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24245" w14:textId="77777777" w:rsidR="006121C1" w:rsidRDefault="00123FE6">
      <w:pPr>
        <w:spacing w:after="28" w:line="250" w:lineRule="auto"/>
        <w:ind w:left="24" w:right="10435" w:hanging="10"/>
        <w:jc w:val="left"/>
      </w:pPr>
      <w:r>
        <w:rPr>
          <w:rFonts w:ascii="Calibri" w:eastAsia="Calibri" w:hAnsi="Calibri" w:cs="Calibri"/>
          <w:sz w:val="70"/>
        </w:rPr>
        <w:t>1</w:t>
      </w:r>
    </w:p>
    <w:p w14:paraId="32653EFD" w14:textId="77777777" w:rsidR="006121C1" w:rsidRDefault="00123FE6">
      <w:pPr>
        <w:spacing w:after="28" w:line="250" w:lineRule="auto"/>
        <w:ind w:left="24" w:right="10435" w:hanging="10"/>
        <w:jc w:val="left"/>
      </w:pPr>
      <w:r>
        <w:rPr>
          <w:rFonts w:ascii="Calibri" w:eastAsia="Calibri" w:hAnsi="Calibri" w:cs="Calibri"/>
          <w:sz w:val="70"/>
        </w:rPr>
        <w:t>1</w:t>
      </w:r>
    </w:p>
    <w:p w14:paraId="712E354B" w14:textId="77777777" w:rsidR="006121C1" w:rsidRDefault="00123FE6">
      <w:pPr>
        <w:spacing w:after="28" w:line="250" w:lineRule="auto"/>
        <w:ind w:left="24" w:right="10435" w:hanging="10"/>
        <w:jc w:val="left"/>
      </w:pPr>
      <w:r>
        <w:rPr>
          <w:rFonts w:ascii="Calibri" w:eastAsia="Calibri" w:hAnsi="Calibri" w:cs="Calibri"/>
          <w:sz w:val="70"/>
        </w:rPr>
        <w:t>1</w:t>
      </w:r>
    </w:p>
    <w:p w14:paraId="14BF5FBB" w14:textId="77777777" w:rsidR="006121C1" w:rsidRDefault="00123FE6">
      <w:pPr>
        <w:spacing w:after="28" w:line="250" w:lineRule="auto"/>
        <w:ind w:left="24" w:right="10435" w:hanging="10"/>
        <w:jc w:val="left"/>
      </w:pPr>
      <w:r>
        <w:rPr>
          <w:rFonts w:ascii="Calibri" w:eastAsia="Calibri" w:hAnsi="Calibri" w:cs="Calibri"/>
          <w:sz w:val="70"/>
        </w:rPr>
        <w:t>1</w:t>
      </w:r>
    </w:p>
    <w:p w14:paraId="0CC8488D" w14:textId="77777777" w:rsidR="006121C1" w:rsidRDefault="00123FE6">
      <w:pPr>
        <w:spacing w:after="28" w:line="250" w:lineRule="auto"/>
        <w:ind w:left="24" w:right="10435" w:hanging="10"/>
        <w:jc w:val="left"/>
      </w:pPr>
      <w:r>
        <w:rPr>
          <w:rFonts w:ascii="Calibri" w:eastAsia="Calibri" w:hAnsi="Calibri" w:cs="Calibri"/>
          <w:sz w:val="70"/>
        </w:rPr>
        <w:t>1</w:t>
      </w:r>
    </w:p>
    <w:p w14:paraId="7A9404DD" w14:textId="77777777" w:rsidR="006121C1" w:rsidRDefault="00123FE6">
      <w:pPr>
        <w:spacing w:after="3" w:line="259" w:lineRule="auto"/>
        <w:ind w:left="53" w:hanging="10"/>
        <w:jc w:val="left"/>
      </w:pPr>
      <w:r>
        <w:rPr>
          <w:rFonts w:ascii="Calibri" w:eastAsia="Calibri" w:hAnsi="Calibri" w:cs="Calibri"/>
          <w:sz w:val="66"/>
        </w:rPr>
        <w:t>1</w:t>
      </w:r>
    </w:p>
    <w:p w14:paraId="1B8B829B" w14:textId="77777777" w:rsidR="006121C1" w:rsidRDefault="00123FE6">
      <w:pPr>
        <w:spacing w:after="28" w:line="250" w:lineRule="auto"/>
        <w:ind w:left="24" w:right="10435" w:hanging="10"/>
        <w:jc w:val="left"/>
      </w:pPr>
      <w:r>
        <w:rPr>
          <w:rFonts w:ascii="Calibri" w:eastAsia="Calibri" w:hAnsi="Calibri" w:cs="Calibri"/>
          <w:sz w:val="70"/>
        </w:rPr>
        <w:t>1</w:t>
      </w:r>
    </w:p>
    <w:p w14:paraId="521E3293" w14:textId="77777777" w:rsidR="006121C1" w:rsidRDefault="00123FE6">
      <w:pPr>
        <w:spacing w:after="28" w:line="250" w:lineRule="auto"/>
        <w:ind w:left="24" w:right="10435" w:hanging="10"/>
        <w:jc w:val="left"/>
      </w:pPr>
      <w:r>
        <w:rPr>
          <w:rFonts w:ascii="Calibri" w:eastAsia="Calibri" w:hAnsi="Calibri" w:cs="Calibri"/>
          <w:sz w:val="70"/>
        </w:rPr>
        <w:t>1</w:t>
      </w:r>
    </w:p>
    <w:p w14:paraId="6B870911" w14:textId="77777777" w:rsidR="006121C1" w:rsidRDefault="00123FE6">
      <w:pPr>
        <w:spacing w:after="28" w:line="250" w:lineRule="auto"/>
        <w:ind w:left="24" w:right="10435" w:hanging="10"/>
        <w:jc w:val="left"/>
      </w:pPr>
      <w:r>
        <w:rPr>
          <w:rFonts w:ascii="Calibri" w:eastAsia="Calibri" w:hAnsi="Calibri" w:cs="Calibri"/>
          <w:sz w:val="70"/>
        </w:rPr>
        <w:t>1</w:t>
      </w:r>
    </w:p>
    <w:p w14:paraId="29FAF421" w14:textId="370FA47C" w:rsidR="00123FE6" w:rsidRPr="00123FE6" w:rsidRDefault="00123FE6" w:rsidP="00123FE6">
      <w:pPr>
        <w:spacing w:after="28" w:line="250" w:lineRule="auto"/>
        <w:ind w:left="24" w:right="10435" w:hanging="10"/>
        <w:jc w:val="left"/>
      </w:pPr>
      <w:r>
        <w:rPr>
          <w:rFonts w:ascii="Calibri" w:eastAsia="Calibri" w:hAnsi="Calibri" w:cs="Calibri"/>
          <w:sz w:val="70"/>
        </w:rPr>
        <w:t>1</w:t>
      </w:r>
    </w:p>
    <w:p w14:paraId="17DC5727" w14:textId="77777777" w:rsidR="00123FE6" w:rsidRDefault="00123FE6">
      <w:pPr>
        <w:tabs>
          <w:tab w:val="center" w:pos="7982"/>
        </w:tabs>
        <w:ind w:left="0"/>
        <w:jc w:val="left"/>
      </w:pPr>
    </w:p>
    <w:p w14:paraId="1FFF5933" w14:textId="77777777" w:rsidR="00123FE6" w:rsidRDefault="00123FE6" w:rsidP="00123FE6">
      <w:pPr>
        <w:tabs>
          <w:tab w:val="center" w:pos="7982"/>
        </w:tabs>
        <w:ind w:left="0"/>
        <w:jc w:val="right"/>
      </w:pPr>
      <w:r w:rsidRPr="00123FE6">
        <w:t>AUDITORÍA EXTERNA DEL PROYECTO DE EDUCACION RURAL V (PROEDUC V)</w:t>
      </w:r>
    </w:p>
    <w:p w14:paraId="2291DE70" w14:textId="30BEBA57" w:rsidR="006121C1" w:rsidRDefault="00123FE6" w:rsidP="00123FE6">
      <w:pPr>
        <w:tabs>
          <w:tab w:val="center" w:pos="7982"/>
        </w:tabs>
        <w:ind w:left="0"/>
        <w:jc w:val="right"/>
      </w:pPr>
      <w:r>
        <w:t>No. 2008 65 725 / Contrato de préstamo No. 2806C Cooperación</w:t>
      </w:r>
    </w:p>
    <w:p w14:paraId="510F2516" w14:textId="77777777" w:rsidR="006121C1" w:rsidRDefault="00123FE6">
      <w:pPr>
        <w:spacing w:after="3" w:line="259" w:lineRule="auto"/>
        <w:ind w:right="413" w:hanging="10"/>
        <w:jc w:val="right"/>
      </w:pPr>
      <w:r>
        <w:t xml:space="preserve">Financiera Oficial entre </w:t>
      </w:r>
      <w:proofErr w:type="spellStart"/>
      <w:r>
        <w:t>Aemania</w:t>
      </w:r>
      <w:proofErr w:type="spellEnd"/>
      <w:r>
        <w:t xml:space="preserve"> a través de </w:t>
      </w:r>
      <w:proofErr w:type="spellStart"/>
      <w:r>
        <w:t>Kreditanstalt</w:t>
      </w:r>
      <w:proofErr w:type="spellEnd"/>
      <w:r>
        <w:t xml:space="preserve"> </w:t>
      </w:r>
      <w:proofErr w:type="spellStart"/>
      <w:r>
        <w:t>fijr</w:t>
      </w:r>
      <w:proofErr w:type="spellEnd"/>
    </w:p>
    <w:p w14:paraId="5F67EE54" w14:textId="400D55BF" w:rsidR="006121C1" w:rsidRDefault="00123FE6" w:rsidP="00123FE6">
      <w:pPr>
        <w:spacing w:after="170" w:line="259" w:lineRule="auto"/>
        <w:ind w:right="432" w:hanging="10"/>
        <w:jc w:val="right"/>
      </w:pPr>
      <w:proofErr w:type="spellStart"/>
      <w:r>
        <w:t>Wiederaufbau</w:t>
      </w:r>
      <w:proofErr w:type="spellEnd"/>
      <w:r>
        <w:t xml:space="preserve"> (KW) y la República de Guatemala a través del </w:t>
      </w:r>
      <w:r>
        <w:t xml:space="preserve">Ministerio de Finanzas Públicas y ejecutado por el Ministerio de Educación de Guatemala, para el período comprendido del </w:t>
      </w:r>
      <w:r>
        <w:t xml:space="preserve">1 de enero ad 31 de diciembre de 2022 y acumulado del I de enero </w:t>
      </w:r>
      <w:r>
        <w:t>de 2018</w:t>
      </w:r>
      <w:r>
        <w:t xml:space="preserve"> al 31 de diciembre de 2022</w:t>
      </w:r>
    </w:p>
    <w:p w14:paraId="579CA471" w14:textId="77777777" w:rsidR="00123FE6" w:rsidRDefault="00123FE6" w:rsidP="00123FE6">
      <w:pPr>
        <w:pStyle w:val="Prrafodelista"/>
        <w:numPr>
          <w:ilvl w:val="0"/>
          <w:numId w:val="34"/>
        </w:numPr>
        <w:tabs>
          <w:tab w:val="center" w:pos="6773"/>
        </w:tabs>
        <w:jc w:val="left"/>
      </w:pPr>
    </w:p>
    <w:p w14:paraId="304F1DFB" w14:textId="77777777" w:rsidR="00123FE6" w:rsidRDefault="00123FE6">
      <w:pPr>
        <w:spacing w:after="3" w:line="259" w:lineRule="auto"/>
        <w:ind w:left="3072" w:hanging="10"/>
        <w:rPr>
          <w:sz w:val="24"/>
        </w:rPr>
      </w:pPr>
    </w:p>
    <w:p w14:paraId="740C726B" w14:textId="77777777" w:rsidR="00123FE6" w:rsidRDefault="00123FE6">
      <w:pPr>
        <w:spacing w:after="3" w:line="259" w:lineRule="auto"/>
        <w:ind w:left="3072" w:hanging="10"/>
        <w:rPr>
          <w:sz w:val="24"/>
        </w:rPr>
      </w:pPr>
    </w:p>
    <w:p w14:paraId="1CDF1450" w14:textId="77777777" w:rsidR="00123FE6" w:rsidRDefault="00123FE6">
      <w:pPr>
        <w:spacing w:after="3" w:line="259" w:lineRule="auto"/>
        <w:ind w:left="3072" w:hanging="10"/>
        <w:rPr>
          <w:sz w:val="24"/>
        </w:rPr>
      </w:pPr>
    </w:p>
    <w:p w14:paraId="65E7C685" w14:textId="77777777" w:rsidR="00123FE6" w:rsidRDefault="00123FE6">
      <w:pPr>
        <w:spacing w:after="3" w:line="259" w:lineRule="auto"/>
        <w:ind w:left="3072" w:hanging="10"/>
        <w:rPr>
          <w:sz w:val="24"/>
        </w:rPr>
      </w:pPr>
    </w:p>
    <w:p w14:paraId="312EE861" w14:textId="351AF2F7" w:rsidR="006121C1" w:rsidRDefault="00123FE6">
      <w:pPr>
        <w:spacing w:after="3" w:line="259" w:lineRule="auto"/>
        <w:ind w:left="3072" w:hanging="10"/>
      </w:pPr>
      <w:r>
        <w:rPr>
          <w:sz w:val="24"/>
        </w:rPr>
        <w:lastRenderedPageBreak/>
        <w:t>A</w:t>
      </w:r>
      <w:r>
        <w:rPr>
          <w:sz w:val="24"/>
        </w:rPr>
        <w:t>uditoría externa del Proyecto de Educación Rural V - PROEDUC V</w:t>
      </w:r>
    </w:p>
    <w:p w14:paraId="6F959F3C" w14:textId="77777777" w:rsidR="006121C1" w:rsidRDefault="00123FE6">
      <w:pPr>
        <w:spacing w:after="286" w:line="259" w:lineRule="auto"/>
        <w:ind w:right="701" w:hanging="10"/>
        <w:jc w:val="right"/>
      </w:pPr>
      <w:r>
        <w:rPr>
          <w:sz w:val="24"/>
        </w:rPr>
        <w:t>No. 2008 65 725, Contrato de Préstamo No. 28060, Cooperación Financiera Oficial de Alemania</w:t>
      </w:r>
    </w:p>
    <w:p w14:paraId="5A0AC45F" w14:textId="77777777" w:rsidR="006121C1" w:rsidRDefault="00123FE6">
      <w:pPr>
        <w:spacing w:line="354" w:lineRule="auto"/>
        <w:ind w:left="3062" w:right="1968" w:hanging="2928"/>
      </w:pPr>
      <w:r>
        <w:rPr>
          <w:rFonts w:ascii="Calibri" w:eastAsia="Calibri" w:hAnsi="Calibri" w:cs="Calibri"/>
        </w:rPr>
        <w:t xml:space="preserve">1 </w:t>
      </w:r>
      <w:r>
        <w:t>a través del KM y ejecutado por el Ministerio de Educación, por el per</w:t>
      </w:r>
      <w:r>
        <w:t>íodo comprendido del 1 de enero al 31 de diciembre de 2022 y</w:t>
      </w:r>
    </w:p>
    <w:p w14:paraId="6A1C48DA" w14:textId="77777777" w:rsidR="006121C1" w:rsidRDefault="00123FE6">
      <w:pPr>
        <w:tabs>
          <w:tab w:val="center" w:pos="6202"/>
        </w:tabs>
        <w:spacing w:after="687"/>
        <w:ind w:left="0"/>
        <w:jc w:val="left"/>
      </w:pPr>
      <w:r>
        <w:rPr>
          <w:rFonts w:ascii="Calibri" w:eastAsia="Calibri" w:hAnsi="Calibri" w:cs="Calibri"/>
        </w:rPr>
        <w:t>1</w:t>
      </w:r>
      <w:r>
        <w:rPr>
          <w:rFonts w:ascii="Calibri" w:eastAsia="Calibri" w:hAnsi="Calibri" w:cs="Calibri"/>
        </w:rPr>
        <w:tab/>
      </w:r>
      <w:r>
        <w:t>acumulado del 1 de enero de 2018 al 31 de diciembre de 2022</w:t>
      </w:r>
    </w:p>
    <w:p w14:paraId="5A23B2F4" w14:textId="353D3A4D" w:rsidR="006121C1" w:rsidRDefault="00123FE6">
      <w:pPr>
        <w:spacing w:after="28" w:line="250" w:lineRule="auto"/>
        <w:ind w:left="154" w:right="10435" w:hanging="10"/>
        <w:jc w:val="left"/>
        <w:rPr>
          <w:rFonts w:ascii="Calibri" w:eastAsia="Calibri" w:hAnsi="Calibri" w:cs="Calibri"/>
          <w:sz w:val="70"/>
        </w:rPr>
      </w:pPr>
      <w:r>
        <w:rPr>
          <w:rFonts w:ascii="Calibri" w:eastAsia="Calibri" w:hAnsi="Calibri" w:cs="Calibri"/>
          <w:sz w:val="70"/>
        </w:rPr>
        <w:t>1</w:t>
      </w:r>
    </w:p>
    <w:p w14:paraId="08F25FB6" w14:textId="554E8462" w:rsidR="00123FE6" w:rsidRDefault="00123FE6">
      <w:pPr>
        <w:spacing w:after="28" w:line="250" w:lineRule="auto"/>
        <w:ind w:left="154" w:right="10435" w:hanging="10"/>
        <w:jc w:val="left"/>
        <w:rPr>
          <w:rFonts w:ascii="Calibri" w:eastAsia="Calibri" w:hAnsi="Calibri" w:cs="Calibri"/>
          <w:sz w:val="70"/>
        </w:rPr>
      </w:pPr>
    </w:p>
    <w:p w14:paraId="40399771" w14:textId="7C739CD8" w:rsidR="00123FE6" w:rsidRDefault="00123FE6">
      <w:pPr>
        <w:spacing w:after="28" w:line="250" w:lineRule="auto"/>
        <w:ind w:left="154" w:right="10435" w:hanging="10"/>
        <w:jc w:val="left"/>
        <w:rPr>
          <w:rFonts w:ascii="Calibri" w:eastAsia="Calibri" w:hAnsi="Calibri" w:cs="Calibri"/>
          <w:sz w:val="70"/>
        </w:rPr>
      </w:pPr>
    </w:p>
    <w:p w14:paraId="7A54FFA7" w14:textId="29E0AD2B" w:rsidR="00123FE6" w:rsidRDefault="00123FE6">
      <w:pPr>
        <w:spacing w:after="28" w:line="250" w:lineRule="auto"/>
        <w:ind w:left="154" w:right="10435" w:hanging="10"/>
        <w:jc w:val="left"/>
        <w:rPr>
          <w:rFonts w:ascii="Calibri" w:eastAsia="Calibri" w:hAnsi="Calibri" w:cs="Calibri"/>
          <w:sz w:val="70"/>
        </w:rPr>
      </w:pPr>
    </w:p>
    <w:p w14:paraId="2B601C12" w14:textId="2121A307" w:rsidR="00123FE6" w:rsidRDefault="00123FE6">
      <w:pPr>
        <w:spacing w:after="28" w:line="250" w:lineRule="auto"/>
        <w:ind w:left="154" w:right="10435" w:hanging="10"/>
        <w:jc w:val="left"/>
        <w:rPr>
          <w:rFonts w:ascii="Calibri" w:eastAsia="Calibri" w:hAnsi="Calibri" w:cs="Calibri"/>
          <w:sz w:val="70"/>
        </w:rPr>
      </w:pPr>
    </w:p>
    <w:p w14:paraId="2277F7C5" w14:textId="6F690B31" w:rsidR="00123FE6" w:rsidRDefault="00123FE6">
      <w:pPr>
        <w:spacing w:after="28" w:line="250" w:lineRule="auto"/>
        <w:ind w:left="154" w:right="10435" w:hanging="10"/>
        <w:jc w:val="left"/>
        <w:rPr>
          <w:rFonts w:ascii="Calibri" w:eastAsia="Calibri" w:hAnsi="Calibri" w:cs="Calibri"/>
          <w:sz w:val="70"/>
        </w:rPr>
      </w:pPr>
    </w:p>
    <w:p w14:paraId="2BDF53B5" w14:textId="319B18CD" w:rsidR="00123FE6" w:rsidRDefault="00123FE6">
      <w:pPr>
        <w:spacing w:after="28" w:line="250" w:lineRule="auto"/>
        <w:ind w:left="154" w:right="10435" w:hanging="10"/>
        <w:jc w:val="left"/>
        <w:rPr>
          <w:rFonts w:ascii="Calibri" w:eastAsia="Calibri" w:hAnsi="Calibri" w:cs="Calibri"/>
          <w:sz w:val="70"/>
        </w:rPr>
      </w:pPr>
    </w:p>
    <w:p w14:paraId="25F3097C" w14:textId="77777777" w:rsidR="00123FE6" w:rsidRDefault="00123FE6">
      <w:pPr>
        <w:spacing w:after="28" w:line="250" w:lineRule="auto"/>
        <w:ind w:left="154" w:right="10435" w:hanging="10"/>
        <w:jc w:val="left"/>
      </w:pPr>
    </w:p>
    <w:p w14:paraId="269519BA" w14:textId="77777777" w:rsidR="006121C1" w:rsidRDefault="00123FE6">
      <w:pPr>
        <w:spacing w:after="3" w:line="259" w:lineRule="auto"/>
        <w:ind w:left="144" w:right="8563" w:hanging="10"/>
        <w:jc w:val="left"/>
      </w:pPr>
      <w:r>
        <w:rPr>
          <w:rFonts w:ascii="Calibri" w:eastAsia="Calibri" w:hAnsi="Calibri" w:cs="Calibri"/>
          <w:sz w:val="74"/>
        </w:rPr>
        <w:t>1</w:t>
      </w:r>
    </w:p>
    <w:p w14:paraId="4108BB4E" w14:textId="77777777" w:rsidR="006121C1" w:rsidRDefault="00123FE6">
      <w:pPr>
        <w:tabs>
          <w:tab w:val="center" w:pos="1872"/>
          <w:tab w:val="center" w:pos="10051"/>
        </w:tabs>
        <w:spacing w:after="486" w:line="259" w:lineRule="auto"/>
        <w:ind w:left="0"/>
        <w:jc w:val="left"/>
      </w:pPr>
      <w:r>
        <w:rPr>
          <w:sz w:val="26"/>
        </w:rPr>
        <w:lastRenderedPageBreak/>
        <w:tab/>
      </w:r>
      <w:r>
        <w:rPr>
          <w:sz w:val="26"/>
          <w:u w:val="single" w:color="000000"/>
        </w:rPr>
        <w:t>ÍNDICE</w:t>
      </w:r>
      <w:r>
        <w:rPr>
          <w:sz w:val="26"/>
          <w:u w:val="single" w:color="000000"/>
        </w:rPr>
        <w:tab/>
      </w:r>
      <w:proofErr w:type="spellStart"/>
      <w:r>
        <w:rPr>
          <w:sz w:val="26"/>
          <w:u w:val="single" w:color="000000"/>
        </w:rPr>
        <w:t>Páqina</w:t>
      </w:r>
      <w:proofErr w:type="spellEnd"/>
    </w:p>
    <w:p w14:paraId="070664CC" w14:textId="77777777" w:rsidR="006121C1" w:rsidRDefault="00123FE6">
      <w:pPr>
        <w:tabs>
          <w:tab w:val="center" w:pos="10162"/>
        </w:tabs>
        <w:ind w:left="0"/>
        <w:jc w:val="left"/>
      </w:pPr>
      <w:r>
        <w:rPr>
          <w:rFonts w:ascii="Calibri" w:eastAsia="Calibri" w:hAnsi="Calibri" w:cs="Calibri"/>
        </w:rPr>
        <w:t>1</w:t>
      </w:r>
      <w:r>
        <w:rPr>
          <w:noProof/>
        </w:rPr>
        <w:drawing>
          <wp:inline distT="0" distB="0" distL="0" distR="0" wp14:anchorId="698AFEE3" wp14:editId="146146A0">
            <wp:extent cx="54864" cy="121920"/>
            <wp:effectExtent l="0" t="0" r="0" b="0"/>
            <wp:docPr id="750610" name="Picture 750610"/>
            <wp:cNvGraphicFramePr/>
            <a:graphic xmlns:a="http://schemas.openxmlformats.org/drawingml/2006/main">
              <a:graphicData uri="http://schemas.openxmlformats.org/drawingml/2006/picture">
                <pic:pic xmlns:pic="http://schemas.openxmlformats.org/drawingml/2006/picture">
                  <pic:nvPicPr>
                    <pic:cNvPr id="750610" name="Picture 750610"/>
                    <pic:cNvPicPr/>
                  </pic:nvPicPr>
                  <pic:blipFill>
                    <a:blip r:embed="rId7"/>
                    <a:stretch>
                      <a:fillRect/>
                    </a:stretch>
                  </pic:blipFill>
                  <pic:spPr>
                    <a:xfrm>
                      <a:off x="0" y="0"/>
                      <a:ext cx="54864" cy="121920"/>
                    </a:xfrm>
                    <a:prstGeom prst="rect">
                      <a:avLst/>
                    </a:prstGeom>
                  </pic:spPr>
                </pic:pic>
              </a:graphicData>
            </a:graphic>
          </wp:inline>
        </w:drawing>
      </w:r>
      <w:r>
        <w:t xml:space="preserve">Cana de </w:t>
      </w:r>
      <w:proofErr w:type="spellStart"/>
      <w:r>
        <w:t>envio</w:t>
      </w:r>
      <w:proofErr w:type="spellEnd"/>
      <w:r>
        <w:t xml:space="preserve"> y resumen</w:t>
      </w:r>
      <w:r>
        <w:tab/>
      </w:r>
      <w:r>
        <w:rPr>
          <w:rFonts w:ascii="Calibri" w:eastAsia="Calibri" w:hAnsi="Calibri" w:cs="Calibri"/>
        </w:rPr>
        <w:t>1</w:t>
      </w:r>
    </w:p>
    <w:p w14:paraId="1B55A833" w14:textId="77777777" w:rsidR="006121C1" w:rsidRDefault="00123FE6">
      <w:pPr>
        <w:tabs>
          <w:tab w:val="center" w:pos="2238"/>
          <w:tab w:val="center" w:pos="3130"/>
        </w:tabs>
        <w:spacing w:after="237"/>
        <w:ind w:left="0"/>
        <w:jc w:val="left"/>
      </w:pPr>
      <w:r>
        <w:tab/>
      </w:r>
      <w:r>
        <w:rPr>
          <w:noProof/>
        </w:rPr>
        <w:drawing>
          <wp:inline distT="0" distB="0" distL="0" distR="0" wp14:anchorId="72DF1AC6" wp14:editId="74131609">
            <wp:extent cx="54864" cy="54864"/>
            <wp:effectExtent l="0" t="0" r="0" b="0"/>
            <wp:docPr id="2563" name="Picture 2563"/>
            <wp:cNvGraphicFramePr/>
            <a:graphic xmlns:a="http://schemas.openxmlformats.org/drawingml/2006/main">
              <a:graphicData uri="http://schemas.openxmlformats.org/drawingml/2006/picture">
                <pic:pic xmlns:pic="http://schemas.openxmlformats.org/drawingml/2006/picture">
                  <pic:nvPicPr>
                    <pic:cNvPr id="2563" name="Picture 2563"/>
                    <pic:cNvPicPr/>
                  </pic:nvPicPr>
                  <pic:blipFill>
                    <a:blip r:embed="rId8"/>
                    <a:stretch>
                      <a:fillRect/>
                    </a:stretch>
                  </pic:blipFill>
                  <pic:spPr>
                    <a:xfrm>
                      <a:off x="0" y="0"/>
                      <a:ext cx="54864" cy="54864"/>
                    </a:xfrm>
                    <a:prstGeom prst="rect">
                      <a:avLst/>
                    </a:prstGeom>
                  </pic:spPr>
                </pic:pic>
              </a:graphicData>
            </a:graphic>
          </wp:inline>
        </w:drawing>
      </w:r>
      <w:r>
        <w:tab/>
        <w:t>Antecedentes</w:t>
      </w:r>
    </w:p>
    <w:p w14:paraId="402267F2" w14:textId="77777777" w:rsidR="006121C1" w:rsidRDefault="00123FE6">
      <w:pPr>
        <w:spacing w:after="156" w:line="303" w:lineRule="auto"/>
        <w:ind w:left="2150" w:right="6355" w:hanging="2006"/>
        <w:jc w:val="left"/>
      </w:pPr>
      <w:r>
        <w:rPr>
          <w:rFonts w:ascii="Calibri" w:eastAsia="Calibri" w:hAnsi="Calibri" w:cs="Calibri"/>
        </w:rPr>
        <w:t>1</w:t>
      </w:r>
      <w:r>
        <w:rPr>
          <w:rFonts w:ascii="Calibri" w:eastAsia="Calibri" w:hAnsi="Calibri" w:cs="Calibri"/>
        </w:rPr>
        <w:tab/>
      </w:r>
      <w:r>
        <w:t>• Objetivos de la auditoria • Alcance de la auditoría a Procedimientos de auditoría</w:t>
      </w:r>
    </w:p>
    <w:p w14:paraId="02FA8A55" w14:textId="77777777" w:rsidR="006121C1" w:rsidRDefault="00123FE6">
      <w:pPr>
        <w:tabs>
          <w:tab w:val="center" w:pos="3475"/>
        </w:tabs>
        <w:ind w:left="0"/>
        <w:jc w:val="left"/>
      </w:pPr>
      <w:r>
        <w:rPr>
          <w:rFonts w:ascii="Calibri" w:eastAsia="Calibri" w:hAnsi="Calibri" w:cs="Calibri"/>
        </w:rPr>
        <w:t>1</w:t>
      </w:r>
      <w:r>
        <w:rPr>
          <w:rFonts w:ascii="Calibri" w:eastAsia="Calibri" w:hAnsi="Calibri" w:cs="Calibri"/>
        </w:rPr>
        <w:tab/>
      </w:r>
      <w:r>
        <w:t>• Resultados de la auditoría</w:t>
      </w:r>
    </w:p>
    <w:p w14:paraId="60998311" w14:textId="77777777" w:rsidR="006121C1" w:rsidRDefault="00123FE6">
      <w:pPr>
        <w:ind w:left="134" w:right="403" w:firstLine="1411"/>
      </w:pPr>
      <w:r>
        <w:rPr>
          <w:noProof/>
        </w:rPr>
        <mc:AlternateContent>
          <mc:Choice Requires="wpg">
            <w:drawing>
              <wp:anchor distT="0" distB="0" distL="114300" distR="114300" simplePos="0" relativeHeight="251658240" behindDoc="0" locked="0" layoutInCell="1" allowOverlap="1" wp14:anchorId="1B415E11" wp14:editId="35C28353">
                <wp:simplePos x="0" y="0"/>
                <wp:positionH relativeFrom="page">
                  <wp:posOffset>176784</wp:posOffset>
                </wp:positionH>
                <wp:positionV relativeFrom="page">
                  <wp:posOffset>6918961</wp:posOffset>
                </wp:positionV>
                <wp:extent cx="115824" cy="298703"/>
                <wp:effectExtent l="0" t="0" r="0" b="0"/>
                <wp:wrapSquare wrapText="bothSides"/>
                <wp:docPr id="750475" name="Group 750475"/>
                <wp:cNvGraphicFramePr/>
                <a:graphic xmlns:a="http://schemas.openxmlformats.org/drawingml/2006/main">
                  <a:graphicData uri="http://schemas.microsoft.com/office/word/2010/wordprocessingGroup">
                    <wpg:wgp>
                      <wpg:cNvGrpSpPr/>
                      <wpg:grpSpPr>
                        <a:xfrm>
                          <a:off x="0" y="0"/>
                          <a:ext cx="115824" cy="298703"/>
                          <a:chOff x="0" y="0"/>
                          <a:chExt cx="115824" cy="298703"/>
                        </a:xfrm>
                      </wpg:grpSpPr>
                      <wps:wsp>
                        <wps:cNvPr id="1484" name="Rectangle 1484"/>
                        <wps:cNvSpPr/>
                        <wps:spPr>
                          <a:xfrm>
                            <a:off x="0" y="0"/>
                            <a:ext cx="154046" cy="397276"/>
                          </a:xfrm>
                          <a:prstGeom prst="rect">
                            <a:avLst/>
                          </a:prstGeom>
                          <a:ln>
                            <a:noFill/>
                          </a:ln>
                        </wps:spPr>
                        <wps:txbx>
                          <w:txbxContent>
                            <w:p w14:paraId="3C9E34BF" w14:textId="77777777" w:rsidR="006121C1" w:rsidRDefault="00123FE6">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w:pict>
              <v:group w14:anchorId="1B415E11" id="Group 750475" o:spid="_x0000_s1026" style="position:absolute;left:0;text-align:left;margin-left:13.9pt;margin-top:544.8pt;width:9.1pt;height:23.5pt;z-index:251658240;mso-position-horizontal-relative:page;mso-position-vertical-relative:page" coordsize="115824,29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">
                <v:rect id="Rectangle 1484" o:spid="_x0000_s1027" style="position:absolute;width:15404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3C9E34BF" w14:textId="77777777" w:rsidR="006121C1" w:rsidRDefault="00123FE6">
                        <w:pPr>
                          <w:spacing w:after="160" w:line="259" w:lineRule="auto"/>
                          <w:ind w:left="0"/>
                          <w:jc w:val="left"/>
                        </w:pPr>
                        <w:r>
                          <w:rPr>
                            <w:rFonts w:ascii="Calibri" w:eastAsia="Calibri" w:hAnsi="Calibri" w:cs="Calibri"/>
                            <w:sz w:val="70"/>
                          </w:rPr>
                          <w:t>1</w:t>
                        </w:r>
                      </w:p>
                    </w:txbxContent>
                  </v:textbox>
                </v:rect>
                <w10:wrap type="square" anchorx="page" anchory="page"/>
              </v:group>
            </w:pict>
          </mc:Fallback>
        </mc:AlternateContent>
      </w:r>
      <w:r>
        <w:t>ll. Informe de los auditores independientes</w:t>
      </w:r>
      <w:r>
        <w:tab/>
      </w:r>
      <w:r>
        <w:rPr>
          <w:rFonts w:ascii="Calibri" w:eastAsia="Calibri" w:hAnsi="Calibri" w:cs="Calibri"/>
        </w:rPr>
        <w:t xml:space="preserve">13 1 </w:t>
      </w:r>
      <w:r>
        <w:t>Estados financieros</w:t>
      </w:r>
    </w:p>
    <w:p w14:paraId="7C46191D" w14:textId="77777777" w:rsidR="006121C1" w:rsidRDefault="00123FE6">
      <w:pPr>
        <w:tabs>
          <w:tab w:val="center" w:pos="4896"/>
          <w:tab w:val="center" w:pos="10114"/>
        </w:tabs>
        <w:spacing w:after="3" w:line="259" w:lineRule="auto"/>
        <w:ind w:left="0"/>
        <w:jc w:val="left"/>
      </w:pPr>
      <w:r>
        <w:tab/>
        <w:t>Estado de efectivo recibido y desembolsos efectuados</w:t>
      </w:r>
      <w:r>
        <w:tab/>
      </w:r>
      <w:r>
        <w:rPr>
          <w:rFonts w:ascii="Calibri" w:eastAsia="Calibri" w:hAnsi="Calibri" w:cs="Calibri"/>
        </w:rPr>
        <w:t>17</w:t>
      </w:r>
    </w:p>
    <w:p w14:paraId="283E5AA2" w14:textId="77777777" w:rsidR="006121C1" w:rsidRDefault="00123FE6">
      <w:pPr>
        <w:ind w:left="134" w:right="921" w:firstLine="2006"/>
      </w:pPr>
      <w:r>
        <w:t>• Estado de Inversiones acumuladas</w:t>
      </w:r>
      <w:r>
        <w:tab/>
      </w:r>
      <w:r>
        <w:rPr>
          <w:rFonts w:ascii="Calibri" w:eastAsia="Calibri" w:hAnsi="Calibri" w:cs="Calibri"/>
        </w:rPr>
        <w:t>18 1</w:t>
      </w:r>
      <w:r>
        <w:rPr>
          <w:rFonts w:ascii="Calibri" w:eastAsia="Calibri" w:hAnsi="Calibri" w:cs="Calibri"/>
        </w:rPr>
        <w:tab/>
      </w:r>
      <w:r>
        <w:rPr>
          <w:noProof/>
        </w:rPr>
        <w:drawing>
          <wp:inline distT="0" distB="0" distL="0" distR="0" wp14:anchorId="0234D622" wp14:editId="400774B3">
            <wp:extent cx="54864" cy="54864"/>
            <wp:effectExtent l="0" t="0" r="0" b="0"/>
            <wp:docPr id="2564" name="Picture 2564"/>
            <wp:cNvGraphicFramePr/>
            <a:graphic xmlns:a="http://schemas.openxmlformats.org/drawingml/2006/main">
              <a:graphicData uri="http://schemas.openxmlformats.org/drawingml/2006/picture">
                <pic:pic xmlns:pic="http://schemas.openxmlformats.org/drawingml/2006/picture">
                  <pic:nvPicPr>
                    <pic:cNvPr id="2564" name="Picture 2564"/>
                    <pic:cNvPicPr/>
                  </pic:nvPicPr>
                  <pic:blipFill>
                    <a:blip r:embed="rId9"/>
                    <a:stretch>
                      <a:fillRect/>
                    </a:stretch>
                  </pic:blipFill>
                  <pic:spPr>
                    <a:xfrm>
                      <a:off x="0" y="0"/>
                      <a:ext cx="54864" cy="54864"/>
                    </a:xfrm>
                    <a:prstGeom prst="rect">
                      <a:avLst/>
                    </a:prstGeom>
                  </pic:spPr>
                </pic:pic>
              </a:graphicData>
            </a:graphic>
          </wp:inline>
        </w:drawing>
      </w:r>
      <w:r>
        <w:tab/>
        <w:t>Ejecución presupuestaria</w:t>
      </w:r>
      <w:r>
        <w:tab/>
      </w:r>
      <w:r>
        <w:rPr>
          <w:rFonts w:ascii="Calibri" w:eastAsia="Calibri" w:hAnsi="Calibri" w:cs="Calibri"/>
        </w:rPr>
        <w:t>19</w:t>
      </w:r>
    </w:p>
    <w:p w14:paraId="7B27BE4F" w14:textId="77777777" w:rsidR="006121C1" w:rsidRDefault="00123FE6">
      <w:pPr>
        <w:tabs>
          <w:tab w:val="center" w:pos="3898"/>
          <w:tab w:val="center" w:pos="10109"/>
        </w:tabs>
        <w:spacing w:after="357" w:line="259" w:lineRule="auto"/>
        <w:ind w:left="0"/>
        <w:jc w:val="left"/>
      </w:pPr>
      <w:r>
        <w:tab/>
        <w:t>Notas a los estados financieros</w:t>
      </w:r>
      <w:r>
        <w:tab/>
      </w:r>
      <w:r>
        <w:rPr>
          <w:rFonts w:ascii="Calibri" w:eastAsia="Calibri" w:hAnsi="Calibri" w:cs="Calibri"/>
        </w:rPr>
        <w:t>20</w:t>
      </w:r>
    </w:p>
    <w:p w14:paraId="3EBCC526" w14:textId="77777777" w:rsidR="006121C1" w:rsidRDefault="00123FE6">
      <w:pPr>
        <w:tabs>
          <w:tab w:val="center" w:pos="1646"/>
          <w:tab w:val="center" w:pos="3782"/>
          <w:tab w:val="center" w:pos="10094"/>
        </w:tabs>
        <w:ind w:left="0"/>
        <w:jc w:val="left"/>
      </w:pPr>
      <w:r>
        <w:rPr>
          <w:rFonts w:ascii="Calibri" w:eastAsia="Calibri" w:hAnsi="Calibri" w:cs="Calibri"/>
        </w:rPr>
        <w:t>1</w:t>
      </w:r>
      <w:r>
        <w:rPr>
          <w:rFonts w:ascii="Calibri" w:eastAsia="Calibri" w:hAnsi="Calibri" w:cs="Calibri"/>
        </w:rPr>
        <w:tab/>
      </w:r>
      <w:r>
        <w:t>III.</w:t>
      </w:r>
      <w:r>
        <w:tab/>
        <w:t>Cumplimiento de cláusulas del contrato</w:t>
      </w:r>
      <w:r>
        <w:tab/>
      </w:r>
      <w:r>
        <w:rPr>
          <w:rFonts w:ascii="Calibri" w:eastAsia="Calibri" w:hAnsi="Calibri" w:cs="Calibri"/>
        </w:rPr>
        <w:t>31</w:t>
      </w:r>
    </w:p>
    <w:p w14:paraId="6AE424BC" w14:textId="77777777" w:rsidR="006121C1" w:rsidRDefault="00123FE6">
      <w:pPr>
        <w:spacing w:after="518"/>
        <w:ind w:left="2544" w:right="14"/>
      </w:pPr>
      <w:r>
        <w:t>Informe de los auditores independientes</w:t>
      </w:r>
    </w:p>
    <w:p w14:paraId="4D6229A5" w14:textId="77777777" w:rsidR="006121C1" w:rsidRDefault="00123FE6">
      <w:pPr>
        <w:tabs>
          <w:tab w:val="center" w:pos="1656"/>
          <w:tab w:val="center" w:pos="3552"/>
          <w:tab w:val="center" w:pos="10109"/>
        </w:tabs>
        <w:ind w:left="0"/>
        <w:jc w:val="left"/>
      </w:pPr>
      <w:r>
        <w:rPr>
          <w:rFonts w:ascii="Calibri" w:eastAsia="Calibri" w:hAnsi="Calibri" w:cs="Calibri"/>
        </w:rPr>
        <w:t>1</w:t>
      </w:r>
      <w:r>
        <w:rPr>
          <w:rFonts w:ascii="Calibri" w:eastAsia="Calibri" w:hAnsi="Calibri" w:cs="Calibri"/>
        </w:rPr>
        <w:tab/>
      </w:r>
      <w:r>
        <w:t>IV.</w:t>
      </w:r>
      <w:r>
        <w:tab/>
        <w:t>Detalle de cláusulas contractuales</w:t>
      </w:r>
      <w:r>
        <w:tab/>
      </w:r>
      <w:r>
        <w:rPr>
          <w:rFonts w:ascii="Calibri" w:eastAsia="Calibri" w:hAnsi="Calibri" w:cs="Calibri"/>
        </w:rPr>
        <w:t>32</w:t>
      </w:r>
    </w:p>
    <w:p w14:paraId="49E487C4" w14:textId="77777777" w:rsidR="006121C1" w:rsidRDefault="00123FE6">
      <w:pPr>
        <w:tabs>
          <w:tab w:val="center" w:pos="1618"/>
          <w:tab w:val="center" w:pos="5222"/>
        </w:tabs>
        <w:spacing w:after="272"/>
        <w:ind w:left="0"/>
        <w:jc w:val="left"/>
      </w:pPr>
      <w:r>
        <w:tab/>
      </w:r>
      <w:r>
        <w:rPr>
          <w:rFonts w:ascii="Calibri" w:eastAsia="Calibri" w:hAnsi="Calibri" w:cs="Calibri"/>
        </w:rPr>
        <w:t>V.</w:t>
      </w:r>
      <w:r>
        <w:rPr>
          <w:rFonts w:ascii="Calibri" w:eastAsia="Calibri" w:hAnsi="Calibri" w:cs="Calibri"/>
        </w:rPr>
        <w:tab/>
      </w:r>
      <w:r>
        <w:t>Dictamen sobr</w:t>
      </w:r>
      <w:r>
        <w:t>e el examen integrado de los procesos de adquisiciones y</w:t>
      </w:r>
    </w:p>
    <w:p w14:paraId="5F394876" w14:textId="77777777" w:rsidR="006121C1" w:rsidRDefault="00123FE6">
      <w:pPr>
        <w:tabs>
          <w:tab w:val="center" w:pos="3778"/>
          <w:tab w:val="center" w:pos="10056"/>
        </w:tabs>
        <w:ind w:left="0"/>
        <w:jc w:val="left"/>
      </w:pPr>
      <w:r>
        <w:rPr>
          <w:rFonts w:ascii="Calibri" w:eastAsia="Calibri" w:hAnsi="Calibri" w:cs="Calibri"/>
        </w:rPr>
        <w:t>1</w:t>
      </w:r>
      <w:r>
        <w:rPr>
          <w:rFonts w:ascii="Calibri" w:eastAsia="Calibri" w:hAnsi="Calibri" w:cs="Calibri"/>
        </w:rPr>
        <w:tab/>
      </w:r>
      <w:r>
        <w:t>solicitudes de desembolso presentadas</w:t>
      </w:r>
      <w:r>
        <w:tab/>
      </w:r>
      <w:r>
        <w:rPr>
          <w:rFonts w:ascii="Calibri" w:eastAsia="Calibri" w:hAnsi="Calibri" w:cs="Calibri"/>
        </w:rPr>
        <w:t>120</w:t>
      </w:r>
    </w:p>
    <w:p w14:paraId="339DC40A" w14:textId="77777777" w:rsidR="006121C1" w:rsidRDefault="00123FE6">
      <w:pPr>
        <w:tabs>
          <w:tab w:val="center" w:pos="3202"/>
        </w:tabs>
        <w:spacing w:after="3" w:line="265" w:lineRule="auto"/>
        <w:ind w:left="0"/>
        <w:jc w:val="left"/>
      </w:pPr>
      <w:r>
        <w:rPr>
          <w:noProof/>
        </w:rPr>
        <w:drawing>
          <wp:inline distT="0" distB="0" distL="0" distR="0" wp14:anchorId="7914C028" wp14:editId="2C1CBA2A">
            <wp:extent cx="152400" cy="121920"/>
            <wp:effectExtent l="0" t="0" r="0" b="0"/>
            <wp:docPr id="750612" name="Picture 750612"/>
            <wp:cNvGraphicFramePr/>
            <a:graphic xmlns:a="http://schemas.openxmlformats.org/drawingml/2006/main">
              <a:graphicData uri="http://schemas.openxmlformats.org/drawingml/2006/picture">
                <pic:pic xmlns:pic="http://schemas.openxmlformats.org/drawingml/2006/picture">
                  <pic:nvPicPr>
                    <pic:cNvPr id="750612" name="Picture 750612"/>
                    <pic:cNvPicPr/>
                  </pic:nvPicPr>
                  <pic:blipFill>
                    <a:blip r:embed="rId10"/>
                    <a:stretch>
                      <a:fillRect/>
                    </a:stretch>
                  </pic:blipFill>
                  <pic:spPr>
                    <a:xfrm>
                      <a:off x="0" y="0"/>
                      <a:ext cx="152400" cy="121920"/>
                    </a:xfrm>
                    <a:prstGeom prst="rect">
                      <a:avLst/>
                    </a:prstGeom>
                  </pic:spPr>
                </pic:pic>
              </a:graphicData>
            </a:graphic>
          </wp:inline>
        </w:drawing>
      </w:r>
      <w:r>
        <w:rPr>
          <w:sz w:val="20"/>
        </w:rPr>
        <w:tab/>
        <w:t>Sistema de control interno</w:t>
      </w:r>
    </w:p>
    <w:p w14:paraId="4676800F" w14:textId="77777777" w:rsidR="006121C1" w:rsidRDefault="00123FE6">
      <w:pPr>
        <w:tabs>
          <w:tab w:val="center" w:pos="4272"/>
          <w:tab w:val="center" w:pos="10042"/>
        </w:tabs>
        <w:spacing w:after="644"/>
        <w:ind w:left="0"/>
        <w:jc w:val="left"/>
      </w:pPr>
      <w:r>
        <w:rPr>
          <w:noProof/>
        </w:rPr>
        <w:drawing>
          <wp:inline distT="0" distB="0" distL="0" distR="0" wp14:anchorId="651EAC01" wp14:editId="64B99EE4">
            <wp:extent cx="54864" cy="54864"/>
            <wp:effectExtent l="0" t="0" r="0" b="0"/>
            <wp:docPr id="2568" name="Picture 2568"/>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11"/>
                    <a:stretch>
                      <a:fillRect/>
                    </a:stretch>
                  </pic:blipFill>
                  <pic:spPr>
                    <a:xfrm>
                      <a:off x="0" y="0"/>
                      <a:ext cx="54864" cy="54864"/>
                    </a:xfrm>
                    <a:prstGeom prst="rect">
                      <a:avLst/>
                    </a:prstGeom>
                  </pic:spPr>
                </pic:pic>
              </a:graphicData>
            </a:graphic>
          </wp:inline>
        </w:drawing>
      </w:r>
      <w:r>
        <w:tab/>
        <w:t>Informe de los auditores independientes</w:t>
      </w:r>
      <w:r>
        <w:tab/>
      </w:r>
      <w:r>
        <w:rPr>
          <w:rFonts w:ascii="Calibri" w:eastAsia="Calibri" w:hAnsi="Calibri" w:cs="Calibri"/>
        </w:rPr>
        <w:t>121</w:t>
      </w:r>
    </w:p>
    <w:p w14:paraId="4B1BA3C7" w14:textId="77777777" w:rsidR="006121C1" w:rsidRDefault="00123FE6">
      <w:pPr>
        <w:spacing w:after="28" w:line="250" w:lineRule="auto"/>
        <w:ind w:left="135" w:right="10435" w:hanging="10"/>
        <w:jc w:val="left"/>
      </w:pPr>
      <w:r>
        <w:rPr>
          <w:rFonts w:ascii="Calibri" w:eastAsia="Calibri" w:hAnsi="Calibri" w:cs="Calibri"/>
          <w:sz w:val="70"/>
        </w:rPr>
        <w:t>1</w:t>
      </w:r>
    </w:p>
    <w:p w14:paraId="7E66EB72" w14:textId="77777777" w:rsidR="006121C1" w:rsidRDefault="00123FE6">
      <w:pPr>
        <w:spacing w:after="3" w:line="259" w:lineRule="auto"/>
        <w:ind w:left="135" w:hanging="10"/>
        <w:jc w:val="left"/>
      </w:pPr>
      <w:r>
        <w:rPr>
          <w:rFonts w:ascii="Calibri" w:eastAsia="Calibri" w:hAnsi="Calibri" w:cs="Calibri"/>
          <w:sz w:val="66"/>
        </w:rPr>
        <w:lastRenderedPageBreak/>
        <w:t>1</w:t>
      </w:r>
    </w:p>
    <w:p w14:paraId="4D6372AB" w14:textId="77777777" w:rsidR="006121C1" w:rsidRDefault="00123FE6">
      <w:pPr>
        <w:tabs>
          <w:tab w:val="center" w:pos="4442"/>
          <w:tab w:val="right" w:pos="11165"/>
        </w:tabs>
        <w:spacing w:after="0" w:line="259" w:lineRule="auto"/>
        <w:ind w:left="0"/>
        <w:jc w:val="left"/>
      </w:pPr>
      <w:r>
        <w:rPr>
          <w:noProof/>
        </w:rPr>
        <w:drawing>
          <wp:anchor distT="0" distB="0" distL="114300" distR="114300" simplePos="0" relativeHeight="251659264" behindDoc="0" locked="0" layoutInCell="1" allowOverlap="0" wp14:anchorId="40118CAF" wp14:editId="7C4EF913">
            <wp:simplePos x="0" y="0"/>
            <wp:positionH relativeFrom="column">
              <wp:posOffset>487910</wp:posOffset>
            </wp:positionH>
            <wp:positionV relativeFrom="paragraph">
              <wp:posOffset>0</wp:posOffset>
            </wp:positionV>
            <wp:extent cx="811087" cy="646372"/>
            <wp:effectExtent l="0" t="0" r="0" b="0"/>
            <wp:wrapSquare wrapText="bothSides"/>
            <wp:docPr id="5216" name="Picture 5216"/>
            <wp:cNvGraphicFramePr/>
            <a:graphic xmlns:a="http://schemas.openxmlformats.org/drawingml/2006/main">
              <a:graphicData uri="http://schemas.openxmlformats.org/drawingml/2006/picture">
                <pic:pic xmlns:pic="http://schemas.openxmlformats.org/drawingml/2006/picture">
                  <pic:nvPicPr>
                    <pic:cNvPr id="5216" name="Picture 5216"/>
                    <pic:cNvPicPr/>
                  </pic:nvPicPr>
                  <pic:blipFill>
                    <a:blip r:embed="rId12"/>
                    <a:stretch>
                      <a:fillRect/>
                    </a:stretch>
                  </pic:blipFill>
                  <pic:spPr>
                    <a:xfrm>
                      <a:off x="0" y="0"/>
                      <a:ext cx="811087" cy="646372"/>
                    </a:xfrm>
                    <a:prstGeom prst="rect">
                      <a:avLst/>
                    </a:prstGeom>
                  </pic:spPr>
                </pic:pic>
              </a:graphicData>
            </a:graphic>
          </wp:anchor>
        </w:drawing>
      </w:r>
      <w:r>
        <w:rPr>
          <w:sz w:val="36"/>
        </w:rPr>
        <w:tab/>
        <w:t>J Manuel Cervantes &amp; Asociados S.C</w:t>
      </w:r>
      <w:r>
        <w:rPr>
          <w:sz w:val="36"/>
        </w:rPr>
        <w:tab/>
      </w:r>
      <w:r>
        <w:rPr>
          <w:noProof/>
        </w:rPr>
        <w:drawing>
          <wp:inline distT="0" distB="0" distL="0" distR="0" wp14:anchorId="7CB6567E" wp14:editId="7A212511">
            <wp:extent cx="658627" cy="457339"/>
            <wp:effectExtent l="0" t="0" r="0" b="0"/>
            <wp:docPr id="5217" name="Picture 5217"/>
            <wp:cNvGraphicFramePr/>
            <a:graphic xmlns:a="http://schemas.openxmlformats.org/drawingml/2006/main">
              <a:graphicData uri="http://schemas.openxmlformats.org/drawingml/2006/picture">
                <pic:pic xmlns:pic="http://schemas.openxmlformats.org/drawingml/2006/picture">
                  <pic:nvPicPr>
                    <pic:cNvPr id="5217" name="Picture 5217"/>
                    <pic:cNvPicPr/>
                  </pic:nvPicPr>
                  <pic:blipFill>
                    <a:blip r:embed="rId13"/>
                    <a:stretch>
                      <a:fillRect/>
                    </a:stretch>
                  </pic:blipFill>
                  <pic:spPr>
                    <a:xfrm>
                      <a:off x="0" y="0"/>
                      <a:ext cx="658627" cy="457339"/>
                    </a:xfrm>
                    <a:prstGeom prst="rect">
                      <a:avLst/>
                    </a:prstGeom>
                  </pic:spPr>
                </pic:pic>
              </a:graphicData>
            </a:graphic>
          </wp:inline>
        </w:drawing>
      </w:r>
    </w:p>
    <w:p w14:paraId="7B32E681" w14:textId="77777777" w:rsidR="006121C1" w:rsidRDefault="00123FE6">
      <w:pPr>
        <w:ind w:left="768" w:right="230"/>
      </w:pPr>
      <w:r>
        <w:t>AUDITORES Y CONSULTORES</w:t>
      </w:r>
    </w:p>
    <w:p w14:paraId="6AC1E1A4" w14:textId="77777777" w:rsidR="006121C1" w:rsidRDefault="00123FE6">
      <w:pPr>
        <w:spacing w:after="3" w:line="259" w:lineRule="auto"/>
        <w:ind w:left="778" w:right="-4"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2AFA374E" w14:textId="77777777" w:rsidR="006121C1" w:rsidRDefault="00123FE6">
      <w:pPr>
        <w:spacing w:after="0" w:line="259" w:lineRule="auto"/>
        <w:ind w:left="9834"/>
        <w:jc w:val="left"/>
      </w:pPr>
      <w:r>
        <w:rPr>
          <w:noProof/>
        </w:rPr>
        <mc:AlternateContent>
          <mc:Choice Requires="wpg">
            <w:drawing>
              <wp:inline distT="0" distB="0" distL="0" distR="0" wp14:anchorId="649802C5" wp14:editId="36AF3AAD">
                <wp:extent cx="756200" cy="18294"/>
                <wp:effectExtent l="0" t="0" r="0" b="0"/>
                <wp:docPr id="750622" name="Group 750622"/>
                <wp:cNvGraphicFramePr/>
                <a:graphic xmlns:a="http://schemas.openxmlformats.org/drawingml/2006/main">
                  <a:graphicData uri="http://schemas.microsoft.com/office/word/2010/wordprocessingGroup">
                    <wpg:wgp>
                      <wpg:cNvGrpSpPr/>
                      <wpg:grpSpPr>
                        <a:xfrm>
                          <a:off x="0" y="0"/>
                          <a:ext cx="756200" cy="18294"/>
                          <a:chOff x="0" y="0"/>
                          <a:chExt cx="756200" cy="18294"/>
                        </a:xfrm>
                      </wpg:grpSpPr>
                      <wps:wsp>
                        <wps:cNvPr id="750621" name="Shape 750621"/>
                        <wps:cNvSpPr/>
                        <wps:spPr>
                          <a:xfrm>
                            <a:off x="0" y="0"/>
                            <a:ext cx="756200" cy="18294"/>
                          </a:xfrm>
                          <a:custGeom>
                            <a:avLst/>
                            <a:gdLst/>
                            <a:ahLst/>
                            <a:cxnLst/>
                            <a:rect l="0" t="0" r="0" b="0"/>
                            <a:pathLst>
                              <a:path w="756200" h="18294">
                                <a:moveTo>
                                  <a:pt x="0" y="9147"/>
                                </a:moveTo>
                                <a:lnTo>
                                  <a:pt x="75620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22" style="width:59.5433pt;height:1.44044pt;mso-position-horizontal-relative:char;mso-position-vertical-relative:line" coordsize="7562,182">
                <v:shape id="Shape 750621" style="position:absolute;width:7562;height:182;left:0;top:0;" coordsize="756200,18294" path="m0,9147l756200,9147">
                  <v:stroke weight="1.44044pt" endcap="flat" joinstyle="miter" miterlimit="1" on="true" color="#000000"/>
                  <v:fill on="false" color="#000000"/>
                </v:shape>
              </v:group>
            </w:pict>
          </mc:Fallback>
        </mc:AlternateContent>
      </w:r>
    </w:p>
    <w:p w14:paraId="5C28864C" w14:textId="77777777" w:rsidR="006121C1" w:rsidRDefault="00123FE6">
      <w:pPr>
        <w:spacing w:after="28" w:line="250" w:lineRule="auto"/>
        <w:ind w:left="145" w:right="10435" w:hanging="10"/>
        <w:jc w:val="left"/>
      </w:pPr>
      <w:r>
        <w:rPr>
          <w:rFonts w:ascii="Calibri" w:eastAsia="Calibri" w:hAnsi="Calibri" w:cs="Calibri"/>
          <w:sz w:val="70"/>
        </w:rPr>
        <w:t>1</w:t>
      </w:r>
    </w:p>
    <w:p w14:paraId="19B4FF15" w14:textId="77777777" w:rsidR="006121C1" w:rsidRDefault="00123FE6">
      <w:pPr>
        <w:spacing w:after="375"/>
        <w:ind w:left="1546" w:right="14"/>
      </w:pPr>
      <w:r>
        <w:t>Guatemala, 27 de marzo de 2023</w:t>
      </w:r>
    </w:p>
    <w:p w14:paraId="4FAA8A91" w14:textId="77777777" w:rsidR="006121C1" w:rsidRDefault="00123FE6">
      <w:pPr>
        <w:spacing w:after="28" w:line="250" w:lineRule="auto"/>
        <w:ind w:left="145" w:right="10435" w:hanging="10"/>
        <w:jc w:val="left"/>
      </w:pPr>
      <w:r>
        <w:rPr>
          <w:rFonts w:ascii="Calibri" w:eastAsia="Calibri" w:hAnsi="Calibri" w:cs="Calibri"/>
          <w:sz w:val="70"/>
        </w:rPr>
        <w:t>1</w:t>
      </w:r>
    </w:p>
    <w:p w14:paraId="5C92B085" w14:textId="77777777" w:rsidR="006121C1" w:rsidRDefault="00123FE6">
      <w:pPr>
        <w:spacing w:after="28" w:line="250" w:lineRule="auto"/>
        <w:ind w:left="135" w:right="10435" w:hanging="10"/>
        <w:jc w:val="left"/>
      </w:pPr>
      <w:r>
        <w:rPr>
          <w:rFonts w:ascii="Calibri" w:eastAsia="Calibri" w:hAnsi="Calibri" w:cs="Calibri"/>
          <w:sz w:val="70"/>
        </w:rPr>
        <w:t>1</w:t>
      </w:r>
    </w:p>
    <w:p w14:paraId="028AC1FA" w14:textId="77777777" w:rsidR="006121C1" w:rsidRDefault="00123FE6">
      <w:pPr>
        <w:ind w:left="1537" w:right="14"/>
      </w:pPr>
      <w:r>
        <w:t>Señores</w:t>
      </w:r>
    </w:p>
    <w:p w14:paraId="20403743" w14:textId="77777777" w:rsidR="006121C1" w:rsidRDefault="00123FE6">
      <w:pPr>
        <w:spacing w:after="304" w:line="259" w:lineRule="auto"/>
        <w:ind w:left="1556" w:hanging="10"/>
      </w:pPr>
      <w:r>
        <w:rPr>
          <w:sz w:val="24"/>
        </w:rPr>
        <w:t>Ministerio de Educación (MINEDUC)</w:t>
      </w:r>
    </w:p>
    <w:p w14:paraId="5A94DBF5" w14:textId="77777777" w:rsidR="006121C1" w:rsidRDefault="00123FE6">
      <w:pPr>
        <w:tabs>
          <w:tab w:val="center" w:pos="2367"/>
        </w:tabs>
        <w:ind w:left="0"/>
        <w:jc w:val="left"/>
      </w:pPr>
      <w:r>
        <w:rPr>
          <w:rFonts w:ascii="Calibri" w:eastAsia="Calibri" w:hAnsi="Calibri" w:cs="Calibri"/>
        </w:rPr>
        <w:t>1</w:t>
      </w:r>
      <w:r>
        <w:rPr>
          <w:rFonts w:ascii="Calibri" w:eastAsia="Calibri" w:hAnsi="Calibri" w:cs="Calibri"/>
        </w:rPr>
        <w:tab/>
      </w:r>
      <w:r>
        <w:t>Guatemala, Ciudad</w:t>
      </w:r>
    </w:p>
    <w:p w14:paraId="1BC735F3" w14:textId="77777777" w:rsidR="006121C1" w:rsidRDefault="00123FE6">
      <w:pPr>
        <w:spacing w:after="74"/>
        <w:ind w:left="1537" w:right="14"/>
      </w:pPr>
      <w:r>
        <w:t>Estimados señores:</w:t>
      </w:r>
    </w:p>
    <w:p w14:paraId="446D6CFD" w14:textId="77777777" w:rsidR="006121C1" w:rsidRDefault="00123FE6">
      <w:pPr>
        <w:spacing w:after="28" w:line="250" w:lineRule="auto"/>
        <w:ind w:left="145" w:right="10435" w:hanging="10"/>
        <w:jc w:val="left"/>
      </w:pPr>
      <w:r>
        <w:rPr>
          <w:rFonts w:ascii="Calibri" w:eastAsia="Calibri" w:hAnsi="Calibri" w:cs="Calibri"/>
          <w:sz w:val="70"/>
        </w:rPr>
        <w:t>1</w:t>
      </w:r>
    </w:p>
    <w:p w14:paraId="34FB0B37" w14:textId="77777777" w:rsidR="006121C1" w:rsidRDefault="00123FE6">
      <w:pPr>
        <w:ind w:left="144" w:right="14" w:firstLine="1393"/>
      </w:pPr>
      <w:r>
        <w:t xml:space="preserve">Este reporte presenta el resultado de nuestra auditoría sobre el estado de efectivo recibido y desembolsos </w:t>
      </w:r>
      <w:r>
        <w:rPr>
          <w:rFonts w:ascii="Calibri" w:eastAsia="Calibri" w:hAnsi="Calibri" w:cs="Calibri"/>
        </w:rPr>
        <w:t xml:space="preserve">1 </w:t>
      </w:r>
      <w:r>
        <w:t>efectuados y estado de inversiones por el periodo del 1 de enero al 31 de diciembre de 2022 y acumulado del</w:t>
      </w:r>
    </w:p>
    <w:p w14:paraId="1DEA06A3" w14:textId="77777777" w:rsidR="006121C1" w:rsidRDefault="00123FE6">
      <w:pPr>
        <w:ind w:left="1537" w:right="14"/>
      </w:pPr>
      <w:r>
        <w:t>1 de enero de 2018 al 31 de diciembre d</w:t>
      </w:r>
      <w:r>
        <w:t>e 2022, del Proyecto de Educación Rural V (PROEDUC V), No. 2008</w:t>
      </w:r>
    </w:p>
    <w:p w14:paraId="360D63E5" w14:textId="77777777" w:rsidR="006121C1" w:rsidRDefault="00123FE6">
      <w:pPr>
        <w:spacing w:after="205"/>
        <w:ind w:left="1527" w:right="14"/>
      </w:pPr>
      <w:r>
        <w:t>65 725, Contrato de préstamo No. 28060, Cooperación Financiera Oficial entre Alemania a través de</w:t>
      </w:r>
    </w:p>
    <w:p w14:paraId="3ABE2960" w14:textId="77777777" w:rsidR="006121C1" w:rsidRDefault="00123FE6">
      <w:pPr>
        <w:spacing w:after="547" w:line="346" w:lineRule="auto"/>
        <w:ind w:left="1528" w:right="346" w:hanging="1393"/>
      </w:pPr>
      <w:r>
        <w:rPr>
          <w:rFonts w:ascii="Calibri" w:eastAsia="Calibri" w:hAnsi="Calibri" w:cs="Calibri"/>
        </w:rPr>
        <w:t xml:space="preserve">1 </w:t>
      </w:r>
      <w:proofErr w:type="spellStart"/>
      <w:r>
        <w:t>Kreditanstalt</w:t>
      </w:r>
      <w:proofErr w:type="spellEnd"/>
      <w:r>
        <w:t xml:space="preserve"> </w:t>
      </w:r>
      <w:proofErr w:type="spellStart"/>
      <w:r>
        <w:t>fur</w:t>
      </w:r>
      <w:proofErr w:type="spellEnd"/>
      <w:r>
        <w:t xml:space="preserve"> </w:t>
      </w:r>
      <w:proofErr w:type="spellStart"/>
      <w:r>
        <w:t>Wiederaubau</w:t>
      </w:r>
      <w:proofErr w:type="spellEnd"/>
      <w:r>
        <w:t xml:space="preserve"> (KW) y la República de Guatemala a través del Ministerio de fi</w:t>
      </w:r>
      <w:r>
        <w:t>nanzas Públicas y ejecutado por el Ministerio de Educación de Guatemala.</w:t>
      </w:r>
    </w:p>
    <w:p w14:paraId="2C4611E8" w14:textId="77777777" w:rsidR="006121C1" w:rsidRDefault="00123FE6">
      <w:pPr>
        <w:tabs>
          <w:tab w:val="center" w:pos="2507"/>
        </w:tabs>
        <w:spacing w:after="44" w:line="259" w:lineRule="auto"/>
        <w:ind w:left="0"/>
        <w:jc w:val="left"/>
      </w:pPr>
      <w:r>
        <w:rPr>
          <w:rFonts w:ascii="Calibri" w:eastAsia="Calibri" w:hAnsi="Calibri" w:cs="Calibri"/>
          <w:sz w:val="24"/>
        </w:rPr>
        <w:lastRenderedPageBreak/>
        <w:t>1</w:t>
      </w:r>
      <w:r>
        <w:rPr>
          <w:rFonts w:ascii="Calibri" w:eastAsia="Calibri" w:hAnsi="Calibri" w:cs="Calibri"/>
          <w:sz w:val="24"/>
        </w:rPr>
        <w:tab/>
      </w:r>
      <w:r>
        <w:rPr>
          <w:sz w:val="24"/>
        </w:rPr>
        <w:t>ANTECEDENTES</w:t>
      </w:r>
    </w:p>
    <w:p w14:paraId="1729B671" w14:textId="77777777" w:rsidR="006121C1" w:rsidRDefault="00123FE6">
      <w:pPr>
        <w:spacing w:after="413" w:line="317" w:lineRule="auto"/>
        <w:ind w:left="125" w:right="461"/>
      </w:pPr>
      <w:r>
        <w:rPr>
          <w:rFonts w:ascii="Calibri" w:eastAsia="Calibri" w:hAnsi="Calibri" w:cs="Calibri"/>
        </w:rPr>
        <w:t xml:space="preserve">1 </w:t>
      </w:r>
      <w:proofErr w:type="gramStart"/>
      <w:r>
        <w:t>Con</w:t>
      </w:r>
      <w:proofErr w:type="gramEnd"/>
      <w:r>
        <w:t xml:space="preserve"> fecha 18 de octubre de 2016 el KW y el Ministerio de Finanzas Públicas (MINFIN), suscribieron el contrato de Préstamo No. 28060 y Acuerdo Separado al contrato de </w:t>
      </w:r>
      <w:r>
        <w:t xml:space="preserve">Préstamo, para la ejecución del "Proyecto de Educación Rural V' (PROEDUC V), por un monto total de €21 (aporte de cooperación </w:t>
      </w:r>
      <w:r>
        <w:rPr>
          <w:rFonts w:ascii="Calibri" w:eastAsia="Calibri" w:hAnsi="Calibri" w:cs="Calibri"/>
        </w:rPr>
        <w:t xml:space="preserve">1 </w:t>
      </w:r>
      <w:r>
        <w:t>financiera oficial alemana); y el aporte del Gobierno de la República de Guatemala (fondos de contrapartida) por valor de para t</w:t>
      </w:r>
      <w:r>
        <w:t>otalizar</w:t>
      </w:r>
      <w:r>
        <w:rPr>
          <w:noProof/>
        </w:rPr>
        <w:drawing>
          <wp:inline distT="0" distB="0" distL="0" distR="0" wp14:anchorId="7B6AC307" wp14:editId="49C8EEFC">
            <wp:extent cx="622036" cy="134153"/>
            <wp:effectExtent l="0" t="0" r="0" b="0"/>
            <wp:docPr id="750615" name="Picture 750615"/>
            <wp:cNvGraphicFramePr/>
            <a:graphic xmlns:a="http://schemas.openxmlformats.org/drawingml/2006/main">
              <a:graphicData uri="http://schemas.openxmlformats.org/drawingml/2006/picture">
                <pic:pic xmlns:pic="http://schemas.openxmlformats.org/drawingml/2006/picture">
                  <pic:nvPicPr>
                    <pic:cNvPr id="750615" name="Picture 750615"/>
                    <pic:cNvPicPr/>
                  </pic:nvPicPr>
                  <pic:blipFill>
                    <a:blip r:embed="rId14"/>
                    <a:stretch>
                      <a:fillRect/>
                    </a:stretch>
                  </pic:blipFill>
                  <pic:spPr>
                    <a:xfrm>
                      <a:off x="0" y="0"/>
                      <a:ext cx="622036" cy="134153"/>
                    </a:xfrm>
                    <a:prstGeom prst="rect">
                      <a:avLst/>
                    </a:prstGeom>
                  </pic:spPr>
                </pic:pic>
              </a:graphicData>
            </a:graphic>
          </wp:inline>
        </w:drawing>
      </w:r>
    </w:p>
    <w:p w14:paraId="3648D9A1" w14:textId="77777777" w:rsidR="006121C1" w:rsidRDefault="00123FE6">
      <w:pPr>
        <w:spacing w:after="420" w:line="315" w:lineRule="auto"/>
        <w:ind w:left="115" w:right="461"/>
      </w:pPr>
      <w:r>
        <w:rPr>
          <w:rFonts w:ascii="Calibri" w:eastAsia="Calibri" w:hAnsi="Calibri" w:cs="Calibri"/>
        </w:rPr>
        <w:t xml:space="preserve">1 </w:t>
      </w:r>
      <w:proofErr w:type="gramStart"/>
      <w:r>
        <w:t>A</w:t>
      </w:r>
      <w:proofErr w:type="gramEnd"/>
      <w:r>
        <w:t xml:space="preserve"> través del Decreto Número 3-2015 emitido por el Congreso de la República de Guatemala y publicado en el Diario de Centro América el 27 de octubre de 2015 fue aprobada la negociación del Contrato de Préstamo entre </w:t>
      </w:r>
      <w:proofErr w:type="spellStart"/>
      <w:r>
        <w:t>Kreditanstalt</w:t>
      </w:r>
      <w:proofErr w:type="spellEnd"/>
      <w:r>
        <w:t xml:space="preserve"> </w:t>
      </w:r>
      <w:proofErr w:type="spellStart"/>
      <w:r>
        <w:t>fúr</w:t>
      </w:r>
      <w:proofErr w:type="spellEnd"/>
      <w:r>
        <w:t xml:space="preserve"> </w:t>
      </w:r>
      <w:proofErr w:type="spellStart"/>
      <w:r>
        <w:t>Wiederaufbau</w:t>
      </w:r>
      <w:proofErr w:type="spellEnd"/>
      <w:r>
        <w:t xml:space="preserve"> (KFW) y la</w:t>
      </w:r>
      <w:r>
        <w:t xml:space="preserve"> República de Guatemala representada por el Ministerio de </w:t>
      </w:r>
      <w:r>
        <w:rPr>
          <w:rFonts w:ascii="Calibri" w:eastAsia="Calibri" w:hAnsi="Calibri" w:cs="Calibri"/>
        </w:rPr>
        <w:t xml:space="preserve">1 </w:t>
      </w:r>
      <w:r>
        <w:t>Finanzas Publicas (MINFIN) y se establece como Organismo Ejecutor el Ministerio de Educación (MINEDUC) para efectos de la ejecución del contrato.</w:t>
      </w:r>
    </w:p>
    <w:p w14:paraId="23D1C165" w14:textId="77777777" w:rsidR="006121C1" w:rsidRDefault="00123FE6">
      <w:pPr>
        <w:spacing w:after="175"/>
        <w:ind w:left="1498" w:right="461" w:hanging="1383"/>
      </w:pPr>
      <w:r>
        <w:rPr>
          <w:rFonts w:ascii="Calibri" w:eastAsia="Calibri" w:hAnsi="Calibri" w:cs="Calibri"/>
        </w:rPr>
        <w:t xml:space="preserve">1 </w:t>
      </w:r>
      <w:proofErr w:type="gramStart"/>
      <w:r>
        <w:t>Su</w:t>
      </w:r>
      <w:proofErr w:type="gramEnd"/>
      <w:r>
        <w:t xml:space="preserve"> objetivo consiste en que la oferta mejorada d</w:t>
      </w:r>
      <w:r>
        <w:t xml:space="preserve">e educación técnica en el ciclo diversificado del nivel medio en la región de implementación del proyecto sea utilizada adecuadamente. Pretende contribuir a ampliar y mejorar el acceso de jóvenes de escasos recursos, especialmente rurales e </w:t>
      </w:r>
      <w:proofErr w:type="spellStart"/>
      <w:r>
        <w:t>indígenasr</w:t>
      </w:r>
      <w:proofErr w:type="spellEnd"/>
      <w:r>
        <w:t xml:space="preserve"> a un</w:t>
      </w:r>
      <w:r>
        <w:t>a formación para</w:t>
      </w:r>
    </w:p>
    <w:p w14:paraId="40F4F33E" w14:textId="77777777" w:rsidR="006121C1" w:rsidRDefault="00123FE6">
      <w:pPr>
        <w:spacing w:after="1361" w:line="379" w:lineRule="auto"/>
        <w:ind w:left="1499" w:right="14" w:hanging="1393"/>
      </w:pPr>
      <w:r>
        <w:rPr>
          <w:rFonts w:ascii="Calibri" w:eastAsia="Calibri" w:hAnsi="Calibri" w:cs="Calibri"/>
        </w:rPr>
        <w:t xml:space="preserve">1 </w:t>
      </w:r>
      <w:r>
        <w:t>el trabajo de calidad y orientada a las necesidades del mercado laboral. Esta formación para el trabajo corresponde a carreras de tres años y titulo de perito o equivalente</w:t>
      </w:r>
    </w:p>
    <w:p w14:paraId="10246A2B" w14:textId="77777777" w:rsidR="006121C1" w:rsidRDefault="00123FE6">
      <w:pPr>
        <w:spacing w:after="3" w:line="265" w:lineRule="auto"/>
        <w:ind w:left="1768" w:hanging="10"/>
        <w:jc w:val="left"/>
      </w:pPr>
      <w:r>
        <w:rPr>
          <w:sz w:val="20"/>
        </w:rPr>
        <w:t>1 2 calle</w:t>
      </w:r>
      <w:r>
        <w:rPr>
          <w:noProof/>
        </w:rPr>
        <w:drawing>
          <wp:inline distT="0" distB="0" distL="0" distR="0" wp14:anchorId="3C8514BC" wp14:editId="58794C4F">
            <wp:extent cx="469576" cy="91468"/>
            <wp:effectExtent l="0" t="0" r="0" b="0"/>
            <wp:docPr id="750617" name="Picture 750617"/>
            <wp:cNvGraphicFramePr/>
            <a:graphic xmlns:a="http://schemas.openxmlformats.org/drawingml/2006/main">
              <a:graphicData uri="http://schemas.openxmlformats.org/drawingml/2006/picture">
                <pic:pic xmlns:pic="http://schemas.openxmlformats.org/drawingml/2006/picture">
                  <pic:nvPicPr>
                    <pic:cNvPr id="750617" name="Picture 750617"/>
                    <pic:cNvPicPr/>
                  </pic:nvPicPr>
                  <pic:blipFill>
                    <a:blip r:embed="rId15"/>
                    <a:stretch>
                      <a:fillRect/>
                    </a:stretch>
                  </pic:blipFill>
                  <pic:spPr>
                    <a:xfrm>
                      <a:off x="0" y="0"/>
                      <a:ext cx="469576" cy="91468"/>
                    </a:xfrm>
                    <a:prstGeom prst="rect">
                      <a:avLst/>
                    </a:prstGeom>
                  </pic:spPr>
                </pic:pic>
              </a:graphicData>
            </a:graphic>
          </wp:inline>
        </w:drawing>
      </w:r>
      <w:proofErr w:type="gramStart"/>
      <w:r>
        <w:rPr>
          <w:sz w:val="20"/>
        </w:rPr>
        <w:t>Zona ]</w:t>
      </w:r>
      <w:proofErr w:type="gramEnd"/>
      <w:r>
        <w:rPr>
          <w:sz w:val="20"/>
        </w:rPr>
        <w:t xml:space="preserve"> </w:t>
      </w:r>
      <w:r>
        <w:rPr>
          <w:noProof/>
        </w:rPr>
        <w:drawing>
          <wp:inline distT="0" distB="0" distL="0" distR="0" wp14:anchorId="40714EA3" wp14:editId="55E2982F">
            <wp:extent cx="3402904" cy="310990"/>
            <wp:effectExtent l="0" t="0" r="0" b="0"/>
            <wp:docPr id="750619" name="Picture 750619"/>
            <wp:cNvGraphicFramePr/>
            <a:graphic xmlns:a="http://schemas.openxmlformats.org/drawingml/2006/main">
              <a:graphicData uri="http://schemas.openxmlformats.org/drawingml/2006/picture">
                <pic:pic xmlns:pic="http://schemas.openxmlformats.org/drawingml/2006/picture">
                  <pic:nvPicPr>
                    <pic:cNvPr id="750619" name="Picture 750619"/>
                    <pic:cNvPicPr/>
                  </pic:nvPicPr>
                  <pic:blipFill>
                    <a:blip r:embed="rId16"/>
                    <a:stretch>
                      <a:fillRect/>
                    </a:stretch>
                  </pic:blipFill>
                  <pic:spPr>
                    <a:xfrm>
                      <a:off x="0" y="0"/>
                      <a:ext cx="3402904" cy="310990"/>
                    </a:xfrm>
                    <a:prstGeom prst="rect">
                      <a:avLst/>
                    </a:prstGeom>
                  </pic:spPr>
                </pic:pic>
              </a:graphicData>
            </a:graphic>
          </wp:inline>
        </w:drawing>
      </w:r>
      <w:r>
        <w:rPr>
          <w:sz w:val="20"/>
        </w:rPr>
        <w:t>San Jorge</w:t>
      </w:r>
    </w:p>
    <w:p w14:paraId="6009A286" w14:textId="77777777" w:rsidR="006121C1" w:rsidRDefault="006121C1">
      <w:pPr>
        <w:sectPr w:rsidR="006121C1">
          <w:headerReference w:type="even" r:id="rId17"/>
          <w:headerReference w:type="default" r:id="rId18"/>
          <w:footerReference w:type="even" r:id="rId19"/>
          <w:footerReference w:type="default" r:id="rId20"/>
          <w:headerReference w:type="first" r:id="rId21"/>
          <w:footerReference w:type="first" r:id="rId22"/>
          <w:pgSz w:w="12077" w:h="15782"/>
          <w:pgMar w:top="768" w:right="759" w:bottom="557" w:left="154" w:header="298" w:footer="365" w:gutter="0"/>
          <w:cols w:space="720"/>
          <w:titlePg/>
        </w:sectPr>
      </w:pPr>
    </w:p>
    <w:p w14:paraId="6CACE3A4" w14:textId="77777777" w:rsidR="006121C1" w:rsidRDefault="00123FE6">
      <w:pPr>
        <w:spacing w:after="3" w:line="259" w:lineRule="auto"/>
        <w:ind w:left="34" w:right="8563" w:hanging="10"/>
        <w:jc w:val="left"/>
      </w:pPr>
      <w:r>
        <w:rPr>
          <w:rFonts w:ascii="Calibri" w:eastAsia="Calibri" w:hAnsi="Calibri" w:cs="Calibri"/>
          <w:sz w:val="74"/>
        </w:rPr>
        <w:lastRenderedPageBreak/>
        <w:t>1</w:t>
      </w:r>
    </w:p>
    <w:p w14:paraId="3FA5F92C" w14:textId="77777777" w:rsidR="006121C1" w:rsidRDefault="00123FE6">
      <w:pPr>
        <w:ind w:left="14" w:right="14" w:firstLine="1412"/>
      </w:pPr>
      <w:r>
        <w:t>El proyecto abarca la construcción, ampliación y mejoramiento de infraestructura educativa del ciclo diversificado (4</w:t>
      </w:r>
      <w:r>
        <w:rPr>
          <w:vertAlign w:val="superscript"/>
        </w:rPr>
        <w:t>0</w:t>
      </w:r>
      <w:r>
        <w:t>. 5</w:t>
      </w:r>
      <w:r>
        <w:rPr>
          <w:vertAlign w:val="superscript"/>
        </w:rPr>
        <w:t>0</w:t>
      </w:r>
      <w:r>
        <w:t>. y 6</w:t>
      </w:r>
      <w:r>
        <w:rPr>
          <w:vertAlign w:val="superscript"/>
        </w:rPr>
        <w:t xml:space="preserve">0 </w:t>
      </w:r>
      <w:r>
        <w:t xml:space="preserve">grados del nivel medio), equipamiento, formación docente, programa de becas, </w:t>
      </w:r>
      <w:r>
        <w:rPr>
          <w:rFonts w:ascii="Calibri" w:eastAsia="Calibri" w:hAnsi="Calibri" w:cs="Calibri"/>
        </w:rPr>
        <w:t xml:space="preserve">1 </w:t>
      </w:r>
      <w:r>
        <w:t>diseño e implementa</w:t>
      </w:r>
      <w:r>
        <w:t>ción curricular, sensibilización y acercamiento al sector productivo del área de influencia, fortalecimiento de la educación técnica en el nivel medio en el Ministerio de Educación, e infraestructura de las Direcciones Departamentales de Educación y el for</w:t>
      </w:r>
      <w:r>
        <w:t xml:space="preserve">talecimiento de la rectoría del </w:t>
      </w:r>
      <w:r>
        <w:rPr>
          <w:rFonts w:ascii="Calibri" w:eastAsia="Calibri" w:hAnsi="Calibri" w:cs="Calibri"/>
        </w:rPr>
        <w:t xml:space="preserve">1 </w:t>
      </w:r>
      <w:r>
        <w:t xml:space="preserve">Ministerio de Educación sobre la infraestructura escolar y contempla una Asistencia Técnica </w:t>
      </w:r>
      <w:proofErr w:type="spellStart"/>
      <w:r>
        <w:t>Intemacional</w:t>
      </w:r>
      <w:proofErr w:type="spellEnd"/>
      <w:r>
        <w:t xml:space="preserve"> (AT') durante su ejecución con el fin de asegurar una eficiente, eficaz y transparente implementación; para tal efect</w:t>
      </w:r>
      <w:r>
        <w:t xml:space="preserve">o, se contrató a la firma consultora GFA </w:t>
      </w:r>
      <w:proofErr w:type="spellStart"/>
      <w:r>
        <w:t>Consulting</w:t>
      </w:r>
      <w:proofErr w:type="spellEnd"/>
      <w:r>
        <w:t xml:space="preserve"> </w:t>
      </w:r>
      <w:proofErr w:type="spellStart"/>
      <w:r>
        <w:t>Group</w:t>
      </w:r>
      <w:proofErr w:type="spellEnd"/>
      <w:r>
        <w:t>.</w:t>
      </w:r>
    </w:p>
    <w:p w14:paraId="5D54EAB8" w14:textId="77777777" w:rsidR="006121C1" w:rsidRDefault="00123FE6">
      <w:pPr>
        <w:spacing w:after="28" w:line="250" w:lineRule="auto"/>
        <w:ind w:left="24" w:right="10435" w:hanging="10"/>
        <w:jc w:val="left"/>
      </w:pPr>
      <w:r>
        <w:rPr>
          <w:rFonts w:ascii="Calibri" w:eastAsia="Calibri" w:hAnsi="Calibri" w:cs="Calibri"/>
          <w:sz w:val="70"/>
        </w:rPr>
        <w:t>1</w:t>
      </w:r>
    </w:p>
    <w:p w14:paraId="1DBD779A" w14:textId="77777777" w:rsidR="006121C1" w:rsidRDefault="00123FE6">
      <w:pPr>
        <w:spacing w:after="532"/>
        <w:ind w:left="1460" w:right="14"/>
      </w:pPr>
      <w:r>
        <w:t>Para lograr esta meta, el proyecto se basa en los siguientes lineamientos operativos:</w:t>
      </w:r>
    </w:p>
    <w:p w14:paraId="08A211DC" w14:textId="77777777" w:rsidR="006121C1" w:rsidRDefault="00123FE6">
      <w:pPr>
        <w:tabs>
          <w:tab w:val="center" w:pos="1541"/>
          <w:tab w:val="center" w:pos="6147"/>
        </w:tabs>
        <w:ind w:left="0"/>
        <w:jc w:val="left"/>
      </w:pPr>
      <w:r>
        <w:rPr>
          <w:rFonts w:ascii="Calibri" w:eastAsia="Calibri" w:hAnsi="Calibri" w:cs="Calibri"/>
        </w:rPr>
        <w:t>1</w:t>
      </w:r>
      <w:r>
        <w:rPr>
          <w:rFonts w:ascii="Calibri" w:eastAsia="Calibri" w:hAnsi="Calibri" w:cs="Calibri"/>
        </w:rPr>
        <w:tab/>
        <w:t>1.</w:t>
      </w:r>
      <w:r>
        <w:rPr>
          <w:rFonts w:ascii="Calibri" w:eastAsia="Calibri" w:hAnsi="Calibri" w:cs="Calibri"/>
        </w:rPr>
        <w:tab/>
      </w:r>
      <w:r>
        <w:t>Infraestructura escolar como elemento del modelo de calidad educativa y gestión de la calidad*</w:t>
      </w:r>
    </w:p>
    <w:p w14:paraId="4C93E044" w14:textId="77777777" w:rsidR="006121C1" w:rsidRDefault="00123FE6">
      <w:pPr>
        <w:spacing w:after="285"/>
        <w:ind w:left="2017" w:right="14" w:hanging="567"/>
      </w:pPr>
      <w:r>
        <w:rPr>
          <w:rFonts w:ascii="Calibri" w:eastAsia="Calibri" w:hAnsi="Calibri" w:cs="Calibri"/>
        </w:rPr>
        <w:t xml:space="preserve">2. </w:t>
      </w:r>
      <w:r>
        <w:t>Fortalecimiento de la rectoría ministerial en infraestructura escolar, tanto a nivel de la planta central como en las Direcciones Departamentales de Educación</w:t>
      </w:r>
      <w:r>
        <w:t>,</w:t>
      </w:r>
    </w:p>
    <w:p w14:paraId="600F6525" w14:textId="77777777" w:rsidR="006121C1" w:rsidRDefault="00123FE6">
      <w:pPr>
        <w:spacing w:after="319"/>
        <w:ind w:left="1973" w:right="14" w:hanging="1959"/>
      </w:pPr>
      <w:r>
        <w:rPr>
          <w:rFonts w:ascii="Calibri" w:eastAsia="Calibri" w:hAnsi="Calibri" w:cs="Calibri"/>
        </w:rPr>
        <w:t xml:space="preserve">1 3. </w:t>
      </w:r>
      <w:r>
        <w:t xml:space="preserve">Trabajo en alianza con los gobiernos municipales. En el marco de las responsabilidades que la Constitución </w:t>
      </w:r>
      <w:proofErr w:type="spellStart"/>
      <w:r>
        <w:t>Politica</w:t>
      </w:r>
      <w:proofErr w:type="spellEnd"/>
      <w:r>
        <w:t xml:space="preserve"> de la República y el Código Municipal les dan a los gobiernos municipales en relación con el sector educación.</w:t>
      </w:r>
    </w:p>
    <w:p w14:paraId="49A8317B" w14:textId="77777777" w:rsidR="006121C1" w:rsidRDefault="00123FE6">
      <w:pPr>
        <w:ind w:left="14" w:right="14"/>
      </w:pPr>
      <w:r>
        <w:rPr>
          <w:rFonts w:ascii="Calibri" w:eastAsia="Calibri" w:hAnsi="Calibri" w:cs="Calibri"/>
        </w:rPr>
        <w:t xml:space="preserve">1 4. </w:t>
      </w:r>
      <w:r>
        <w:t>Articulación de l</w:t>
      </w:r>
      <w:r>
        <w:t xml:space="preserve">a oferta formativa en el territorio con el mercado laboral y el desarrollo local y regional. </w:t>
      </w:r>
      <w:r>
        <w:rPr>
          <w:rFonts w:ascii="Calibri" w:eastAsia="Calibri" w:hAnsi="Calibri" w:cs="Calibri"/>
        </w:rPr>
        <w:t xml:space="preserve">5, </w:t>
      </w:r>
      <w:r>
        <w:t>Participación de la comunidad educativa organizada (organizaciones de padres y madres de familia, gobiernos/asociaciones estudiantiles, organizaciones comunitar</w:t>
      </w:r>
      <w:r>
        <w:t xml:space="preserve">ias, liderazgo del sector productivo) a </w:t>
      </w:r>
      <w:r>
        <w:rPr>
          <w:rFonts w:ascii="Calibri" w:eastAsia="Calibri" w:hAnsi="Calibri" w:cs="Calibri"/>
        </w:rPr>
        <w:t xml:space="preserve">1 </w:t>
      </w:r>
      <w:r>
        <w:t>favor del mejoramiento de la calidad educativa.</w:t>
      </w:r>
    </w:p>
    <w:p w14:paraId="547F0AE2" w14:textId="77777777" w:rsidR="006121C1" w:rsidRDefault="00123FE6">
      <w:pPr>
        <w:spacing w:after="378"/>
        <w:ind w:left="2017" w:right="14" w:hanging="567"/>
      </w:pPr>
      <w:r>
        <w:rPr>
          <w:rFonts w:ascii="Calibri" w:eastAsia="Calibri" w:hAnsi="Calibri" w:cs="Calibri"/>
        </w:rPr>
        <w:lastRenderedPageBreak/>
        <w:t xml:space="preserve">6, </w:t>
      </w:r>
      <w:r>
        <w:t>Intervenciones integrales por centro educativo, abarcando toda la infraestructura y equipamiento requeridos para asegurar el uso previsto, considerando los aspecto</w:t>
      </w:r>
      <w:r>
        <w:t>s pedagógicos, culturales,</w:t>
      </w:r>
    </w:p>
    <w:p w14:paraId="28D159B8" w14:textId="77777777" w:rsidR="006121C1" w:rsidRDefault="00123FE6">
      <w:pPr>
        <w:tabs>
          <w:tab w:val="center" w:pos="4989"/>
        </w:tabs>
        <w:ind w:left="0"/>
        <w:jc w:val="left"/>
      </w:pPr>
      <w:r>
        <w:rPr>
          <w:rFonts w:ascii="Calibri" w:eastAsia="Calibri" w:hAnsi="Calibri" w:cs="Calibri"/>
        </w:rPr>
        <w:t>1</w:t>
      </w:r>
      <w:r>
        <w:rPr>
          <w:rFonts w:ascii="Calibri" w:eastAsia="Calibri" w:hAnsi="Calibri" w:cs="Calibri"/>
        </w:rPr>
        <w:tab/>
      </w:r>
      <w:r>
        <w:t>ambientales y estructurales que correspondan sobre mantenimiento.</w:t>
      </w:r>
    </w:p>
    <w:p w14:paraId="026BA49D" w14:textId="77777777" w:rsidR="006121C1" w:rsidRDefault="00123FE6">
      <w:pPr>
        <w:tabs>
          <w:tab w:val="center" w:pos="4226"/>
        </w:tabs>
        <w:spacing w:after="29"/>
        <w:ind w:left="0"/>
        <w:jc w:val="left"/>
      </w:pPr>
      <w:r>
        <w:rPr>
          <w:rFonts w:ascii="Calibri" w:eastAsia="Calibri" w:hAnsi="Calibri" w:cs="Calibri"/>
        </w:rPr>
        <w:t>1</w:t>
      </w:r>
      <w:r>
        <w:rPr>
          <w:rFonts w:ascii="Calibri" w:eastAsia="Calibri" w:hAnsi="Calibri" w:cs="Calibri"/>
        </w:rPr>
        <w:tab/>
      </w:r>
      <w:proofErr w:type="gramStart"/>
      <w:r>
        <w:t>Los</w:t>
      </w:r>
      <w:proofErr w:type="gramEnd"/>
      <w:r>
        <w:t xml:space="preserve"> componentes del proyecto PROEDUC V son los siguientes:</w:t>
      </w:r>
    </w:p>
    <w:p w14:paraId="7696DA6C" w14:textId="77777777" w:rsidR="006121C1" w:rsidRDefault="00123FE6">
      <w:pPr>
        <w:spacing w:after="107"/>
        <w:ind w:left="1729" w:right="14"/>
      </w:pPr>
      <w:r>
        <w:t>a. Componente 1: Acceso a Educación Técnica</w:t>
      </w:r>
    </w:p>
    <w:p w14:paraId="144654B4" w14:textId="77777777" w:rsidR="006121C1" w:rsidRDefault="00123FE6">
      <w:pPr>
        <w:tabs>
          <w:tab w:val="center" w:pos="4139"/>
        </w:tabs>
        <w:ind w:left="0"/>
        <w:jc w:val="left"/>
      </w:pPr>
      <w:r>
        <w:rPr>
          <w:rFonts w:ascii="Calibri" w:eastAsia="Calibri" w:hAnsi="Calibri" w:cs="Calibri"/>
        </w:rPr>
        <w:t>1</w:t>
      </w:r>
      <w:r>
        <w:rPr>
          <w:rFonts w:ascii="Calibri" w:eastAsia="Calibri" w:hAnsi="Calibri" w:cs="Calibri"/>
        </w:rPr>
        <w:tab/>
      </w:r>
      <w:r>
        <w:t>b. Componente 2: Diseño e implementación curricular</w:t>
      </w:r>
    </w:p>
    <w:p w14:paraId="692C4458" w14:textId="77777777" w:rsidR="006121C1" w:rsidRDefault="00123FE6">
      <w:pPr>
        <w:numPr>
          <w:ilvl w:val="0"/>
          <w:numId w:val="1"/>
        </w:numPr>
        <w:ind w:right="14" w:hanging="355"/>
      </w:pPr>
      <w:r>
        <w:t>Co</w:t>
      </w:r>
      <w:r>
        <w:t>mponente 3 Formación de Formadores</w:t>
      </w:r>
    </w:p>
    <w:p w14:paraId="6246E4B2" w14:textId="77777777" w:rsidR="006121C1" w:rsidRDefault="00123FE6">
      <w:pPr>
        <w:numPr>
          <w:ilvl w:val="0"/>
          <w:numId w:val="1"/>
        </w:numPr>
        <w:spacing w:after="184"/>
        <w:ind w:right="14" w:hanging="355"/>
      </w:pPr>
      <w:r>
        <w:t>Componente 4: Mejora de oportunidades para estudiantes del área rural</w:t>
      </w:r>
    </w:p>
    <w:p w14:paraId="54C05CC0" w14:textId="77777777" w:rsidR="006121C1" w:rsidRDefault="00123FE6">
      <w:pPr>
        <w:tabs>
          <w:tab w:val="center" w:pos="3808"/>
        </w:tabs>
        <w:ind w:left="0"/>
        <w:jc w:val="left"/>
      </w:pPr>
      <w:r>
        <w:rPr>
          <w:rFonts w:ascii="Calibri" w:eastAsia="Calibri" w:hAnsi="Calibri" w:cs="Calibri"/>
        </w:rPr>
        <w:t>1</w:t>
      </w:r>
      <w:r>
        <w:rPr>
          <w:rFonts w:ascii="Calibri" w:eastAsia="Calibri" w:hAnsi="Calibri" w:cs="Calibri"/>
        </w:rPr>
        <w:tab/>
      </w:r>
      <w:r>
        <w:t>e. Componente 5: Fortalecimiento institucional</w:t>
      </w:r>
    </w:p>
    <w:p w14:paraId="72B314A7" w14:textId="77777777" w:rsidR="006121C1" w:rsidRDefault="00123FE6">
      <w:pPr>
        <w:spacing w:after="186"/>
        <w:ind w:left="14" w:right="14" w:firstLine="1412"/>
      </w:pPr>
      <w:r>
        <w:t xml:space="preserve">El área geográfica del programa abarca los departamentos de: Quiché, Huehuetenango, Ata Verapaz, Baja </w:t>
      </w:r>
      <w:r>
        <w:rPr>
          <w:rFonts w:ascii="Calibri" w:eastAsia="Calibri" w:hAnsi="Calibri" w:cs="Calibri"/>
        </w:rPr>
        <w:t xml:space="preserve">1 </w:t>
      </w:r>
      <w:r>
        <w:t>Verapaz, Chiquimula y Jalapa. Para cada departamento se ha establecido las Municipalidades donde se realizarán las intervenciones, Al inicio del proyect</w:t>
      </w:r>
      <w:r>
        <w:t>o se validará los municipios en consulta con las Direcciones Departamentales de Educación y las Municipalidades.</w:t>
      </w:r>
    </w:p>
    <w:p w14:paraId="5B2C41E1" w14:textId="77777777" w:rsidR="006121C1" w:rsidRDefault="00123FE6">
      <w:pPr>
        <w:spacing w:after="3" w:line="259" w:lineRule="auto"/>
        <w:ind w:left="34" w:right="8563" w:hanging="10"/>
        <w:jc w:val="left"/>
      </w:pPr>
      <w:r>
        <w:rPr>
          <w:rFonts w:ascii="Calibri" w:eastAsia="Calibri" w:hAnsi="Calibri" w:cs="Calibri"/>
          <w:sz w:val="74"/>
        </w:rPr>
        <w:t>1</w:t>
      </w:r>
    </w:p>
    <w:p w14:paraId="4BE82E47" w14:textId="77777777" w:rsidR="006121C1" w:rsidRDefault="00123FE6">
      <w:pPr>
        <w:spacing w:after="400"/>
        <w:ind w:left="1450" w:right="14"/>
      </w:pPr>
      <w:r>
        <w:t>Los fondos serán aportados y distribuidos como se muestra a continuación (cifras expresadas en E):</w:t>
      </w:r>
    </w:p>
    <w:p w14:paraId="254435F5" w14:textId="77777777" w:rsidR="006121C1" w:rsidRDefault="00123FE6">
      <w:pPr>
        <w:spacing w:after="28" w:line="250" w:lineRule="auto"/>
        <w:ind w:left="24" w:right="10435" w:hanging="10"/>
        <w:jc w:val="left"/>
      </w:pPr>
      <w:r>
        <w:rPr>
          <w:rFonts w:ascii="Calibri" w:eastAsia="Calibri" w:hAnsi="Calibri" w:cs="Calibri"/>
          <w:sz w:val="70"/>
        </w:rPr>
        <w:t>1</w:t>
      </w:r>
    </w:p>
    <w:p w14:paraId="44D6BB84" w14:textId="77777777" w:rsidR="006121C1" w:rsidRDefault="00123FE6">
      <w:pPr>
        <w:tabs>
          <w:tab w:val="center" w:pos="3630"/>
          <w:tab w:val="center" w:pos="6737"/>
          <w:tab w:val="center" w:pos="8663"/>
          <w:tab w:val="center" w:pos="10132"/>
        </w:tabs>
        <w:spacing w:after="0" w:line="263" w:lineRule="auto"/>
        <w:ind w:left="0"/>
        <w:jc w:val="left"/>
      </w:pPr>
      <w:r>
        <w:rPr>
          <w:sz w:val="16"/>
        </w:rPr>
        <w:tab/>
        <w:t>Descripción</w:t>
      </w:r>
      <w:r>
        <w:rPr>
          <w:sz w:val="16"/>
        </w:rPr>
        <w:tab/>
        <w:t xml:space="preserve">FU' </w:t>
      </w:r>
      <w:proofErr w:type="spellStart"/>
      <w:r>
        <w:rPr>
          <w:sz w:val="16"/>
        </w:rPr>
        <w:t>anciuNento</w:t>
      </w:r>
      <w:proofErr w:type="spellEnd"/>
      <w:r>
        <w:rPr>
          <w:sz w:val="16"/>
        </w:rPr>
        <w:t xml:space="preserve"> KM</w:t>
      </w:r>
      <w:r>
        <w:rPr>
          <w:sz w:val="16"/>
        </w:rPr>
        <w:tab/>
        <w:t>Contrapartida MINEOUC</w:t>
      </w:r>
      <w:r>
        <w:rPr>
          <w:sz w:val="16"/>
        </w:rPr>
        <w:tab/>
        <w:t>Total en</w:t>
      </w:r>
    </w:p>
    <w:p w14:paraId="7CE483AD" w14:textId="77777777" w:rsidR="006121C1" w:rsidRDefault="00123FE6">
      <w:pPr>
        <w:spacing w:after="3" w:line="265" w:lineRule="auto"/>
        <w:ind w:right="471" w:hanging="10"/>
        <w:jc w:val="right"/>
      </w:pPr>
      <w:r>
        <w:rPr>
          <w:sz w:val="18"/>
        </w:rPr>
        <w:t>EUROS</w:t>
      </w:r>
    </w:p>
    <w:p w14:paraId="659C840C" w14:textId="77777777" w:rsidR="006121C1" w:rsidRDefault="00123FE6">
      <w:pPr>
        <w:tabs>
          <w:tab w:val="center" w:pos="6247"/>
          <w:tab w:val="center" w:pos="7189"/>
          <w:tab w:val="center" w:pos="8187"/>
          <w:tab w:val="center" w:pos="9176"/>
        </w:tabs>
        <w:spacing w:after="0" w:line="263" w:lineRule="auto"/>
        <w:ind w:left="0"/>
        <w:jc w:val="left"/>
      </w:pPr>
      <w:r>
        <w:rPr>
          <w:sz w:val="16"/>
        </w:rPr>
        <w:tab/>
        <w:t>En Q</w:t>
      </w:r>
      <w:r>
        <w:rPr>
          <w:sz w:val="16"/>
        </w:rPr>
        <w:tab/>
        <w:t xml:space="preserve">En </w:t>
      </w:r>
      <w:proofErr w:type="gramStart"/>
      <w:r>
        <w:rPr>
          <w:sz w:val="16"/>
        </w:rPr>
        <w:t>Euro</w:t>
      </w:r>
      <w:proofErr w:type="gramEnd"/>
      <w:r>
        <w:rPr>
          <w:sz w:val="16"/>
        </w:rPr>
        <w:tab/>
      </w:r>
      <w:proofErr w:type="spellStart"/>
      <w:r>
        <w:rPr>
          <w:sz w:val="16"/>
        </w:rPr>
        <w:t>Ena</w:t>
      </w:r>
      <w:proofErr w:type="spellEnd"/>
      <w:r>
        <w:rPr>
          <w:sz w:val="16"/>
        </w:rPr>
        <w:tab/>
        <w:t>En Euro</w:t>
      </w:r>
    </w:p>
    <w:p w14:paraId="4082B878" w14:textId="77777777" w:rsidR="006121C1" w:rsidRDefault="00123FE6">
      <w:pPr>
        <w:spacing w:after="508" w:line="288" w:lineRule="auto"/>
        <w:ind w:left="1469" w:right="193" w:firstLine="10"/>
      </w:pPr>
      <w:r>
        <w:rPr>
          <w:noProof/>
        </w:rPr>
        <w:drawing>
          <wp:inline distT="0" distB="0" distL="0" distR="0" wp14:anchorId="70F51C29" wp14:editId="06464FFA">
            <wp:extent cx="5823968" cy="262128"/>
            <wp:effectExtent l="0" t="0" r="0" b="0"/>
            <wp:docPr id="750623" name="Picture 750623"/>
            <wp:cNvGraphicFramePr/>
            <a:graphic xmlns:a="http://schemas.openxmlformats.org/drawingml/2006/main">
              <a:graphicData uri="http://schemas.openxmlformats.org/drawingml/2006/picture">
                <pic:pic xmlns:pic="http://schemas.openxmlformats.org/drawingml/2006/picture">
                  <pic:nvPicPr>
                    <pic:cNvPr id="750623" name="Picture 750623"/>
                    <pic:cNvPicPr/>
                  </pic:nvPicPr>
                  <pic:blipFill>
                    <a:blip r:embed="rId23"/>
                    <a:stretch>
                      <a:fillRect/>
                    </a:stretch>
                  </pic:blipFill>
                  <pic:spPr>
                    <a:xfrm>
                      <a:off x="0" y="0"/>
                      <a:ext cx="5823968" cy="262128"/>
                    </a:xfrm>
                    <a:prstGeom prst="rect">
                      <a:avLst/>
                    </a:prstGeom>
                  </pic:spPr>
                </pic:pic>
              </a:graphicData>
            </a:graphic>
          </wp:inline>
        </w:drawing>
      </w:r>
      <w:r>
        <w:rPr>
          <w:sz w:val="16"/>
        </w:rPr>
        <w:t xml:space="preserve">In </w:t>
      </w:r>
      <w:proofErr w:type="spellStart"/>
      <w:r>
        <w:rPr>
          <w:sz w:val="16"/>
        </w:rPr>
        <w:t>taegucua</w:t>
      </w:r>
      <w:proofErr w:type="spellEnd"/>
      <w:r>
        <w:rPr>
          <w:sz w:val="16"/>
        </w:rPr>
        <w:t xml:space="preserve"> </w:t>
      </w:r>
      <w:r>
        <w:rPr>
          <w:rFonts w:ascii="Times New Roman" w:eastAsia="Times New Roman" w:hAnsi="Times New Roman" w:cs="Times New Roman"/>
          <w:sz w:val="16"/>
        </w:rPr>
        <w:t xml:space="preserve">98.629.222 12.042,640 12042,640 </w:t>
      </w:r>
      <w:r>
        <w:rPr>
          <w:sz w:val="16"/>
        </w:rPr>
        <w:t>Equipar*</w:t>
      </w:r>
      <w:proofErr w:type="spellStart"/>
      <w:r>
        <w:rPr>
          <w:sz w:val="16"/>
        </w:rPr>
        <w:t>nb</w:t>
      </w:r>
      <w:proofErr w:type="spellEnd"/>
      <w:r>
        <w:rPr>
          <w:sz w:val="16"/>
        </w:rPr>
        <w:t xml:space="preserve"> 37.</w:t>
      </w:r>
      <w:proofErr w:type="gramStart"/>
      <w:r>
        <w:rPr>
          <w:sz w:val="16"/>
        </w:rPr>
        <w:t>837,BDO</w:t>
      </w:r>
      <w:proofErr w:type="gramEnd"/>
      <w:r>
        <w:rPr>
          <w:sz w:val="16"/>
        </w:rPr>
        <w:t xml:space="preserve"> </w:t>
      </w:r>
      <w:r>
        <w:rPr>
          <w:rFonts w:ascii="Times New Roman" w:eastAsia="Times New Roman" w:hAnsi="Times New Roman" w:cs="Times New Roman"/>
          <w:sz w:val="16"/>
        </w:rPr>
        <w:t xml:space="preserve">4.620,000 4620.000 </w:t>
      </w:r>
      <w:proofErr w:type="spellStart"/>
      <w:r>
        <w:rPr>
          <w:sz w:val="16"/>
        </w:rPr>
        <w:t>Pre.hversón</w:t>
      </w:r>
      <w:proofErr w:type="spellEnd"/>
      <w:r>
        <w:rPr>
          <w:sz w:val="16"/>
        </w:rPr>
        <w:t xml:space="preserve"> </w:t>
      </w:r>
      <w:r>
        <w:rPr>
          <w:rFonts w:ascii="Times New Roman" w:eastAsia="Times New Roman" w:hAnsi="Times New Roman" w:cs="Times New Roman"/>
          <w:sz w:val="16"/>
        </w:rPr>
        <w:t xml:space="preserve">9.828.000 1200,000 1,200000 </w:t>
      </w:r>
      <w:r>
        <w:rPr>
          <w:noProof/>
        </w:rPr>
        <mc:AlternateContent>
          <mc:Choice Requires="wpg">
            <w:drawing>
              <wp:inline distT="0" distB="0" distL="0" distR="0" wp14:anchorId="5276DFB1" wp14:editId="35707A25">
                <wp:extent cx="5823968" cy="2365248"/>
                <wp:effectExtent l="0" t="0" r="0" b="0"/>
                <wp:docPr id="689263" name="Group 689263"/>
                <wp:cNvGraphicFramePr/>
                <a:graphic xmlns:a="http://schemas.openxmlformats.org/drawingml/2006/main">
                  <a:graphicData uri="http://schemas.microsoft.com/office/word/2010/wordprocessingGroup">
                    <wpg:wgp>
                      <wpg:cNvGrpSpPr/>
                      <wpg:grpSpPr>
                        <a:xfrm>
                          <a:off x="0" y="0"/>
                          <a:ext cx="5823968" cy="2365248"/>
                          <a:chOff x="0" y="0"/>
                          <a:chExt cx="5823968" cy="2365248"/>
                        </a:xfrm>
                      </wpg:grpSpPr>
                      <pic:pic xmlns:pic="http://schemas.openxmlformats.org/drawingml/2006/picture">
                        <pic:nvPicPr>
                          <pic:cNvPr id="750625" name="Picture 750625"/>
                          <pic:cNvPicPr/>
                        </pic:nvPicPr>
                        <pic:blipFill>
                          <a:blip r:embed="rId24"/>
                          <a:stretch>
                            <a:fillRect/>
                          </a:stretch>
                        </pic:blipFill>
                        <pic:spPr>
                          <a:xfrm>
                            <a:off x="0" y="18288"/>
                            <a:ext cx="5823968" cy="2346960"/>
                          </a:xfrm>
                          <a:prstGeom prst="rect">
                            <a:avLst/>
                          </a:prstGeom>
                        </pic:spPr>
                      </pic:pic>
                      <wps:wsp>
                        <wps:cNvPr id="8479" name="Rectangle 8479"/>
                        <wps:cNvSpPr/>
                        <wps:spPr>
                          <a:xfrm>
                            <a:off x="1872208" y="0"/>
                            <a:ext cx="454208" cy="162154"/>
                          </a:xfrm>
                          <a:prstGeom prst="rect">
                            <a:avLst/>
                          </a:prstGeom>
                          <a:ln>
                            <a:noFill/>
                          </a:ln>
                        </wps:spPr>
                        <wps:txbx>
                          <w:txbxContent>
                            <w:p w14:paraId="51C2CB39" w14:textId="77777777" w:rsidR="006121C1" w:rsidRDefault="00123FE6">
                              <w:pPr>
                                <w:spacing w:after="160" w:line="259" w:lineRule="auto"/>
                                <w:ind w:left="0"/>
                                <w:jc w:val="left"/>
                              </w:pPr>
                              <w:proofErr w:type="spellStart"/>
                              <w:r>
                                <w:rPr>
                                  <w:sz w:val="18"/>
                                </w:rPr>
                                <w:t>edi-afva</w:t>
                              </w:r>
                              <w:proofErr w:type="spellEnd"/>
                            </w:p>
                          </w:txbxContent>
                        </wps:txbx>
                        <wps:bodyPr horzOverflow="overflow" vert="horz" lIns="0" tIns="0" rIns="0" bIns="0" rtlCol="0">
                          <a:noAutofit/>
                        </wps:bodyPr>
                      </wps:wsp>
                    </wpg:wgp>
                  </a:graphicData>
                </a:graphic>
              </wp:inline>
            </w:drawing>
          </mc:Choice>
          <mc:Fallback>
            <w:pict>
              <v:group w14:anchorId="5276DFB1" id="Group 689263" o:spid="_x0000_s1028" style="width:458.6pt;height:186.25pt;mso-position-horizontal-relative:char;mso-position-vertical-relative:line" coordsize="58239,23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0625" o:spid="_x0000_s1029" type="#_x0000_t75" style="position:absolute;top:182;width:58239;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">
                  <v:imagedata r:id="rId25" o:title=""/>
                </v:shape>
                <v:rect id="Rectangle 8479" o:spid="_x0000_s1030" style="position:absolute;left:18722;width:454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" filled="f" stroked="f">
                  <v:textbox inset="0,0,0,0">
                    <w:txbxContent>
                      <w:p w14:paraId="51C2CB39" w14:textId="77777777" w:rsidR="006121C1" w:rsidRDefault="00123FE6">
                        <w:pPr>
                          <w:spacing w:after="160" w:line="259" w:lineRule="auto"/>
                          <w:ind w:left="0"/>
                          <w:jc w:val="left"/>
                        </w:pPr>
                        <w:proofErr w:type="spellStart"/>
                        <w:r>
                          <w:rPr>
                            <w:sz w:val="18"/>
                          </w:rPr>
                          <w:t>edi-afva</w:t>
                        </w:r>
                        <w:proofErr w:type="spellEnd"/>
                      </w:p>
                    </w:txbxContent>
                  </v:textbox>
                </v:rect>
                <w10:anchorlock/>
              </v:group>
            </w:pict>
          </mc:Fallback>
        </mc:AlternateContent>
      </w:r>
      <w:proofErr w:type="spellStart"/>
      <w:r>
        <w:rPr>
          <w:sz w:val="16"/>
        </w:rPr>
        <w:t>Perwnal</w:t>
      </w:r>
      <w:proofErr w:type="spellEnd"/>
      <w:r>
        <w:rPr>
          <w:sz w:val="16"/>
        </w:rPr>
        <w:t xml:space="preserve"> </w:t>
      </w:r>
      <w:proofErr w:type="spellStart"/>
      <w:r>
        <w:rPr>
          <w:sz w:val="16"/>
        </w:rPr>
        <w:t>dow•iE</w:t>
      </w:r>
      <w:proofErr w:type="spellEnd"/>
      <w:r>
        <w:rPr>
          <w:sz w:val="16"/>
        </w:rPr>
        <w:t xml:space="preserve">. </w:t>
      </w:r>
      <w:r>
        <w:rPr>
          <w:sz w:val="16"/>
        </w:rPr>
        <w:tab/>
      </w:r>
      <w:r>
        <w:rPr>
          <w:rFonts w:ascii="Times New Roman" w:eastAsia="Times New Roman" w:hAnsi="Times New Roman" w:cs="Times New Roman"/>
          <w:sz w:val="16"/>
        </w:rPr>
        <w:t>4.598,831</w:t>
      </w:r>
    </w:p>
    <w:p w14:paraId="71EBB3F3" w14:textId="77777777" w:rsidR="006121C1" w:rsidRDefault="00123FE6">
      <w:pPr>
        <w:spacing w:after="239"/>
        <w:ind w:left="1469" w:right="14"/>
      </w:pPr>
      <w:r>
        <w:lastRenderedPageBreak/>
        <w:t>Con los fondos del préstamo se financiarán los siguientes rubros:</w:t>
      </w:r>
    </w:p>
    <w:p w14:paraId="7A6361BE" w14:textId="77777777" w:rsidR="006121C1" w:rsidRDefault="00123FE6">
      <w:pPr>
        <w:spacing w:after="328" w:line="259" w:lineRule="auto"/>
        <w:ind w:left="1479" w:hanging="10"/>
      </w:pPr>
      <w:r>
        <w:rPr>
          <w:sz w:val="24"/>
        </w:rPr>
        <w:t>Componente: Acceso a educación técnica (infraestructura física y equipamiento)</w:t>
      </w:r>
    </w:p>
    <w:p w14:paraId="51A9A897" w14:textId="77777777" w:rsidR="006121C1" w:rsidRDefault="00123FE6">
      <w:pPr>
        <w:numPr>
          <w:ilvl w:val="0"/>
          <w:numId w:val="2"/>
        </w:numPr>
        <w:spacing w:after="438"/>
        <w:ind w:left="2024" w:right="94" w:hanging="567"/>
      </w:pPr>
      <w:r>
        <w:rPr>
          <w:u w:val="single" w:color="000000"/>
        </w:rPr>
        <w:t>Infraestructura</w:t>
      </w:r>
      <w:r>
        <w:t>: construcción, ampliación y mejoramiento de centros educativos públi</w:t>
      </w:r>
      <w:r>
        <w:t>cos del ciclo diversificado del nivel medio incluyendo aulas, baterías de servicios higiénicos, espacios administrativos, laboratorios de ciencias y tecnología de información y comunicación, talleres especializados, cocinas,/bodega, patio multideportivo, c</w:t>
      </w:r>
      <w:r>
        <w:t>erramiento perimetral, incluyendo el equipamiento de los espacios para alumnos (aulas, laboratorios y talleres), profesores, director, cocina/bodega, centro de recursos pedagógicos y biblioteca. En la infraestructura se debe considerar la accesibilidad par</w:t>
      </w:r>
      <w:r>
        <w:t>a personas con discapacidad física,</w:t>
      </w:r>
    </w:p>
    <w:p w14:paraId="74B5785A" w14:textId="77777777" w:rsidR="006121C1" w:rsidRDefault="00123FE6">
      <w:pPr>
        <w:numPr>
          <w:ilvl w:val="0"/>
          <w:numId w:val="2"/>
        </w:numPr>
        <w:spacing w:after="252"/>
        <w:ind w:left="2024" w:right="94" w:hanging="567"/>
      </w:pPr>
      <w:r>
        <w:rPr>
          <w:u w:val="single" w:color="000000"/>
        </w:rPr>
        <w:t>Infraestructura de apoyo</w:t>
      </w:r>
      <w:r>
        <w:t>: obras pequeñas de acceso vial al centro educativo, la dotación de agua, la disposición de las aguas servidas y da energía eléctrica apropiada (conexión al sistema o por fuentes alternas según lí</w:t>
      </w:r>
      <w:r>
        <w:t xml:space="preserve">neas de corte de costo-eficiencia); estas obras de apoyo tendrán un volumen financiero limitado por lo que su </w:t>
      </w:r>
      <w:proofErr w:type="spellStart"/>
      <w:r>
        <w:t>linea</w:t>
      </w:r>
      <w:proofErr w:type="spellEnd"/>
      <w:r>
        <w:t xml:space="preserve"> de corte será un monto no mayor al 20% del costo total de la infraestructura escolar que complementan y del 8% total del aporte alemán. </w:t>
      </w:r>
      <w:r>
        <w:rPr>
          <w:noProof/>
        </w:rPr>
        <w:drawing>
          <wp:inline distT="0" distB="0" distL="0" distR="0" wp14:anchorId="370AA60C" wp14:editId="2E90F493">
            <wp:extent cx="67082" cy="67056"/>
            <wp:effectExtent l="0" t="0" r="0" b="0"/>
            <wp:docPr id="14135" name="Picture 14135"/>
            <wp:cNvGraphicFramePr/>
            <a:graphic xmlns:a="http://schemas.openxmlformats.org/drawingml/2006/main">
              <a:graphicData uri="http://schemas.openxmlformats.org/drawingml/2006/picture">
                <pic:pic xmlns:pic="http://schemas.openxmlformats.org/drawingml/2006/picture">
                  <pic:nvPicPr>
                    <pic:cNvPr id="14135" name="Picture 14135"/>
                    <pic:cNvPicPr/>
                  </pic:nvPicPr>
                  <pic:blipFill>
                    <a:blip r:embed="rId26"/>
                    <a:stretch>
                      <a:fillRect/>
                    </a:stretch>
                  </pic:blipFill>
                  <pic:spPr>
                    <a:xfrm>
                      <a:off x="0" y="0"/>
                      <a:ext cx="67082" cy="67056"/>
                    </a:xfrm>
                    <a:prstGeom prst="rect">
                      <a:avLst/>
                    </a:prstGeom>
                  </pic:spPr>
                </pic:pic>
              </a:graphicData>
            </a:graphic>
          </wp:inline>
        </w:drawing>
      </w:r>
      <w:r>
        <w:rPr>
          <w:u w:val="single" w:color="000000"/>
        </w:rPr>
        <w:t xml:space="preserve"> </w:t>
      </w:r>
      <w:proofErr w:type="spellStart"/>
      <w:r>
        <w:rPr>
          <w:u w:val="single" w:color="000000"/>
        </w:rPr>
        <w:t>Tr</w:t>
      </w:r>
      <w:r>
        <w:rPr>
          <w:u w:val="single" w:color="000000"/>
        </w:rPr>
        <w:t>abaios</w:t>
      </w:r>
      <w:proofErr w:type="spellEnd"/>
      <w:r>
        <w:rPr>
          <w:u w:val="single" w:color="000000"/>
        </w:rPr>
        <w:t xml:space="preserve"> de mitigación ambiental</w:t>
      </w:r>
      <w:r>
        <w:t>: tales como muros de contención y taludes</w:t>
      </w:r>
    </w:p>
    <w:p w14:paraId="70D70A2E" w14:textId="77777777" w:rsidR="006121C1" w:rsidRDefault="00123FE6">
      <w:pPr>
        <w:numPr>
          <w:ilvl w:val="0"/>
          <w:numId w:val="2"/>
        </w:numPr>
        <w:spacing w:after="271" w:line="256" w:lineRule="auto"/>
        <w:ind w:left="2024" w:right="94" w:hanging="567"/>
      </w:pPr>
      <w:r>
        <w:rPr>
          <w:u w:val="single" w:color="000000"/>
        </w:rPr>
        <w:t>Consultorías para desarrollar actividades del ciclo de provectos</w:t>
      </w:r>
      <w:r>
        <w:t>:</w:t>
      </w:r>
    </w:p>
    <w:p w14:paraId="04AE7FB9" w14:textId="77777777" w:rsidR="006121C1" w:rsidRDefault="00123FE6">
      <w:pPr>
        <w:numPr>
          <w:ilvl w:val="0"/>
          <w:numId w:val="2"/>
        </w:numPr>
        <w:ind w:left="2024" w:right="94" w:hanging="567"/>
      </w:pPr>
      <w:r>
        <w:t xml:space="preserve">Estudio de mercado según requerimientos del Sistema Nacional de Inversión Pública (SNIP). Los costos de este estudio </w:t>
      </w:r>
      <w:r>
        <w:t>forman parte de los gastos de pre inversión del proyecto de acuerdo con la vocación y el potencial de la región geográfica.</w:t>
      </w:r>
    </w:p>
    <w:p w14:paraId="35669D2C"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3CA866F8"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23830499" w14:textId="77777777" w:rsidR="006121C1" w:rsidRDefault="00123FE6">
      <w:pPr>
        <w:numPr>
          <w:ilvl w:val="0"/>
          <w:numId w:val="2"/>
        </w:numPr>
        <w:spacing w:after="3" w:line="256" w:lineRule="auto"/>
        <w:ind w:left="2024" w:right="94" w:hanging="567"/>
      </w:pPr>
      <w:r>
        <w:rPr>
          <w:u w:val="single" w:color="000000"/>
        </w:rPr>
        <w:t>Selección. evaluación (vulnerabilidad) v viabilidad legal de terrenos</w:t>
      </w:r>
      <w:r>
        <w:t>:</w:t>
      </w:r>
    </w:p>
    <w:p w14:paraId="74542683" w14:textId="77777777" w:rsidR="006121C1" w:rsidRDefault="00123FE6">
      <w:pPr>
        <w:ind w:left="86" w:right="14"/>
      </w:pPr>
      <w:r>
        <w:rPr>
          <w:noProof/>
        </w:rPr>
        <mc:AlternateContent>
          <mc:Choice Requires="wpg">
            <w:drawing>
              <wp:inline distT="0" distB="0" distL="0" distR="0" wp14:anchorId="0A03798E" wp14:editId="425B015F">
                <wp:extent cx="1389888" cy="298704"/>
                <wp:effectExtent l="0" t="0" r="0" b="0"/>
                <wp:docPr id="750626" name="Group 750626"/>
                <wp:cNvGraphicFramePr/>
                <a:graphic xmlns:a="http://schemas.openxmlformats.org/drawingml/2006/main">
                  <a:graphicData uri="http://schemas.microsoft.com/office/word/2010/wordprocessingGroup">
                    <wpg:wgp>
                      <wpg:cNvGrpSpPr/>
                      <wpg:grpSpPr>
                        <a:xfrm>
                          <a:off x="0" y="0"/>
                          <a:ext cx="1389888" cy="298704"/>
                          <a:chOff x="0" y="0"/>
                          <a:chExt cx="1389888" cy="298704"/>
                        </a:xfrm>
                      </wpg:grpSpPr>
                      <pic:pic xmlns:pic="http://schemas.openxmlformats.org/drawingml/2006/picture">
                        <pic:nvPicPr>
                          <pic:cNvPr id="750628" name="Picture 750628"/>
                          <pic:cNvPicPr/>
                        </pic:nvPicPr>
                        <pic:blipFill>
                          <a:blip r:embed="rId27"/>
                          <a:stretch>
                            <a:fillRect/>
                          </a:stretch>
                        </pic:blipFill>
                        <pic:spPr>
                          <a:xfrm>
                            <a:off x="1335024" y="134112"/>
                            <a:ext cx="54864" cy="54864"/>
                          </a:xfrm>
                          <a:prstGeom prst="rect">
                            <a:avLst/>
                          </a:prstGeom>
                        </pic:spPr>
                      </pic:pic>
                      <wps:wsp>
                        <wps:cNvPr id="14951" name="Rectangle 14951"/>
                        <wps:cNvSpPr/>
                        <wps:spPr>
                          <a:xfrm>
                            <a:off x="0" y="0"/>
                            <a:ext cx="145938" cy="397276"/>
                          </a:xfrm>
                          <a:prstGeom prst="rect">
                            <a:avLst/>
                          </a:prstGeom>
                          <a:ln>
                            <a:noFill/>
                          </a:ln>
                        </wps:spPr>
                        <wps:txbx>
                          <w:txbxContent>
                            <w:p w14:paraId="18C59E8C" w14:textId="77777777" w:rsidR="006121C1" w:rsidRDefault="00123FE6">
                              <w:pPr>
                                <w:spacing w:after="160" w:line="259" w:lineRule="auto"/>
                                <w:ind w:left="0"/>
                                <w:jc w:val="left"/>
                              </w:pPr>
                              <w:r>
                                <w:rPr>
                                  <w:rFonts w:ascii="Times New Roman" w:eastAsia="Times New Roman" w:hAnsi="Times New Roman" w:cs="Times New Roman"/>
                                  <w:sz w:val="66"/>
                                </w:rPr>
                                <w:t>1</w:t>
                              </w:r>
                            </w:p>
                          </w:txbxContent>
                        </wps:txbx>
                        <wps:bodyPr horzOverflow="overflow" vert="horz" lIns="0" tIns="0" rIns="0" bIns="0" rtlCol="0">
                          <a:noAutofit/>
                        </wps:bodyPr>
                      </wps:wsp>
                    </wpg:wgp>
                  </a:graphicData>
                </a:graphic>
              </wp:inline>
            </w:drawing>
          </mc:Choice>
          <mc:Fallback>
            <w:pict>
              <v:group w14:anchorId="0A03798E" id="Group 750626" o:spid="_x0000_s1031" style="width:109.45pt;height:23.5pt;mso-position-horizontal-relative:char;mso-position-vertical-relative:line" coordsize="13898,29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">
                <v:shape id="Picture 750628" o:spid="_x0000_s1032" type="#_x0000_t75" style="position:absolute;left:13350;top:1341;width:54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">
                  <v:imagedata r:id="rId28" o:title=""/>
                </v:shape>
                <v:rect id="Rectangle 14951" o:spid="_x0000_s1033" style="position:absolute;width:1459;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" filled="f" stroked="f">
                  <v:textbox inset="0,0,0,0">
                    <w:txbxContent>
                      <w:p w14:paraId="18C59E8C" w14:textId="77777777" w:rsidR="006121C1" w:rsidRDefault="00123FE6">
                        <w:pPr>
                          <w:spacing w:after="160" w:line="259" w:lineRule="auto"/>
                          <w:ind w:left="0"/>
                          <w:jc w:val="left"/>
                        </w:pPr>
                        <w:r>
                          <w:rPr>
                            <w:rFonts w:ascii="Times New Roman" w:eastAsia="Times New Roman" w:hAnsi="Times New Roman" w:cs="Times New Roman"/>
                            <w:sz w:val="66"/>
                          </w:rPr>
                          <w:t>1</w:t>
                        </w:r>
                      </w:p>
                    </w:txbxContent>
                  </v:textbox>
                </v:rect>
                <w10:anchorlock/>
              </v:group>
            </w:pict>
          </mc:Fallback>
        </mc:AlternateContent>
      </w:r>
      <w:r>
        <w:t>Elaboración de estudios de suelos;</w:t>
      </w:r>
    </w:p>
    <w:p w14:paraId="5B5673FD" w14:textId="77777777" w:rsidR="006121C1" w:rsidRDefault="00123FE6">
      <w:pPr>
        <w:numPr>
          <w:ilvl w:val="0"/>
          <w:numId w:val="2"/>
        </w:numPr>
        <w:spacing w:after="256"/>
        <w:ind w:left="2024" w:right="94" w:hanging="567"/>
      </w:pPr>
      <w:r>
        <w:t>Estudios de diseño (dimensión) para cada uno de los centros educativos de ciclo diversificado del nivel medio beneficiarios del proyecto (incluye</w:t>
      </w:r>
      <w:r>
        <w:t xml:space="preserve"> estudio de mercado laboral y economía</w:t>
      </w:r>
    </w:p>
    <w:p w14:paraId="1EAC8941" w14:textId="77777777" w:rsidR="006121C1" w:rsidRDefault="00123FE6">
      <w:pPr>
        <w:tabs>
          <w:tab w:val="center" w:pos="3715"/>
        </w:tabs>
        <w:ind w:left="0"/>
        <w:jc w:val="left"/>
      </w:pPr>
      <w:r>
        <w:rPr>
          <w:rFonts w:ascii="Times New Roman" w:eastAsia="Times New Roman" w:hAnsi="Times New Roman" w:cs="Times New Roman"/>
        </w:rPr>
        <w:lastRenderedPageBreak/>
        <w:t>1</w:t>
      </w:r>
      <w:r>
        <w:rPr>
          <w:rFonts w:ascii="Times New Roman" w:eastAsia="Times New Roman" w:hAnsi="Times New Roman" w:cs="Times New Roman"/>
        </w:rPr>
        <w:tab/>
      </w:r>
      <w:r>
        <w:t>regional según necesidad);</w:t>
      </w:r>
    </w:p>
    <w:p w14:paraId="5C1A3C02" w14:textId="77777777" w:rsidR="006121C1" w:rsidRDefault="00123FE6">
      <w:pPr>
        <w:numPr>
          <w:ilvl w:val="0"/>
          <w:numId w:val="3"/>
        </w:numPr>
        <w:ind w:right="118" w:firstLine="2102"/>
      </w:pPr>
      <w:r>
        <w:t>Elaboración de planos, especificaciones, cuantificaciones de volúmenes y presupuestos;</w:t>
      </w:r>
    </w:p>
    <w:p w14:paraId="757CF7CF" w14:textId="77777777" w:rsidR="006121C1" w:rsidRDefault="00123FE6">
      <w:pPr>
        <w:ind w:left="77" w:right="14" w:firstLine="2112"/>
      </w:pPr>
      <w:r>
        <w:rPr>
          <w:noProof/>
        </w:rPr>
        <w:drawing>
          <wp:inline distT="0" distB="0" distL="0" distR="0" wp14:anchorId="3850699C" wp14:editId="7FF0662D">
            <wp:extent cx="54864" cy="79248"/>
            <wp:effectExtent l="0" t="0" r="0" b="0"/>
            <wp:docPr id="750629" name="Picture 750629"/>
            <wp:cNvGraphicFramePr/>
            <a:graphic xmlns:a="http://schemas.openxmlformats.org/drawingml/2006/main">
              <a:graphicData uri="http://schemas.openxmlformats.org/drawingml/2006/picture">
                <pic:pic xmlns:pic="http://schemas.openxmlformats.org/drawingml/2006/picture">
                  <pic:nvPicPr>
                    <pic:cNvPr id="750629" name="Picture 750629"/>
                    <pic:cNvPicPr/>
                  </pic:nvPicPr>
                  <pic:blipFill>
                    <a:blip r:embed="rId29"/>
                    <a:stretch>
                      <a:fillRect/>
                    </a:stretch>
                  </pic:blipFill>
                  <pic:spPr>
                    <a:xfrm>
                      <a:off x="0" y="0"/>
                      <a:ext cx="54864" cy="79248"/>
                    </a:xfrm>
                    <a:prstGeom prst="rect">
                      <a:avLst/>
                    </a:prstGeom>
                  </pic:spPr>
                </pic:pic>
              </a:graphicData>
            </a:graphic>
          </wp:inline>
        </w:drawing>
      </w:r>
      <w:r>
        <w:t xml:space="preserve">Estudios necesarios según la normativa vigente del MARN (Ministerio de Ambiente y Recursos </w:t>
      </w:r>
      <w:r>
        <w:rPr>
          <w:rFonts w:ascii="Times New Roman" w:eastAsia="Times New Roman" w:hAnsi="Times New Roman" w:cs="Times New Roman"/>
        </w:rPr>
        <w:t xml:space="preserve">1 </w:t>
      </w:r>
      <w:r>
        <w:t>Natural</w:t>
      </w:r>
      <w:r>
        <w:t>es), pago de las resoluciones y licencias ambientales;</w:t>
      </w:r>
    </w:p>
    <w:p w14:paraId="563BAD4B" w14:textId="77777777" w:rsidR="006121C1" w:rsidRDefault="00123FE6">
      <w:pPr>
        <w:numPr>
          <w:ilvl w:val="0"/>
          <w:numId w:val="3"/>
        </w:numPr>
        <w:ind w:right="118" w:firstLine="2102"/>
      </w:pPr>
      <w:r>
        <w:t xml:space="preserve">Formulación de cada una de las intervenciones para presentación a SEGEPLAN (SNIP Sistema Nacional de Inversión Pública); </w:t>
      </w:r>
      <w:r>
        <w:rPr>
          <w:rFonts w:ascii="Times New Roman" w:eastAsia="Times New Roman" w:hAnsi="Times New Roman" w:cs="Times New Roman"/>
        </w:rPr>
        <w:t xml:space="preserve">1 </w:t>
      </w:r>
      <w:r>
        <w:t>Supervisión técnica de los proyectos.</w:t>
      </w:r>
    </w:p>
    <w:p w14:paraId="4A740211" w14:textId="77777777" w:rsidR="006121C1" w:rsidRDefault="00123FE6">
      <w:pPr>
        <w:spacing w:after="305"/>
        <w:ind w:left="1478" w:right="14"/>
      </w:pPr>
      <w:r>
        <w:t>Componente: Diseño e implementación curr</w:t>
      </w:r>
      <w:r>
        <w:t>icular</w:t>
      </w:r>
    </w:p>
    <w:p w14:paraId="5F802EA0" w14:textId="77777777" w:rsidR="006121C1" w:rsidRDefault="00123FE6">
      <w:pPr>
        <w:tabs>
          <w:tab w:val="center" w:pos="4795"/>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Estudios</w:t>
      </w:r>
      <w:proofErr w:type="gramEnd"/>
      <w:r>
        <w:t xml:space="preserve"> para definir carreras y establecer líneas de referencia;</w:t>
      </w:r>
    </w:p>
    <w:p w14:paraId="538991E8" w14:textId="77777777" w:rsidR="006121C1" w:rsidRDefault="00123FE6">
      <w:pPr>
        <w:tabs>
          <w:tab w:val="center" w:pos="1580"/>
          <w:tab w:val="center" w:pos="5424"/>
        </w:tabs>
        <w:spacing w:after="126" w:line="259" w:lineRule="auto"/>
        <w:ind w:left="0"/>
        <w:jc w:val="left"/>
      </w:pPr>
      <w:r>
        <w:tab/>
      </w:r>
      <w:r>
        <w:rPr>
          <w:noProof/>
        </w:rPr>
        <w:drawing>
          <wp:inline distT="0" distB="0" distL="0" distR="0" wp14:anchorId="448CCAC0" wp14:editId="684B1212">
            <wp:extent cx="60960" cy="67056"/>
            <wp:effectExtent l="0" t="0" r="0" b="0"/>
            <wp:docPr id="16915" name="Picture 16915"/>
            <wp:cNvGraphicFramePr/>
            <a:graphic xmlns:a="http://schemas.openxmlformats.org/drawingml/2006/main">
              <a:graphicData uri="http://schemas.openxmlformats.org/drawingml/2006/picture">
                <pic:pic xmlns:pic="http://schemas.openxmlformats.org/drawingml/2006/picture">
                  <pic:nvPicPr>
                    <pic:cNvPr id="16915" name="Picture 16915"/>
                    <pic:cNvPicPr/>
                  </pic:nvPicPr>
                  <pic:blipFill>
                    <a:blip r:embed="rId30"/>
                    <a:stretch>
                      <a:fillRect/>
                    </a:stretch>
                  </pic:blipFill>
                  <pic:spPr>
                    <a:xfrm>
                      <a:off x="0" y="0"/>
                      <a:ext cx="60960" cy="67056"/>
                    </a:xfrm>
                    <a:prstGeom prst="rect">
                      <a:avLst/>
                    </a:prstGeom>
                  </pic:spPr>
                </pic:pic>
              </a:graphicData>
            </a:graphic>
          </wp:inline>
        </w:drawing>
      </w:r>
      <w:r>
        <w:tab/>
        <w:t>Consultorías para diseño curricular, talleres para revisar/validar los currículos;</w:t>
      </w:r>
    </w:p>
    <w:p w14:paraId="5FAF4CB1" w14:textId="77777777" w:rsidR="006121C1" w:rsidRDefault="00123FE6">
      <w:pPr>
        <w:spacing w:after="71" w:line="372" w:lineRule="auto"/>
        <w:ind w:left="1488" w:right="1824" w:hanging="1392"/>
      </w:pPr>
      <w:r>
        <w:rPr>
          <w:rFonts w:ascii="Times New Roman" w:eastAsia="Times New Roman" w:hAnsi="Times New Roman" w:cs="Times New Roman"/>
        </w:rPr>
        <w:t xml:space="preserve">1 </w:t>
      </w:r>
      <w:proofErr w:type="gramStart"/>
      <w:r>
        <w:t>Impresión</w:t>
      </w:r>
      <w:proofErr w:type="gramEnd"/>
      <w:r>
        <w:t xml:space="preserve"> o reproducción de materiales curriculares para docentes y estudiantes; </w:t>
      </w:r>
      <w:r>
        <w:rPr>
          <w:noProof/>
        </w:rPr>
        <w:drawing>
          <wp:inline distT="0" distB="0" distL="0" distR="0" wp14:anchorId="23013314" wp14:editId="00114762">
            <wp:extent cx="67056" cy="67056"/>
            <wp:effectExtent l="0" t="0" r="0" b="0"/>
            <wp:docPr id="16916" name="Picture 16916"/>
            <wp:cNvGraphicFramePr/>
            <a:graphic xmlns:a="http://schemas.openxmlformats.org/drawingml/2006/main">
              <a:graphicData uri="http://schemas.openxmlformats.org/drawingml/2006/picture">
                <pic:pic xmlns:pic="http://schemas.openxmlformats.org/drawingml/2006/picture">
                  <pic:nvPicPr>
                    <pic:cNvPr id="16916" name="Picture 16916"/>
                    <pic:cNvPicPr/>
                  </pic:nvPicPr>
                  <pic:blipFill>
                    <a:blip r:embed="rId31"/>
                    <a:stretch>
                      <a:fillRect/>
                    </a:stretch>
                  </pic:blipFill>
                  <pic:spPr>
                    <a:xfrm>
                      <a:off x="0" y="0"/>
                      <a:ext cx="67056" cy="67056"/>
                    </a:xfrm>
                    <a:prstGeom prst="rect">
                      <a:avLst/>
                    </a:prstGeom>
                  </pic:spPr>
                </pic:pic>
              </a:graphicData>
            </a:graphic>
          </wp:inline>
        </w:drawing>
      </w:r>
      <w:r>
        <w:t xml:space="preserve"> Capacitación para la entrega técnica de los currículos; </w:t>
      </w:r>
      <w:r>
        <w:rPr>
          <w:noProof/>
        </w:rPr>
        <w:drawing>
          <wp:inline distT="0" distB="0" distL="0" distR="0" wp14:anchorId="31EC2829" wp14:editId="4BCD7128">
            <wp:extent cx="54864" cy="60960"/>
            <wp:effectExtent l="0" t="0" r="0" b="0"/>
            <wp:docPr id="16917" name="Picture 16917"/>
            <wp:cNvGraphicFramePr/>
            <a:graphic xmlns:a="http://schemas.openxmlformats.org/drawingml/2006/main">
              <a:graphicData uri="http://schemas.openxmlformats.org/drawingml/2006/picture">
                <pic:pic xmlns:pic="http://schemas.openxmlformats.org/drawingml/2006/picture">
                  <pic:nvPicPr>
                    <pic:cNvPr id="16917" name="Picture 16917"/>
                    <pic:cNvPicPr/>
                  </pic:nvPicPr>
                  <pic:blipFill>
                    <a:blip r:embed="rId32"/>
                    <a:stretch>
                      <a:fillRect/>
                    </a:stretch>
                  </pic:blipFill>
                  <pic:spPr>
                    <a:xfrm>
                      <a:off x="0" y="0"/>
                      <a:ext cx="54864" cy="60960"/>
                    </a:xfrm>
                    <a:prstGeom prst="rect">
                      <a:avLst/>
                    </a:prstGeom>
                  </pic:spPr>
                </pic:pic>
              </a:graphicData>
            </a:graphic>
          </wp:inline>
        </w:drawing>
      </w:r>
      <w:r>
        <w:t xml:space="preserve"> Evaluación de competencias de estudiantes.</w:t>
      </w:r>
    </w:p>
    <w:p w14:paraId="631E1337" w14:textId="77777777" w:rsidR="006121C1" w:rsidRDefault="00123FE6">
      <w:pPr>
        <w:spacing w:after="28" w:line="250" w:lineRule="auto"/>
        <w:ind w:left="96" w:right="10435" w:hanging="10"/>
        <w:jc w:val="left"/>
      </w:pPr>
      <w:r>
        <w:rPr>
          <w:rFonts w:ascii="Times New Roman" w:eastAsia="Times New Roman" w:hAnsi="Times New Roman" w:cs="Times New Roman"/>
          <w:sz w:val="70"/>
        </w:rPr>
        <w:t>1</w:t>
      </w:r>
    </w:p>
    <w:p w14:paraId="13D41AEC" w14:textId="77777777" w:rsidR="006121C1" w:rsidRDefault="00123FE6">
      <w:pPr>
        <w:ind w:left="1488" w:right="14"/>
      </w:pPr>
      <w:r>
        <w:t>Componente: Formación de formadores</w:t>
      </w:r>
    </w:p>
    <w:p w14:paraId="4B197F77" w14:textId="77777777" w:rsidR="006121C1" w:rsidRDefault="00123FE6">
      <w:pPr>
        <w:spacing w:after="172"/>
        <w:ind w:left="86" w:right="96" w:firstLine="1411"/>
      </w:pPr>
      <w:r>
        <w:t xml:space="preserve">• Comprende todas las actividades </w:t>
      </w:r>
      <w:r>
        <w:t xml:space="preserve">de formación y especialización para docentes de ciclo diversificado del </w:t>
      </w:r>
      <w:r>
        <w:rPr>
          <w:rFonts w:ascii="Times New Roman" w:eastAsia="Times New Roman" w:hAnsi="Times New Roman" w:cs="Times New Roman"/>
        </w:rPr>
        <w:t xml:space="preserve">1 </w:t>
      </w:r>
      <w:r>
        <w:t>nivel medio a efecto de contar con docentes para la educación técnica en el ciclo diversificado. Diseño de currículo para un Proyecto de actualización en servicio para docentes que i</w:t>
      </w:r>
      <w:r>
        <w:t>mpartirán las carreras anteriormente mencionadas,</w:t>
      </w:r>
    </w:p>
    <w:p w14:paraId="2C3BC6C2" w14:textId="77777777" w:rsidR="006121C1" w:rsidRDefault="00123FE6">
      <w:pPr>
        <w:spacing w:after="28" w:line="250" w:lineRule="auto"/>
        <w:ind w:left="106" w:right="10435" w:hanging="10"/>
        <w:jc w:val="left"/>
      </w:pPr>
      <w:r>
        <w:rPr>
          <w:rFonts w:ascii="Times New Roman" w:eastAsia="Times New Roman" w:hAnsi="Times New Roman" w:cs="Times New Roman"/>
          <w:sz w:val="70"/>
        </w:rPr>
        <w:t>1</w:t>
      </w:r>
    </w:p>
    <w:p w14:paraId="0C44C1BE" w14:textId="77777777" w:rsidR="006121C1" w:rsidRDefault="00123FE6">
      <w:pPr>
        <w:spacing w:after="524"/>
        <w:ind w:left="1498" w:right="14"/>
      </w:pPr>
      <w:r>
        <w:t>Componente: Mejora de oportunidades para estudiantes de área rural</w:t>
      </w:r>
    </w:p>
    <w:p w14:paraId="44C95184" w14:textId="77777777" w:rsidR="006121C1" w:rsidRDefault="00123FE6">
      <w:pPr>
        <w:spacing w:after="315" w:line="456" w:lineRule="auto"/>
        <w:ind w:left="2064" w:right="14" w:hanging="1968"/>
      </w:pPr>
      <w:r>
        <w:rPr>
          <w:rFonts w:ascii="Times New Roman" w:eastAsia="Times New Roman" w:hAnsi="Times New Roman" w:cs="Times New Roman"/>
        </w:rPr>
        <w:t>1</w:t>
      </w:r>
      <w:r>
        <w:rPr>
          <w:rFonts w:ascii="Times New Roman" w:eastAsia="Times New Roman" w:hAnsi="Times New Roman" w:cs="Times New Roman"/>
        </w:rPr>
        <w:tab/>
      </w:r>
      <w:r>
        <w:t xml:space="preserve">• </w:t>
      </w:r>
      <w:r>
        <w:tab/>
        <w:t xml:space="preserve">Mediante becas y </w:t>
      </w:r>
      <w:proofErr w:type="spellStart"/>
      <w:r>
        <w:t>pasantias</w:t>
      </w:r>
      <w:proofErr w:type="spellEnd"/>
      <w:r>
        <w:t xml:space="preserve"> para estudiar carreras de formación para el trabajo, orientadas a jóvenes de escasos recursos y/o indígen</w:t>
      </w:r>
      <w:r>
        <w:t>as.</w:t>
      </w:r>
    </w:p>
    <w:p w14:paraId="7A491755" w14:textId="77777777" w:rsidR="006121C1" w:rsidRDefault="00123FE6">
      <w:pPr>
        <w:tabs>
          <w:tab w:val="center" w:pos="3432"/>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Componente</w:t>
      </w:r>
      <w:proofErr w:type="gramEnd"/>
      <w:r>
        <w:t>: Fortalecimiento Institucional</w:t>
      </w:r>
    </w:p>
    <w:p w14:paraId="611104AC" w14:textId="77777777" w:rsidR="006121C1" w:rsidRDefault="00123FE6">
      <w:pPr>
        <w:numPr>
          <w:ilvl w:val="0"/>
          <w:numId w:val="4"/>
        </w:numPr>
        <w:spacing w:line="317" w:lineRule="auto"/>
        <w:ind w:right="91" w:firstLine="1402"/>
      </w:pPr>
      <w:r>
        <w:t xml:space="preserve">Consultorías para actividades relacionadas con la pre factibilidad o factibilidad de los proyectos de </w:t>
      </w:r>
      <w:r>
        <w:rPr>
          <w:rFonts w:ascii="Times New Roman" w:eastAsia="Times New Roman" w:hAnsi="Times New Roman" w:cs="Times New Roman"/>
        </w:rPr>
        <w:t xml:space="preserve">1 </w:t>
      </w:r>
      <w:r>
        <w:t>infraestructura de las DIDEDUC (viabilidad legal, estudios de suelos, evaluaciones ambientales y otros);</w:t>
      </w:r>
    </w:p>
    <w:p w14:paraId="64ED30CB" w14:textId="77777777" w:rsidR="006121C1" w:rsidRDefault="00123FE6">
      <w:pPr>
        <w:numPr>
          <w:ilvl w:val="0"/>
          <w:numId w:val="4"/>
        </w:numPr>
        <w:spacing w:after="317" w:line="259" w:lineRule="auto"/>
        <w:ind w:right="91" w:firstLine="1402"/>
      </w:pPr>
      <w:r>
        <w:t>Infraestructura y equipamiento de direcciones departamentales incluyendo informática y</w:t>
      </w:r>
    </w:p>
    <w:p w14:paraId="7A75D4AD" w14:textId="77777777" w:rsidR="006121C1" w:rsidRDefault="00123FE6">
      <w:pPr>
        <w:tabs>
          <w:tab w:val="center" w:pos="2851"/>
        </w:tabs>
        <w:ind w:left="0"/>
        <w:jc w:val="left"/>
      </w:pPr>
      <w:r>
        <w:rPr>
          <w:rFonts w:ascii="Times New Roman" w:eastAsia="Times New Roman" w:hAnsi="Times New Roman" w:cs="Times New Roman"/>
        </w:rPr>
        <w:lastRenderedPageBreak/>
        <w:t>1</w:t>
      </w:r>
      <w:r>
        <w:rPr>
          <w:rFonts w:ascii="Times New Roman" w:eastAsia="Times New Roman" w:hAnsi="Times New Roman" w:cs="Times New Roman"/>
        </w:rPr>
        <w:tab/>
      </w:r>
      <w:r>
        <w:t>telecomunicación;</w:t>
      </w:r>
    </w:p>
    <w:p w14:paraId="156CF77F" w14:textId="77777777" w:rsidR="006121C1" w:rsidRDefault="00123FE6">
      <w:pPr>
        <w:tabs>
          <w:tab w:val="center" w:pos="1565"/>
          <w:tab w:val="center" w:pos="3744"/>
        </w:tabs>
        <w:ind w:left="0"/>
        <w:jc w:val="left"/>
      </w:pPr>
      <w:r>
        <w:tab/>
      </w:r>
      <w:r>
        <w:rPr>
          <w:rFonts w:ascii="Times New Roman" w:eastAsia="Times New Roman" w:hAnsi="Times New Roman" w:cs="Times New Roman"/>
        </w:rPr>
        <w:t>•</w:t>
      </w:r>
      <w:r>
        <w:rPr>
          <w:rFonts w:ascii="Times New Roman" w:eastAsia="Times New Roman" w:hAnsi="Times New Roman" w:cs="Times New Roman"/>
        </w:rPr>
        <w:tab/>
      </w:r>
      <w:proofErr w:type="spellStart"/>
      <w:r>
        <w:t>Sewicios</w:t>
      </w:r>
      <w:proofErr w:type="spellEnd"/>
      <w:r>
        <w:t xml:space="preserve"> de Consultoría Internacional.</w:t>
      </w:r>
    </w:p>
    <w:p w14:paraId="105F865A" w14:textId="77777777" w:rsidR="006121C1" w:rsidRDefault="00123FE6">
      <w:pPr>
        <w:spacing w:after="572" w:line="306" w:lineRule="auto"/>
        <w:ind w:left="96" w:right="96" w:firstLine="1987"/>
      </w:pPr>
      <w:r>
        <w:t>El</w:t>
      </w:r>
      <w:r>
        <w:t xml:space="preserve"> MINEDUC contratará mediante licitación pública </w:t>
      </w:r>
      <w:proofErr w:type="spellStart"/>
      <w:r>
        <w:t>intemacional</w:t>
      </w:r>
      <w:proofErr w:type="spellEnd"/>
      <w:r>
        <w:t xml:space="preserve"> una empresa consultora que se </w:t>
      </w:r>
      <w:r>
        <w:rPr>
          <w:rFonts w:ascii="Times New Roman" w:eastAsia="Times New Roman" w:hAnsi="Times New Roman" w:cs="Times New Roman"/>
        </w:rPr>
        <w:t xml:space="preserve">1 </w:t>
      </w:r>
      <w:r>
        <w:t>encargará de apoyar al MINEDUC en la implementación y en el cumplimiento de los objetivos del Proyecto.</w:t>
      </w:r>
    </w:p>
    <w:p w14:paraId="3BB1DB8D" w14:textId="77777777" w:rsidR="006121C1" w:rsidRDefault="00123FE6">
      <w:pPr>
        <w:spacing w:line="327" w:lineRule="auto"/>
        <w:ind w:left="1517" w:right="14" w:hanging="1421"/>
      </w:pPr>
      <w:r>
        <w:rPr>
          <w:rFonts w:ascii="Times New Roman" w:eastAsia="Times New Roman" w:hAnsi="Times New Roman" w:cs="Times New Roman"/>
        </w:rPr>
        <w:t xml:space="preserve">1 </w:t>
      </w:r>
      <w:proofErr w:type="gramStart"/>
      <w:r>
        <w:t>En</w:t>
      </w:r>
      <w:proofErr w:type="gramEnd"/>
      <w:r>
        <w:t xml:space="preserve"> la medida de lo posible dependiendo de la disponibilid</w:t>
      </w:r>
      <w:r>
        <w:t>ad de los recursos se construirá en cada uno de los 6 departamentos por lo menos un instituto central (nodo central) con uno o más institutos</w:t>
      </w:r>
    </w:p>
    <w:p w14:paraId="3140742F" w14:textId="77777777" w:rsidR="006121C1" w:rsidRDefault="00123FE6">
      <w:pPr>
        <w:tabs>
          <w:tab w:val="right" w:pos="10704"/>
        </w:tabs>
        <w:spacing w:after="595"/>
        <w:ind w:left="0"/>
        <w:jc w:val="left"/>
      </w:pPr>
      <w:r>
        <w:rPr>
          <w:rFonts w:ascii="Times New Roman" w:eastAsia="Times New Roman" w:hAnsi="Times New Roman" w:cs="Times New Roman"/>
        </w:rPr>
        <w:t>1</w:t>
      </w:r>
      <w:r>
        <w:rPr>
          <w:rFonts w:ascii="Times New Roman" w:eastAsia="Times New Roman" w:hAnsi="Times New Roman" w:cs="Times New Roman"/>
        </w:rPr>
        <w:tab/>
      </w:r>
      <w:r>
        <w:t>descentralizados en diferentes subregiones del departamento (subsistema). El nodo central corresponderá</w:t>
      </w:r>
    </w:p>
    <w:p w14:paraId="10B5FF40" w14:textId="77777777" w:rsidR="006121C1" w:rsidRDefault="00123FE6">
      <w:pPr>
        <w:spacing w:after="28" w:line="250" w:lineRule="auto"/>
        <w:ind w:left="125" w:right="10435" w:hanging="10"/>
        <w:jc w:val="left"/>
      </w:pPr>
      <w:r>
        <w:rPr>
          <w:rFonts w:ascii="Times New Roman" w:eastAsia="Times New Roman" w:hAnsi="Times New Roman" w:cs="Times New Roman"/>
          <w:sz w:val="70"/>
        </w:rPr>
        <w:t>1</w:t>
      </w:r>
    </w:p>
    <w:p w14:paraId="310DFB5D"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070F2B6"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81BCE04" w14:textId="77777777" w:rsidR="006121C1" w:rsidRDefault="00123FE6">
      <w:pPr>
        <w:spacing w:after="155"/>
        <w:ind w:left="1469" w:right="14"/>
      </w:pPr>
      <w:r>
        <w:t>a un centro educativo que será dotado con mayor capacidad técnica (laboratorios, talleres, centro de recursos pedagógicos y otros) para apoyar a centros educativos de la red correspondiente. Además, en el</w:t>
      </w:r>
    </w:p>
    <w:p w14:paraId="2DBB3524" w14:textId="77777777" w:rsidR="006121C1" w:rsidRDefault="00123FE6">
      <w:pPr>
        <w:spacing w:after="305" w:line="369" w:lineRule="auto"/>
        <w:ind w:left="1473" w:right="14" w:hanging="1459"/>
      </w:pPr>
      <w:r>
        <w:rPr>
          <w:rFonts w:ascii="Times New Roman" w:eastAsia="Times New Roman" w:hAnsi="Times New Roman" w:cs="Times New Roman"/>
        </w:rPr>
        <w:t xml:space="preserve">1 </w:t>
      </w:r>
      <w:proofErr w:type="gramStart"/>
      <w:r>
        <w:t>Proyecto</w:t>
      </w:r>
      <w:proofErr w:type="gramEnd"/>
      <w:r>
        <w:t xml:space="preserve"> está prevista la colaboración con el Pro</w:t>
      </w:r>
      <w:r>
        <w:t>grama Educación para la Vida y el Trabajo {EDUVIDA) que implementa la GIZ.</w:t>
      </w:r>
    </w:p>
    <w:p w14:paraId="01F26236" w14:textId="77777777" w:rsidR="006121C1" w:rsidRDefault="00123FE6">
      <w:pPr>
        <w:tabs>
          <w:tab w:val="center" w:pos="3854"/>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La</w:t>
      </w:r>
      <w:proofErr w:type="gramEnd"/>
      <w:r>
        <w:t xml:space="preserve"> contrapartida nacional </w:t>
      </w:r>
      <w:proofErr w:type="spellStart"/>
      <w:r>
        <w:t>induye</w:t>
      </w:r>
      <w:proofErr w:type="spellEnd"/>
      <w:r>
        <w:t xml:space="preserve"> los siguientes rubros:</w:t>
      </w:r>
    </w:p>
    <w:p w14:paraId="4AAE6F52" w14:textId="77777777" w:rsidR="006121C1" w:rsidRDefault="00123FE6">
      <w:pPr>
        <w:ind w:left="14" w:right="14" w:firstLine="1469"/>
      </w:pPr>
      <w:r>
        <w:rPr>
          <w:noProof/>
        </w:rPr>
        <w:drawing>
          <wp:inline distT="0" distB="0" distL="0" distR="0" wp14:anchorId="237ADEDB" wp14:editId="3BC42A6F">
            <wp:extent cx="54864" cy="60960"/>
            <wp:effectExtent l="0" t="0" r="0" b="0"/>
            <wp:docPr id="19230" name="Picture 19230"/>
            <wp:cNvGraphicFramePr/>
            <a:graphic xmlns:a="http://schemas.openxmlformats.org/drawingml/2006/main">
              <a:graphicData uri="http://schemas.openxmlformats.org/drawingml/2006/picture">
                <pic:pic xmlns:pic="http://schemas.openxmlformats.org/drawingml/2006/picture">
                  <pic:nvPicPr>
                    <pic:cNvPr id="19230" name="Picture 19230"/>
                    <pic:cNvPicPr/>
                  </pic:nvPicPr>
                  <pic:blipFill>
                    <a:blip r:embed="rId33"/>
                    <a:stretch>
                      <a:fillRect/>
                    </a:stretch>
                  </pic:blipFill>
                  <pic:spPr>
                    <a:xfrm>
                      <a:off x="0" y="0"/>
                      <a:ext cx="54864" cy="60960"/>
                    </a:xfrm>
                    <a:prstGeom prst="rect">
                      <a:avLst/>
                    </a:prstGeom>
                  </pic:spPr>
                </pic:pic>
              </a:graphicData>
            </a:graphic>
          </wp:inline>
        </w:drawing>
      </w:r>
      <w:r>
        <w:t xml:space="preserve"> Terrenos para la construcción de la infraestructura escolar propiedad del Estado de Guatemala, </w:t>
      </w:r>
      <w:r>
        <w:rPr>
          <w:rFonts w:ascii="Times New Roman" w:eastAsia="Times New Roman" w:hAnsi="Times New Roman" w:cs="Times New Roman"/>
        </w:rPr>
        <w:t xml:space="preserve">1 </w:t>
      </w:r>
      <w:r>
        <w:t xml:space="preserve">adscritos al MINEDUC de </w:t>
      </w:r>
      <w:r>
        <w:t>acuerdo a la legislación vigente en materia de infraestructura escolar;</w:t>
      </w:r>
    </w:p>
    <w:p w14:paraId="20F179BE" w14:textId="77777777" w:rsidR="006121C1" w:rsidRDefault="00123FE6">
      <w:pPr>
        <w:spacing w:after="83"/>
        <w:ind w:left="1478" w:right="14"/>
      </w:pPr>
      <w:r>
        <w:rPr>
          <w:noProof/>
        </w:rPr>
        <w:drawing>
          <wp:anchor distT="0" distB="0" distL="114300" distR="114300" simplePos="0" relativeHeight="251660288" behindDoc="0" locked="0" layoutInCell="1" allowOverlap="0" wp14:anchorId="6F9CCAF9" wp14:editId="6D23ACD0">
            <wp:simplePos x="0" y="0"/>
            <wp:positionH relativeFrom="column">
              <wp:posOffset>938784</wp:posOffset>
            </wp:positionH>
            <wp:positionV relativeFrom="paragraph">
              <wp:posOffset>36829</wp:posOffset>
            </wp:positionV>
            <wp:extent cx="60960" cy="60960"/>
            <wp:effectExtent l="0" t="0" r="0" b="0"/>
            <wp:wrapSquare wrapText="bothSides"/>
            <wp:docPr id="19231" name="Picture 19231"/>
            <wp:cNvGraphicFramePr/>
            <a:graphic xmlns:a="http://schemas.openxmlformats.org/drawingml/2006/main">
              <a:graphicData uri="http://schemas.openxmlformats.org/drawingml/2006/picture">
                <pic:pic xmlns:pic="http://schemas.openxmlformats.org/drawingml/2006/picture">
                  <pic:nvPicPr>
                    <pic:cNvPr id="19231" name="Picture 19231"/>
                    <pic:cNvPicPr/>
                  </pic:nvPicPr>
                  <pic:blipFill>
                    <a:blip r:embed="rId34"/>
                    <a:stretch>
                      <a:fillRect/>
                    </a:stretch>
                  </pic:blipFill>
                  <pic:spPr>
                    <a:xfrm>
                      <a:off x="0" y="0"/>
                      <a:ext cx="60960" cy="60960"/>
                    </a:xfrm>
                    <a:prstGeom prst="rect">
                      <a:avLst/>
                    </a:prstGeom>
                  </pic:spPr>
                </pic:pic>
              </a:graphicData>
            </a:graphic>
          </wp:anchor>
        </w:drawing>
      </w:r>
      <w:r>
        <w:t>Personal docente, administrativo y técnico;</w:t>
      </w:r>
    </w:p>
    <w:p w14:paraId="6AD831C2"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2F9C11D" w14:textId="77777777" w:rsidR="006121C1" w:rsidRDefault="00123FE6">
      <w:pPr>
        <w:ind w:left="14" w:right="14" w:firstLine="1450"/>
      </w:pPr>
      <w:r>
        <w:rPr>
          <w:noProof/>
        </w:rPr>
        <w:drawing>
          <wp:inline distT="0" distB="0" distL="0" distR="0" wp14:anchorId="0CA9993B" wp14:editId="6168350A">
            <wp:extent cx="54864" cy="60960"/>
            <wp:effectExtent l="0" t="0" r="0" b="0"/>
            <wp:docPr id="19232" name="Picture 19232"/>
            <wp:cNvGraphicFramePr/>
            <a:graphic xmlns:a="http://schemas.openxmlformats.org/drawingml/2006/main">
              <a:graphicData uri="http://schemas.openxmlformats.org/drawingml/2006/picture">
                <pic:pic xmlns:pic="http://schemas.openxmlformats.org/drawingml/2006/picture">
                  <pic:nvPicPr>
                    <pic:cNvPr id="19232" name="Picture 19232"/>
                    <pic:cNvPicPr/>
                  </pic:nvPicPr>
                  <pic:blipFill>
                    <a:blip r:embed="rId35"/>
                    <a:stretch>
                      <a:fillRect/>
                    </a:stretch>
                  </pic:blipFill>
                  <pic:spPr>
                    <a:xfrm>
                      <a:off x="0" y="0"/>
                      <a:ext cx="54864" cy="60960"/>
                    </a:xfrm>
                    <a:prstGeom prst="rect">
                      <a:avLst/>
                    </a:prstGeom>
                  </pic:spPr>
                </pic:pic>
              </a:graphicData>
            </a:graphic>
          </wp:inline>
        </w:drawing>
      </w:r>
      <w:r>
        <w:t xml:space="preserve"> Cofinanciación de la actualización del </w:t>
      </w:r>
      <w:proofErr w:type="spellStart"/>
      <w:r>
        <w:t>curriculo</w:t>
      </w:r>
      <w:proofErr w:type="spellEnd"/>
      <w:r>
        <w:t xml:space="preserve">; </w:t>
      </w:r>
      <w:r>
        <w:rPr>
          <w:rFonts w:ascii="Times New Roman" w:eastAsia="Times New Roman" w:hAnsi="Times New Roman" w:cs="Times New Roman"/>
        </w:rPr>
        <w:t xml:space="preserve">1 </w:t>
      </w:r>
      <w:r>
        <w:t>Formación de formadores y financiación de materiales para la formación docente y ma</w:t>
      </w:r>
      <w:r>
        <w:t>terial educativo;</w:t>
      </w:r>
    </w:p>
    <w:p w14:paraId="42721CB9" w14:textId="77777777" w:rsidR="006121C1" w:rsidRDefault="00123FE6">
      <w:pPr>
        <w:tabs>
          <w:tab w:val="center" w:pos="4027"/>
        </w:tabs>
        <w:spacing w:after="171"/>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Cofinanciación</w:t>
      </w:r>
      <w:proofErr w:type="gramEnd"/>
      <w:r>
        <w:t xml:space="preserve"> de fortalecimiento institucional;</w:t>
      </w:r>
    </w:p>
    <w:p w14:paraId="2EC4BEFA" w14:textId="77777777" w:rsidR="006121C1" w:rsidRDefault="00123FE6">
      <w:pPr>
        <w:spacing w:after="177"/>
        <w:ind w:left="14" w:right="14" w:firstLine="1440"/>
      </w:pPr>
      <w:r>
        <w:rPr>
          <w:rFonts w:ascii="Times New Roman" w:eastAsia="Times New Roman" w:hAnsi="Times New Roman" w:cs="Times New Roman"/>
        </w:rPr>
        <w:t xml:space="preserve">• </w:t>
      </w:r>
      <w:r>
        <w:t xml:space="preserve">Programa de Becas y Pasantías para estudiantes de ingresos bajos, especialmente de áreas rurales </w:t>
      </w:r>
      <w:r>
        <w:rPr>
          <w:rFonts w:ascii="Times New Roman" w:eastAsia="Times New Roman" w:hAnsi="Times New Roman" w:cs="Times New Roman"/>
        </w:rPr>
        <w:t xml:space="preserve">1 </w:t>
      </w:r>
      <w:r>
        <w:t>o indígenas, para estudiar carreras de formación para el trabajo en el ciclo diversifi</w:t>
      </w:r>
      <w:r>
        <w:t xml:space="preserve">cado del nivel medio. El programa incluye respaldo normativo (acuerdo ministerial), administrativo (instructivo) y </w:t>
      </w:r>
      <w:r>
        <w:lastRenderedPageBreak/>
        <w:t>financiero (asignación de recursos) y se ejecuta de manera descentralizada y transparente por las</w:t>
      </w:r>
    </w:p>
    <w:p w14:paraId="4CDF382A" w14:textId="77777777" w:rsidR="006121C1" w:rsidRDefault="00123FE6">
      <w:pPr>
        <w:spacing w:after="236" w:line="435" w:lineRule="auto"/>
        <w:ind w:left="2011" w:right="14" w:hanging="1997"/>
      </w:pPr>
      <w:r>
        <w:rPr>
          <w:rFonts w:ascii="Times New Roman" w:eastAsia="Times New Roman" w:hAnsi="Times New Roman" w:cs="Times New Roman"/>
        </w:rPr>
        <w:t xml:space="preserve">1 </w:t>
      </w:r>
      <w:r>
        <w:t>DIDEDUC de acuerdo al ciclo de becas: convocatoria, selección, adjudicación, ejecución, monitoreo y evaluación;</w:t>
      </w:r>
    </w:p>
    <w:p w14:paraId="2A7A77B4" w14:textId="77777777" w:rsidR="006121C1" w:rsidRDefault="00123FE6">
      <w:pPr>
        <w:spacing w:after="219" w:line="320" w:lineRule="auto"/>
        <w:ind w:left="2001" w:right="14" w:hanging="1987"/>
      </w:pPr>
      <w:r>
        <w:rPr>
          <w:rFonts w:ascii="Times New Roman" w:eastAsia="Times New Roman" w:hAnsi="Times New Roman" w:cs="Times New Roman"/>
        </w:rPr>
        <w:t xml:space="preserve">1 • </w:t>
      </w:r>
      <w:r>
        <w:t xml:space="preserve">Participación del sector productivo (empresarios, cooperativistas y otros) en el diseño curricular y fases de la implementación curricular (prácticas laborales, pasantías y </w:t>
      </w:r>
      <w:proofErr w:type="spellStart"/>
      <w:r>
        <w:t>ctros</w:t>
      </w:r>
      <w:proofErr w:type="spellEnd"/>
      <w:r>
        <w:t>) de carreras de formación para el trabajo, incluyendo actividades de sensibil</w:t>
      </w:r>
      <w:r>
        <w:t>ización sobre empleabilidad juvenil para dicho</w:t>
      </w:r>
    </w:p>
    <w:p w14:paraId="374F0311" w14:textId="77777777" w:rsidR="006121C1" w:rsidRDefault="00123FE6">
      <w:pPr>
        <w:tabs>
          <w:tab w:val="center" w:pos="2314"/>
        </w:tabs>
        <w:ind w:left="0"/>
        <w:jc w:val="left"/>
      </w:pPr>
      <w:r>
        <w:rPr>
          <w:rFonts w:ascii="Times New Roman" w:eastAsia="Times New Roman" w:hAnsi="Times New Roman" w:cs="Times New Roman"/>
        </w:rPr>
        <w:t>1</w:t>
      </w:r>
      <w:r>
        <w:rPr>
          <w:rFonts w:ascii="Times New Roman" w:eastAsia="Times New Roman" w:hAnsi="Times New Roman" w:cs="Times New Roman"/>
        </w:rPr>
        <w:tab/>
      </w:r>
      <w:r>
        <w:t>sector;</w:t>
      </w:r>
    </w:p>
    <w:p w14:paraId="6D35725F" w14:textId="77777777" w:rsidR="006121C1" w:rsidRDefault="00123FE6">
      <w:pPr>
        <w:spacing w:after="77"/>
        <w:ind w:left="14" w:right="14" w:firstLine="1430"/>
      </w:pPr>
      <w:r>
        <w:rPr>
          <w:rFonts w:ascii="Times New Roman" w:eastAsia="Times New Roman" w:hAnsi="Times New Roman" w:cs="Times New Roman"/>
        </w:rPr>
        <w:t xml:space="preserve">• </w:t>
      </w:r>
      <w:r>
        <w:t xml:space="preserve">Organización y fortalecimiento de Consejos Educativos (Organizaciones de Padres de Familia) y </w:t>
      </w:r>
      <w:r>
        <w:rPr>
          <w:rFonts w:ascii="Times New Roman" w:eastAsia="Times New Roman" w:hAnsi="Times New Roman" w:cs="Times New Roman"/>
        </w:rPr>
        <w:t xml:space="preserve">1 </w:t>
      </w:r>
      <w:r>
        <w:t>gobiernos escolares, de acuerdo a normativa vigentes, en los centros educativos beneficiarios y otros</w:t>
      </w:r>
      <w:r>
        <w:t xml:space="preserve"> centros educativos del nivel medio asociados a los mismos, que operen con enfoque territorial de oferta educativa o redes educativas,</w:t>
      </w:r>
    </w:p>
    <w:p w14:paraId="3671A67D"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410CEC8A" w14:textId="77777777" w:rsidR="006121C1" w:rsidRDefault="00123FE6">
      <w:pPr>
        <w:spacing w:after="63"/>
        <w:ind w:left="1469" w:right="14"/>
      </w:pPr>
      <w:r>
        <w:t xml:space="preserve">En carta de fecha 14 de agosto de 2018, el KfW emitió la </w:t>
      </w:r>
      <w:proofErr w:type="spellStart"/>
      <w:r>
        <w:t>Nc</w:t>
      </w:r>
      <w:proofErr w:type="spellEnd"/>
      <w:r>
        <w:t xml:space="preserve"> Objeción a la reprogramación entre subcategorías de gastos </w:t>
      </w:r>
      <w:r>
        <w:t>del préstamo PROEDUC V, El presupuesto modificado es el siguiente:</w:t>
      </w:r>
    </w:p>
    <w:p w14:paraId="27DB4FE3" w14:textId="77777777" w:rsidR="006121C1" w:rsidRDefault="00123FE6">
      <w:pPr>
        <w:spacing w:after="0" w:line="250" w:lineRule="auto"/>
        <w:ind w:left="24" w:right="10435" w:hanging="10"/>
        <w:jc w:val="left"/>
      </w:pPr>
      <w:r>
        <w:rPr>
          <w:rFonts w:ascii="Times New Roman" w:eastAsia="Times New Roman" w:hAnsi="Times New Roman" w:cs="Times New Roman"/>
          <w:sz w:val="70"/>
        </w:rPr>
        <w:t>1 1</w:t>
      </w:r>
    </w:p>
    <w:p w14:paraId="23948491"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13AE84FF"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2930E7B4"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5435BFA7" w14:textId="77777777" w:rsidR="006121C1" w:rsidRDefault="00123FE6">
      <w:pPr>
        <w:tabs>
          <w:tab w:val="center" w:pos="3648"/>
          <w:tab w:val="center" w:pos="6768"/>
          <w:tab w:val="center" w:pos="8693"/>
          <w:tab w:val="center" w:pos="10162"/>
        </w:tabs>
        <w:spacing w:after="0" w:line="263" w:lineRule="auto"/>
        <w:ind w:left="0"/>
        <w:jc w:val="left"/>
      </w:pPr>
      <w:r>
        <w:rPr>
          <w:sz w:val="16"/>
        </w:rPr>
        <w:tab/>
      </w:r>
      <w:r>
        <w:rPr>
          <w:rFonts w:ascii="Times New Roman" w:eastAsia="Times New Roman" w:hAnsi="Times New Roman" w:cs="Times New Roman"/>
          <w:sz w:val="16"/>
        </w:rPr>
        <w:t>Descripción</w:t>
      </w:r>
      <w:r>
        <w:rPr>
          <w:rFonts w:ascii="Times New Roman" w:eastAsia="Times New Roman" w:hAnsi="Times New Roman" w:cs="Times New Roman"/>
          <w:sz w:val="16"/>
        </w:rPr>
        <w:tab/>
      </w:r>
      <w:r>
        <w:rPr>
          <w:sz w:val="16"/>
        </w:rPr>
        <w:t>Financiamiento KfW</w:t>
      </w:r>
      <w:r>
        <w:rPr>
          <w:sz w:val="16"/>
        </w:rPr>
        <w:tab/>
        <w:t xml:space="preserve">Contrapartida Ml </w:t>
      </w:r>
      <w:proofErr w:type="spellStart"/>
      <w:r>
        <w:rPr>
          <w:sz w:val="16"/>
        </w:rPr>
        <w:t>NEDuc</w:t>
      </w:r>
      <w:proofErr w:type="spellEnd"/>
      <w:r>
        <w:rPr>
          <w:sz w:val="16"/>
        </w:rPr>
        <w:tab/>
        <w:t>Total en</w:t>
      </w:r>
    </w:p>
    <w:p w14:paraId="2D064CA6" w14:textId="77777777" w:rsidR="006121C1" w:rsidRDefault="00123FE6">
      <w:pPr>
        <w:spacing w:after="3387" w:line="265" w:lineRule="auto"/>
        <w:ind w:right="538" w:hanging="10"/>
        <w:jc w:val="right"/>
      </w:pPr>
      <w:r>
        <w:rPr>
          <w:noProof/>
        </w:rPr>
        <w:lastRenderedPageBreak/>
        <mc:AlternateContent>
          <mc:Choice Requires="wpg">
            <w:drawing>
              <wp:anchor distT="0" distB="0" distL="114300" distR="114300" simplePos="0" relativeHeight="251661312" behindDoc="0" locked="0" layoutInCell="1" allowOverlap="1" wp14:anchorId="75C79AD8" wp14:editId="058C44FC">
                <wp:simplePos x="0" y="0"/>
                <wp:positionH relativeFrom="column">
                  <wp:posOffset>950976</wp:posOffset>
                </wp:positionH>
                <wp:positionV relativeFrom="paragraph">
                  <wp:posOffset>42672</wp:posOffset>
                </wp:positionV>
                <wp:extent cx="5833872" cy="2633472"/>
                <wp:effectExtent l="0" t="0" r="0" b="0"/>
                <wp:wrapSquare wrapText="bothSides"/>
                <wp:docPr id="694890" name="Group 694890"/>
                <wp:cNvGraphicFramePr/>
                <a:graphic xmlns:a="http://schemas.openxmlformats.org/drawingml/2006/main">
                  <a:graphicData uri="http://schemas.microsoft.com/office/word/2010/wordprocessingGroup">
                    <wpg:wgp>
                      <wpg:cNvGrpSpPr/>
                      <wpg:grpSpPr>
                        <a:xfrm>
                          <a:off x="0" y="0"/>
                          <a:ext cx="5833872" cy="2633472"/>
                          <a:chOff x="0" y="0"/>
                          <a:chExt cx="5833872" cy="2633472"/>
                        </a:xfrm>
                      </wpg:grpSpPr>
                      <pic:pic xmlns:pic="http://schemas.openxmlformats.org/drawingml/2006/picture">
                        <pic:nvPicPr>
                          <pic:cNvPr id="750632" name="Picture 750632"/>
                          <pic:cNvPicPr/>
                        </pic:nvPicPr>
                        <pic:blipFill>
                          <a:blip r:embed="rId36"/>
                          <a:stretch>
                            <a:fillRect/>
                          </a:stretch>
                        </pic:blipFill>
                        <pic:spPr>
                          <a:xfrm>
                            <a:off x="0" y="24384"/>
                            <a:ext cx="5833872" cy="2474976"/>
                          </a:xfrm>
                          <a:prstGeom prst="rect">
                            <a:avLst/>
                          </a:prstGeom>
                        </pic:spPr>
                      </pic:pic>
                      <wps:wsp>
                        <wps:cNvPr id="19742" name="Rectangle 19742"/>
                        <wps:cNvSpPr/>
                        <wps:spPr>
                          <a:xfrm>
                            <a:off x="3474720" y="0"/>
                            <a:ext cx="186477" cy="174315"/>
                          </a:xfrm>
                          <a:prstGeom prst="rect">
                            <a:avLst/>
                          </a:prstGeom>
                          <a:ln>
                            <a:noFill/>
                          </a:ln>
                        </wps:spPr>
                        <wps:txbx>
                          <w:txbxContent>
                            <w:p w14:paraId="327FE754" w14:textId="77777777" w:rsidR="006121C1" w:rsidRDefault="00123FE6">
                              <w:pPr>
                                <w:spacing w:after="160" w:line="259" w:lineRule="auto"/>
                                <w:ind w:left="0"/>
                                <w:jc w:val="left"/>
                              </w:pPr>
                              <w:r>
                                <w:rPr>
                                  <w:sz w:val="20"/>
                                </w:rPr>
                                <w:t xml:space="preserve">En </w:t>
                              </w:r>
                            </w:p>
                          </w:txbxContent>
                        </wps:txbx>
                        <wps:bodyPr horzOverflow="overflow" vert="horz" lIns="0" tIns="0" rIns="0" bIns="0" rtlCol="0">
                          <a:noAutofit/>
                        </wps:bodyPr>
                      </wps:wsp>
                      <wps:wsp>
                        <wps:cNvPr id="19735" name="Rectangle 19735"/>
                        <wps:cNvSpPr/>
                        <wps:spPr>
                          <a:xfrm>
                            <a:off x="176784" y="2535936"/>
                            <a:ext cx="640507" cy="129723"/>
                          </a:xfrm>
                          <a:prstGeom prst="rect">
                            <a:avLst/>
                          </a:prstGeom>
                          <a:ln>
                            <a:noFill/>
                          </a:ln>
                        </wps:spPr>
                        <wps:txbx>
                          <w:txbxContent>
                            <w:p w14:paraId="23632C99" w14:textId="77777777" w:rsidR="006121C1" w:rsidRDefault="00123FE6">
                              <w:pPr>
                                <w:spacing w:after="160" w:line="259" w:lineRule="auto"/>
                                <w:ind w:left="0"/>
                                <w:jc w:val="left"/>
                              </w:pPr>
                              <w:proofErr w:type="spellStart"/>
                              <w:r>
                                <w:rPr>
                                  <w:sz w:val="16"/>
                                </w:rPr>
                                <w:t>Pre-hversón</w:t>
                              </w:r>
                              <w:proofErr w:type="spellEnd"/>
                            </w:p>
                          </w:txbxContent>
                        </wps:txbx>
                        <wps:bodyPr horzOverflow="overflow" vert="horz" lIns="0" tIns="0" rIns="0" bIns="0" rtlCol="0">
                          <a:noAutofit/>
                        </wps:bodyPr>
                      </wps:wsp>
                    </wpg:wgp>
                  </a:graphicData>
                </a:graphic>
              </wp:anchor>
            </w:drawing>
          </mc:Choice>
          <mc:Fallback>
            <w:pict>
              <v:group w14:anchorId="75C79AD8" id="Group 694890" o:spid="_x0000_s1034" style="position:absolute;left:0;text-align:left;margin-left:74.9pt;margin-top:3.35pt;width:459.35pt;height:207.35pt;z-index:251661312;mso-position-horizontal-relative:text;mso-position-vertical-relative:text" coordsize="58338,26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">
                <v:shape id="Picture 750632" o:spid="_x0000_s1035" type="#_x0000_t75" style="position:absolute;top:243;width:58338;height:2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">
                  <v:imagedata r:id="rId37" o:title=""/>
                </v:shape>
                <v:rect id="Rectangle 19742" o:spid="_x0000_s1036" style="position:absolute;left:34747;width:186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" filled="f" stroked="f">
                  <v:textbox inset="0,0,0,0">
                    <w:txbxContent>
                      <w:p w14:paraId="327FE754" w14:textId="77777777" w:rsidR="006121C1" w:rsidRDefault="00123FE6">
                        <w:pPr>
                          <w:spacing w:after="160" w:line="259" w:lineRule="auto"/>
                          <w:ind w:left="0"/>
                          <w:jc w:val="left"/>
                        </w:pPr>
                        <w:r>
                          <w:rPr>
                            <w:sz w:val="20"/>
                          </w:rPr>
                          <w:t xml:space="preserve">En </w:t>
                        </w:r>
                      </w:p>
                    </w:txbxContent>
                  </v:textbox>
                </v:rect>
                <v:rect id="Rectangle 19735" o:spid="_x0000_s1037" style="position:absolute;left:1767;top:25359;width:640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" filled="f" stroked="f">
                  <v:textbox inset="0,0,0,0">
                    <w:txbxContent>
                      <w:p w14:paraId="23632C99" w14:textId="77777777" w:rsidR="006121C1" w:rsidRDefault="00123FE6">
                        <w:pPr>
                          <w:spacing w:after="160" w:line="259" w:lineRule="auto"/>
                          <w:ind w:left="0"/>
                          <w:jc w:val="left"/>
                        </w:pPr>
                        <w:proofErr w:type="spellStart"/>
                        <w:r>
                          <w:rPr>
                            <w:sz w:val="16"/>
                          </w:rPr>
                          <w:t>Pre-hversón</w:t>
                        </w:r>
                        <w:proofErr w:type="spellEnd"/>
                      </w:p>
                    </w:txbxContent>
                  </v:textbox>
                </v:rect>
                <w10:wrap type="square"/>
              </v:group>
            </w:pict>
          </mc:Fallback>
        </mc:AlternateContent>
      </w:r>
      <w:r>
        <w:rPr>
          <w:sz w:val="18"/>
        </w:rPr>
        <w:t>EUROS</w:t>
      </w:r>
    </w:p>
    <w:p w14:paraId="65B7541E" w14:textId="77777777" w:rsidR="006121C1" w:rsidRDefault="00123FE6">
      <w:pPr>
        <w:spacing w:after="42" w:line="265" w:lineRule="auto"/>
        <w:ind w:right="307" w:hanging="10"/>
        <w:jc w:val="right"/>
      </w:pPr>
      <w:r>
        <w:rPr>
          <w:rFonts w:ascii="Times New Roman" w:eastAsia="Times New Roman" w:hAnsi="Times New Roman" w:cs="Times New Roman"/>
          <w:sz w:val="14"/>
        </w:rPr>
        <w:t>465.000</w:t>
      </w:r>
    </w:p>
    <w:p w14:paraId="4522FE9B" w14:textId="77777777" w:rsidR="006121C1" w:rsidRDefault="00123FE6">
      <w:pPr>
        <w:spacing w:after="0" w:line="261" w:lineRule="auto"/>
        <w:ind w:left="1776" w:right="298" w:firstLine="5443"/>
      </w:pPr>
      <w:r>
        <w:rPr>
          <w:rFonts w:ascii="Times New Roman" w:eastAsia="Times New Roman" w:hAnsi="Times New Roman" w:cs="Times New Roman"/>
          <w:sz w:val="14"/>
        </w:rPr>
        <w:t>765000</w:t>
      </w:r>
      <w:r>
        <w:rPr>
          <w:rFonts w:ascii="Times New Roman" w:eastAsia="Times New Roman" w:hAnsi="Times New Roman" w:cs="Times New Roman"/>
          <w:sz w:val="14"/>
        </w:rPr>
        <w:tab/>
        <w:t>765,000 303.781 35,000</w:t>
      </w:r>
      <w:r>
        <w:rPr>
          <w:rFonts w:ascii="Times New Roman" w:eastAsia="Times New Roman" w:hAnsi="Times New Roman" w:cs="Times New Roman"/>
          <w:sz w:val="14"/>
        </w:rPr>
        <w:tab/>
        <w:t xml:space="preserve">35,000 </w:t>
      </w:r>
      <w:r>
        <w:rPr>
          <w:noProof/>
        </w:rPr>
        <w:drawing>
          <wp:inline distT="0" distB="0" distL="0" distR="0" wp14:anchorId="713F3C67" wp14:editId="21FD38DA">
            <wp:extent cx="396240" cy="79248"/>
            <wp:effectExtent l="0" t="0" r="0" b="0"/>
            <wp:docPr id="750633" name="Picture 750633"/>
            <wp:cNvGraphicFramePr/>
            <a:graphic xmlns:a="http://schemas.openxmlformats.org/drawingml/2006/main">
              <a:graphicData uri="http://schemas.openxmlformats.org/drawingml/2006/picture">
                <pic:pic xmlns:pic="http://schemas.openxmlformats.org/drawingml/2006/picture">
                  <pic:nvPicPr>
                    <pic:cNvPr id="750633" name="Picture 750633"/>
                    <pic:cNvPicPr/>
                  </pic:nvPicPr>
                  <pic:blipFill>
                    <a:blip r:embed="rId38"/>
                    <a:stretch>
                      <a:fillRect/>
                    </a:stretch>
                  </pic:blipFill>
                  <pic:spPr>
                    <a:xfrm>
                      <a:off x="0" y="0"/>
                      <a:ext cx="396240" cy="79248"/>
                    </a:xfrm>
                    <a:prstGeom prst="rect">
                      <a:avLst/>
                    </a:prstGeom>
                  </pic:spPr>
                </pic:pic>
              </a:graphicData>
            </a:graphic>
          </wp:inline>
        </w:drawing>
      </w:r>
      <w:proofErr w:type="spellStart"/>
      <w:r>
        <w:rPr>
          <w:sz w:val="14"/>
        </w:rPr>
        <w:t>herrwinal</w:t>
      </w:r>
      <w:proofErr w:type="spellEnd"/>
      <w:r>
        <w:rPr>
          <w:sz w:val="14"/>
        </w:rPr>
        <w:t xml:space="preserve"> </w:t>
      </w:r>
      <w:r>
        <w:rPr>
          <w:rFonts w:ascii="Times New Roman" w:eastAsia="Times New Roman" w:hAnsi="Times New Roman" w:cs="Times New Roman"/>
          <w:sz w:val="14"/>
        </w:rPr>
        <w:t>12.598,698 1,4511554 1.451,554</w:t>
      </w:r>
    </w:p>
    <w:p w14:paraId="6A8E55E0" w14:textId="77777777" w:rsidR="006121C1" w:rsidRDefault="00123FE6">
      <w:pPr>
        <w:tabs>
          <w:tab w:val="center" w:pos="2088"/>
          <w:tab w:val="center" w:pos="6413"/>
          <w:tab w:val="center" w:pos="7454"/>
          <w:tab w:val="center" w:pos="8347"/>
          <w:tab w:val="center" w:pos="9360"/>
          <w:tab w:val="right" w:pos="10704"/>
        </w:tabs>
        <w:spacing w:after="56" w:line="259" w:lineRule="auto"/>
        <w:ind w:left="0"/>
        <w:jc w:val="left"/>
      </w:pPr>
      <w:r>
        <w:rPr>
          <w:sz w:val="14"/>
        </w:rPr>
        <w:tab/>
      </w:r>
      <w:proofErr w:type="spellStart"/>
      <w:r>
        <w:rPr>
          <w:sz w:val="14"/>
        </w:rPr>
        <w:t>IrmreviSbS</w:t>
      </w:r>
      <w:proofErr w:type="spellEnd"/>
      <w:r>
        <w:rPr>
          <w:sz w:val="14"/>
        </w:rPr>
        <w:tab/>
      </w:r>
      <w:r>
        <w:rPr>
          <w:rFonts w:ascii="Times New Roman" w:eastAsia="Times New Roman" w:hAnsi="Times New Roman" w:cs="Times New Roman"/>
          <w:sz w:val="14"/>
        </w:rPr>
        <w:t>2480.840</w:t>
      </w:r>
      <w:r>
        <w:rPr>
          <w:rFonts w:ascii="Times New Roman" w:eastAsia="Times New Roman" w:hAnsi="Times New Roman" w:cs="Times New Roman"/>
          <w:sz w:val="14"/>
        </w:rPr>
        <w:tab/>
        <w:t>285,806</w:t>
      </w:r>
      <w:r>
        <w:rPr>
          <w:rFonts w:ascii="Times New Roman" w:eastAsia="Times New Roman" w:hAnsi="Times New Roman" w:cs="Times New Roman"/>
          <w:sz w:val="14"/>
        </w:rPr>
        <w:tab/>
        <w:t>2603,838</w:t>
      </w:r>
      <w:r>
        <w:rPr>
          <w:rFonts w:ascii="Times New Roman" w:eastAsia="Times New Roman" w:hAnsi="Times New Roman" w:cs="Times New Roman"/>
          <w:sz w:val="14"/>
        </w:rPr>
        <w:tab/>
        <w:t>300.000</w:t>
      </w:r>
      <w:r>
        <w:rPr>
          <w:rFonts w:ascii="Times New Roman" w:eastAsia="Times New Roman" w:hAnsi="Times New Roman" w:cs="Times New Roman"/>
          <w:sz w:val="14"/>
        </w:rPr>
        <w:tab/>
        <w:t>585,806</w:t>
      </w:r>
    </w:p>
    <w:p w14:paraId="71815CD8" w14:textId="77777777" w:rsidR="006121C1" w:rsidRDefault="00123FE6">
      <w:pPr>
        <w:tabs>
          <w:tab w:val="center" w:pos="2222"/>
          <w:tab w:val="center" w:pos="8362"/>
          <w:tab w:val="right" w:pos="10704"/>
        </w:tabs>
        <w:spacing w:after="569" w:line="259" w:lineRule="auto"/>
        <w:ind w:left="0"/>
        <w:jc w:val="left"/>
      </w:pPr>
      <w:r>
        <w:rPr>
          <w:sz w:val="16"/>
        </w:rPr>
        <w:tab/>
      </w:r>
      <w:proofErr w:type="gramStart"/>
      <w:r>
        <w:rPr>
          <w:sz w:val="16"/>
        </w:rPr>
        <w:t>Total</w:t>
      </w:r>
      <w:proofErr w:type="gramEnd"/>
      <w:r>
        <w:rPr>
          <w:sz w:val="16"/>
        </w:rPr>
        <w:t xml:space="preserve"> proyecto</w:t>
      </w:r>
      <w:r>
        <w:rPr>
          <w:sz w:val="16"/>
        </w:rPr>
        <w:tab/>
      </w:r>
      <w:r>
        <w:rPr>
          <w:rFonts w:ascii="Times New Roman" w:eastAsia="Times New Roman" w:hAnsi="Times New Roman" w:cs="Times New Roman"/>
          <w:sz w:val="16"/>
        </w:rPr>
        <w:t>0138478</w:t>
      </w:r>
      <w:r>
        <w:rPr>
          <w:rFonts w:ascii="Times New Roman" w:eastAsia="Times New Roman" w:hAnsi="Times New Roman" w:cs="Times New Roman"/>
          <w:sz w:val="16"/>
        </w:rPr>
        <w:tab/>
        <w:t>27,928831</w:t>
      </w:r>
    </w:p>
    <w:p w14:paraId="0AD3CEF2" w14:textId="77777777" w:rsidR="006121C1" w:rsidRDefault="00123FE6">
      <w:pPr>
        <w:spacing w:after="254"/>
        <w:ind w:left="1478" w:right="14"/>
      </w:pPr>
      <w:r>
        <w:t>En carta de fecha 22 de enero de 2019, el KfW emitió la No Objeción a la reprogramación entre subcategorías de gastos del préstamo PROEDU</w:t>
      </w:r>
      <w:r>
        <w:t>C V. El presupuesto modificado es el siguiente:</w:t>
      </w:r>
    </w:p>
    <w:p w14:paraId="7AB6D2C8" w14:textId="77777777" w:rsidR="006121C1" w:rsidRDefault="00123FE6">
      <w:pPr>
        <w:tabs>
          <w:tab w:val="center" w:pos="3418"/>
          <w:tab w:val="center" w:pos="6463"/>
          <w:tab w:val="center" w:pos="8477"/>
        </w:tabs>
        <w:spacing w:after="0" w:line="263" w:lineRule="auto"/>
        <w:ind w:left="0"/>
        <w:jc w:val="left"/>
      </w:pPr>
      <w:r>
        <w:rPr>
          <w:sz w:val="16"/>
        </w:rPr>
        <w:tab/>
      </w:r>
      <w:proofErr w:type="spellStart"/>
      <w:r>
        <w:rPr>
          <w:sz w:val="16"/>
        </w:rPr>
        <w:t>Descrbción</w:t>
      </w:r>
      <w:proofErr w:type="spellEnd"/>
      <w:r>
        <w:rPr>
          <w:sz w:val="16"/>
        </w:rPr>
        <w:tab/>
        <w:t>Financiamiento</w:t>
      </w:r>
      <w:r>
        <w:rPr>
          <w:noProof/>
        </w:rPr>
        <w:drawing>
          <wp:inline distT="0" distB="0" distL="0" distR="0" wp14:anchorId="0A7AB95F" wp14:editId="21263181">
            <wp:extent cx="152400" cy="85344"/>
            <wp:effectExtent l="0" t="0" r="0" b="0"/>
            <wp:docPr id="29084" name="Picture 29084"/>
            <wp:cNvGraphicFramePr/>
            <a:graphic xmlns:a="http://schemas.openxmlformats.org/drawingml/2006/main">
              <a:graphicData uri="http://schemas.openxmlformats.org/drawingml/2006/picture">
                <pic:pic xmlns:pic="http://schemas.openxmlformats.org/drawingml/2006/picture">
                  <pic:nvPicPr>
                    <pic:cNvPr id="29084" name="Picture 29084"/>
                    <pic:cNvPicPr/>
                  </pic:nvPicPr>
                  <pic:blipFill>
                    <a:blip r:embed="rId39"/>
                    <a:stretch>
                      <a:fillRect/>
                    </a:stretch>
                  </pic:blipFill>
                  <pic:spPr>
                    <a:xfrm>
                      <a:off x="0" y="0"/>
                      <a:ext cx="152400" cy="85344"/>
                    </a:xfrm>
                    <a:prstGeom prst="rect">
                      <a:avLst/>
                    </a:prstGeom>
                  </pic:spPr>
                </pic:pic>
              </a:graphicData>
            </a:graphic>
          </wp:inline>
        </w:drawing>
      </w:r>
      <w:r>
        <w:rPr>
          <w:sz w:val="16"/>
        </w:rPr>
        <w:tab/>
        <w:t xml:space="preserve">Co </w:t>
      </w:r>
      <w:proofErr w:type="spellStart"/>
      <w:r>
        <w:rPr>
          <w:sz w:val="16"/>
        </w:rPr>
        <w:t>ntrapattida</w:t>
      </w:r>
      <w:proofErr w:type="spellEnd"/>
      <w:r>
        <w:rPr>
          <w:sz w:val="16"/>
        </w:rPr>
        <w:t xml:space="preserve"> M</w:t>
      </w:r>
      <w:r>
        <w:rPr>
          <w:noProof/>
        </w:rPr>
        <w:drawing>
          <wp:inline distT="0" distB="0" distL="0" distR="0" wp14:anchorId="5145D9FC" wp14:editId="7FC87441">
            <wp:extent cx="280416" cy="91440"/>
            <wp:effectExtent l="0" t="0" r="0" b="0"/>
            <wp:docPr id="29085" name="Picture 29085"/>
            <wp:cNvGraphicFramePr/>
            <a:graphic xmlns:a="http://schemas.openxmlformats.org/drawingml/2006/main">
              <a:graphicData uri="http://schemas.openxmlformats.org/drawingml/2006/picture">
                <pic:pic xmlns:pic="http://schemas.openxmlformats.org/drawingml/2006/picture">
                  <pic:nvPicPr>
                    <pic:cNvPr id="29085" name="Picture 29085"/>
                    <pic:cNvPicPr/>
                  </pic:nvPicPr>
                  <pic:blipFill>
                    <a:blip r:embed="rId40"/>
                    <a:stretch>
                      <a:fillRect/>
                    </a:stretch>
                  </pic:blipFill>
                  <pic:spPr>
                    <a:xfrm>
                      <a:off x="0" y="0"/>
                      <a:ext cx="280416" cy="91440"/>
                    </a:xfrm>
                    <a:prstGeom prst="rect">
                      <a:avLst/>
                    </a:prstGeom>
                  </pic:spPr>
                </pic:pic>
              </a:graphicData>
            </a:graphic>
          </wp:inline>
        </w:drawing>
      </w:r>
    </w:p>
    <w:p w14:paraId="52C13DB0" w14:textId="77777777" w:rsidR="006121C1" w:rsidRDefault="00123FE6">
      <w:pPr>
        <w:spacing w:after="0" w:line="259" w:lineRule="auto"/>
        <w:ind w:left="8746" w:right="480"/>
        <w:jc w:val="right"/>
      </w:pPr>
      <w:proofErr w:type="spellStart"/>
      <w:r>
        <w:rPr>
          <w:sz w:val="16"/>
        </w:rPr>
        <w:t>TotalenEUROS</w:t>
      </w:r>
      <w:proofErr w:type="spellEnd"/>
    </w:p>
    <w:p w14:paraId="5A686CAA" w14:textId="77777777" w:rsidR="006121C1" w:rsidRDefault="00123FE6">
      <w:pPr>
        <w:spacing w:after="38" w:line="259" w:lineRule="auto"/>
        <w:ind w:left="1488"/>
        <w:jc w:val="left"/>
      </w:pPr>
      <w:r>
        <w:rPr>
          <w:noProof/>
        </w:rPr>
        <w:drawing>
          <wp:inline distT="0" distB="0" distL="0" distR="0" wp14:anchorId="4820EE67" wp14:editId="3266CAF2">
            <wp:extent cx="5711952" cy="274320"/>
            <wp:effectExtent l="0" t="0" r="0" b="0"/>
            <wp:docPr id="750635" name="Picture 750635"/>
            <wp:cNvGraphicFramePr/>
            <a:graphic xmlns:a="http://schemas.openxmlformats.org/drawingml/2006/main">
              <a:graphicData uri="http://schemas.openxmlformats.org/drawingml/2006/picture">
                <pic:pic xmlns:pic="http://schemas.openxmlformats.org/drawingml/2006/picture">
                  <pic:nvPicPr>
                    <pic:cNvPr id="750635" name="Picture 750635"/>
                    <pic:cNvPicPr/>
                  </pic:nvPicPr>
                  <pic:blipFill>
                    <a:blip r:embed="rId41"/>
                    <a:stretch>
                      <a:fillRect/>
                    </a:stretch>
                  </pic:blipFill>
                  <pic:spPr>
                    <a:xfrm>
                      <a:off x="0" y="0"/>
                      <a:ext cx="5711952" cy="274320"/>
                    </a:xfrm>
                    <a:prstGeom prst="rect">
                      <a:avLst/>
                    </a:prstGeom>
                  </pic:spPr>
                </pic:pic>
              </a:graphicData>
            </a:graphic>
          </wp:inline>
        </w:drawing>
      </w:r>
    </w:p>
    <w:p w14:paraId="731DACE4" w14:textId="77777777" w:rsidR="006121C1" w:rsidRDefault="00123FE6">
      <w:pPr>
        <w:spacing w:line="260" w:lineRule="auto"/>
        <w:ind w:left="1617" w:right="365" w:hanging="10"/>
        <w:jc w:val="left"/>
      </w:pPr>
      <w:proofErr w:type="spellStart"/>
      <w:r>
        <w:rPr>
          <w:sz w:val="14"/>
        </w:rPr>
        <w:t>htaesrucura</w:t>
      </w:r>
      <w:proofErr w:type="spellEnd"/>
      <w:r>
        <w:rPr>
          <w:sz w:val="14"/>
        </w:rPr>
        <w:t xml:space="preserve"> </w:t>
      </w:r>
      <w:proofErr w:type="spellStart"/>
      <w:r>
        <w:rPr>
          <w:sz w:val="14"/>
        </w:rPr>
        <w:t>Elca</w:t>
      </w:r>
      <w:proofErr w:type="spellEnd"/>
      <w:r>
        <w:rPr>
          <w:sz w:val="14"/>
        </w:rPr>
        <w:t xml:space="preserve"> </w:t>
      </w:r>
      <w:r>
        <w:rPr>
          <w:rFonts w:ascii="Times New Roman" w:eastAsia="Times New Roman" w:hAnsi="Times New Roman" w:cs="Times New Roman"/>
          <w:sz w:val="14"/>
        </w:rPr>
        <w:t xml:space="preserve">126.222,193 14,5424640 14.542.640 </w:t>
      </w:r>
      <w:r>
        <w:rPr>
          <w:sz w:val="14"/>
        </w:rPr>
        <w:t>*</w:t>
      </w:r>
      <w:proofErr w:type="spellStart"/>
      <w:r>
        <w:rPr>
          <w:sz w:val="14"/>
        </w:rPr>
        <w:t>upamierb</w:t>
      </w:r>
      <w:proofErr w:type="spellEnd"/>
      <w:r>
        <w:rPr>
          <w:sz w:val="14"/>
        </w:rPr>
        <w:tab/>
      </w:r>
      <w:r>
        <w:rPr>
          <w:rFonts w:ascii="Times New Roman" w:eastAsia="Times New Roman" w:hAnsi="Times New Roman" w:cs="Times New Roman"/>
          <w:sz w:val="14"/>
        </w:rPr>
        <w:t>27,079800 3.120,000</w:t>
      </w:r>
    </w:p>
    <w:p w14:paraId="547E9FB0" w14:textId="77777777" w:rsidR="006121C1" w:rsidRDefault="00123FE6">
      <w:pPr>
        <w:spacing w:after="40" w:line="259" w:lineRule="auto"/>
        <w:ind w:left="1047" w:hanging="10"/>
        <w:jc w:val="center"/>
      </w:pPr>
      <w:r>
        <w:rPr>
          <w:noProof/>
        </w:rPr>
        <w:drawing>
          <wp:inline distT="0" distB="0" distL="0" distR="0" wp14:anchorId="2C84847A" wp14:editId="72DAF8A3">
            <wp:extent cx="5711952" cy="420624"/>
            <wp:effectExtent l="0" t="0" r="0" b="0"/>
            <wp:docPr id="750637" name="Picture 750637"/>
            <wp:cNvGraphicFramePr/>
            <a:graphic xmlns:a="http://schemas.openxmlformats.org/drawingml/2006/main">
              <a:graphicData uri="http://schemas.openxmlformats.org/drawingml/2006/picture">
                <pic:pic xmlns:pic="http://schemas.openxmlformats.org/drawingml/2006/picture">
                  <pic:nvPicPr>
                    <pic:cNvPr id="750637" name="Picture 750637"/>
                    <pic:cNvPicPr/>
                  </pic:nvPicPr>
                  <pic:blipFill>
                    <a:blip r:embed="rId42"/>
                    <a:stretch>
                      <a:fillRect/>
                    </a:stretch>
                  </pic:blipFill>
                  <pic:spPr>
                    <a:xfrm>
                      <a:off x="0" y="0"/>
                      <a:ext cx="5711952" cy="420624"/>
                    </a:xfrm>
                    <a:prstGeom prst="rect">
                      <a:avLst/>
                    </a:prstGeom>
                  </pic:spPr>
                </pic:pic>
              </a:graphicData>
            </a:graphic>
          </wp:inline>
        </w:drawing>
      </w:r>
      <w:r>
        <w:rPr>
          <w:sz w:val="14"/>
        </w:rPr>
        <w:t>5D</w:t>
      </w:r>
      <w:proofErr w:type="gramStart"/>
      <w:r>
        <w:rPr>
          <w:sz w:val="14"/>
        </w:rPr>
        <w:t>0,oco</w:t>
      </w:r>
      <w:proofErr w:type="gramEnd"/>
    </w:p>
    <w:p w14:paraId="18C0FC54" w14:textId="77777777" w:rsidR="006121C1" w:rsidRDefault="00123FE6">
      <w:pPr>
        <w:spacing w:after="1406" w:line="255" w:lineRule="auto"/>
        <w:ind w:left="1622" w:right="470"/>
      </w:pPr>
      <w:r>
        <w:rPr>
          <w:noProof/>
        </w:rPr>
        <mc:AlternateContent>
          <mc:Choice Requires="wpg">
            <w:drawing>
              <wp:anchor distT="0" distB="0" distL="114300" distR="114300" simplePos="0" relativeHeight="251662336" behindDoc="0" locked="0" layoutInCell="1" allowOverlap="1" wp14:anchorId="55816785" wp14:editId="606D3F24">
                <wp:simplePos x="0" y="0"/>
                <wp:positionH relativeFrom="column">
                  <wp:posOffset>944880</wp:posOffset>
                </wp:positionH>
                <wp:positionV relativeFrom="paragraph">
                  <wp:posOffset>311634</wp:posOffset>
                </wp:positionV>
                <wp:extent cx="5711952" cy="1286256"/>
                <wp:effectExtent l="0" t="0" r="0" b="0"/>
                <wp:wrapSquare wrapText="bothSides"/>
                <wp:docPr id="694900" name="Group 694900"/>
                <wp:cNvGraphicFramePr/>
                <a:graphic xmlns:a="http://schemas.openxmlformats.org/drawingml/2006/main">
                  <a:graphicData uri="http://schemas.microsoft.com/office/word/2010/wordprocessingGroup">
                    <wpg:wgp>
                      <wpg:cNvGrpSpPr/>
                      <wpg:grpSpPr>
                        <a:xfrm>
                          <a:off x="0" y="0"/>
                          <a:ext cx="5711952" cy="1286256"/>
                          <a:chOff x="0" y="0"/>
                          <a:chExt cx="5711952" cy="1286256"/>
                        </a:xfrm>
                      </wpg:grpSpPr>
                      <pic:pic xmlns:pic="http://schemas.openxmlformats.org/drawingml/2006/picture">
                        <pic:nvPicPr>
                          <pic:cNvPr id="750639" name="Picture 750639"/>
                          <pic:cNvPicPr/>
                        </pic:nvPicPr>
                        <pic:blipFill>
                          <a:blip r:embed="rId43"/>
                          <a:stretch>
                            <a:fillRect/>
                          </a:stretch>
                        </pic:blipFill>
                        <pic:spPr>
                          <a:xfrm>
                            <a:off x="0" y="0"/>
                            <a:ext cx="5711952" cy="1267968"/>
                          </a:xfrm>
                          <a:prstGeom prst="rect">
                            <a:avLst/>
                          </a:prstGeom>
                        </pic:spPr>
                      </pic:pic>
                      <wps:wsp>
                        <wps:cNvPr id="19878" name="Rectangle 19878"/>
                        <wps:cNvSpPr/>
                        <wps:spPr>
                          <a:xfrm>
                            <a:off x="85344" y="1176528"/>
                            <a:ext cx="672938" cy="145938"/>
                          </a:xfrm>
                          <a:prstGeom prst="rect">
                            <a:avLst/>
                          </a:prstGeom>
                          <a:ln>
                            <a:noFill/>
                          </a:ln>
                        </wps:spPr>
                        <wps:txbx>
                          <w:txbxContent>
                            <w:p w14:paraId="1AA3DC0C" w14:textId="77777777" w:rsidR="006121C1" w:rsidRDefault="00123FE6">
                              <w:pPr>
                                <w:spacing w:after="160" w:line="259" w:lineRule="auto"/>
                                <w:ind w:left="0"/>
                                <w:jc w:val="left"/>
                              </w:pPr>
                              <w:proofErr w:type="spellStart"/>
                              <w:r>
                                <w:rPr>
                                  <w:sz w:val="16"/>
                                </w:rPr>
                                <w:t>htaesnz•ura</w:t>
                              </w:r>
                              <w:proofErr w:type="spellEnd"/>
                              <w:r>
                                <w:rPr>
                                  <w:sz w:val="16"/>
                                </w:rPr>
                                <w:t xml:space="preserve"> </w:t>
                              </w:r>
                            </w:p>
                          </w:txbxContent>
                        </wps:txbx>
                        <wps:bodyPr horzOverflow="overflow" vert="horz" lIns="0" tIns="0" rIns="0" bIns="0" rtlCol="0">
                          <a:noAutofit/>
                        </wps:bodyPr>
                      </wps:wsp>
                      <wps:wsp>
                        <wps:cNvPr id="19879" name="Rectangle 19879"/>
                        <wps:cNvSpPr/>
                        <wps:spPr>
                          <a:xfrm>
                            <a:off x="591312" y="1176528"/>
                            <a:ext cx="145938" cy="145938"/>
                          </a:xfrm>
                          <a:prstGeom prst="rect">
                            <a:avLst/>
                          </a:prstGeom>
                          <a:ln>
                            <a:noFill/>
                          </a:ln>
                        </wps:spPr>
                        <wps:txbx>
                          <w:txbxContent>
                            <w:p w14:paraId="20D16639" w14:textId="77777777" w:rsidR="006121C1" w:rsidRDefault="00123FE6">
                              <w:pPr>
                                <w:spacing w:after="160" w:line="259" w:lineRule="auto"/>
                                <w:ind w:left="0"/>
                                <w:jc w:val="left"/>
                              </w:pPr>
                              <w:r>
                                <w:rPr>
                                  <w:sz w:val="14"/>
                                </w:rPr>
                                <w:t xml:space="preserve">de </w:t>
                              </w:r>
                            </w:p>
                          </w:txbxContent>
                        </wps:txbx>
                        <wps:bodyPr horzOverflow="overflow" vert="horz" lIns="0" tIns="0" rIns="0" bIns="0" rtlCol="0">
                          <a:noAutofit/>
                        </wps:bodyPr>
                      </wps:wsp>
                      <wps:wsp>
                        <wps:cNvPr id="19880" name="Rectangle 19880"/>
                        <wps:cNvSpPr/>
                        <wps:spPr>
                          <a:xfrm>
                            <a:off x="701040" y="1176528"/>
                            <a:ext cx="543215" cy="145938"/>
                          </a:xfrm>
                          <a:prstGeom prst="rect">
                            <a:avLst/>
                          </a:prstGeom>
                          <a:ln>
                            <a:noFill/>
                          </a:ln>
                        </wps:spPr>
                        <wps:txbx>
                          <w:txbxContent>
                            <w:p w14:paraId="12FDD2FC" w14:textId="77777777" w:rsidR="006121C1" w:rsidRDefault="00123FE6">
                              <w:pPr>
                                <w:spacing w:after="160" w:line="259" w:lineRule="auto"/>
                                <w:ind w:left="0"/>
                                <w:jc w:val="left"/>
                              </w:pPr>
                              <w:proofErr w:type="spellStart"/>
                              <w:r>
                                <w:rPr>
                                  <w:sz w:val="16"/>
                                </w:rPr>
                                <w:t>direccines</w:t>
                              </w:r>
                              <w:proofErr w:type="spellEnd"/>
                              <w:r>
                                <w:rPr>
                                  <w:sz w:val="16"/>
                                </w:rPr>
                                <w:t xml:space="preserve"> </w:t>
                              </w:r>
                            </w:p>
                          </w:txbxContent>
                        </wps:txbx>
                        <wps:bodyPr horzOverflow="overflow" vert="horz" lIns="0" tIns="0" rIns="0" bIns="0" rtlCol="0">
                          <a:noAutofit/>
                        </wps:bodyPr>
                      </wps:wsp>
                      <wps:wsp>
                        <wps:cNvPr id="19881" name="Rectangle 19881"/>
                        <wps:cNvSpPr/>
                        <wps:spPr>
                          <a:xfrm>
                            <a:off x="1109472" y="1176528"/>
                            <a:ext cx="770230" cy="145938"/>
                          </a:xfrm>
                          <a:prstGeom prst="rect">
                            <a:avLst/>
                          </a:prstGeom>
                          <a:ln>
                            <a:noFill/>
                          </a:ln>
                        </wps:spPr>
                        <wps:txbx>
                          <w:txbxContent>
                            <w:p w14:paraId="78F2EBB9" w14:textId="77777777" w:rsidR="006121C1" w:rsidRDefault="00123FE6">
                              <w:pPr>
                                <w:spacing w:after="160" w:line="259" w:lineRule="auto"/>
                                <w:ind w:left="0"/>
                                <w:jc w:val="left"/>
                              </w:pPr>
                              <w:proofErr w:type="spellStart"/>
                              <w:r>
                                <w:rPr>
                                  <w:sz w:val="16"/>
                                </w:rPr>
                                <w:t>eparumenüles</w:t>
                              </w:r>
                              <w:proofErr w:type="spellEnd"/>
                            </w:p>
                          </w:txbxContent>
                        </wps:txbx>
                        <wps:bodyPr horzOverflow="overflow" vert="horz" lIns="0" tIns="0" rIns="0" bIns="0" rtlCol="0">
                          <a:noAutofit/>
                        </wps:bodyPr>
                      </wps:wsp>
                    </wpg:wgp>
                  </a:graphicData>
                </a:graphic>
              </wp:anchor>
            </w:drawing>
          </mc:Choice>
          <mc:Fallback>
            <w:pict>
              <v:group w14:anchorId="55816785" id="Group 694900" o:spid="_x0000_s1038" style="position:absolute;left:0;text-align:left;margin-left:74.4pt;margin-top:24.55pt;width:449.75pt;height:101.3pt;z-index:251662336;mso-position-horizontal-relative:text;mso-position-vertical-relative:text" coordsize="57119,12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">
                <v:shape id="Picture 750639" o:spid="_x0000_s1039" type="#_x0000_t75" style="position:absolute;width:57119;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">
                  <v:imagedata r:id="rId44" o:title=""/>
                </v:shape>
                <v:rect id="Rectangle 19878" o:spid="_x0000_s1040" style="position:absolute;left:853;top:11765;width:672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" filled="f" stroked="f">
                  <v:textbox inset="0,0,0,0">
                    <w:txbxContent>
                      <w:p w14:paraId="1AA3DC0C" w14:textId="77777777" w:rsidR="006121C1" w:rsidRDefault="00123FE6">
                        <w:pPr>
                          <w:spacing w:after="160" w:line="259" w:lineRule="auto"/>
                          <w:ind w:left="0"/>
                          <w:jc w:val="left"/>
                        </w:pPr>
                        <w:proofErr w:type="spellStart"/>
                        <w:r>
                          <w:rPr>
                            <w:sz w:val="16"/>
                          </w:rPr>
                          <w:t>htaesnz•ura</w:t>
                        </w:r>
                        <w:proofErr w:type="spellEnd"/>
                        <w:r>
                          <w:rPr>
                            <w:sz w:val="16"/>
                          </w:rPr>
                          <w:t xml:space="preserve"> </w:t>
                        </w:r>
                      </w:p>
                    </w:txbxContent>
                  </v:textbox>
                </v:rect>
                <v:rect id="Rectangle 19879" o:spid="_x0000_s1041" style="position:absolute;left:5913;top:11765;width:145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" filled="f" stroked="f">
                  <v:textbox inset="0,0,0,0">
                    <w:txbxContent>
                      <w:p w14:paraId="20D16639" w14:textId="77777777" w:rsidR="006121C1" w:rsidRDefault="00123FE6">
                        <w:pPr>
                          <w:spacing w:after="160" w:line="259" w:lineRule="auto"/>
                          <w:ind w:left="0"/>
                          <w:jc w:val="left"/>
                        </w:pPr>
                        <w:r>
                          <w:rPr>
                            <w:sz w:val="14"/>
                          </w:rPr>
                          <w:t xml:space="preserve">de </w:t>
                        </w:r>
                      </w:p>
                    </w:txbxContent>
                  </v:textbox>
                </v:rect>
                <v:rect id="Rectangle 19880" o:spid="_x0000_s1042" style="position:absolute;left:7010;top:11765;width:54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" filled="f" stroked="f">
                  <v:textbox inset="0,0,0,0">
                    <w:txbxContent>
                      <w:p w14:paraId="12FDD2FC" w14:textId="77777777" w:rsidR="006121C1" w:rsidRDefault="00123FE6">
                        <w:pPr>
                          <w:spacing w:after="160" w:line="259" w:lineRule="auto"/>
                          <w:ind w:left="0"/>
                          <w:jc w:val="left"/>
                        </w:pPr>
                        <w:proofErr w:type="spellStart"/>
                        <w:r>
                          <w:rPr>
                            <w:sz w:val="16"/>
                          </w:rPr>
                          <w:t>direccines</w:t>
                        </w:r>
                        <w:proofErr w:type="spellEnd"/>
                        <w:r>
                          <w:rPr>
                            <w:sz w:val="16"/>
                          </w:rPr>
                          <w:t xml:space="preserve"> </w:t>
                        </w:r>
                      </w:p>
                    </w:txbxContent>
                  </v:textbox>
                </v:rect>
                <v:rect id="Rectangle 19881" o:spid="_x0000_s1043" style="position:absolute;left:11094;top:11765;width:770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" filled="f" stroked="f">
                  <v:textbox inset="0,0,0,0">
                    <w:txbxContent>
                      <w:p w14:paraId="78F2EBB9" w14:textId="77777777" w:rsidR="006121C1" w:rsidRDefault="00123FE6">
                        <w:pPr>
                          <w:spacing w:after="160" w:line="259" w:lineRule="auto"/>
                          <w:ind w:left="0"/>
                          <w:jc w:val="left"/>
                        </w:pPr>
                        <w:proofErr w:type="spellStart"/>
                        <w:r>
                          <w:rPr>
                            <w:sz w:val="16"/>
                          </w:rPr>
                          <w:t>eparumenüles</w:t>
                        </w:r>
                        <w:proofErr w:type="spellEnd"/>
                      </w:p>
                    </w:txbxContent>
                  </v:textbox>
                </v:rect>
                <w10:wrap type="square"/>
              </v:group>
            </w:pict>
          </mc:Fallback>
        </mc:AlternateContent>
      </w:r>
      <w:r>
        <w:rPr>
          <w:sz w:val="14"/>
        </w:rPr>
        <w:t>Oiseb2 curri*r y "</w:t>
      </w:r>
      <w:proofErr w:type="spellStart"/>
      <w:proofErr w:type="gramStart"/>
      <w:r>
        <w:rPr>
          <w:sz w:val="14"/>
        </w:rPr>
        <w:t>ni:ón</w:t>
      </w:r>
      <w:proofErr w:type="spellEnd"/>
      <w:proofErr w:type="gramEnd"/>
      <w:r>
        <w:rPr>
          <w:sz w:val="14"/>
        </w:rPr>
        <w:t xml:space="preserve"> de </w:t>
      </w:r>
      <w:proofErr w:type="spellStart"/>
      <w:r>
        <w:rPr>
          <w:sz w:val="14"/>
        </w:rPr>
        <w:t>equvamànb</w:t>
      </w:r>
      <w:proofErr w:type="spellEnd"/>
      <w:r>
        <w:rPr>
          <w:sz w:val="14"/>
        </w:rPr>
        <w:t xml:space="preserve"> de *res </w:t>
      </w:r>
      <w:proofErr w:type="spellStart"/>
      <w:r>
        <w:rPr>
          <w:sz w:val="14"/>
        </w:rPr>
        <w:t>especaitzaths</w:t>
      </w:r>
      <w:proofErr w:type="spellEnd"/>
      <w:r>
        <w:rPr>
          <w:sz w:val="14"/>
        </w:rPr>
        <w:t xml:space="preserve"> e </w:t>
      </w:r>
      <w:proofErr w:type="spellStart"/>
      <w:r>
        <w:rPr>
          <w:sz w:val="14"/>
        </w:rPr>
        <w:t>impresón</w:t>
      </w:r>
      <w:proofErr w:type="spellEnd"/>
      <w:r>
        <w:rPr>
          <w:sz w:val="14"/>
        </w:rPr>
        <w:t xml:space="preserve"> de </w:t>
      </w:r>
      <w:proofErr w:type="spellStart"/>
      <w:r>
        <w:rPr>
          <w:sz w:val="14"/>
        </w:rPr>
        <w:t>múras</w:t>
      </w:r>
      <w:proofErr w:type="spellEnd"/>
      <w:r>
        <w:rPr>
          <w:sz w:val="14"/>
        </w:rPr>
        <w:t xml:space="preserve"> </w:t>
      </w:r>
      <w:proofErr w:type="spellStart"/>
      <w:r>
        <w:rPr>
          <w:sz w:val="14"/>
        </w:rPr>
        <w:t>curri:úres</w:t>
      </w:r>
      <w:proofErr w:type="spellEnd"/>
      <w:r>
        <w:rPr>
          <w:sz w:val="14"/>
        </w:rPr>
        <w:t xml:space="preserve"> </w:t>
      </w:r>
      <w:r>
        <w:rPr>
          <w:rFonts w:ascii="Times New Roman" w:eastAsia="Times New Roman" w:hAnsi="Times New Roman" w:cs="Times New Roman"/>
          <w:sz w:val="14"/>
        </w:rPr>
        <w:t xml:space="preserve">2, '69,864 </w:t>
      </w:r>
      <w:proofErr w:type="spellStart"/>
      <w:r>
        <w:rPr>
          <w:sz w:val="14"/>
        </w:rPr>
        <w:t>ascoro</w:t>
      </w:r>
      <w:proofErr w:type="spellEnd"/>
      <w:r>
        <w:rPr>
          <w:sz w:val="14"/>
        </w:rPr>
        <w:t xml:space="preserve"> </w:t>
      </w:r>
      <w:r>
        <w:rPr>
          <w:rFonts w:ascii="Times New Roman" w:eastAsia="Times New Roman" w:hAnsi="Times New Roman" w:cs="Times New Roman"/>
          <w:sz w:val="14"/>
        </w:rPr>
        <w:t xml:space="preserve">130.192 15000 265.000 </w:t>
      </w:r>
      <w:proofErr w:type="spellStart"/>
      <w:r>
        <w:rPr>
          <w:sz w:val="14"/>
        </w:rPr>
        <w:t>hp'emenscibn</w:t>
      </w:r>
      <w:proofErr w:type="spellEnd"/>
      <w:r>
        <w:rPr>
          <w:sz w:val="14"/>
        </w:rPr>
        <w:t xml:space="preserve"> </w:t>
      </w:r>
      <w:proofErr w:type="spellStart"/>
      <w:r>
        <w:rPr>
          <w:sz w:val="14"/>
        </w:rPr>
        <w:t>curWar</w:t>
      </w:r>
      <w:proofErr w:type="spellEnd"/>
      <w:r>
        <w:rPr>
          <w:sz w:val="14"/>
        </w:rPr>
        <w:t xml:space="preserve"> (</w:t>
      </w:r>
      <w:proofErr w:type="spellStart"/>
      <w:r>
        <w:rPr>
          <w:sz w:val="14"/>
        </w:rPr>
        <w:t>mi•ára</w:t>
      </w:r>
      <w:proofErr w:type="spellEnd"/>
      <w:r>
        <w:rPr>
          <w:sz w:val="14"/>
        </w:rPr>
        <w:t xml:space="preserve"> dos </w:t>
      </w:r>
      <w:proofErr w:type="spellStart"/>
      <w:r>
        <w:rPr>
          <w:sz w:val="14"/>
        </w:rPr>
        <w:t>ahos</w:t>
      </w:r>
      <w:proofErr w:type="spellEnd"/>
      <w:r>
        <w:rPr>
          <w:sz w:val="14"/>
        </w:rPr>
        <w:t xml:space="preserve"> durare la </w:t>
      </w:r>
      <w:proofErr w:type="spellStart"/>
      <w:r>
        <w:rPr>
          <w:sz w:val="14"/>
        </w:rPr>
        <w:t>ejectxón</w:t>
      </w:r>
      <w:proofErr w:type="spellEnd"/>
      <w:r>
        <w:rPr>
          <w:sz w:val="14"/>
        </w:rPr>
        <w:t xml:space="preserve">) </w:t>
      </w:r>
      <w:r>
        <w:rPr>
          <w:rFonts w:ascii="Times New Roman" w:eastAsia="Times New Roman" w:hAnsi="Times New Roman" w:cs="Times New Roman"/>
          <w:sz w:val="14"/>
        </w:rPr>
        <w:t>2, 169.864 250,000</w:t>
      </w:r>
    </w:p>
    <w:p w14:paraId="3E9CF0BE" w14:textId="77777777" w:rsidR="006121C1" w:rsidRDefault="00123FE6">
      <w:pPr>
        <w:spacing w:after="42" w:line="265" w:lineRule="auto"/>
        <w:ind w:right="480" w:hanging="10"/>
        <w:jc w:val="right"/>
      </w:pPr>
      <w:r>
        <w:rPr>
          <w:rFonts w:ascii="Times New Roman" w:eastAsia="Times New Roman" w:hAnsi="Times New Roman" w:cs="Times New Roman"/>
          <w:sz w:val="14"/>
        </w:rPr>
        <w:t>515.000</w:t>
      </w:r>
    </w:p>
    <w:p w14:paraId="25CC74C7" w14:textId="77777777" w:rsidR="006121C1" w:rsidRDefault="00123FE6">
      <w:pPr>
        <w:spacing w:line="260" w:lineRule="auto"/>
        <w:ind w:left="1607" w:right="365" w:firstLine="5405"/>
        <w:jc w:val="left"/>
      </w:pPr>
      <w:r>
        <w:rPr>
          <w:noProof/>
        </w:rPr>
        <w:drawing>
          <wp:anchor distT="0" distB="0" distL="114300" distR="114300" simplePos="0" relativeHeight="251663360" behindDoc="0" locked="0" layoutInCell="1" allowOverlap="0" wp14:anchorId="5A1C4282" wp14:editId="09306DCA">
            <wp:simplePos x="0" y="0"/>
            <wp:positionH relativeFrom="column">
              <wp:posOffset>1444752</wp:posOffset>
            </wp:positionH>
            <wp:positionV relativeFrom="paragraph">
              <wp:posOffset>304799</wp:posOffset>
            </wp:positionV>
            <wp:extent cx="5212080" cy="438913"/>
            <wp:effectExtent l="0" t="0" r="0" b="0"/>
            <wp:wrapSquare wrapText="bothSides"/>
            <wp:docPr id="750640" name="Picture 750640"/>
            <wp:cNvGraphicFramePr/>
            <a:graphic xmlns:a="http://schemas.openxmlformats.org/drawingml/2006/main">
              <a:graphicData uri="http://schemas.openxmlformats.org/drawingml/2006/picture">
                <pic:pic xmlns:pic="http://schemas.openxmlformats.org/drawingml/2006/picture">
                  <pic:nvPicPr>
                    <pic:cNvPr id="750640" name="Picture 750640"/>
                    <pic:cNvPicPr/>
                  </pic:nvPicPr>
                  <pic:blipFill>
                    <a:blip r:embed="rId45"/>
                    <a:stretch>
                      <a:fillRect/>
                    </a:stretch>
                  </pic:blipFill>
                  <pic:spPr>
                    <a:xfrm>
                      <a:off x="0" y="0"/>
                      <a:ext cx="5212080" cy="438913"/>
                    </a:xfrm>
                    <a:prstGeom prst="rect">
                      <a:avLst/>
                    </a:prstGeom>
                  </pic:spPr>
                </pic:pic>
              </a:graphicData>
            </a:graphic>
          </wp:anchor>
        </w:drawing>
      </w:r>
      <w:r>
        <w:rPr>
          <w:rFonts w:ascii="Times New Roman" w:eastAsia="Times New Roman" w:hAnsi="Times New Roman" w:cs="Times New Roman"/>
          <w:sz w:val="14"/>
        </w:rPr>
        <w:t>165.000</w:t>
      </w:r>
      <w:r>
        <w:rPr>
          <w:rFonts w:ascii="Times New Roman" w:eastAsia="Times New Roman" w:hAnsi="Times New Roman" w:cs="Times New Roman"/>
          <w:sz w:val="14"/>
        </w:rPr>
        <w:tab/>
        <w:t>765,000 303,78'</w:t>
      </w:r>
      <w:r>
        <w:rPr>
          <w:rFonts w:ascii="Times New Roman" w:eastAsia="Times New Roman" w:hAnsi="Times New Roman" w:cs="Times New Roman"/>
          <w:sz w:val="14"/>
        </w:rPr>
        <w:tab/>
        <w:t>35,020</w:t>
      </w:r>
      <w:r>
        <w:rPr>
          <w:rFonts w:ascii="Times New Roman" w:eastAsia="Times New Roman" w:hAnsi="Times New Roman" w:cs="Times New Roman"/>
          <w:sz w:val="14"/>
        </w:rPr>
        <w:tab/>
        <w:t xml:space="preserve">35,000 </w:t>
      </w:r>
      <w:proofErr w:type="spellStart"/>
      <w:r>
        <w:rPr>
          <w:sz w:val="14"/>
        </w:rPr>
        <w:t>Corsuxrã</w:t>
      </w:r>
      <w:proofErr w:type="spellEnd"/>
      <w:r>
        <w:rPr>
          <w:sz w:val="14"/>
        </w:rPr>
        <w:tab/>
      </w:r>
      <w:r>
        <w:rPr>
          <w:rFonts w:ascii="Times New Roman" w:eastAsia="Times New Roman" w:hAnsi="Times New Roman" w:cs="Times New Roman"/>
          <w:sz w:val="14"/>
        </w:rPr>
        <w:t>12,59EE8</w:t>
      </w:r>
      <w:r>
        <w:rPr>
          <w:rFonts w:ascii="Times New Roman" w:eastAsia="Times New Roman" w:hAnsi="Times New Roman" w:cs="Times New Roman"/>
          <w:sz w:val="14"/>
        </w:rPr>
        <w:tab/>
        <w:t>1,451 ,554</w:t>
      </w:r>
      <w:r>
        <w:rPr>
          <w:rFonts w:ascii="Times New Roman" w:eastAsia="Times New Roman" w:hAnsi="Times New Roman" w:cs="Times New Roman"/>
          <w:sz w:val="14"/>
        </w:rPr>
        <w:tab/>
        <w:t xml:space="preserve">1 </w:t>
      </w:r>
      <w:proofErr w:type="gramStart"/>
      <w:r>
        <w:rPr>
          <w:rFonts w:ascii="Times New Roman" w:eastAsia="Times New Roman" w:hAnsi="Times New Roman" w:cs="Times New Roman"/>
          <w:sz w:val="14"/>
        </w:rPr>
        <w:t>gsl.S</w:t>
      </w:r>
      <w:proofErr w:type="gramEnd"/>
      <w:r>
        <w:rPr>
          <w:rFonts w:ascii="Times New Roman" w:eastAsia="Times New Roman" w:hAnsi="Times New Roman" w:cs="Times New Roman"/>
          <w:sz w:val="14"/>
        </w:rPr>
        <w:t xml:space="preserve">54 </w:t>
      </w:r>
      <w:r>
        <w:rPr>
          <w:sz w:val="14"/>
        </w:rPr>
        <w:t xml:space="preserve">h </w:t>
      </w:r>
      <w:proofErr w:type="spellStart"/>
      <w:r>
        <w:rPr>
          <w:sz w:val="14"/>
        </w:rPr>
        <w:t>ve"isns</w:t>
      </w:r>
      <w:proofErr w:type="spellEnd"/>
      <w:r>
        <w:rPr>
          <w:sz w:val="14"/>
        </w:rPr>
        <w:tab/>
        <w:t xml:space="preserve">23S,8DE Toti </w:t>
      </w:r>
      <w:proofErr w:type="spellStart"/>
      <w:r>
        <w:rPr>
          <w:sz w:val="14"/>
        </w:rPr>
        <w:t>voyeetO</w:t>
      </w:r>
      <w:proofErr w:type="spellEnd"/>
    </w:p>
    <w:p w14:paraId="2FA8C246" w14:textId="77777777" w:rsidR="006121C1" w:rsidRDefault="00123FE6">
      <w:pPr>
        <w:spacing w:after="85"/>
        <w:ind w:left="1546" w:right="14"/>
      </w:pPr>
      <w:r>
        <w:t>En carta de fecha 15 de enero de 20211 el KM' emitió la No Objeción a la reprogramación entre subcategorías de gastos del préstamo PROEDUC V, en res</w:t>
      </w:r>
      <w:r>
        <w:t>puesta a la solicitud de fecha 15 de diciembre de 2020, El presupuesto modificado es el siguiente:</w:t>
      </w:r>
    </w:p>
    <w:p w14:paraId="7831B1F2" w14:textId="77777777" w:rsidR="006121C1" w:rsidRDefault="00123FE6">
      <w:pPr>
        <w:spacing w:after="313" w:line="259" w:lineRule="auto"/>
        <w:ind w:left="1498"/>
        <w:jc w:val="left"/>
      </w:pPr>
      <w:r>
        <w:rPr>
          <w:noProof/>
        </w:rPr>
        <w:lastRenderedPageBreak/>
        <mc:AlternateContent>
          <mc:Choice Requires="wpg">
            <w:drawing>
              <wp:inline distT="0" distB="0" distL="0" distR="0" wp14:anchorId="21F09BD4" wp14:editId="2696C565">
                <wp:extent cx="5748528" cy="4242816"/>
                <wp:effectExtent l="0" t="0" r="0" b="0"/>
                <wp:docPr id="695317" name="Group 695317"/>
                <wp:cNvGraphicFramePr/>
                <a:graphic xmlns:a="http://schemas.openxmlformats.org/drawingml/2006/main">
                  <a:graphicData uri="http://schemas.microsoft.com/office/word/2010/wordprocessingGroup">
                    <wpg:wgp>
                      <wpg:cNvGrpSpPr/>
                      <wpg:grpSpPr>
                        <a:xfrm>
                          <a:off x="0" y="0"/>
                          <a:ext cx="5748528" cy="4242816"/>
                          <a:chOff x="0" y="0"/>
                          <a:chExt cx="5748528" cy="4242816"/>
                        </a:xfrm>
                      </wpg:grpSpPr>
                      <pic:pic xmlns:pic="http://schemas.openxmlformats.org/drawingml/2006/picture">
                        <pic:nvPicPr>
                          <pic:cNvPr id="750642" name="Picture 750642"/>
                          <pic:cNvPicPr/>
                        </pic:nvPicPr>
                        <pic:blipFill>
                          <a:blip r:embed="rId46"/>
                          <a:stretch>
                            <a:fillRect/>
                          </a:stretch>
                        </pic:blipFill>
                        <pic:spPr>
                          <a:xfrm>
                            <a:off x="0" y="323088"/>
                            <a:ext cx="5748528" cy="3919728"/>
                          </a:xfrm>
                          <a:prstGeom prst="rect">
                            <a:avLst/>
                          </a:prstGeom>
                        </pic:spPr>
                      </pic:pic>
                      <wps:wsp>
                        <wps:cNvPr id="30227" name="Rectangle 30227"/>
                        <wps:cNvSpPr/>
                        <wps:spPr>
                          <a:xfrm>
                            <a:off x="2755392" y="207264"/>
                            <a:ext cx="170261" cy="154047"/>
                          </a:xfrm>
                          <a:prstGeom prst="rect">
                            <a:avLst/>
                          </a:prstGeom>
                          <a:ln>
                            <a:noFill/>
                          </a:ln>
                        </wps:spPr>
                        <wps:txbx>
                          <w:txbxContent>
                            <w:p w14:paraId="269A5146"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30228" name="Rectangle 30228"/>
                        <wps:cNvSpPr/>
                        <wps:spPr>
                          <a:xfrm>
                            <a:off x="2883408" y="213360"/>
                            <a:ext cx="72969" cy="129723"/>
                          </a:xfrm>
                          <a:prstGeom prst="rect">
                            <a:avLst/>
                          </a:prstGeom>
                          <a:ln>
                            <a:noFill/>
                          </a:ln>
                        </wps:spPr>
                        <wps:txbx>
                          <w:txbxContent>
                            <w:p w14:paraId="134795B4" w14:textId="77777777" w:rsidR="006121C1" w:rsidRDefault="00123FE6">
                              <w:pPr>
                                <w:spacing w:after="160" w:line="259" w:lineRule="auto"/>
                                <w:ind w:left="0"/>
                                <w:jc w:val="left"/>
                              </w:pPr>
                              <w:r>
                                <w:rPr>
                                  <w:sz w:val="14"/>
                                </w:rPr>
                                <w:t>Q</w:t>
                              </w:r>
                            </w:p>
                          </w:txbxContent>
                        </wps:txbx>
                        <wps:bodyPr horzOverflow="overflow" vert="horz" lIns="0" tIns="0" rIns="0" bIns="0" rtlCol="0">
                          <a:noAutofit/>
                        </wps:bodyPr>
                      </wps:wsp>
                      <wps:wsp>
                        <wps:cNvPr id="30236" name="Rectangle 30236"/>
                        <wps:cNvSpPr/>
                        <wps:spPr>
                          <a:xfrm>
                            <a:off x="3377184" y="213360"/>
                            <a:ext cx="162154" cy="154047"/>
                          </a:xfrm>
                          <a:prstGeom prst="rect">
                            <a:avLst/>
                          </a:prstGeom>
                          <a:ln>
                            <a:noFill/>
                          </a:ln>
                        </wps:spPr>
                        <wps:txbx>
                          <w:txbxContent>
                            <w:p w14:paraId="01B981D1"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30237" name="Rectangle 30237"/>
                        <wps:cNvSpPr/>
                        <wps:spPr>
                          <a:xfrm>
                            <a:off x="3499104" y="213360"/>
                            <a:ext cx="235122" cy="149992"/>
                          </a:xfrm>
                          <a:prstGeom prst="rect">
                            <a:avLst/>
                          </a:prstGeom>
                          <a:ln>
                            <a:noFill/>
                          </a:ln>
                        </wps:spPr>
                        <wps:txbx>
                          <w:txbxContent>
                            <w:p w14:paraId="12BDE3F2" w14:textId="77777777" w:rsidR="006121C1" w:rsidRDefault="00123FE6">
                              <w:pPr>
                                <w:spacing w:after="160" w:line="259" w:lineRule="auto"/>
                                <w:ind w:left="0"/>
                                <w:jc w:val="left"/>
                              </w:pPr>
                              <w:proofErr w:type="spellStart"/>
                              <w:r>
                                <w:rPr>
                                  <w:sz w:val="16"/>
                                </w:rPr>
                                <w:t>Eura</w:t>
                              </w:r>
                              <w:proofErr w:type="spellEnd"/>
                            </w:p>
                          </w:txbxContent>
                        </wps:txbx>
                        <wps:bodyPr horzOverflow="overflow" vert="horz" lIns="0" tIns="0" rIns="0" bIns="0" rtlCol="0">
                          <a:noAutofit/>
                        </wps:bodyPr>
                      </wps:wsp>
                      <wps:wsp>
                        <wps:cNvPr id="30246" name="Rectangle 30246"/>
                        <wps:cNvSpPr/>
                        <wps:spPr>
                          <a:xfrm>
                            <a:off x="4078224" y="213360"/>
                            <a:ext cx="154046" cy="154047"/>
                          </a:xfrm>
                          <a:prstGeom prst="rect">
                            <a:avLst/>
                          </a:prstGeom>
                          <a:ln>
                            <a:noFill/>
                          </a:ln>
                        </wps:spPr>
                        <wps:txbx>
                          <w:txbxContent>
                            <w:p w14:paraId="074EAC35"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30247" name="Rectangle 30247"/>
                        <wps:cNvSpPr/>
                        <wps:spPr>
                          <a:xfrm>
                            <a:off x="4194048" y="213360"/>
                            <a:ext cx="81077" cy="154047"/>
                          </a:xfrm>
                          <a:prstGeom prst="rect">
                            <a:avLst/>
                          </a:prstGeom>
                          <a:ln>
                            <a:noFill/>
                          </a:ln>
                        </wps:spPr>
                        <wps:txbx>
                          <w:txbxContent>
                            <w:p w14:paraId="290928DD" w14:textId="77777777" w:rsidR="006121C1" w:rsidRDefault="00123FE6">
                              <w:pPr>
                                <w:spacing w:after="160" w:line="259" w:lineRule="auto"/>
                                <w:ind w:left="0"/>
                                <w:jc w:val="left"/>
                              </w:pPr>
                              <w:r>
                                <w:rPr>
                                  <w:sz w:val="18"/>
                                </w:rPr>
                                <w:t>O</w:t>
                              </w:r>
                            </w:p>
                          </w:txbxContent>
                        </wps:txbx>
                        <wps:bodyPr horzOverflow="overflow" vert="horz" lIns="0" tIns="0" rIns="0" bIns="0" rtlCol="0">
                          <a:noAutofit/>
                        </wps:bodyPr>
                      </wps:wsp>
                      <wps:wsp>
                        <wps:cNvPr id="30254" name="Rectangle 30254"/>
                        <wps:cNvSpPr/>
                        <wps:spPr>
                          <a:xfrm>
                            <a:off x="4645152" y="213360"/>
                            <a:ext cx="162153" cy="154047"/>
                          </a:xfrm>
                          <a:prstGeom prst="rect">
                            <a:avLst/>
                          </a:prstGeom>
                          <a:ln>
                            <a:noFill/>
                          </a:ln>
                        </wps:spPr>
                        <wps:txbx>
                          <w:txbxContent>
                            <w:p w14:paraId="1ED1AE5F"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30255" name="Rectangle 30255"/>
                        <wps:cNvSpPr/>
                        <wps:spPr>
                          <a:xfrm>
                            <a:off x="4767072" y="213360"/>
                            <a:ext cx="227015" cy="149992"/>
                          </a:xfrm>
                          <a:prstGeom prst="rect">
                            <a:avLst/>
                          </a:prstGeom>
                          <a:ln>
                            <a:noFill/>
                          </a:ln>
                        </wps:spPr>
                        <wps:txbx>
                          <w:txbxContent>
                            <w:p w14:paraId="46846176" w14:textId="77777777" w:rsidR="006121C1" w:rsidRDefault="00123FE6">
                              <w:pPr>
                                <w:spacing w:after="160" w:line="259" w:lineRule="auto"/>
                                <w:ind w:left="0"/>
                                <w:jc w:val="left"/>
                              </w:pPr>
                              <w:r>
                                <w:rPr>
                                  <w:sz w:val="16"/>
                                </w:rPr>
                                <w:t>Euro</w:t>
                              </w:r>
                            </w:p>
                          </w:txbxContent>
                        </wps:txbx>
                        <wps:bodyPr horzOverflow="overflow" vert="horz" lIns="0" tIns="0" rIns="0" bIns="0" rtlCol="0">
                          <a:noAutofit/>
                        </wps:bodyPr>
                      </wps:wsp>
                      <wps:wsp>
                        <wps:cNvPr id="30260" name="Rectangle 30260"/>
                        <wps:cNvSpPr/>
                        <wps:spPr>
                          <a:xfrm>
                            <a:off x="5120640" y="79248"/>
                            <a:ext cx="283768" cy="149992"/>
                          </a:xfrm>
                          <a:prstGeom prst="rect">
                            <a:avLst/>
                          </a:prstGeom>
                          <a:ln>
                            <a:noFill/>
                          </a:ln>
                        </wps:spPr>
                        <wps:txbx>
                          <w:txbxContent>
                            <w:p w14:paraId="748C92FA" w14:textId="77777777" w:rsidR="006121C1" w:rsidRDefault="00123FE6">
                              <w:pPr>
                                <w:spacing w:after="160" w:line="259" w:lineRule="auto"/>
                                <w:ind w:left="0"/>
                                <w:jc w:val="left"/>
                              </w:pPr>
                              <w:r>
                                <w:rPr>
                                  <w:sz w:val="16"/>
                                </w:rPr>
                                <w:t xml:space="preserve">Total </w:t>
                              </w:r>
                            </w:p>
                          </w:txbxContent>
                        </wps:txbx>
                        <wps:bodyPr horzOverflow="overflow" vert="horz" lIns="0" tIns="0" rIns="0" bIns="0" rtlCol="0">
                          <a:noAutofit/>
                        </wps:bodyPr>
                      </wps:wsp>
                      <wps:wsp>
                        <wps:cNvPr id="30261" name="Rectangle 30261"/>
                        <wps:cNvSpPr/>
                        <wps:spPr>
                          <a:xfrm>
                            <a:off x="5333999" y="79248"/>
                            <a:ext cx="154046" cy="149992"/>
                          </a:xfrm>
                          <a:prstGeom prst="rect">
                            <a:avLst/>
                          </a:prstGeom>
                          <a:ln>
                            <a:noFill/>
                          </a:ln>
                        </wps:spPr>
                        <wps:txbx>
                          <w:txbxContent>
                            <w:p w14:paraId="30B46642" w14:textId="77777777" w:rsidR="006121C1" w:rsidRDefault="00123FE6">
                              <w:pPr>
                                <w:spacing w:after="160" w:line="259" w:lineRule="auto"/>
                                <w:ind w:left="0"/>
                                <w:jc w:val="left"/>
                              </w:pPr>
                              <w:r>
                                <w:rPr>
                                  <w:sz w:val="16"/>
                                </w:rPr>
                                <w:t xml:space="preserve">en </w:t>
                              </w:r>
                            </w:p>
                          </w:txbxContent>
                        </wps:txbx>
                        <wps:bodyPr horzOverflow="overflow" vert="horz" lIns="0" tIns="0" rIns="0" bIns="0" rtlCol="0">
                          <a:noAutofit/>
                        </wps:bodyPr>
                      </wps:wsp>
                      <wps:wsp>
                        <wps:cNvPr id="30262" name="Rectangle 30262"/>
                        <wps:cNvSpPr/>
                        <wps:spPr>
                          <a:xfrm>
                            <a:off x="5449824" y="79248"/>
                            <a:ext cx="364846" cy="149992"/>
                          </a:xfrm>
                          <a:prstGeom prst="rect">
                            <a:avLst/>
                          </a:prstGeom>
                          <a:ln>
                            <a:noFill/>
                          </a:ln>
                        </wps:spPr>
                        <wps:txbx>
                          <w:txbxContent>
                            <w:p w14:paraId="56EDDF70" w14:textId="77777777" w:rsidR="006121C1" w:rsidRDefault="00123FE6">
                              <w:pPr>
                                <w:spacing w:after="160" w:line="259" w:lineRule="auto"/>
                                <w:ind w:left="0"/>
                                <w:jc w:val="left"/>
                              </w:pPr>
                              <w:r>
                                <w:rPr>
                                  <w:sz w:val="16"/>
                                </w:rPr>
                                <w:t>EUROS</w:t>
                              </w:r>
                            </w:p>
                          </w:txbxContent>
                        </wps:txbx>
                        <wps:bodyPr horzOverflow="overflow" vert="horz" lIns="0" tIns="0" rIns="0" bIns="0" rtlCol="0">
                          <a:noAutofit/>
                        </wps:bodyPr>
                      </wps:wsp>
                      <wps:wsp>
                        <wps:cNvPr id="30151" name="Rectangle 30151"/>
                        <wps:cNvSpPr/>
                        <wps:spPr>
                          <a:xfrm>
                            <a:off x="2791968" y="0"/>
                            <a:ext cx="802660" cy="129723"/>
                          </a:xfrm>
                          <a:prstGeom prst="rect">
                            <a:avLst/>
                          </a:prstGeom>
                          <a:ln>
                            <a:noFill/>
                          </a:ln>
                        </wps:spPr>
                        <wps:txbx>
                          <w:txbxContent>
                            <w:p w14:paraId="1A04A178" w14:textId="77777777" w:rsidR="006121C1" w:rsidRDefault="00123FE6">
                              <w:pPr>
                                <w:spacing w:after="160" w:line="259" w:lineRule="auto"/>
                                <w:ind w:left="0"/>
                                <w:jc w:val="left"/>
                              </w:pPr>
                              <w:proofErr w:type="spellStart"/>
                              <w:r>
                                <w:rPr>
                                  <w:sz w:val="14"/>
                                </w:rPr>
                                <w:t>Financiarniento</w:t>
                              </w:r>
                              <w:proofErr w:type="spellEnd"/>
                              <w:r>
                                <w:rPr>
                                  <w:sz w:val="14"/>
                                </w:rPr>
                                <w:t xml:space="preserve"> </w:t>
                              </w:r>
                            </w:p>
                          </w:txbxContent>
                        </wps:txbx>
                        <wps:bodyPr horzOverflow="overflow" vert="horz" lIns="0" tIns="0" rIns="0" bIns="0" rtlCol="0">
                          <a:noAutofit/>
                        </wps:bodyPr>
                      </wps:wsp>
                      <wps:wsp>
                        <wps:cNvPr id="30152" name="Rectangle 30152"/>
                        <wps:cNvSpPr/>
                        <wps:spPr>
                          <a:xfrm>
                            <a:off x="3395472" y="1229"/>
                            <a:ext cx="202692" cy="128088"/>
                          </a:xfrm>
                          <a:prstGeom prst="rect">
                            <a:avLst/>
                          </a:prstGeom>
                          <a:ln>
                            <a:noFill/>
                          </a:ln>
                        </wps:spPr>
                        <wps:txbx>
                          <w:txbxContent>
                            <w:p w14:paraId="7B49B939" w14:textId="77777777" w:rsidR="006121C1" w:rsidRDefault="00123FE6">
                              <w:pPr>
                                <w:spacing w:after="160" w:line="259" w:lineRule="auto"/>
                                <w:ind w:left="0"/>
                                <w:jc w:val="left"/>
                              </w:pPr>
                              <w:r>
                                <w:rPr>
                                  <w:sz w:val="20"/>
                                </w:rPr>
                                <w:t>KM</w:t>
                              </w:r>
                            </w:p>
                          </w:txbxContent>
                        </wps:txbx>
                        <wps:bodyPr horzOverflow="overflow" vert="horz" lIns="0" tIns="0" rIns="0" bIns="0" rtlCol="0">
                          <a:noAutofit/>
                        </wps:bodyPr>
                      </wps:wsp>
                      <wps:wsp>
                        <wps:cNvPr id="30253" name="Rectangle 30253"/>
                        <wps:cNvSpPr/>
                        <wps:spPr>
                          <a:xfrm>
                            <a:off x="4565904" y="1229"/>
                            <a:ext cx="478353" cy="128088"/>
                          </a:xfrm>
                          <a:prstGeom prst="rect">
                            <a:avLst/>
                          </a:prstGeom>
                          <a:ln>
                            <a:noFill/>
                          </a:ln>
                        </wps:spPr>
                        <wps:txbx>
                          <w:txbxContent>
                            <w:p w14:paraId="670A12F9" w14:textId="77777777" w:rsidR="006121C1" w:rsidRDefault="00123FE6">
                              <w:pPr>
                                <w:spacing w:after="160" w:line="259" w:lineRule="auto"/>
                                <w:ind w:left="0"/>
                                <w:jc w:val="left"/>
                              </w:pPr>
                              <w:r>
                                <w:rPr>
                                  <w:sz w:val="14"/>
                                </w:rPr>
                                <w:t>MINEDUC</w:t>
                              </w:r>
                            </w:p>
                          </w:txbxContent>
                        </wps:txbx>
                        <wps:bodyPr horzOverflow="overflow" vert="horz" lIns="0" tIns="0" rIns="0" bIns="0" rtlCol="0">
                          <a:noAutofit/>
                        </wps:bodyPr>
                      </wps:wsp>
                    </wpg:wgp>
                  </a:graphicData>
                </a:graphic>
              </wp:inline>
            </w:drawing>
          </mc:Choice>
          <mc:Fallback>
            <w:pict>
              <v:group w14:anchorId="21F09BD4" id="Group 695317" o:spid="_x0000_s1044" style="width:452.65pt;height:334.1pt;mso-position-horizontal-relative:char;mso-position-vertical-relative:line" coordsize="57485,424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">
                <v:shape id="Picture 750642" o:spid="_x0000_s1045" type="#_x0000_t75" style="position:absolute;top:3230;width:57485;height:3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">
                  <v:imagedata r:id="rId47" o:title=""/>
                </v:shape>
                <v:rect id="Rectangle 30227" o:spid="_x0000_s1046" style="position:absolute;left:27553;top:2072;width:170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" filled="f" stroked="f">
                  <v:textbox inset="0,0,0,0">
                    <w:txbxContent>
                      <w:p w14:paraId="269A5146" w14:textId="77777777" w:rsidR="006121C1" w:rsidRDefault="00123FE6">
                        <w:pPr>
                          <w:spacing w:after="160" w:line="259" w:lineRule="auto"/>
                          <w:ind w:left="0"/>
                          <w:jc w:val="left"/>
                        </w:pPr>
                        <w:r>
                          <w:rPr>
                            <w:sz w:val="18"/>
                          </w:rPr>
                          <w:t xml:space="preserve">En </w:t>
                        </w:r>
                      </w:p>
                    </w:txbxContent>
                  </v:textbox>
                </v:rect>
                <v:rect id="Rectangle 30228" o:spid="_x0000_s1047" style="position:absolute;left:28834;top:2133;width:729;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" filled="f" stroked="f">
                  <v:textbox inset="0,0,0,0">
                    <w:txbxContent>
                      <w:p w14:paraId="134795B4" w14:textId="77777777" w:rsidR="006121C1" w:rsidRDefault="00123FE6">
                        <w:pPr>
                          <w:spacing w:after="160" w:line="259" w:lineRule="auto"/>
                          <w:ind w:left="0"/>
                          <w:jc w:val="left"/>
                        </w:pPr>
                        <w:r>
                          <w:rPr>
                            <w:sz w:val="14"/>
                          </w:rPr>
                          <w:t>Q</w:t>
                        </w:r>
                      </w:p>
                    </w:txbxContent>
                  </v:textbox>
                </v:rect>
                <v:rect id="Rectangle 30236" o:spid="_x0000_s1048" style="position:absolute;left:33771;top:2133;width:162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EZ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0jRP4vxOugFz9AQAA//8DAFBLAQItABQABgAIAAAAIQDb4fbL7gAAAIUBAAATAAAAAAAA&#10;AAAAAAAAAAAAAABbQ29udGVudF9UeXBlc10ueG1sUEsBAi0AFAAGAAgAAAAhAFr0LFu/AAAAFQEA&#10;AAsAAAAAAAAAAAAAAAAAHwEAAF9yZWxzLy5yZWxzUEsBAi0AFAAGAAgAAAAhALQBgRnHAAAA3gAA&#10;AA8AAAAAAAAAAAAAAAAABwIAAGRycy9kb3ducmV2LnhtbFBLBQYAAAAAAwADALcAAAD7AgAAAAA=&#10;" filled="f" stroked="f">
                  <v:textbox inset="0,0,0,0">
                    <w:txbxContent>
                      <w:p w14:paraId="01B981D1" w14:textId="77777777" w:rsidR="006121C1" w:rsidRDefault="00123FE6">
                        <w:pPr>
                          <w:spacing w:after="160" w:line="259" w:lineRule="auto"/>
                          <w:ind w:left="0"/>
                          <w:jc w:val="left"/>
                        </w:pPr>
                        <w:r>
                          <w:rPr>
                            <w:sz w:val="18"/>
                          </w:rPr>
                          <w:t xml:space="preserve">En </w:t>
                        </w:r>
                      </w:p>
                    </w:txbxContent>
                  </v:textbox>
                </v:rect>
                <v:rect id="Rectangle 30237" o:spid="_x0000_s1049" style="position:absolute;left:34991;top:2133;width:235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" filled="f" stroked="f">
                  <v:textbox inset="0,0,0,0">
                    <w:txbxContent>
                      <w:p w14:paraId="12BDE3F2" w14:textId="77777777" w:rsidR="006121C1" w:rsidRDefault="00123FE6">
                        <w:pPr>
                          <w:spacing w:after="160" w:line="259" w:lineRule="auto"/>
                          <w:ind w:left="0"/>
                          <w:jc w:val="left"/>
                        </w:pPr>
                        <w:proofErr w:type="spellStart"/>
                        <w:r>
                          <w:rPr>
                            <w:sz w:val="16"/>
                          </w:rPr>
                          <w:t>Eura</w:t>
                        </w:r>
                        <w:proofErr w:type="spellEnd"/>
                      </w:p>
                    </w:txbxContent>
                  </v:textbox>
                </v:rect>
                <v:rect id="Rectangle 30246" o:spid="_x0000_s1050" style="position:absolute;left:40782;top:2133;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k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" filled="f" stroked="f">
                  <v:textbox inset="0,0,0,0">
                    <w:txbxContent>
                      <w:p w14:paraId="074EAC35" w14:textId="77777777" w:rsidR="006121C1" w:rsidRDefault="00123FE6">
                        <w:pPr>
                          <w:spacing w:after="160" w:line="259" w:lineRule="auto"/>
                          <w:ind w:left="0"/>
                          <w:jc w:val="left"/>
                        </w:pPr>
                        <w:r>
                          <w:rPr>
                            <w:sz w:val="18"/>
                          </w:rPr>
                          <w:t xml:space="preserve">En </w:t>
                        </w:r>
                      </w:p>
                    </w:txbxContent>
                  </v:textbox>
                </v:rect>
                <v:rect id="Rectangle 30247" o:spid="_x0000_s1051" style="position:absolute;left:41940;top:2133;width:81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" filled="f" stroked="f">
                  <v:textbox inset="0,0,0,0">
                    <w:txbxContent>
                      <w:p w14:paraId="290928DD" w14:textId="77777777" w:rsidR="006121C1" w:rsidRDefault="00123FE6">
                        <w:pPr>
                          <w:spacing w:after="160" w:line="259" w:lineRule="auto"/>
                          <w:ind w:left="0"/>
                          <w:jc w:val="left"/>
                        </w:pPr>
                        <w:r>
                          <w:rPr>
                            <w:sz w:val="18"/>
                          </w:rPr>
                          <w:t>O</w:t>
                        </w:r>
                      </w:p>
                    </w:txbxContent>
                  </v:textbox>
                </v:rect>
                <v:rect id="Rectangle 30254" o:spid="_x0000_s1052" style="position:absolute;left:46451;top:2133;width:162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" filled="f" stroked="f">
                  <v:textbox inset="0,0,0,0">
                    <w:txbxContent>
                      <w:p w14:paraId="1ED1AE5F" w14:textId="77777777" w:rsidR="006121C1" w:rsidRDefault="00123FE6">
                        <w:pPr>
                          <w:spacing w:after="160" w:line="259" w:lineRule="auto"/>
                          <w:ind w:left="0"/>
                          <w:jc w:val="left"/>
                        </w:pPr>
                        <w:r>
                          <w:rPr>
                            <w:sz w:val="18"/>
                          </w:rPr>
                          <w:t xml:space="preserve">En </w:t>
                        </w:r>
                      </w:p>
                    </w:txbxContent>
                  </v:textbox>
                </v:rect>
                <v:rect id="Rectangle 30255" o:spid="_x0000_s1053" style="position:absolute;left:47670;top:2133;width:227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" filled="f" stroked="f">
                  <v:textbox inset="0,0,0,0">
                    <w:txbxContent>
                      <w:p w14:paraId="46846176" w14:textId="77777777" w:rsidR="006121C1" w:rsidRDefault="00123FE6">
                        <w:pPr>
                          <w:spacing w:after="160" w:line="259" w:lineRule="auto"/>
                          <w:ind w:left="0"/>
                          <w:jc w:val="left"/>
                        </w:pPr>
                        <w:r>
                          <w:rPr>
                            <w:sz w:val="16"/>
                          </w:rPr>
                          <w:t>Euro</w:t>
                        </w:r>
                      </w:p>
                    </w:txbxContent>
                  </v:textbox>
                </v:rect>
                <v:rect id="Rectangle 30260" o:spid="_x0000_s1054" style="position:absolute;left:51206;top:792;width:283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" filled="f" stroked="f">
                  <v:textbox inset="0,0,0,0">
                    <w:txbxContent>
                      <w:p w14:paraId="748C92FA" w14:textId="77777777" w:rsidR="006121C1" w:rsidRDefault="00123FE6">
                        <w:pPr>
                          <w:spacing w:after="160" w:line="259" w:lineRule="auto"/>
                          <w:ind w:left="0"/>
                          <w:jc w:val="left"/>
                        </w:pPr>
                        <w:r>
                          <w:rPr>
                            <w:sz w:val="16"/>
                          </w:rPr>
                          <w:t xml:space="preserve">Total </w:t>
                        </w:r>
                      </w:p>
                    </w:txbxContent>
                  </v:textbox>
                </v:rect>
                <v:rect id="Rectangle 30261" o:spid="_x0000_s1055" style="position:absolute;left:53339;top:792;width:154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" filled="f" stroked="f">
                  <v:textbox inset="0,0,0,0">
                    <w:txbxContent>
                      <w:p w14:paraId="30B46642" w14:textId="77777777" w:rsidR="006121C1" w:rsidRDefault="00123FE6">
                        <w:pPr>
                          <w:spacing w:after="160" w:line="259" w:lineRule="auto"/>
                          <w:ind w:left="0"/>
                          <w:jc w:val="left"/>
                        </w:pPr>
                        <w:r>
                          <w:rPr>
                            <w:sz w:val="16"/>
                          </w:rPr>
                          <w:t xml:space="preserve">en </w:t>
                        </w:r>
                      </w:p>
                    </w:txbxContent>
                  </v:textbox>
                </v:rect>
                <v:rect id="Rectangle 30262" o:spid="_x0000_s1056" style="position:absolute;left:54498;top:792;width:364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" filled="f" stroked="f">
                  <v:textbox inset="0,0,0,0">
                    <w:txbxContent>
                      <w:p w14:paraId="56EDDF70" w14:textId="77777777" w:rsidR="006121C1" w:rsidRDefault="00123FE6">
                        <w:pPr>
                          <w:spacing w:after="160" w:line="259" w:lineRule="auto"/>
                          <w:ind w:left="0"/>
                          <w:jc w:val="left"/>
                        </w:pPr>
                        <w:r>
                          <w:rPr>
                            <w:sz w:val="16"/>
                          </w:rPr>
                          <w:t>EUROS</w:t>
                        </w:r>
                      </w:p>
                    </w:txbxContent>
                  </v:textbox>
                </v:rect>
                <v:rect id="Rectangle 30151" o:spid="_x0000_s1057" style="position:absolute;left:27919;width:8027;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" filled="f" stroked="f">
                  <v:textbox inset="0,0,0,0">
                    <w:txbxContent>
                      <w:p w14:paraId="1A04A178" w14:textId="77777777" w:rsidR="006121C1" w:rsidRDefault="00123FE6">
                        <w:pPr>
                          <w:spacing w:after="160" w:line="259" w:lineRule="auto"/>
                          <w:ind w:left="0"/>
                          <w:jc w:val="left"/>
                        </w:pPr>
                        <w:proofErr w:type="spellStart"/>
                        <w:r>
                          <w:rPr>
                            <w:sz w:val="14"/>
                          </w:rPr>
                          <w:t>Financiarniento</w:t>
                        </w:r>
                        <w:proofErr w:type="spellEnd"/>
                        <w:r>
                          <w:rPr>
                            <w:sz w:val="14"/>
                          </w:rPr>
                          <w:t xml:space="preserve"> </w:t>
                        </w:r>
                      </w:p>
                    </w:txbxContent>
                  </v:textbox>
                </v:rect>
                <v:rect id="Rectangle 30152" o:spid="_x0000_s1058" style="position:absolute;left:33954;top:12;width:2027;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" filled="f" stroked="f">
                  <v:textbox inset="0,0,0,0">
                    <w:txbxContent>
                      <w:p w14:paraId="7B49B939" w14:textId="77777777" w:rsidR="006121C1" w:rsidRDefault="00123FE6">
                        <w:pPr>
                          <w:spacing w:after="160" w:line="259" w:lineRule="auto"/>
                          <w:ind w:left="0"/>
                          <w:jc w:val="left"/>
                        </w:pPr>
                        <w:r>
                          <w:rPr>
                            <w:sz w:val="20"/>
                          </w:rPr>
                          <w:t>KM</w:t>
                        </w:r>
                      </w:p>
                    </w:txbxContent>
                  </v:textbox>
                </v:rect>
                <v:rect id="Rectangle 30253" o:spid="_x0000_s1059" style="position:absolute;left:45659;top:12;width:4783;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ch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KL+cADvO+EKyNkLAAD//wMAUEsBAi0AFAAGAAgAAAAhANvh9svuAAAAhQEAABMAAAAAAAAA&#10;AAAAAAAAAAAAAFtDb250ZW50X1R5cGVzXS54bWxQSwECLQAUAAYACAAAACEAWvQsW78AAAAVAQAA&#10;CwAAAAAAAAAAAAAAAAAfAQAAX3JlbHMvLnJlbHNQSwECLQAUAAYACAAAACEAeanHIcYAAADeAAAA&#10;DwAAAAAAAAAAAAAAAAAHAgAAZHJzL2Rvd25yZXYueG1sUEsFBgAAAAADAAMAtwAAAPoCAAAAAA==&#10;" filled="f" stroked="f">
                  <v:textbox inset="0,0,0,0">
                    <w:txbxContent>
                      <w:p w14:paraId="670A12F9" w14:textId="77777777" w:rsidR="006121C1" w:rsidRDefault="00123FE6">
                        <w:pPr>
                          <w:spacing w:after="160" w:line="259" w:lineRule="auto"/>
                          <w:ind w:left="0"/>
                          <w:jc w:val="left"/>
                        </w:pPr>
                        <w:r>
                          <w:rPr>
                            <w:sz w:val="14"/>
                          </w:rPr>
                          <w:t>MINEDUC</w:t>
                        </w:r>
                      </w:p>
                    </w:txbxContent>
                  </v:textbox>
                </v:rect>
                <w10:anchorlock/>
              </v:group>
            </w:pict>
          </mc:Fallback>
        </mc:AlternateContent>
      </w:r>
    </w:p>
    <w:p w14:paraId="25848BCC" w14:textId="77777777" w:rsidR="006121C1" w:rsidRDefault="00123FE6">
      <w:pPr>
        <w:spacing w:after="260"/>
        <w:ind w:left="1526" w:right="14"/>
      </w:pPr>
      <w:r>
        <w:t xml:space="preserve">La </w:t>
      </w:r>
      <w:proofErr w:type="spellStart"/>
      <w:r>
        <w:t>auditoria</w:t>
      </w:r>
      <w:proofErr w:type="spellEnd"/>
      <w:r>
        <w:t xml:space="preserve"> </w:t>
      </w:r>
      <w:proofErr w:type="spellStart"/>
      <w:r>
        <w:t>extema</w:t>
      </w:r>
      <w:proofErr w:type="spellEnd"/>
      <w:r>
        <w:t xml:space="preserve"> constituye un elemento importante en el proceso de seguimiento y monitoreo para la ejecución del proyecto, ya que tiene como objetivo general verificar que los recursos de la operación sean administrados y utilizados de acuerdo con los </w:t>
      </w:r>
      <w:r>
        <w:t>términos y condiciones acordadas en el respectivo Contrato.</w:t>
      </w:r>
    </w:p>
    <w:p w14:paraId="68F3E6C0" w14:textId="77777777" w:rsidR="006121C1" w:rsidRDefault="00123FE6">
      <w:pPr>
        <w:ind w:left="1526" w:right="14"/>
      </w:pPr>
      <w:r>
        <w:t xml:space="preserve">La auditoría </w:t>
      </w:r>
      <w:proofErr w:type="spellStart"/>
      <w:r>
        <w:t>extema</w:t>
      </w:r>
      <w:proofErr w:type="spellEnd"/>
      <w:r>
        <w:t xml:space="preserve"> conlleva la revisión de los informes financieros, la evaluación del sistema de control interno, y la gestión de los recursos del proyecto, de acuerdo con los términos y condici</w:t>
      </w:r>
      <w:r>
        <w:t>ones del contrato, del acuerdo separado revisado y el Manual Operativo, para expresar una opinión sobre los informes financieros y sobre los estados de gastos,</w:t>
      </w:r>
    </w:p>
    <w:p w14:paraId="6FE84530" w14:textId="77777777" w:rsidR="006121C1" w:rsidRDefault="00123FE6">
      <w:pPr>
        <w:spacing w:after="19" w:line="259" w:lineRule="auto"/>
        <w:ind w:left="1478"/>
        <w:jc w:val="left"/>
      </w:pPr>
      <w:r>
        <w:rPr>
          <w:noProof/>
        </w:rPr>
        <mc:AlternateContent>
          <mc:Choice Requires="wpg">
            <w:drawing>
              <wp:inline distT="0" distB="0" distL="0" distR="0" wp14:anchorId="011F8212" wp14:editId="30CD9FDE">
                <wp:extent cx="1182624" cy="12192"/>
                <wp:effectExtent l="0" t="0" r="0" b="0"/>
                <wp:docPr id="750644" name="Group 750644"/>
                <wp:cNvGraphicFramePr/>
                <a:graphic xmlns:a="http://schemas.openxmlformats.org/drawingml/2006/main">
                  <a:graphicData uri="http://schemas.microsoft.com/office/word/2010/wordprocessingGroup">
                    <wpg:wgp>
                      <wpg:cNvGrpSpPr/>
                      <wpg:grpSpPr>
                        <a:xfrm>
                          <a:off x="0" y="0"/>
                          <a:ext cx="1182624" cy="12192"/>
                          <a:chOff x="0" y="0"/>
                          <a:chExt cx="1182624" cy="12192"/>
                        </a:xfrm>
                      </wpg:grpSpPr>
                      <wps:wsp>
                        <wps:cNvPr id="750643" name="Shape 750643"/>
                        <wps:cNvSpPr/>
                        <wps:spPr>
                          <a:xfrm>
                            <a:off x="0" y="0"/>
                            <a:ext cx="1182624" cy="12192"/>
                          </a:xfrm>
                          <a:custGeom>
                            <a:avLst/>
                            <a:gdLst/>
                            <a:ahLst/>
                            <a:cxnLst/>
                            <a:rect l="0" t="0" r="0" b="0"/>
                            <a:pathLst>
                              <a:path w="1182624" h="12192">
                                <a:moveTo>
                                  <a:pt x="0" y="6097"/>
                                </a:moveTo>
                                <a:lnTo>
                                  <a:pt x="1182624"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44" style="width:93.12pt;height:0.960022pt;mso-position-horizontal-relative:char;mso-position-vertical-relative:line" coordsize="11826,121">
                <v:shape id="Shape 750643" style="position:absolute;width:11826;height:121;left:0;top:0;" coordsize="1182624,12192" path="m0,6097l1182624,6097">
                  <v:stroke weight="0.960022pt" endcap="flat" joinstyle="miter" miterlimit="1" on="true" color="#000000"/>
                  <v:fill on="false" color="#000000"/>
                </v:shape>
              </v:group>
            </w:pict>
          </mc:Fallback>
        </mc:AlternateContent>
      </w:r>
    </w:p>
    <w:p w14:paraId="3CB342CA" w14:textId="77777777" w:rsidR="006121C1" w:rsidRDefault="00123FE6">
      <w:pPr>
        <w:spacing w:after="0" w:line="259" w:lineRule="auto"/>
        <w:ind w:left="1536" w:hanging="10"/>
        <w:jc w:val="left"/>
      </w:pPr>
      <w:r>
        <w:rPr>
          <w:sz w:val="26"/>
        </w:rPr>
        <w:t>ESPECIFICOS</w:t>
      </w:r>
    </w:p>
    <w:p w14:paraId="44161F11" w14:textId="77777777" w:rsidR="006121C1" w:rsidRDefault="00123FE6">
      <w:pPr>
        <w:spacing w:after="316" w:line="259" w:lineRule="auto"/>
        <w:ind w:left="1478"/>
        <w:jc w:val="left"/>
      </w:pPr>
      <w:r>
        <w:rPr>
          <w:noProof/>
        </w:rPr>
        <mc:AlternateContent>
          <mc:Choice Requires="wpg">
            <w:drawing>
              <wp:inline distT="0" distB="0" distL="0" distR="0" wp14:anchorId="5B7ACB62" wp14:editId="10D95BBD">
                <wp:extent cx="1176528" cy="6097"/>
                <wp:effectExtent l="0" t="0" r="0" b="0"/>
                <wp:docPr id="750646" name="Group 750646"/>
                <wp:cNvGraphicFramePr/>
                <a:graphic xmlns:a="http://schemas.openxmlformats.org/drawingml/2006/main">
                  <a:graphicData uri="http://schemas.microsoft.com/office/word/2010/wordprocessingGroup">
                    <wpg:wgp>
                      <wpg:cNvGrpSpPr/>
                      <wpg:grpSpPr>
                        <a:xfrm>
                          <a:off x="0" y="0"/>
                          <a:ext cx="1176528" cy="6097"/>
                          <a:chOff x="0" y="0"/>
                          <a:chExt cx="1176528" cy="6097"/>
                        </a:xfrm>
                      </wpg:grpSpPr>
                      <wps:wsp>
                        <wps:cNvPr id="750645" name="Shape 750645"/>
                        <wps:cNvSpPr/>
                        <wps:spPr>
                          <a:xfrm>
                            <a:off x="0" y="0"/>
                            <a:ext cx="1176528" cy="6097"/>
                          </a:xfrm>
                          <a:custGeom>
                            <a:avLst/>
                            <a:gdLst/>
                            <a:ahLst/>
                            <a:cxnLst/>
                            <a:rect l="0" t="0" r="0" b="0"/>
                            <a:pathLst>
                              <a:path w="1176528" h="6097">
                                <a:moveTo>
                                  <a:pt x="0" y="3049"/>
                                </a:moveTo>
                                <a:lnTo>
                                  <a:pt x="1176528"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46" style="width:92.64pt;height:0.480042pt;mso-position-horizontal-relative:char;mso-position-vertical-relative:line" coordsize="11765,60">
                <v:shape id="Shape 750645" style="position:absolute;width:11765;height:60;left:0;top:0;" coordsize="1176528,6097" path="m0,3049l1176528,3049">
                  <v:stroke weight="0.480042pt" endcap="flat" joinstyle="miter" miterlimit="1" on="true" color="#000000"/>
                  <v:fill on="false" color="#000000"/>
                </v:shape>
              </v:group>
            </w:pict>
          </mc:Fallback>
        </mc:AlternateContent>
      </w:r>
    </w:p>
    <w:p w14:paraId="1FB2A74B" w14:textId="77777777" w:rsidR="006121C1" w:rsidRDefault="00123FE6">
      <w:pPr>
        <w:ind w:left="1526" w:right="14"/>
      </w:pPr>
      <w:r>
        <w:t xml:space="preserve">Llevar a cabo la auditoria conforme a las Normas Internacionales de Auditoría (IAASB, por sus siglas en inglés) publicadas por la Junta de Normas Internacionales de Auditoria y Fiabilidad de la Federación </w:t>
      </w:r>
      <w:proofErr w:type="spellStart"/>
      <w:r>
        <w:t>Intemacional</w:t>
      </w:r>
      <w:proofErr w:type="spellEnd"/>
      <w:r>
        <w:t xml:space="preserve"> de Contadores, con referencia especial</w:t>
      </w:r>
      <w:r>
        <w:t xml:space="preserve"> a la norma ISA 800 (Informe del auditor sobre auditorias de propósito especial) y abarcará las pruebas de los registros contables que se consideren necesarias bajo las circunstancias, </w:t>
      </w:r>
      <w:proofErr w:type="spellStart"/>
      <w:r>
        <w:t>asi</w:t>
      </w:r>
      <w:proofErr w:type="spellEnd"/>
      <w:r>
        <w:t xml:space="preserve"> como, inspecciones in situ.</w:t>
      </w:r>
    </w:p>
    <w:p w14:paraId="23C8B31A" w14:textId="77777777" w:rsidR="006121C1" w:rsidRDefault="006121C1">
      <w:pPr>
        <w:sectPr w:rsidR="006121C1">
          <w:headerReference w:type="even" r:id="rId48"/>
          <w:headerReference w:type="default" r:id="rId49"/>
          <w:footerReference w:type="even" r:id="rId50"/>
          <w:footerReference w:type="default" r:id="rId51"/>
          <w:headerReference w:type="first" r:id="rId52"/>
          <w:footerReference w:type="first" r:id="rId53"/>
          <w:pgSz w:w="12077" w:h="15782"/>
          <w:pgMar w:top="317" w:right="1152" w:bottom="336" w:left="221" w:header="720" w:footer="370" w:gutter="0"/>
          <w:pgNumType w:start="2"/>
          <w:cols w:space="720"/>
          <w:titlePg/>
        </w:sectPr>
      </w:pPr>
    </w:p>
    <w:p w14:paraId="658BB187" w14:textId="77777777" w:rsidR="006121C1" w:rsidRDefault="00123FE6">
      <w:pPr>
        <w:spacing w:after="28" w:line="250" w:lineRule="auto"/>
        <w:ind w:left="24" w:right="10435" w:hanging="10"/>
        <w:jc w:val="left"/>
      </w:pPr>
      <w:r>
        <w:rPr>
          <w:rFonts w:ascii="Times New Roman" w:eastAsia="Times New Roman" w:hAnsi="Times New Roman" w:cs="Times New Roman"/>
          <w:sz w:val="70"/>
        </w:rPr>
        <w:lastRenderedPageBreak/>
        <w:t>1</w:t>
      </w:r>
    </w:p>
    <w:p w14:paraId="3B267404"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4D3D8D7A" w14:textId="77777777" w:rsidR="006121C1" w:rsidRDefault="00123FE6">
      <w:pPr>
        <w:spacing w:after="511"/>
        <w:ind w:left="14" w:right="14" w:firstLine="1393"/>
      </w:pPr>
      <w:r>
        <w:t xml:space="preserve">La preparación de los informes financieros y de los estados de gastos, tomando como base contable los comprobantes y desembolsos, quedará a cargo de la entidad ejecutora del proyecto. La información </w:t>
      </w:r>
      <w:r>
        <w:rPr>
          <w:rFonts w:ascii="Times New Roman" w:eastAsia="Times New Roman" w:hAnsi="Times New Roman" w:cs="Times New Roman"/>
        </w:rPr>
        <w:t xml:space="preserve">1 </w:t>
      </w:r>
      <w:r>
        <w:t>financiera deberá compilarse conforme a las normas de c</w:t>
      </w:r>
      <w:r>
        <w:t>ontabilidad vigentes aplicadas de forma consistente y al contrato de aporte financiero subyacente incluyendo el acuerdo separado correspondiente.</w:t>
      </w:r>
    </w:p>
    <w:p w14:paraId="4D695ADC" w14:textId="77777777" w:rsidR="006121C1" w:rsidRDefault="00123FE6">
      <w:pPr>
        <w:tabs>
          <w:tab w:val="center" w:pos="5676"/>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En</w:t>
      </w:r>
      <w:proofErr w:type="gramEnd"/>
      <w:r>
        <w:t xml:space="preserve"> el dictamen de la firma auditora, contenido en el informe de auditoría, consta explícitamente si:</w:t>
      </w:r>
    </w:p>
    <w:p w14:paraId="5DCF8615" w14:textId="77777777" w:rsidR="006121C1" w:rsidRDefault="006121C1">
      <w:pPr>
        <w:sectPr w:rsidR="006121C1">
          <w:headerReference w:type="even" r:id="rId54"/>
          <w:headerReference w:type="default" r:id="rId55"/>
          <w:footerReference w:type="even" r:id="rId56"/>
          <w:footerReference w:type="default" r:id="rId57"/>
          <w:headerReference w:type="first" r:id="rId58"/>
          <w:footerReference w:type="first" r:id="rId59"/>
          <w:pgSz w:w="12077" w:h="15782"/>
          <w:pgMar w:top="278" w:right="1210" w:bottom="1696" w:left="269" w:header="720" w:footer="384" w:gutter="0"/>
          <w:cols w:space="720"/>
          <w:titlePg/>
        </w:sectPr>
      </w:pPr>
    </w:p>
    <w:p w14:paraId="7D57BD80" w14:textId="77777777" w:rsidR="006121C1" w:rsidRDefault="00123FE6">
      <w:pPr>
        <w:tabs>
          <w:tab w:val="center" w:pos="1537"/>
          <w:tab w:val="right" w:pos="10627"/>
        </w:tabs>
        <w:spacing w:after="222"/>
        <w:ind w:left="0"/>
        <w:jc w:val="left"/>
      </w:pPr>
      <w:r>
        <w:tab/>
        <w:t>Ca)</w:t>
      </w:r>
      <w:r>
        <w:tab/>
        <w:t>Los estados financieros del proyecto y/o de la entidad presentan razonablemente la</w:t>
      </w:r>
      <w:r>
        <w:rPr>
          <w:noProof/>
        </w:rPr>
        <w:drawing>
          <wp:inline distT="0" distB="0" distL="0" distR="0" wp14:anchorId="7DA11775" wp14:editId="280DCD61">
            <wp:extent cx="487873" cy="121920"/>
            <wp:effectExtent l="0" t="0" r="0" b="0"/>
            <wp:docPr id="750648" name="Picture 750648"/>
            <wp:cNvGraphicFramePr/>
            <a:graphic xmlns:a="http://schemas.openxmlformats.org/drawingml/2006/main">
              <a:graphicData uri="http://schemas.openxmlformats.org/drawingml/2006/picture">
                <pic:pic xmlns:pic="http://schemas.openxmlformats.org/drawingml/2006/picture">
                  <pic:nvPicPr>
                    <pic:cNvPr id="750648" name="Picture 750648"/>
                    <pic:cNvPicPr/>
                  </pic:nvPicPr>
                  <pic:blipFill>
                    <a:blip r:embed="rId60"/>
                    <a:stretch>
                      <a:fillRect/>
                    </a:stretch>
                  </pic:blipFill>
                  <pic:spPr>
                    <a:xfrm>
                      <a:off x="0" y="0"/>
                      <a:ext cx="487873" cy="121920"/>
                    </a:xfrm>
                    <a:prstGeom prst="rect">
                      <a:avLst/>
                    </a:prstGeom>
                  </pic:spPr>
                </pic:pic>
              </a:graphicData>
            </a:graphic>
          </wp:inline>
        </w:drawing>
      </w:r>
    </w:p>
    <w:p w14:paraId="2A0DCA97" w14:textId="77777777" w:rsidR="006121C1" w:rsidRDefault="00123FE6">
      <w:pPr>
        <w:tabs>
          <w:tab w:val="right" w:pos="10627"/>
        </w:tabs>
        <w:ind w:left="0"/>
        <w:jc w:val="left"/>
      </w:pPr>
      <w:r>
        <w:rPr>
          <w:rFonts w:ascii="Times New Roman" w:eastAsia="Times New Roman" w:hAnsi="Times New Roman" w:cs="Times New Roman"/>
        </w:rPr>
        <w:t>1</w:t>
      </w:r>
      <w:r>
        <w:rPr>
          <w:rFonts w:ascii="Times New Roman" w:eastAsia="Times New Roman" w:hAnsi="Times New Roman" w:cs="Times New Roman"/>
        </w:rPr>
        <w:tab/>
      </w:r>
      <w:r>
        <w:t>financiera del proyecto y/o de la entidad y si fueron preparados de acuerdo a las Normas</w:t>
      </w:r>
    </w:p>
    <w:p w14:paraId="6E21DCB1" w14:textId="77777777" w:rsidR="006121C1" w:rsidRDefault="00123FE6">
      <w:pPr>
        <w:ind w:left="14" w:right="14" w:firstLine="2132"/>
      </w:pPr>
      <w:r>
        <w:t>Internacionales de Auditoria (IAASB, por sus siglas en inglés) publicadas po</w:t>
      </w:r>
      <w:r>
        <w:t xml:space="preserve">r la Junta de Normas Internacionales de Auditoria y fiabilidad de la Federación </w:t>
      </w:r>
      <w:proofErr w:type="spellStart"/>
      <w:r>
        <w:t>Intemacional</w:t>
      </w:r>
      <w:proofErr w:type="spellEnd"/>
      <w:r>
        <w:t xml:space="preserve"> de Contadores, con </w:t>
      </w:r>
      <w:r>
        <w:rPr>
          <w:rFonts w:ascii="Times New Roman" w:eastAsia="Times New Roman" w:hAnsi="Times New Roman" w:cs="Times New Roman"/>
        </w:rPr>
        <w:t xml:space="preserve">1 </w:t>
      </w:r>
      <w:r>
        <w:t xml:space="preserve">referencia especial a la norma ISA 800 (Informe del auditor sobre auditorias de propósito especial); así como, con los términos y condiciones </w:t>
      </w:r>
      <w:r>
        <w:t xml:space="preserve">del contrato, leyes y regulaciones locales aplicables. La firma auditora deberá evaluar el cumplimiento específico de las cláusulas contractuales de carácter </w:t>
      </w:r>
      <w:r>
        <w:rPr>
          <w:rFonts w:ascii="Times New Roman" w:eastAsia="Times New Roman" w:hAnsi="Times New Roman" w:cs="Times New Roman"/>
        </w:rPr>
        <w:t xml:space="preserve">1 </w:t>
      </w:r>
      <w:proofErr w:type="spellStart"/>
      <w:proofErr w:type="gramStart"/>
      <w:r>
        <w:t>contable.financiero</w:t>
      </w:r>
      <w:proofErr w:type="spellEnd"/>
      <w:proofErr w:type="gramEnd"/>
      <w:r>
        <w:t xml:space="preserve"> contenidas en el contrato, manual operativo y sus anexos, cuando aplique.</w:t>
      </w:r>
    </w:p>
    <w:p w14:paraId="241C6A57" w14:textId="77777777" w:rsidR="006121C1" w:rsidRDefault="00123FE6">
      <w:pPr>
        <w:spacing w:after="579"/>
        <w:ind w:left="14" w:right="14" w:firstLine="1402"/>
      </w:pPr>
      <w:r>
        <w:rPr>
          <w:rFonts w:ascii="Times New Roman" w:eastAsia="Times New Roman" w:hAnsi="Times New Roman" w:cs="Times New Roman"/>
        </w:rPr>
        <w:t>(b</w:t>
      </w:r>
      <w:r>
        <w:rPr>
          <w:rFonts w:ascii="Times New Roman" w:eastAsia="Times New Roman" w:hAnsi="Times New Roman" w:cs="Times New Roman"/>
        </w:rPr>
        <w:t xml:space="preserve">) </w:t>
      </w:r>
      <w:r>
        <w:t xml:space="preserve">Los pagos con cargo al fondo de disposición se efectuaron de conformidad con las disposiciones </w:t>
      </w:r>
      <w:r>
        <w:rPr>
          <w:rFonts w:ascii="Times New Roman" w:eastAsia="Times New Roman" w:hAnsi="Times New Roman" w:cs="Times New Roman"/>
        </w:rPr>
        <w:t xml:space="preserve">1 </w:t>
      </w:r>
      <w:r>
        <w:t>del Contrato de Préstamo respectivo y del Acuerdo Separado correspondiente. En el caso de que se hayan identificado gastos no elegibles, éstos deberán regist</w:t>
      </w:r>
      <w:r>
        <w:t>rarse de forma separada.</w:t>
      </w:r>
    </w:p>
    <w:p w14:paraId="71283EC7" w14:textId="77777777" w:rsidR="006121C1" w:rsidRDefault="00123FE6">
      <w:pPr>
        <w:spacing w:after="164"/>
        <w:ind w:left="14" w:right="14"/>
      </w:pPr>
      <w:r>
        <w:rPr>
          <w:rFonts w:ascii="Times New Roman" w:eastAsia="Times New Roman" w:hAnsi="Times New Roman" w:cs="Times New Roman"/>
        </w:rPr>
        <w:t xml:space="preserve">1 (c) </w:t>
      </w:r>
      <w:r>
        <w:t xml:space="preserve">El fondo de disposición fue administrado conforme a las disposiciones del Contrato de Préstamo y del Acuerdo Separado (incluyendo las condiciones complementarias del KM' para pagos a través </w:t>
      </w:r>
      <w:r>
        <w:rPr>
          <w:rFonts w:ascii="Times New Roman" w:eastAsia="Times New Roman" w:hAnsi="Times New Roman" w:cs="Times New Roman"/>
        </w:rPr>
        <w:t xml:space="preserve">1 </w:t>
      </w:r>
      <w:r>
        <w:t>de un fondo de disposición). Lo m</w:t>
      </w:r>
      <w:r>
        <w:t>ismo rige para los intereses generados sobre saldos de capital.</w:t>
      </w:r>
    </w:p>
    <w:p w14:paraId="2FFD5AD2" w14:textId="77777777" w:rsidR="006121C1" w:rsidRDefault="00123FE6">
      <w:pPr>
        <w:spacing w:after="324" w:line="227" w:lineRule="auto"/>
        <w:ind w:left="-5" w:firstLine="1412"/>
        <w:jc w:val="left"/>
      </w:pPr>
      <w:r>
        <w:t>(d)</w:t>
      </w:r>
      <w:r>
        <w:tab/>
        <w:t xml:space="preserve">Los gastos se justificaron mediante los comprobantes relevantes y fiables. Todos los documentos </w:t>
      </w:r>
      <w:r>
        <w:rPr>
          <w:rFonts w:ascii="Times New Roman" w:eastAsia="Times New Roman" w:hAnsi="Times New Roman" w:cs="Times New Roman"/>
        </w:rPr>
        <w:t>1</w:t>
      </w:r>
      <w:r>
        <w:rPr>
          <w:rFonts w:ascii="Times New Roman" w:eastAsia="Times New Roman" w:hAnsi="Times New Roman" w:cs="Times New Roman"/>
        </w:rPr>
        <w:tab/>
      </w:r>
      <w:r>
        <w:t xml:space="preserve">y registros contables relativos a los </w:t>
      </w:r>
      <w:r>
        <w:lastRenderedPageBreak/>
        <w:t>listados de gastos presentados como base para las so</w:t>
      </w:r>
      <w:r>
        <w:t>licitudes de realimentación fueron puestos a disposición.</w:t>
      </w:r>
    </w:p>
    <w:p w14:paraId="2591EDF4" w14:textId="77777777" w:rsidR="006121C1" w:rsidRDefault="00123FE6">
      <w:pPr>
        <w:spacing w:line="333" w:lineRule="auto"/>
        <w:ind w:left="2136" w:right="14" w:hanging="2122"/>
      </w:pPr>
      <w:r>
        <w:rPr>
          <w:rFonts w:ascii="Times New Roman" w:eastAsia="Times New Roman" w:hAnsi="Times New Roman" w:cs="Times New Roman"/>
        </w:rPr>
        <w:t xml:space="preserve">1 </w:t>
      </w:r>
      <w:r>
        <w:t>(e) Los estados de gastos auditados justifican de forma satisfactoria Pas solicitudes de realimentación correspondientes. Debe de haber una conexión clara entre los estados de gastos, las solicitu</w:t>
      </w:r>
      <w:r>
        <w:t>des de realimentación presentadas al KW y los registros contables.</w:t>
      </w:r>
    </w:p>
    <w:p w14:paraId="6A625DF0"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5ABAB825" w14:textId="77777777" w:rsidR="006121C1" w:rsidRDefault="00123FE6">
      <w:pPr>
        <w:spacing w:after="190"/>
        <w:ind w:left="14" w:right="14" w:firstLine="1412"/>
      </w:pPr>
      <w:r>
        <w:rPr>
          <w:rFonts w:ascii="Times New Roman" w:eastAsia="Times New Roman" w:hAnsi="Times New Roman" w:cs="Times New Roman"/>
        </w:rPr>
        <w:t xml:space="preserve">(0 </w:t>
      </w:r>
      <w:r>
        <w:t xml:space="preserve">La contratación de los bienes y servicios se efectuó conforme a lo estipulado en el contrato de </w:t>
      </w:r>
      <w:proofErr w:type="spellStart"/>
      <w:r>
        <w:t>préstamq</w:t>
      </w:r>
      <w:proofErr w:type="spellEnd"/>
      <w:r>
        <w:t xml:space="preserve"> en el Acuerdo </w:t>
      </w:r>
      <w:proofErr w:type="spellStart"/>
      <w:r>
        <w:t>Separadot</w:t>
      </w:r>
      <w:proofErr w:type="spellEnd"/>
      <w:r>
        <w:t xml:space="preserve"> manual operativo y sus anexos, a través del examen inte</w:t>
      </w:r>
      <w:r>
        <w:t xml:space="preserve">grado </w:t>
      </w:r>
      <w:r>
        <w:rPr>
          <w:rFonts w:ascii="Times New Roman" w:eastAsia="Times New Roman" w:hAnsi="Times New Roman" w:cs="Times New Roman"/>
        </w:rPr>
        <w:t xml:space="preserve">1 </w:t>
      </w:r>
      <w:r>
        <w:t xml:space="preserve">de los respectivos procesos de adquisiciones de bienes y contratación de obras y servicios, así como desembolsos, para verificar el cumplimiento de las normas y procedimientos establecidos para la selección, adjudicación, contratación, recepción y </w:t>
      </w:r>
      <w:r>
        <w:t xml:space="preserve">pagos financiados con los recursos de la </w:t>
      </w:r>
      <w:r>
        <w:rPr>
          <w:rFonts w:ascii="Times New Roman" w:eastAsia="Times New Roman" w:hAnsi="Times New Roman" w:cs="Times New Roman"/>
        </w:rPr>
        <w:t xml:space="preserve">1 </w:t>
      </w:r>
      <w:r>
        <w:t>cooperación financiera (contribución) y la contrapartida local, así como, la validez de la documentación de soporte y la elegibilidad de los gastos presentados en las solicitudes de desembolso.</w:t>
      </w:r>
    </w:p>
    <w:p w14:paraId="48375C3A"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ED9EF6B" w14:textId="77777777" w:rsidR="006121C1" w:rsidRDefault="00123FE6">
      <w:pPr>
        <w:numPr>
          <w:ilvl w:val="0"/>
          <w:numId w:val="5"/>
        </w:numPr>
        <w:spacing w:after="312" w:line="227" w:lineRule="auto"/>
        <w:ind w:right="7" w:hanging="720"/>
        <w:jc w:val="left"/>
      </w:pPr>
      <w:r>
        <w:t>Deficiencias específicas y puntos débiles fueron identificados en los sistemas contables y procesos de control de la entidad ejecutora del proyecto. En el caso de que se hayan identificado deficiencias, éstas deberán registrarse de forma separada.</w:t>
      </w:r>
    </w:p>
    <w:p w14:paraId="59C2A73F" w14:textId="77777777" w:rsidR="006121C1" w:rsidRDefault="00123FE6">
      <w:pPr>
        <w:numPr>
          <w:ilvl w:val="0"/>
          <w:numId w:val="5"/>
        </w:numPr>
        <w:ind w:right="7" w:hanging="720"/>
        <w:jc w:val="left"/>
      </w:pPr>
      <w:r>
        <w:t>El cumpl</w:t>
      </w:r>
      <w:r>
        <w:t>imiento del manual operativo, según fueren aplicables.</w:t>
      </w:r>
    </w:p>
    <w:p w14:paraId="1B9711C0"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D90C1E1" w14:textId="77777777" w:rsidR="006121C1" w:rsidRDefault="00123FE6">
      <w:pPr>
        <w:spacing w:after="456"/>
        <w:ind w:left="2132" w:right="14"/>
      </w:pPr>
      <w:r>
        <w:t>Es también un objetivo específico obtener un informe de la firma auditora sobre:</w:t>
      </w:r>
    </w:p>
    <w:p w14:paraId="056A8106" w14:textId="77777777" w:rsidR="006121C1" w:rsidRDefault="00123FE6">
      <w:pPr>
        <w:spacing w:line="317" w:lineRule="auto"/>
        <w:ind w:left="2117" w:right="14" w:hanging="2103"/>
      </w:pPr>
      <w:r>
        <w:rPr>
          <w:rFonts w:ascii="Times New Roman" w:eastAsia="Times New Roman" w:hAnsi="Times New Roman" w:cs="Times New Roman"/>
        </w:rPr>
        <w:lastRenderedPageBreak/>
        <w:t xml:space="preserve">1 </w:t>
      </w:r>
      <w:proofErr w:type="gramStart"/>
      <w:r>
        <w:t>La</w:t>
      </w:r>
      <w:proofErr w:type="gramEnd"/>
      <w:r>
        <w:t xml:space="preserve"> evaluación del sistema de control </w:t>
      </w:r>
      <w:proofErr w:type="spellStart"/>
      <w:r>
        <w:t>intemo</w:t>
      </w:r>
      <w:proofErr w:type="spellEnd"/>
      <w:r>
        <w:t xml:space="preserve"> del organismo ejecutor que incluye el ambiente de control, </w:t>
      </w:r>
      <w:proofErr w:type="spellStart"/>
      <w:r>
        <w:t>asi</w:t>
      </w:r>
      <w:proofErr w:type="spellEnd"/>
      <w:r>
        <w:t xml:space="preserve"> como los </w:t>
      </w:r>
      <w:r>
        <w:t xml:space="preserve">procedimientos y controles operacionales, financieros, contables y administrativos del ejecutor y </w:t>
      </w:r>
      <w:proofErr w:type="spellStart"/>
      <w:r>
        <w:t>co-ejecutorest</w:t>
      </w:r>
      <w:proofErr w:type="spellEnd"/>
      <w:r>
        <w:t xml:space="preserve"> en lo relacionado con </w:t>
      </w:r>
      <w:proofErr w:type="spellStart"/>
      <w:r>
        <w:t>fa</w:t>
      </w:r>
      <w:proofErr w:type="spellEnd"/>
      <w:r>
        <w:t xml:space="preserve"> ejecución del proyecto.</w:t>
      </w:r>
    </w:p>
    <w:p w14:paraId="61E48411" w14:textId="77777777" w:rsidR="006121C1" w:rsidRDefault="00123FE6">
      <w:pPr>
        <w:spacing w:after="3" w:line="259" w:lineRule="auto"/>
        <w:ind w:left="34" w:right="8563" w:hanging="10"/>
        <w:jc w:val="left"/>
      </w:pPr>
      <w:r>
        <w:rPr>
          <w:rFonts w:ascii="Times New Roman" w:eastAsia="Times New Roman" w:hAnsi="Times New Roman" w:cs="Times New Roman"/>
          <w:sz w:val="74"/>
        </w:rPr>
        <w:t>1</w:t>
      </w:r>
    </w:p>
    <w:p w14:paraId="16AB658E" w14:textId="77777777" w:rsidR="006121C1" w:rsidRDefault="00123FE6">
      <w:pPr>
        <w:spacing w:after="22" w:line="259" w:lineRule="auto"/>
        <w:ind w:left="1383"/>
        <w:jc w:val="left"/>
      </w:pPr>
      <w:r>
        <w:rPr>
          <w:noProof/>
        </w:rPr>
        <mc:AlternateContent>
          <mc:Choice Requires="wpg">
            <w:drawing>
              <wp:inline distT="0" distB="0" distL="0" distR="0" wp14:anchorId="348CCF0A" wp14:editId="18EF9371">
                <wp:extent cx="2225916" cy="6096"/>
                <wp:effectExtent l="0" t="0" r="0" b="0"/>
                <wp:docPr id="750657" name="Group 750657"/>
                <wp:cNvGraphicFramePr/>
                <a:graphic xmlns:a="http://schemas.openxmlformats.org/drawingml/2006/main">
                  <a:graphicData uri="http://schemas.microsoft.com/office/word/2010/wordprocessingGroup">
                    <wpg:wgp>
                      <wpg:cNvGrpSpPr/>
                      <wpg:grpSpPr>
                        <a:xfrm>
                          <a:off x="0" y="0"/>
                          <a:ext cx="2225916" cy="6096"/>
                          <a:chOff x="0" y="0"/>
                          <a:chExt cx="2225916" cy="6096"/>
                        </a:xfrm>
                      </wpg:grpSpPr>
                      <wps:wsp>
                        <wps:cNvPr id="750656" name="Shape 750656"/>
                        <wps:cNvSpPr/>
                        <wps:spPr>
                          <a:xfrm>
                            <a:off x="0" y="0"/>
                            <a:ext cx="2225916" cy="6096"/>
                          </a:xfrm>
                          <a:custGeom>
                            <a:avLst/>
                            <a:gdLst/>
                            <a:ahLst/>
                            <a:cxnLst/>
                            <a:rect l="0" t="0" r="0" b="0"/>
                            <a:pathLst>
                              <a:path w="2225916" h="6096">
                                <a:moveTo>
                                  <a:pt x="0" y="3048"/>
                                </a:moveTo>
                                <a:lnTo>
                                  <a:pt x="2225916"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57" style="width:175.269pt;height:0.479996pt;mso-position-horizontal-relative:char;mso-position-vertical-relative:line" coordsize="22259,60">
                <v:shape id="Shape 750656" style="position:absolute;width:22259;height:60;left:0;top:0;" coordsize="2225916,6096" path="m0,3048l2225916,3048">
                  <v:stroke weight="0.479996pt" endcap="flat" joinstyle="miter" miterlimit="1" on="true" color="#000000"/>
                  <v:fill on="false" color="#000000"/>
                </v:shape>
              </v:group>
            </w:pict>
          </mc:Fallback>
        </mc:AlternateContent>
      </w:r>
    </w:p>
    <w:p w14:paraId="4863C935" w14:textId="77777777" w:rsidR="006121C1" w:rsidRDefault="00123FE6">
      <w:pPr>
        <w:spacing w:after="106" w:line="259" w:lineRule="auto"/>
        <w:ind w:left="1422" w:hanging="10"/>
        <w:jc w:val="left"/>
      </w:pPr>
      <w:r>
        <w:rPr>
          <w:sz w:val="26"/>
        </w:rPr>
        <w:t>III. ALCANCE DE LA AUDITORÍA</w:t>
      </w:r>
    </w:p>
    <w:p w14:paraId="372AE12D" w14:textId="77777777" w:rsidR="006121C1" w:rsidRDefault="00123FE6">
      <w:pPr>
        <w:tabs>
          <w:tab w:val="center" w:pos="3131"/>
        </w:tabs>
        <w:spacing w:after="28" w:line="250" w:lineRule="auto"/>
        <w:ind w:left="0"/>
        <w:jc w:val="left"/>
      </w:pPr>
      <w:r>
        <w:rPr>
          <w:rFonts w:ascii="Times New Roman" w:eastAsia="Times New Roman" w:hAnsi="Times New Roman" w:cs="Times New Roman"/>
          <w:sz w:val="70"/>
        </w:rPr>
        <w:t>1</w:t>
      </w:r>
      <w:r>
        <w:rPr>
          <w:rFonts w:ascii="Times New Roman" w:eastAsia="Times New Roman" w:hAnsi="Times New Roman" w:cs="Times New Roman"/>
          <w:sz w:val="70"/>
        </w:rPr>
        <w:tab/>
      </w:r>
      <w:r>
        <w:rPr>
          <w:noProof/>
        </w:rPr>
        <mc:AlternateContent>
          <mc:Choice Requires="wpg">
            <w:drawing>
              <wp:inline distT="0" distB="0" distL="0" distR="0" wp14:anchorId="39F8239A" wp14:editId="7F7AA4B5">
                <wp:extent cx="2232014" cy="12192"/>
                <wp:effectExtent l="0" t="0" r="0" b="0"/>
                <wp:docPr id="750659" name="Group 750659"/>
                <wp:cNvGraphicFramePr/>
                <a:graphic xmlns:a="http://schemas.openxmlformats.org/drawingml/2006/main">
                  <a:graphicData uri="http://schemas.microsoft.com/office/word/2010/wordprocessingGroup">
                    <wpg:wgp>
                      <wpg:cNvGrpSpPr/>
                      <wpg:grpSpPr>
                        <a:xfrm>
                          <a:off x="0" y="0"/>
                          <a:ext cx="2232014" cy="12192"/>
                          <a:chOff x="0" y="0"/>
                          <a:chExt cx="2232014" cy="12192"/>
                        </a:xfrm>
                      </wpg:grpSpPr>
                      <wps:wsp>
                        <wps:cNvPr id="750658" name="Shape 750658"/>
                        <wps:cNvSpPr/>
                        <wps:spPr>
                          <a:xfrm>
                            <a:off x="0" y="0"/>
                            <a:ext cx="2232014" cy="12192"/>
                          </a:xfrm>
                          <a:custGeom>
                            <a:avLst/>
                            <a:gdLst/>
                            <a:ahLst/>
                            <a:cxnLst/>
                            <a:rect l="0" t="0" r="0" b="0"/>
                            <a:pathLst>
                              <a:path w="2232014" h="12192">
                                <a:moveTo>
                                  <a:pt x="0" y="6096"/>
                                </a:moveTo>
                                <a:lnTo>
                                  <a:pt x="223201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59" style="width:175.749pt;height:0.960007pt;mso-position-horizontal-relative:char;mso-position-vertical-relative:line" coordsize="22320,121">
                <v:shape id="Shape 750658" style="position:absolute;width:22320;height:121;left:0;top:0;" coordsize="2232014,12192" path="m0,6096l2232014,6096">
                  <v:stroke weight="0.960007pt" endcap="flat" joinstyle="miter" miterlimit="1" on="true" color="#000000"/>
                  <v:fill on="false" color="#000000"/>
                </v:shape>
              </v:group>
            </w:pict>
          </mc:Fallback>
        </mc:AlternateContent>
      </w:r>
    </w:p>
    <w:p w14:paraId="030D5CE9" w14:textId="77777777" w:rsidR="006121C1" w:rsidRDefault="00123FE6">
      <w:pPr>
        <w:ind w:left="1412" w:right="14"/>
      </w:pPr>
      <w:r>
        <w:t xml:space="preserve">La </w:t>
      </w:r>
      <w:proofErr w:type="spellStart"/>
      <w:r>
        <w:t>auditoria</w:t>
      </w:r>
      <w:proofErr w:type="spellEnd"/>
      <w:r>
        <w:t xml:space="preserve"> incluye</w:t>
      </w:r>
      <w:r>
        <w:rPr>
          <w:noProof/>
        </w:rPr>
        <w:drawing>
          <wp:inline distT="0" distB="0" distL="0" distR="0" wp14:anchorId="1F0DA4D3" wp14:editId="6978E9DF">
            <wp:extent cx="18295" cy="85344"/>
            <wp:effectExtent l="0" t="0" r="0" b="0"/>
            <wp:docPr id="750652" name="Picture 750652"/>
            <wp:cNvGraphicFramePr/>
            <a:graphic xmlns:a="http://schemas.openxmlformats.org/drawingml/2006/main">
              <a:graphicData uri="http://schemas.openxmlformats.org/drawingml/2006/picture">
                <pic:pic xmlns:pic="http://schemas.openxmlformats.org/drawingml/2006/picture">
                  <pic:nvPicPr>
                    <pic:cNvPr id="750652" name="Picture 750652"/>
                    <pic:cNvPicPr/>
                  </pic:nvPicPr>
                  <pic:blipFill>
                    <a:blip r:embed="rId61"/>
                    <a:stretch>
                      <a:fillRect/>
                    </a:stretch>
                  </pic:blipFill>
                  <pic:spPr>
                    <a:xfrm>
                      <a:off x="0" y="0"/>
                      <a:ext cx="18295" cy="85344"/>
                    </a:xfrm>
                    <a:prstGeom prst="rect">
                      <a:avLst/>
                    </a:prstGeom>
                  </pic:spPr>
                </pic:pic>
              </a:graphicData>
            </a:graphic>
          </wp:inline>
        </w:drawing>
      </w:r>
    </w:p>
    <w:p w14:paraId="32B1F6CA" w14:textId="77777777" w:rsidR="006121C1" w:rsidRDefault="006121C1">
      <w:pPr>
        <w:sectPr w:rsidR="006121C1">
          <w:type w:val="continuous"/>
          <w:pgSz w:w="12077" w:h="15782"/>
          <w:pgMar w:top="1085" w:right="1191" w:bottom="1696" w:left="259" w:header="720" w:footer="720" w:gutter="0"/>
          <w:cols w:space="720"/>
        </w:sectPr>
      </w:pPr>
    </w:p>
    <w:p w14:paraId="70557A4D" w14:textId="77777777" w:rsidR="006121C1" w:rsidRDefault="00123FE6">
      <w:pPr>
        <w:spacing w:after="418"/>
        <w:ind w:left="163" w:right="14"/>
      </w:pPr>
      <w:r>
        <w:rPr>
          <w:rFonts w:ascii="Times New Roman" w:eastAsia="Times New Roman" w:hAnsi="Times New Roman" w:cs="Times New Roman"/>
        </w:rPr>
        <w:t>1</w:t>
      </w:r>
      <w:r>
        <w:rPr>
          <w:noProof/>
        </w:rPr>
        <w:drawing>
          <wp:inline distT="0" distB="0" distL="0" distR="0" wp14:anchorId="5EB10B31" wp14:editId="49074851">
            <wp:extent cx="91476" cy="115824"/>
            <wp:effectExtent l="0" t="0" r="0" b="0"/>
            <wp:docPr id="750654" name="Picture 750654"/>
            <wp:cNvGraphicFramePr/>
            <a:graphic xmlns:a="http://schemas.openxmlformats.org/drawingml/2006/main">
              <a:graphicData uri="http://schemas.openxmlformats.org/drawingml/2006/picture">
                <pic:pic xmlns:pic="http://schemas.openxmlformats.org/drawingml/2006/picture">
                  <pic:nvPicPr>
                    <pic:cNvPr id="750654" name="Picture 750654"/>
                    <pic:cNvPicPr/>
                  </pic:nvPicPr>
                  <pic:blipFill>
                    <a:blip r:embed="rId62"/>
                    <a:stretch>
                      <a:fillRect/>
                    </a:stretch>
                  </pic:blipFill>
                  <pic:spPr>
                    <a:xfrm>
                      <a:off x="0" y="0"/>
                      <a:ext cx="91476" cy="115824"/>
                    </a:xfrm>
                    <a:prstGeom prst="rect">
                      <a:avLst/>
                    </a:prstGeom>
                  </pic:spPr>
                </pic:pic>
              </a:graphicData>
            </a:graphic>
          </wp:inline>
        </w:drawing>
      </w:r>
      <w:r>
        <w:t xml:space="preserve">La evaluación del sistema de control </w:t>
      </w:r>
      <w:proofErr w:type="spellStart"/>
      <w:r>
        <w:t>intemo</w:t>
      </w:r>
      <w:proofErr w:type="spellEnd"/>
      <w:r>
        <w:t xml:space="preserve"> relacionado con el proyecto, la cual comprende el diseño y funcionamiento de dicho sistema y se efectuó de acuerdo a los siguientes criterios: (i) el </w:t>
      </w:r>
      <w:r>
        <w:rPr>
          <w:rFonts w:ascii="Times New Roman" w:eastAsia="Times New Roman" w:hAnsi="Times New Roman" w:cs="Times New Roman"/>
        </w:rPr>
        <w:t xml:space="preserve">1 </w:t>
      </w:r>
      <w:r>
        <w:t>ambiente de control; (</w:t>
      </w:r>
      <w:proofErr w:type="spellStart"/>
      <w:r>
        <w:t>ii</w:t>
      </w:r>
      <w:proofErr w:type="spellEnd"/>
      <w:r>
        <w:t>) la valoración de riesgos; (</w:t>
      </w:r>
      <w:proofErr w:type="spellStart"/>
      <w:r>
        <w:t>iii</w:t>
      </w:r>
      <w:proofErr w:type="spellEnd"/>
      <w:r>
        <w:t>) lo</w:t>
      </w:r>
      <w:r>
        <w:t>s sistemas de contabilidad y de información; (</w:t>
      </w:r>
      <w:proofErr w:type="spellStart"/>
      <w:r>
        <w:t>iv</w:t>
      </w:r>
      <w:proofErr w:type="spellEnd"/>
      <w:r>
        <w:t>) las actividades de control; y (v) las actividades de monitoreo.</w:t>
      </w:r>
    </w:p>
    <w:p w14:paraId="1A41C16E" w14:textId="77777777" w:rsidR="006121C1" w:rsidRDefault="00123FE6">
      <w:pPr>
        <w:spacing w:after="308" w:line="353" w:lineRule="auto"/>
        <w:ind w:left="154" w:right="14"/>
      </w:pPr>
      <w:r>
        <w:rPr>
          <w:rFonts w:ascii="Times New Roman" w:eastAsia="Times New Roman" w:hAnsi="Times New Roman" w:cs="Times New Roman"/>
        </w:rPr>
        <w:t xml:space="preserve">1 </w:t>
      </w:r>
      <w:proofErr w:type="gramStart"/>
      <w:r>
        <w:t>Esta</w:t>
      </w:r>
      <w:proofErr w:type="gramEnd"/>
      <w:r>
        <w:t xml:space="preserve"> evaluación incluye los siguientes aspectos (i) la capacidad institucional instalada del organismo ejecutor y/o </w:t>
      </w:r>
      <w:proofErr w:type="spellStart"/>
      <w:r>
        <w:t>co-ejecutores</w:t>
      </w:r>
      <w:proofErr w:type="spellEnd"/>
      <w:r>
        <w:t xml:space="preserve"> relacionad</w:t>
      </w:r>
      <w:r>
        <w:t>a con los recursos humanos, materiales y del sistema de información; y (</w:t>
      </w:r>
      <w:proofErr w:type="spellStart"/>
      <w:r>
        <w:t>ii</w:t>
      </w:r>
      <w:proofErr w:type="spellEnd"/>
      <w:r>
        <w:t xml:space="preserve">) el sistema contable utilizado por el ejecutor y/o </w:t>
      </w:r>
      <w:proofErr w:type="spellStart"/>
      <w:r>
        <w:t>co-ejecutores</w:t>
      </w:r>
      <w:proofErr w:type="spellEnd"/>
      <w:r>
        <w:t xml:space="preserve"> para el </w:t>
      </w:r>
      <w:r>
        <w:rPr>
          <w:rFonts w:ascii="Times New Roman" w:eastAsia="Times New Roman" w:hAnsi="Times New Roman" w:cs="Times New Roman"/>
        </w:rPr>
        <w:t xml:space="preserve">1 </w:t>
      </w:r>
      <w:r>
        <w:t>registro de las transacciones financieras, incluyendo los procedimientos para consolidación de la informac</w:t>
      </w:r>
      <w:r>
        <w:t>ión financiera en proyectos de ejecución descentralizada;</w:t>
      </w:r>
    </w:p>
    <w:p w14:paraId="67A64A56" w14:textId="77777777" w:rsidR="006121C1" w:rsidRDefault="00123FE6">
      <w:pPr>
        <w:ind w:left="154" w:right="14"/>
      </w:pPr>
      <w:r>
        <w:rPr>
          <w:rFonts w:ascii="Times New Roman" w:eastAsia="Times New Roman" w:hAnsi="Times New Roman" w:cs="Times New Roman"/>
        </w:rPr>
        <w:t xml:space="preserve">1 2. </w:t>
      </w:r>
      <w:r>
        <w:t>Examen de las transacciones financieras y registros contables para opinar si la información financiera (estados financieros básicos, información financiera complementaria) del proyecto se prese</w:t>
      </w:r>
      <w:r>
        <w:t xml:space="preserve">nta en forma razonable y si fueron preparados de acuerdo con los requisitos de la cooperación </w:t>
      </w:r>
      <w:r>
        <w:rPr>
          <w:rFonts w:ascii="Times New Roman" w:eastAsia="Times New Roman" w:hAnsi="Times New Roman" w:cs="Times New Roman"/>
        </w:rPr>
        <w:t xml:space="preserve">1 </w:t>
      </w:r>
      <w:r>
        <w:t>financiera y los términos de referencia;</w:t>
      </w:r>
    </w:p>
    <w:p w14:paraId="717EB9FA" w14:textId="77777777" w:rsidR="006121C1" w:rsidRDefault="00123FE6">
      <w:pPr>
        <w:tabs>
          <w:tab w:val="center" w:pos="1637"/>
          <w:tab w:val="right" w:pos="10780"/>
        </w:tabs>
        <w:spacing w:after="290" w:line="259" w:lineRule="auto"/>
        <w:ind w:left="0"/>
        <w:jc w:val="left"/>
      </w:pPr>
      <w:r>
        <w:tab/>
      </w:r>
      <w:r>
        <w:rPr>
          <w:rFonts w:ascii="Times New Roman" w:eastAsia="Times New Roman" w:hAnsi="Times New Roman" w:cs="Times New Roman"/>
        </w:rPr>
        <w:t>3.</w:t>
      </w:r>
      <w:r>
        <w:rPr>
          <w:rFonts w:ascii="Times New Roman" w:eastAsia="Times New Roman" w:hAnsi="Times New Roman" w:cs="Times New Roman"/>
        </w:rPr>
        <w:tab/>
      </w:r>
      <w:r>
        <w:t>Examen del cumplimiento de cláusulas contractuales de carácter contable-financiero en el manual</w:t>
      </w:r>
    </w:p>
    <w:p w14:paraId="25B1ABE0" w14:textId="77777777" w:rsidR="006121C1" w:rsidRDefault="00123FE6">
      <w:pPr>
        <w:tabs>
          <w:tab w:val="center" w:pos="2699"/>
        </w:tabs>
        <w:ind w:left="0"/>
        <w:jc w:val="left"/>
      </w:pPr>
      <w:r>
        <w:rPr>
          <w:rFonts w:ascii="Times New Roman" w:eastAsia="Times New Roman" w:hAnsi="Times New Roman" w:cs="Times New Roman"/>
        </w:rPr>
        <w:lastRenderedPageBreak/>
        <w:t>1</w:t>
      </w:r>
      <w:r>
        <w:rPr>
          <w:rFonts w:ascii="Times New Roman" w:eastAsia="Times New Roman" w:hAnsi="Times New Roman" w:cs="Times New Roman"/>
        </w:rPr>
        <w:tab/>
      </w:r>
      <w:r>
        <w:t>operativo;</w:t>
      </w:r>
    </w:p>
    <w:p w14:paraId="2C1B7430" w14:textId="77777777" w:rsidR="006121C1" w:rsidRDefault="00123FE6">
      <w:pPr>
        <w:spacing w:after="451" w:line="227" w:lineRule="auto"/>
        <w:ind w:left="144" w:firstLine="1412"/>
        <w:jc w:val="left"/>
      </w:pPr>
      <w:r>
        <w:rPr>
          <w:rFonts w:ascii="Times New Roman" w:eastAsia="Times New Roman" w:hAnsi="Times New Roman" w:cs="Times New Roman"/>
        </w:rPr>
        <w:t>4.</w:t>
      </w:r>
      <w:r>
        <w:rPr>
          <w:rFonts w:ascii="Times New Roman" w:eastAsia="Times New Roman" w:hAnsi="Times New Roman" w:cs="Times New Roman"/>
        </w:rPr>
        <w:tab/>
      </w:r>
      <w:r>
        <w:t>Exa</w:t>
      </w:r>
      <w:r>
        <w:t xml:space="preserve">men por muestreo estadístico de la documentación de soporte relacionada con los procesos de </w:t>
      </w:r>
      <w:r>
        <w:rPr>
          <w:rFonts w:ascii="Times New Roman" w:eastAsia="Times New Roman" w:hAnsi="Times New Roman" w:cs="Times New Roman"/>
        </w:rPr>
        <w:t>1</w:t>
      </w:r>
      <w:r>
        <w:rPr>
          <w:rFonts w:ascii="Times New Roman" w:eastAsia="Times New Roman" w:hAnsi="Times New Roman" w:cs="Times New Roman"/>
        </w:rPr>
        <w:tab/>
      </w:r>
      <w:r>
        <w:t>adquisición de bienes y contratación de obras y servicios de consultoría en forma integrada con las respectivas solicitudes de desembolso presentadas a la coopera</w:t>
      </w:r>
      <w:r>
        <w:t>ción financiera.</w:t>
      </w:r>
    </w:p>
    <w:p w14:paraId="344517AD" w14:textId="77777777" w:rsidR="006121C1" w:rsidRDefault="00123FE6">
      <w:pPr>
        <w:spacing w:after="180" w:line="331" w:lineRule="auto"/>
        <w:ind w:left="2276" w:right="14" w:hanging="2132"/>
      </w:pPr>
      <w:r>
        <w:rPr>
          <w:rFonts w:ascii="Times New Roman" w:eastAsia="Times New Roman" w:hAnsi="Times New Roman" w:cs="Times New Roman"/>
        </w:rPr>
        <w:t xml:space="preserve">1 5. </w:t>
      </w:r>
      <w:r>
        <w:t>Para verificar la adecuada aplicación de los procedimientos de adquisiciones y desembolsos establecidos en el Contrato y la elegibilidad de los gastos, se deberá verificar que la documentación de soporte: (i) está adecuadamente susten</w:t>
      </w:r>
      <w:r>
        <w:t>tada con comprobantes fidedignos y mantenidos en los</w:t>
      </w:r>
    </w:p>
    <w:p w14:paraId="59AA1134" w14:textId="77777777" w:rsidR="006121C1" w:rsidRDefault="00123FE6">
      <w:pPr>
        <w:spacing w:after="352" w:line="321" w:lineRule="auto"/>
        <w:ind w:left="2276" w:right="14" w:hanging="2132"/>
      </w:pPr>
      <w:r>
        <w:rPr>
          <w:rFonts w:ascii="Times New Roman" w:eastAsia="Times New Roman" w:hAnsi="Times New Roman" w:cs="Times New Roman"/>
        </w:rPr>
        <w:t xml:space="preserve">1 </w:t>
      </w:r>
      <w:r>
        <w:t>archivos del ejecutor/</w:t>
      </w:r>
      <w:proofErr w:type="spellStart"/>
      <w:r>
        <w:t>co-ejecutor</w:t>
      </w:r>
      <w:proofErr w:type="spellEnd"/>
      <w:r>
        <w:t xml:space="preserve"> y/o prestatario} (</w:t>
      </w:r>
      <w:proofErr w:type="spellStart"/>
      <w:r>
        <w:t>ii</w:t>
      </w:r>
      <w:proofErr w:type="spellEnd"/>
      <w:r>
        <w:t>) fue debidamente autorizada; (</w:t>
      </w:r>
      <w:proofErr w:type="spellStart"/>
      <w:r>
        <w:t>iii</w:t>
      </w:r>
      <w:proofErr w:type="spellEnd"/>
      <w:r>
        <w:t>) corresponde a gastos elegibles de acuerdo a los términos del Contrato; y (</w:t>
      </w:r>
      <w:proofErr w:type="spellStart"/>
      <w:r>
        <w:t>iv</w:t>
      </w:r>
      <w:proofErr w:type="spellEnd"/>
      <w:r>
        <w:t>) fue contabilizada correctamente;</w:t>
      </w:r>
    </w:p>
    <w:p w14:paraId="6C62CB0F" w14:textId="77777777" w:rsidR="006121C1" w:rsidRDefault="00123FE6">
      <w:pPr>
        <w:spacing w:after="65" w:line="423" w:lineRule="auto"/>
        <w:ind w:left="2276" w:right="14" w:hanging="2132"/>
      </w:pPr>
      <w:r>
        <w:rPr>
          <w:rFonts w:ascii="Times New Roman" w:eastAsia="Times New Roman" w:hAnsi="Times New Roman" w:cs="Times New Roman"/>
        </w:rPr>
        <w:t xml:space="preserve">1 6. </w:t>
      </w:r>
      <w:r>
        <w:t>Examen sobre la aplicación de los procedimientos para registro, control y mantenimiento de bienes adquiridos con los recursos del proyecto;</w:t>
      </w:r>
    </w:p>
    <w:p w14:paraId="2514F01E" w14:textId="77777777" w:rsidR="006121C1" w:rsidRDefault="00123FE6">
      <w:pPr>
        <w:numPr>
          <w:ilvl w:val="0"/>
          <w:numId w:val="6"/>
        </w:numPr>
        <w:spacing w:after="204"/>
        <w:ind w:right="14" w:hanging="720"/>
      </w:pPr>
      <w:r>
        <w:t>Examen de la situación del fondo rotatorio, si hubiere o aplica; y</w:t>
      </w:r>
    </w:p>
    <w:p w14:paraId="2F4C7781" w14:textId="77777777" w:rsidR="006121C1" w:rsidRDefault="00123FE6">
      <w:pPr>
        <w:numPr>
          <w:ilvl w:val="0"/>
          <w:numId w:val="6"/>
        </w:numPr>
        <w:spacing w:after="471"/>
        <w:ind w:right="14" w:hanging="720"/>
      </w:pPr>
      <w:r>
        <w:rPr>
          <w:sz w:val="24"/>
        </w:rPr>
        <w:t>Revisión, entre otros:</w:t>
      </w:r>
    </w:p>
    <w:p w14:paraId="23916A14" w14:textId="77777777" w:rsidR="006121C1" w:rsidRDefault="00123FE6">
      <w:pPr>
        <w:spacing w:after="3" w:line="259" w:lineRule="auto"/>
        <w:ind w:right="567" w:hanging="10"/>
        <w:jc w:val="right"/>
      </w:pPr>
      <w:r>
        <w:t xml:space="preserve">9 </w:t>
      </w:r>
    </w:p>
    <w:p w14:paraId="1C9F4F6B" w14:textId="77777777" w:rsidR="006121C1" w:rsidRDefault="00123FE6">
      <w:pPr>
        <w:spacing w:after="277"/>
        <w:ind w:left="2390" w:right="182" w:hanging="278"/>
      </w:pPr>
      <w:r>
        <w:rPr>
          <w:noProof/>
        </w:rPr>
        <w:drawing>
          <wp:inline distT="0" distB="0" distL="0" distR="0" wp14:anchorId="376E2C62" wp14:editId="18A98717">
            <wp:extent cx="67056" cy="67097"/>
            <wp:effectExtent l="0" t="0" r="0" b="0"/>
            <wp:docPr id="44072" name="Picture 44072"/>
            <wp:cNvGraphicFramePr/>
            <a:graphic xmlns:a="http://schemas.openxmlformats.org/drawingml/2006/main">
              <a:graphicData uri="http://schemas.openxmlformats.org/drawingml/2006/picture">
                <pic:pic xmlns:pic="http://schemas.openxmlformats.org/drawingml/2006/picture">
                  <pic:nvPicPr>
                    <pic:cNvPr id="44072" name="Picture 44072"/>
                    <pic:cNvPicPr/>
                  </pic:nvPicPr>
                  <pic:blipFill>
                    <a:blip r:embed="rId63"/>
                    <a:stretch>
                      <a:fillRect/>
                    </a:stretch>
                  </pic:blipFill>
                  <pic:spPr>
                    <a:xfrm>
                      <a:off x="0" y="0"/>
                      <a:ext cx="67056" cy="67097"/>
                    </a:xfrm>
                    <a:prstGeom prst="rect">
                      <a:avLst/>
                    </a:prstGeom>
                  </pic:spPr>
                </pic:pic>
              </a:graphicData>
            </a:graphic>
          </wp:inline>
        </w:drawing>
      </w:r>
      <w:r>
        <w:t xml:space="preserve"> La incorrecta aplicación o desvío de recursos (intencional o no intencional), detectada en el examen, discriminando los montos pagados por gastos no elegibles al</w:t>
      </w:r>
      <w:r>
        <w:t xml:space="preserve"> proyecto e indicando el número de comprobante de pago, importe y concepto; y</w:t>
      </w:r>
    </w:p>
    <w:p w14:paraId="26B680A8" w14:textId="77777777" w:rsidR="006121C1" w:rsidRDefault="00123FE6">
      <w:pPr>
        <w:spacing w:after="258"/>
        <w:ind w:left="2400" w:right="14" w:hanging="288"/>
      </w:pPr>
      <w:r>
        <w:t>• El estado de implementación de las recomendaciones relacionadas con hallazgos reportados el período anterior.</w:t>
      </w:r>
    </w:p>
    <w:p w14:paraId="42727D21" w14:textId="77777777" w:rsidR="006121C1" w:rsidRDefault="00123FE6">
      <w:pPr>
        <w:spacing w:after="23" w:line="259" w:lineRule="auto"/>
        <w:ind w:left="1373"/>
        <w:jc w:val="left"/>
      </w:pPr>
      <w:r>
        <w:rPr>
          <w:noProof/>
        </w:rPr>
        <mc:AlternateContent>
          <mc:Choice Requires="wpg">
            <w:drawing>
              <wp:inline distT="0" distB="0" distL="0" distR="0" wp14:anchorId="3AB04EE1" wp14:editId="18CED932">
                <wp:extent cx="2785872" cy="12199"/>
                <wp:effectExtent l="0" t="0" r="0" b="0"/>
                <wp:docPr id="750661" name="Group 750661"/>
                <wp:cNvGraphicFramePr/>
                <a:graphic xmlns:a="http://schemas.openxmlformats.org/drawingml/2006/main">
                  <a:graphicData uri="http://schemas.microsoft.com/office/word/2010/wordprocessingGroup">
                    <wpg:wgp>
                      <wpg:cNvGrpSpPr/>
                      <wpg:grpSpPr>
                        <a:xfrm>
                          <a:off x="0" y="0"/>
                          <a:ext cx="2785872" cy="12199"/>
                          <a:chOff x="0" y="0"/>
                          <a:chExt cx="2785872" cy="12199"/>
                        </a:xfrm>
                      </wpg:grpSpPr>
                      <wps:wsp>
                        <wps:cNvPr id="750660" name="Shape 750660"/>
                        <wps:cNvSpPr/>
                        <wps:spPr>
                          <a:xfrm>
                            <a:off x="0" y="0"/>
                            <a:ext cx="2785872" cy="12199"/>
                          </a:xfrm>
                          <a:custGeom>
                            <a:avLst/>
                            <a:gdLst/>
                            <a:ahLst/>
                            <a:cxnLst/>
                            <a:rect l="0" t="0" r="0" b="0"/>
                            <a:pathLst>
                              <a:path w="2785872" h="12199">
                                <a:moveTo>
                                  <a:pt x="0" y="6100"/>
                                </a:moveTo>
                                <a:lnTo>
                                  <a:pt x="2785872"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61" style="width:219.36pt;height:0.960587pt;mso-position-horizontal-relative:char;mso-position-vertical-relative:line" coordsize="27858,121">
                <v:shape id="Shape 750660" style="position:absolute;width:27858;height:121;left:0;top:0;" coordsize="2785872,12199" path="m0,6100l2785872,6100">
                  <v:stroke weight="0.960587pt" endcap="flat" joinstyle="miter" miterlimit="1" on="true" color="#000000"/>
                  <v:fill on="false" color="#000000"/>
                </v:shape>
              </v:group>
            </w:pict>
          </mc:Fallback>
        </mc:AlternateContent>
      </w:r>
    </w:p>
    <w:p w14:paraId="3D373B7F" w14:textId="77777777" w:rsidR="006121C1" w:rsidRDefault="00123FE6">
      <w:pPr>
        <w:spacing w:after="3" w:line="259" w:lineRule="auto"/>
        <w:ind w:left="1421" w:hanging="10"/>
      </w:pPr>
      <w:r>
        <w:rPr>
          <w:sz w:val="24"/>
        </w:rPr>
        <w:lastRenderedPageBreak/>
        <w:t>IV. PROCEDIMIENTOS DE AUDITORÍA</w:t>
      </w:r>
    </w:p>
    <w:p w14:paraId="0AF24F2E" w14:textId="77777777" w:rsidR="006121C1" w:rsidRDefault="00123FE6">
      <w:pPr>
        <w:spacing w:after="297" w:line="259" w:lineRule="auto"/>
        <w:ind w:left="1373"/>
        <w:jc w:val="left"/>
      </w:pPr>
      <w:r>
        <w:rPr>
          <w:noProof/>
        </w:rPr>
        <mc:AlternateContent>
          <mc:Choice Requires="wpg">
            <w:drawing>
              <wp:inline distT="0" distB="0" distL="0" distR="0" wp14:anchorId="526F0344" wp14:editId="07DD3913">
                <wp:extent cx="2785872" cy="12200"/>
                <wp:effectExtent l="0" t="0" r="0" b="0"/>
                <wp:docPr id="750663" name="Group 750663"/>
                <wp:cNvGraphicFramePr/>
                <a:graphic xmlns:a="http://schemas.openxmlformats.org/drawingml/2006/main">
                  <a:graphicData uri="http://schemas.microsoft.com/office/word/2010/wordprocessingGroup">
                    <wpg:wgp>
                      <wpg:cNvGrpSpPr/>
                      <wpg:grpSpPr>
                        <a:xfrm>
                          <a:off x="0" y="0"/>
                          <a:ext cx="2785872" cy="12200"/>
                          <a:chOff x="0" y="0"/>
                          <a:chExt cx="2785872" cy="12200"/>
                        </a:xfrm>
                      </wpg:grpSpPr>
                      <wps:wsp>
                        <wps:cNvPr id="750662" name="Shape 750662"/>
                        <wps:cNvSpPr/>
                        <wps:spPr>
                          <a:xfrm>
                            <a:off x="0" y="0"/>
                            <a:ext cx="2785872" cy="12200"/>
                          </a:xfrm>
                          <a:custGeom>
                            <a:avLst/>
                            <a:gdLst/>
                            <a:ahLst/>
                            <a:cxnLst/>
                            <a:rect l="0" t="0" r="0" b="0"/>
                            <a:pathLst>
                              <a:path w="2785872" h="12200">
                                <a:moveTo>
                                  <a:pt x="0" y="6100"/>
                                </a:moveTo>
                                <a:lnTo>
                                  <a:pt x="2785872" y="6100"/>
                                </a:lnTo>
                              </a:path>
                            </a:pathLst>
                          </a:custGeom>
                          <a:ln w="122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63" style="width:219.36pt;height:0.960602pt;mso-position-horizontal-relative:char;mso-position-vertical-relative:line" coordsize="27858,122">
                <v:shape id="Shape 750662" style="position:absolute;width:27858;height:122;left:0;top:0;" coordsize="2785872,12200" path="m0,6100l2785872,6100">
                  <v:stroke weight="0.960602pt" endcap="flat" joinstyle="miter" miterlimit="1" on="true" color="#000000"/>
                  <v:fill on="false" color="#000000"/>
                </v:shape>
              </v:group>
            </w:pict>
          </mc:Fallback>
        </mc:AlternateContent>
      </w:r>
    </w:p>
    <w:p w14:paraId="0CD45B99" w14:textId="77777777" w:rsidR="006121C1" w:rsidRDefault="00123FE6">
      <w:pPr>
        <w:tabs>
          <w:tab w:val="center" w:pos="1483"/>
          <w:tab w:val="center" w:pos="3072"/>
        </w:tabs>
        <w:spacing w:after="258" w:line="259" w:lineRule="auto"/>
        <w:ind w:left="0"/>
        <w:jc w:val="left"/>
      </w:pPr>
      <w:r>
        <w:rPr>
          <w:sz w:val="24"/>
        </w:rPr>
        <w:tab/>
        <w:t xml:space="preserve">1. </w:t>
      </w:r>
      <w:r>
        <w:rPr>
          <w:sz w:val="24"/>
        </w:rPr>
        <w:tab/>
        <w:t>Procedimientos previos</w:t>
      </w:r>
    </w:p>
    <w:p w14:paraId="49CAC5C9" w14:textId="77777777" w:rsidR="006121C1" w:rsidRDefault="00123FE6">
      <w:pPr>
        <w:ind w:left="14" w:right="14" w:firstLine="1402"/>
      </w:pPr>
      <w:r>
        <w:t>Ob</w:t>
      </w:r>
      <w:r>
        <w:t xml:space="preserve">tuvimos y analizamos los siguientes documentos aplicables a la ejecución del proyecto, objeto de la </w:t>
      </w:r>
      <w:r>
        <w:rPr>
          <w:rFonts w:ascii="Times New Roman" w:eastAsia="Times New Roman" w:hAnsi="Times New Roman" w:cs="Times New Roman"/>
        </w:rPr>
        <w:t>1</w:t>
      </w:r>
      <w:r>
        <w:rPr>
          <w:rFonts w:ascii="Times New Roman" w:eastAsia="Times New Roman" w:hAnsi="Times New Roman" w:cs="Times New Roman"/>
        </w:rPr>
        <w:tab/>
      </w:r>
      <w:r>
        <w:t>auditoría:</w:t>
      </w:r>
    </w:p>
    <w:p w14:paraId="03129B9F" w14:textId="77777777" w:rsidR="006121C1" w:rsidRDefault="006121C1">
      <w:pPr>
        <w:sectPr w:rsidR="006121C1">
          <w:type w:val="continuous"/>
          <w:pgSz w:w="12077" w:h="15782"/>
          <w:pgMar w:top="1396" w:right="1191" w:bottom="864" w:left="106" w:header="720" w:footer="720" w:gutter="0"/>
          <w:cols w:space="720"/>
        </w:sectPr>
      </w:pPr>
    </w:p>
    <w:p w14:paraId="7BE8CFF1" w14:textId="77777777" w:rsidR="006121C1" w:rsidRDefault="00123FE6">
      <w:pPr>
        <w:spacing w:after="442" w:line="308" w:lineRule="auto"/>
        <w:ind w:left="14" w:right="14" w:firstLine="1546"/>
      </w:pPr>
      <w:r>
        <w:t xml:space="preserve">a) Contrato de préstamo suscrito entre KW y la República de Guatemala, representada el Ministerio de </w:t>
      </w:r>
      <w:r>
        <w:rPr>
          <w:rFonts w:ascii="Times New Roman" w:eastAsia="Times New Roman" w:hAnsi="Times New Roman" w:cs="Times New Roman"/>
        </w:rPr>
        <w:t xml:space="preserve">1 </w:t>
      </w:r>
      <w:r>
        <w:t>Finanzas Públicas (MINFIN) y por el Ministerio de Educación (MINEDUC) para los efectos de la ejecución del contrato.</w:t>
      </w:r>
    </w:p>
    <w:p w14:paraId="2D7E3EB3" w14:textId="77777777" w:rsidR="006121C1" w:rsidRDefault="00123FE6">
      <w:pPr>
        <w:tabs>
          <w:tab w:val="right" w:pos="10598"/>
        </w:tabs>
        <w:ind w:left="0"/>
        <w:jc w:val="left"/>
      </w:pPr>
      <w:r>
        <w:rPr>
          <w:rFonts w:ascii="Times New Roman" w:eastAsia="Times New Roman" w:hAnsi="Times New Roman" w:cs="Times New Roman"/>
        </w:rPr>
        <w:t>1</w:t>
      </w:r>
      <w:r>
        <w:rPr>
          <w:rFonts w:ascii="Times New Roman" w:eastAsia="Times New Roman" w:hAnsi="Times New Roman" w:cs="Times New Roman"/>
        </w:rPr>
        <w:tab/>
      </w:r>
      <w:r>
        <w:t>b) Acuerdo separado revisado al co</w:t>
      </w:r>
      <w:r>
        <w:t xml:space="preserve">ntrato de aporte financiero, el cual </w:t>
      </w:r>
      <w:proofErr w:type="spellStart"/>
      <w:r>
        <w:t>induye</w:t>
      </w:r>
      <w:proofErr w:type="spellEnd"/>
      <w:r>
        <w:t xml:space="preserve"> los siguientes anexos:</w:t>
      </w:r>
    </w:p>
    <w:p w14:paraId="5F382407" w14:textId="77777777" w:rsidR="006121C1" w:rsidRDefault="00123FE6">
      <w:pPr>
        <w:spacing w:after="100"/>
        <w:ind w:left="1978" w:right="14"/>
      </w:pPr>
      <w:r>
        <w:rPr>
          <w:noProof/>
        </w:rPr>
        <w:drawing>
          <wp:anchor distT="0" distB="0" distL="114300" distR="114300" simplePos="0" relativeHeight="251664384" behindDoc="0" locked="0" layoutInCell="1" allowOverlap="0" wp14:anchorId="4CE33A8F" wp14:editId="444A63AE">
            <wp:simplePos x="0" y="0"/>
            <wp:positionH relativeFrom="margin">
              <wp:posOffset>1261872</wp:posOffset>
            </wp:positionH>
            <wp:positionV relativeFrom="paragraph">
              <wp:posOffset>28248</wp:posOffset>
            </wp:positionV>
            <wp:extent cx="67056" cy="73197"/>
            <wp:effectExtent l="0" t="0" r="0" b="0"/>
            <wp:wrapSquare wrapText="bothSides"/>
            <wp:docPr id="44073" name="Picture 44073"/>
            <wp:cNvGraphicFramePr/>
            <a:graphic xmlns:a="http://schemas.openxmlformats.org/drawingml/2006/main">
              <a:graphicData uri="http://schemas.openxmlformats.org/drawingml/2006/picture">
                <pic:pic xmlns:pic="http://schemas.openxmlformats.org/drawingml/2006/picture">
                  <pic:nvPicPr>
                    <pic:cNvPr id="44073" name="Picture 44073"/>
                    <pic:cNvPicPr/>
                  </pic:nvPicPr>
                  <pic:blipFill>
                    <a:blip r:embed="rId64"/>
                    <a:stretch>
                      <a:fillRect/>
                    </a:stretch>
                  </pic:blipFill>
                  <pic:spPr>
                    <a:xfrm>
                      <a:off x="0" y="0"/>
                      <a:ext cx="67056" cy="73197"/>
                    </a:xfrm>
                    <a:prstGeom prst="rect">
                      <a:avLst/>
                    </a:prstGeom>
                  </pic:spPr>
                </pic:pic>
              </a:graphicData>
            </a:graphic>
          </wp:anchor>
        </w:drawing>
      </w:r>
      <w:r>
        <w:t>Anexo 1: Objetivos y resultados del proyecto y supuestos para alcanzarlos</w:t>
      </w:r>
    </w:p>
    <w:p w14:paraId="07CB19EE" w14:textId="77777777" w:rsidR="006121C1" w:rsidRDefault="00123FE6">
      <w:pPr>
        <w:ind w:left="14" w:right="14"/>
      </w:pPr>
      <w:r>
        <w:rPr>
          <w:noProof/>
        </w:rPr>
        <w:drawing>
          <wp:anchor distT="0" distB="0" distL="114300" distR="114300" simplePos="0" relativeHeight="251665408" behindDoc="0" locked="0" layoutInCell="1" allowOverlap="0" wp14:anchorId="74DEDAFB" wp14:editId="2483C80C">
            <wp:simplePos x="0" y="0"/>
            <wp:positionH relativeFrom="margin">
              <wp:posOffset>1261872</wp:posOffset>
            </wp:positionH>
            <wp:positionV relativeFrom="paragraph">
              <wp:posOffset>48444</wp:posOffset>
            </wp:positionV>
            <wp:extent cx="60960" cy="60998"/>
            <wp:effectExtent l="0" t="0" r="0" b="0"/>
            <wp:wrapSquare wrapText="bothSides"/>
            <wp:docPr id="44074" name="Picture 44074"/>
            <wp:cNvGraphicFramePr/>
            <a:graphic xmlns:a="http://schemas.openxmlformats.org/drawingml/2006/main">
              <a:graphicData uri="http://schemas.openxmlformats.org/drawingml/2006/picture">
                <pic:pic xmlns:pic="http://schemas.openxmlformats.org/drawingml/2006/picture">
                  <pic:nvPicPr>
                    <pic:cNvPr id="44074" name="Picture 44074"/>
                    <pic:cNvPicPr/>
                  </pic:nvPicPr>
                  <pic:blipFill>
                    <a:blip r:embed="rId65"/>
                    <a:stretch>
                      <a:fillRect/>
                    </a:stretch>
                  </pic:blipFill>
                  <pic:spPr>
                    <a:xfrm>
                      <a:off x="0" y="0"/>
                      <a:ext cx="60960" cy="60998"/>
                    </a:xfrm>
                    <a:prstGeom prst="rect">
                      <a:avLst/>
                    </a:prstGeom>
                  </pic:spPr>
                </pic:pic>
              </a:graphicData>
            </a:graphic>
          </wp:anchor>
        </w:drawing>
      </w:r>
      <w:r>
        <w:rPr>
          <w:rFonts w:ascii="Times New Roman" w:eastAsia="Times New Roman" w:hAnsi="Times New Roman" w:cs="Times New Roman"/>
        </w:rPr>
        <w:t>1</w:t>
      </w:r>
      <w:r>
        <w:t>Anexo 2: Cronograma</w:t>
      </w:r>
    </w:p>
    <w:p w14:paraId="15AE7CD5" w14:textId="77777777" w:rsidR="006121C1" w:rsidRDefault="00123FE6">
      <w:pPr>
        <w:numPr>
          <w:ilvl w:val="0"/>
          <w:numId w:val="7"/>
        </w:numPr>
        <w:ind w:right="9" w:hanging="278"/>
      </w:pPr>
      <w:r>
        <w:t>Anexo 3: Costo total y su financiamiento</w:t>
      </w:r>
    </w:p>
    <w:p w14:paraId="61F7A1C9" w14:textId="77777777" w:rsidR="006121C1" w:rsidRDefault="00123FE6">
      <w:pPr>
        <w:numPr>
          <w:ilvl w:val="0"/>
          <w:numId w:val="7"/>
        </w:numPr>
        <w:spacing w:after="102" w:line="259" w:lineRule="auto"/>
        <w:ind w:right="9" w:hanging="278"/>
      </w:pPr>
      <w:r>
        <w:t xml:space="preserve">Anexo 4: Directrices para la </w:t>
      </w:r>
      <w:proofErr w:type="spellStart"/>
      <w:r>
        <w:t>contratacón</w:t>
      </w:r>
      <w:proofErr w:type="spellEnd"/>
      <w:r>
        <w:t xml:space="preserve"> de consult</w:t>
      </w:r>
      <w:r>
        <w:t>ores en el marco de la Cooperación Financiera</w:t>
      </w:r>
    </w:p>
    <w:p w14:paraId="740694E0" w14:textId="77777777" w:rsidR="006121C1" w:rsidRDefault="00123FE6">
      <w:pPr>
        <w:tabs>
          <w:tab w:val="center" w:pos="4718"/>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Oficial</w:t>
      </w:r>
      <w:proofErr w:type="gramEnd"/>
      <w:r>
        <w:t xml:space="preserve"> con países socios (F1037125)</w:t>
      </w:r>
    </w:p>
    <w:p w14:paraId="3B8A550E" w14:textId="77777777" w:rsidR="006121C1" w:rsidRDefault="00123FE6">
      <w:pPr>
        <w:numPr>
          <w:ilvl w:val="0"/>
          <w:numId w:val="8"/>
        </w:numPr>
        <w:spacing w:after="167"/>
        <w:ind w:right="14" w:hanging="278"/>
      </w:pPr>
      <w:r>
        <w:t>Anexo 5: Directrices para la contratación de suministros, obras y servicios asociados en el marco de la Cooperación Financiera Oficial con países socios (F1037130)</w:t>
      </w:r>
    </w:p>
    <w:p w14:paraId="44EDC158" w14:textId="77777777" w:rsidR="006121C1" w:rsidRDefault="00123FE6">
      <w:pPr>
        <w:ind w:left="14" w:right="14"/>
      </w:pPr>
      <w:r>
        <w:rPr>
          <w:noProof/>
        </w:rPr>
        <w:drawing>
          <wp:anchor distT="0" distB="0" distL="114300" distR="114300" simplePos="0" relativeHeight="251666432" behindDoc="0" locked="0" layoutInCell="1" allowOverlap="0" wp14:anchorId="6E9E2762" wp14:editId="4459CF31">
            <wp:simplePos x="0" y="0"/>
            <wp:positionH relativeFrom="margin">
              <wp:posOffset>1267968</wp:posOffset>
            </wp:positionH>
            <wp:positionV relativeFrom="paragraph">
              <wp:posOffset>43754</wp:posOffset>
            </wp:positionV>
            <wp:extent cx="60960" cy="67097"/>
            <wp:effectExtent l="0" t="0" r="0" b="0"/>
            <wp:wrapSquare wrapText="bothSides"/>
            <wp:docPr id="44075" name="Picture 44075"/>
            <wp:cNvGraphicFramePr/>
            <a:graphic xmlns:a="http://schemas.openxmlformats.org/drawingml/2006/main">
              <a:graphicData uri="http://schemas.openxmlformats.org/drawingml/2006/picture">
                <pic:pic xmlns:pic="http://schemas.openxmlformats.org/drawingml/2006/picture">
                  <pic:nvPicPr>
                    <pic:cNvPr id="44075" name="Picture 44075"/>
                    <pic:cNvPicPr/>
                  </pic:nvPicPr>
                  <pic:blipFill>
                    <a:blip r:embed="rId66"/>
                    <a:stretch>
                      <a:fillRect/>
                    </a:stretch>
                  </pic:blipFill>
                  <pic:spPr>
                    <a:xfrm>
                      <a:off x="0" y="0"/>
                      <a:ext cx="60960" cy="67097"/>
                    </a:xfrm>
                    <a:prstGeom prst="rect">
                      <a:avLst/>
                    </a:prstGeom>
                  </pic:spPr>
                </pic:pic>
              </a:graphicData>
            </a:graphic>
          </wp:anchor>
        </w:drawing>
      </w:r>
      <w:r>
        <w:rPr>
          <w:rFonts w:ascii="Times New Roman" w:eastAsia="Times New Roman" w:hAnsi="Times New Roman" w:cs="Times New Roman"/>
        </w:rPr>
        <w:t>1</w:t>
      </w:r>
      <w:r>
        <w:t>Anexo</w:t>
      </w:r>
      <w:r>
        <w:t xml:space="preserve"> 6: Procedimientos de desembolso</w:t>
      </w:r>
    </w:p>
    <w:p w14:paraId="701F1CD7" w14:textId="77777777" w:rsidR="006121C1" w:rsidRDefault="00123FE6">
      <w:pPr>
        <w:numPr>
          <w:ilvl w:val="0"/>
          <w:numId w:val="8"/>
        </w:numPr>
        <w:spacing w:after="409"/>
        <w:ind w:right="14" w:hanging="278"/>
      </w:pPr>
      <w:r>
        <w:t>Anexo 7: Contenido y forma de los informes</w:t>
      </w:r>
    </w:p>
    <w:p w14:paraId="74A25612" w14:textId="77777777" w:rsidR="006121C1" w:rsidRDefault="00123FE6">
      <w:pPr>
        <w:tabs>
          <w:tab w:val="center" w:pos="4046"/>
        </w:tabs>
        <w:ind w:left="0"/>
        <w:jc w:val="left"/>
      </w:pPr>
      <w:r>
        <w:rPr>
          <w:rFonts w:ascii="Times New Roman" w:eastAsia="Times New Roman" w:hAnsi="Times New Roman" w:cs="Times New Roman"/>
        </w:rPr>
        <w:t>1</w:t>
      </w:r>
      <w:r>
        <w:rPr>
          <w:rFonts w:ascii="Times New Roman" w:eastAsia="Times New Roman" w:hAnsi="Times New Roman" w:cs="Times New Roman"/>
        </w:rPr>
        <w:tab/>
      </w:r>
      <w:r>
        <w:t>c) Manual operativo del proyecto y sus actualizaciones.</w:t>
      </w:r>
    </w:p>
    <w:p w14:paraId="12CCD505" w14:textId="77777777" w:rsidR="006121C1" w:rsidRDefault="00123FE6">
      <w:pPr>
        <w:tabs>
          <w:tab w:val="center" w:pos="3024"/>
        </w:tabs>
        <w:spacing w:after="141"/>
        <w:ind w:left="0"/>
        <w:jc w:val="left"/>
      </w:pPr>
      <w:r>
        <w:rPr>
          <w:rFonts w:ascii="Times New Roman" w:eastAsia="Times New Roman" w:hAnsi="Times New Roman" w:cs="Times New Roman"/>
        </w:rPr>
        <w:t>1</w:t>
      </w:r>
      <w:r>
        <w:rPr>
          <w:rFonts w:ascii="Times New Roman" w:eastAsia="Times New Roman" w:hAnsi="Times New Roman" w:cs="Times New Roman"/>
        </w:rPr>
        <w:tab/>
      </w:r>
      <w:r>
        <w:t>d) El plan operativo anual 2022.</w:t>
      </w:r>
    </w:p>
    <w:p w14:paraId="5714EA9F" w14:textId="77777777" w:rsidR="006121C1" w:rsidRDefault="00123FE6">
      <w:pPr>
        <w:tabs>
          <w:tab w:val="center" w:pos="1488"/>
          <w:tab w:val="center" w:pos="5918"/>
        </w:tabs>
        <w:spacing w:after="3" w:line="259" w:lineRule="auto"/>
        <w:ind w:left="0"/>
        <w:jc w:val="left"/>
      </w:pPr>
      <w:r>
        <w:rPr>
          <w:sz w:val="24"/>
        </w:rPr>
        <w:tab/>
      </w:r>
      <w:r>
        <w:rPr>
          <w:rFonts w:ascii="Times New Roman" w:eastAsia="Times New Roman" w:hAnsi="Times New Roman" w:cs="Times New Roman"/>
          <w:sz w:val="24"/>
        </w:rPr>
        <w:t>2.</w:t>
      </w:r>
      <w:r>
        <w:rPr>
          <w:rFonts w:ascii="Times New Roman" w:eastAsia="Times New Roman" w:hAnsi="Times New Roman" w:cs="Times New Roman"/>
          <w:sz w:val="24"/>
        </w:rPr>
        <w:tab/>
      </w:r>
      <w:r>
        <w:rPr>
          <w:sz w:val="24"/>
        </w:rPr>
        <w:t>Entendimiento de las operaciones del proyecto y de las actividades que se ejecutan.</w:t>
      </w:r>
    </w:p>
    <w:p w14:paraId="5879AC61" w14:textId="77777777" w:rsidR="006121C1" w:rsidRDefault="006121C1">
      <w:pPr>
        <w:sectPr w:rsidR="006121C1">
          <w:type w:val="continuous"/>
          <w:pgSz w:w="12077" w:h="15782"/>
          <w:pgMar w:top="1396" w:right="1392" w:bottom="2523" w:left="86" w:header="720" w:footer="720" w:gutter="0"/>
          <w:cols w:space="720"/>
        </w:sectPr>
      </w:pPr>
    </w:p>
    <w:p w14:paraId="4ED6DE2D" w14:textId="77777777" w:rsidR="006121C1" w:rsidRDefault="00123FE6">
      <w:pPr>
        <w:spacing w:after="28" w:line="250" w:lineRule="auto"/>
        <w:ind w:left="24" w:right="10435" w:hanging="10"/>
        <w:jc w:val="left"/>
      </w:pPr>
      <w:r>
        <w:rPr>
          <w:rFonts w:ascii="Times New Roman" w:eastAsia="Times New Roman" w:hAnsi="Times New Roman" w:cs="Times New Roman"/>
          <w:sz w:val="70"/>
        </w:rPr>
        <w:lastRenderedPageBreak/>
        <w:t>1</w:t>
      </w:r>
    </w:p>
    <w:p w14:paraId="2416557E" w14:textId="77777777" w:rsidR="006121C1" w:rsidRDefault="00123FE6">
      <w:pPr>
        <w:spacing w:after="201"/>
        <w:ind w:left="1411" w:right="14"/>
      </w:pPr>
      <w:r>
        <w:t xml:space="preserve">Como parte de nuestra auditoría entendimos la estructura y actividades que desarrolla el proyecto con el propósito de lograr un conocimiento suficiente y </w:t>
      </w:r>
      <w:r>
        <w:t>con ello facilitar el enfoque de nuestras pruebas de auditoría.</w:t>
      </w:r>
    </w:p>
    <w:p w14:paraId="07DA80E5" w14:textId="77777777" w:rsidR="006121C1" w:rsidRDefault="00123FE6">
      <w:pPr>
        <w:spacing w:line="366" w:lineRule="auto"/>
        <w:ind w:left="1435" w:right="14" w:hanging="1421"/>
      </w:pPr>
      <w:r>
        <w:rPr>
          <w:rFonts w:ascii="Times New Roman" w:eastAsia="Times New Roman" w:hAnsi="Times New Roman" w:cs="Times New Roman"/>
        </w:rPr>
        <w:t>1</w:t>
      </w:r>
      <w:r>
        <w:rPr>
          <w:rFonts w:ascii="Times New Roman" w:eastAsia="Times New Roman" w:hAnsi="Times New Roman" w:cs="Times New Roman"/>
        </w:rPr>
        <w:tab/>
      </w:r>
      <w:proofErr w:type="gramStart"/>
      <w:r>
        <w:t>En</w:t>
      </w:r>
      <w:proofErr w:type="gramEnd"/>
      <w:r>
        <w:t xml:space="preserve"> esta etapa nos entrevistamos con el personal involucrado en el proceso de adquisición, registro contable y preparación de la información financiera,</w:t>
      </w:r>
    </w:p>
    <w:p w14:paraId="648F748E" w14:textId="77777777" w:rsidR="006121C1" w:rsidRDefault="006121C1">
      <w:pPr>
        <w:sectPr w:rsidR="006121C1">
          <w:type w:val="continuous"/>
          <w:pgSz w:w="12077" w:h="15782"/>
          <w:pgMar w:top="1396" w:right="1392" w:bottom="2523" w:left="77" w:header="720" w:footer="720" w:gutter="0"/>
          <w:cols w:space="720"/>
        </w:sectPr>
      </w:pPr>
    </w:p>
    <w:p w14:paraId="6E776198" w14:textId="77777777" w:rsidR="006121C1" w:rsidRDefault="00123FE6">
      <w:pPr>
        <w:spacing w:after="28" w:line="250" w:lineRule="auto"/>
        <w:ind w:left="24" w:right="10435" w:hanging="10"/>
        <w:jc w:val="left"/>
      </w:pPr>
      <w:r>
        <w:rPr>
          <w:rFonts w:ascii="Times New Roman" w:eastAsia="Times New Roman" w:hAnsi="Times New Roman" w:cs="Times New Roman"/>
          <w:sz w:val="70"/>
        </w:rPr>
        <w:lastRenderedPageBreak/>
        <w:t>1</w:t>
      </w:r>
    </w:p>
    <w:p w14:paraId="74E807A4" w14:textId="77777777" w:rsidR="006121C1" w:rsidRDefault="00123FE6">
      <w:pPr>
        <w:numPr>
          <w:ilvl w:val="0"/>
          <w:numId w:val="9"/>
        </w:numPr>
        <w:spacing w:after="116" w:line="259" w:lineRule="auto"/>
        <w:ind w:hanging="499"/>
      </w:pPr>
      <w:r>
        <w:rPr>
          <w:sz w:val="24"/>
        </w:rPr>
        <w:t>Ejecución de trabajo</w:t>
      </w:r>
      <w:r>
        <w:rPr>
          <w:sz w:val="24"/>
        </w:rPr>
        <w:t xml:space="preserve"> de gabinete</w:t>
      </w:r>
    </w:p>
    <w:p w14:paraId="047A0F80"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59B14AC9" w14:textId="77777777" w:rsidR="006121C1" w:rsidRDefault="00123FE6">
      <w:pPr>
        <w:spacing w:after="103"/>
        <w:ind w:left="1421" w:right="14"/>
      </w:pPr>
      <w:r>
        <w:t>Se acordó con el Área Financiera del proyecto la fecha de inicio del trabajo de gabinete, sobre la base de la información solicitada en la carta de requerimientos y se obtuvieron los estados financieros del proyecto.</w:t>
      </w:r>
    </w:p>
    <w:p w14:paraId="018EDE16"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60EA9608" w14:textId="77777777" w:rsidR="006121C1" w:rsidRDefault="00123FE6">
      <w:pPr>
        <w:numPr>
          <w:ilvl w:val="0"/>
          <w:numId w:val="9"/>
        </w:numPr>
        <w:spacing w:after="268" w:line="259" w:lineRule="auto"/>
        <w:ind w:hanging="499"/>
      </w:pPr>
      <w:r>
        <w:rPr>
          <w:sz w:val="24"/>
        </w:rPr>
        <w:t>Visitas de campo</w:t>
      </w:r>
    </w:p>
    <w:p w14:paraId="228A98E9" w14:textId="77777777" w:rsidR="006121C1" w:rsidRDefault="00123FE6">
      <w:pPr>
        <w:ind w:left="1435" w:right="557" w:hanging="1421"/>
      </w:pPr>
      <w:r>
        <w:rPr>
          <w:rFonts w:ascii="Times New Roman" w:eastAsia="Times New Roman" w:hAnsi="Times New Roman" w:cs="Times New Roman"/>
        </w:rPr>
        <w:t xml:space="preserve">1 </w:t>
      </w:r>
      <w:proofErr w:type="gramStart"/>
      <w:r>
        <w:t>Originalmente</w:t>
      </w:r>
      <w:proofErr w:type="gramEnd"/>
      <w:r>
        <w:t xml:space="preserve"> se planificó llevar a cabo visitas de campo para la observación física de las construcciones de edificios escolares; sin embargo, debido al poco avance </w:t>
      </w:r>
      <w:proofErr w:type="spellStart"/>
      <w:r>
        <w:t>fisico</w:t>
      </w:r>
      <w:proofErr w:type="spellEnd"/>
      <w:r>
        <w:t xml:space="preserve"> y financiero, reportado por la administración, no se consideró pertinente concretar</w:t>
      </w:r>
      <w:r>
        <w:t xml:space="preserve"> las mismas.</w:t>
      </w:r>
    </w:p>
    <w:tbl>
      <w:tblPr>
        <w:tblStyle w:val="TableGrid"/>
        <w:tblW w:w="10766" w:type="dxa"/>
        <w:tblInd w:w="0" w:type="dxa"/>
        <w:tblCellMar>
          <w:top w:w="0" w:type="dxa"/>
          <w:left w:w="0" w:type="dxa"/>
          <w:bottom w:w="16" w:type="dxa"/>
          <w:right w:w="0" w:type="dxa"/>
        </w:tblCellMar>
        <w:tblLook w:val="04A0" w:firstRow="1" w:lastRow="0" w:firstColumn="1" w:lastColumn="0" w:noHBand="0" w:noVBand="1"/>
      </w:tblPr>
      <w:tblGrid>
        <w:gridCol w:w="1412"/>
        <w:gridCol w:w="9354"/>
      </w:tblGrid>
      <w:tr w:rsidR="006121C1" w14:paraId="20F5EFB0" w14:textId="77777777">
        <w:trPr>
          <w:trHeight w:val="7826"/>
        </w:trPr>
        <w:tc>
          <w:tcPr>
            <w:tcW w:w="1412" w:type="dxa"/>
            <w:tcBorders>
              <w:top w:val="nil"/>
              <w:left w:val="nil"/>
              <w:bottom w:val="nil"/>
              <w:right w:val="nil"/>
            </w:tcBorders>
          </w:tcPr>
          <w:p w14:paraId="3A18E615" w14:textId="77777777" w:rsidR="006121C1" w:rsidRDefault="00123FE6">
            <w:pPr>
              <w:spacing w:after="0" w:line="259" w:lineRule="auto"/>
              <w:ind w:left="0"/>
              <w:jc w:val="left"/>
            </w:pPr>
            <w:r>
              <w:rPr>
                <w:rFonts w:ascii="Times New Roman" w:eastAsia="Times New Roman" w:hAnsi="Times New Roman" w:cs="Times New Roman"/>
                <w:sz w:val="70"/>
              </w:rPr>
              <w:lastRenderedPageBreak/>
              <w:t>1</w:t>
            </w:r>
          </w:p>
          <w:p w14:paraId="683F7963" w14:textId="77777777" w:rsidR="006121C1" w:rsidRDefault="00123FE6">
            <w:pPr>
              <w:spacing w:after="0" w:line="259" w:lineRule="auto"/>
              <w:jc w:val="left"/>
            </w:pPr>
            <w:r>
              <w:rPr>
                <w:rFonts w:ascii="Times New Roman" w:eastAsia="Times New Roman" w:hAnsi="Times New Roman" w:cs="Times New Roman"/>
                <w:sz w:val="70"/>
              </w:rPr>
              <w:t>1</w:t>
            </w:r>
          </w:p>
          <w:p w14:paraId="6620A8EC" w14:textId="77777777" w:rsidR="006121C1" w:rsidRDefault="00123FE6">
            <w:pPr>
              <w:spacing w:after="0" w:line="259" w:lineRule="auto"/>
              <w:jc w:val="left"/>
            </w:pPr>
            <w:r>
              <w:rPr>
                <w:rFonts w:ascii="Times New Roman" w:eastAsia="Times New Roman" w:hAnsi="Times New Roman" w:cs="Times New Roman"/>
                <w:sz w:val="70"/>
              </w:rPr>
              <w:t>1</w:t>
            </w:r>
          </w:p>
          <w:p w14:paraId="0DFD5D66" w14:textId="77777777" w:rsidR="006121C1" w:rsidRDefault="00123FE6">
            <w:pPr>
              <w:spacing w:after="0" w:line="259" w:lineRule="auto"/>
              <w:ind w:left="0"/>
              <w:jc w:val="left"/>
            </w:pPr>
            <w:r>
              <w:rPr>
                <w:rFonts w:ascii="Times New Roman" w:eastAsia="Times New Roman" w:hAnsi="Times New Roman" w:cs="Times New Roman"/>
                <w:sz w:val="70"/>
              </w:rPr>
              <w:t>1</w:t>
            </w:r>
          </w:p>
          <w:p w14:paraId="4BF4C89A" w14:textId="77777777" w:rsidR="006121C1" w:rsidRDefault="00123FE6">
            <w:pPr>
              <w:spacing w:after="0" w:line="259" w:lineRule="auto"/>
              <w:ind w:left="0"/>
              <w:jc w:val="left"/>
            </w:pPr>
            <w:r>
              <w:rPr>
                <w:rFonts w:ascii="Times New Roman" w:eastAsia="Times New Roman" w:hAnsi="Times New Roman" w:cs="Times New Roman"/>
                <w:sz w:val="70"/>
              </w:rPr>
              <w:t>1</w:t>
            </w:r>
          </w:p>
          <w:p w14:paraId="08C09EC8" w14:textId="77777777" w:rsidR="006121C1" w:rsidRDefault="00123FE6">
            <w:pPr>
              <w:spacing w:after="0" w:line="259" w:lineRule="auto"/>
              <w:ind w:left="0" w:right="1047" w:firstLine="10"/>
              <w:jc w:val="left"/>
            </w:pPr>
            <w:r>
              <w:rPr>
                <w:rFonts w:ascii="Times New Roman" w:eastAsia="Times New Roman" w:hAnsi="Times New Roman" w:cs="Times New Roman"/>
                <w:sz w:val="66"/>
              </w:rPr>
              <w:t>1 1 1 1 1</w:t>
            </w:r>
          </w:p>
        </w:tc>
        <w:tc>
          <w:tcPr>
            <w:tcW w:w="9354" w:type="dxa"/>
            <w:tcBorders>
              <w:top w:val="nil"/>
              <w:left w:val="nil"/>
              <w:bottom w:val="nil"/>
              <w:right w:val="nil"/>
            </w:tcBorders>
            <w:vAlign w:val="bottom"/>
          </w:tcPr>
          <w:p w14:paraId="6098022C" w14:textId="77777777" w:rsidR="006121C1" w:rsidRDefault="00123FE6">
            <w:pPr>
              <w:spacing w:after="230" w:line="229" w:lineRule="auto"/>
              <w:ind w:left="577" w:hanging="567"/>
            </w:pPr>
            <w:r>
              <w:rPr>
                <w:rFonts w:ascii="Times New Roman" w:eastAsia="Times New Roman" w:hAnsi="Times New Roman" w:cs="Times New Roman"/>
                <w:sz w:val="24"/>
              </w:rPr>
              <w:t xml:space="preserve">5. </w:t>
            </w:r>
            <w:r>
              <w:rPr>
                <w:sz w:val="24"/>
              </w:rPr>
              <w:t>En los estados financieros mencionados, aplicamos los siguientes procedimientos de auditoría:</w:t>
            </w:r>
          </w:p>
          <w:p w14:paraId="42982F92" w14:textId="77777777" w:rsidR="006121C1" w:rsidRDefault="00123FE6">
            <w:pPr>
              <w:numPr>
                <w:ilvl w:val="0"/>
                <w:numId w:val="18"/>
              </w:numPr>
              <w:spacing w:after="227" w:line="245" w:lineRule="auto"/>
              <w:ind w:hanging="576"/>
              <w:jc w:val="left"/>
            </w:pPr>
            <w:r>
              <w:t>Actualizamos nuestra evaluación de la estructura de control interno para identificar las áreas que necesitan recomendaciones d</w:t>
            </w:r>
            <w:r>
              <w:t>e mejora.</w:t>
            </w:r>
          </w:p>
          <w:p w14:paraId="6365C8DB" w14:textId="77777777" w:rsidR="006121C1" w:rsidRDefault="00123FE6">
            <w:pPr>
              <w:numPr>
                <w:ilvl w:val="0"/>
                <w:numId w:val="18"/>
              </w:numPr>
              <w:spacing w:after="249" w:line="228" w:lineRule="auto"/>
              <w:ind w:hanging="576"/>
              <w:jc w:val="left"/>
            </w:pPr>
            <w:r>
              <w:t>Con base en nuestra evaluación de riesgos determinamos el porcentaje de alcance de las pruebas de auditoría y sobre esta base verificamos la documentación de respaldo relacionada con los procesos de contratación de servicios de consultoría, obras</w:t>
            </w:r>
            <w:r>
              <w:t xml:space="preserve"> y equipos.</w:t>
            </w:r>
          </w:p>
          <w:p w14:paraId="52D76B13" w14:textId="77777777" w:rsidR="006121C1" w:rsidRDefault="00123FE6">
            <w:pPr>
              <w:numPr>
                <w:ilvl w:val="0"/>
                <w:numId w:val="18"/>
              </w:numPr>
              <w:spacing w:after="202" w:line="261" w:lineRule="auto"/>
              <w:ind w:hanging="576"/>
              <w:jc w:val="left"/>
            </w:pPr>
            <w:r>
              <w:t>Revisamos los registros contables y verificamos que los mismos cumplen a cabalidad con los requerimientos correspondientes.</w:t>
            </w:r>
          </w:p>
          <w:p w14:paraId="2D3398DC" w14:textId="77777777" w:rsidR="006121C1" w:rsidRDefault="00123FE6">
            <w:pPr>
              <w:numPr>
                <w:ilvl w:val="0"/>
                <w:numId w:val="18"/>
              </w:numPr>
              <w:spacing w:after="169" w:line="259" w:lineRule="auto"/>
              <w:ind w:hanging="576"/>
              <w:jc w:val="left"/>
            </w:pPr>
            <w:r>
              <w:t>Revisamos la cuenta designada y relacionada con el ingreso, recepción y desembolsos de efectivo.</w:t>
            </w:r>
          </w:p>
          <w:p w14:paraId="2F7C0B69" w14:textId="77777777" w:rsidR="006121C1" w:rsidRDefault="00123FE6">
            <w:pPr>
              <w:numPr>
                <w:ilvl w:val="0"/>
                <w:numId w:val="18"/>
              </w:numPr>
              <w:spacing w:after="175" w:line="231" w:lineRule="auto"/>
              <w:ind w:hanging="576"/>
              <w:jc w:val="left"/>
            </w:pPr>
            <w:r>
              <w:t>Revisamos que las adquisiciones y c</w:t>
            </w:r>
            <w:r>
              <w:t>ontrataciones se realizan de acuerdo al POA aprobado, específicamente según el método de adquisición, código de actividad y monto presupuestado.</w:t>
            </w:r>
          </w:p>
          <w:p w14:paraId="44CE8CAB" w14:textId="77777777" w:rsidR="006121C1" w:rsidRDefault="00123FE6">
            <w:pPr>
              <w:numPr>
                <w:ilvl w:val="0"/>
                <w:numId w:val="18"/>
              </w:numPr>
              <w:spacing w:after="167" w:line="244" w:lineRule="auto"/>
              <w:ind w:hanging="576"/>
              <w:jc w:val="left"/>
            </w:pPr>
            <w:r>
              <w:t>Revisamos el cumplimiento de la entrega de los informes financieros y narrativos establecidos en el contrato de</w:t>
            </w:r>
            <w:r>
              <w:t xml:space="preserve"> préstamo y acuerdo separado.</w:t>
            </w:r>
          </w:p>
          <w:p w14:paraId="42F74793" w14:textId="77777777" w:rsidR="006121C1" w:rsidRDefault="00123FE6">
            <w:pPr>
              <w:numPr>
                <w:ilvl w:val="0"/>
                <w:numId w:val="18"/>
              </w:numPr>
              <w:spacing w:after="182" w:line="216" w:lineRule="auto"/>
              <w:ind w:hanging="576"/>
              <w:jc w:val="left"/>
            </w:pPr>
            <w:r>
              <w:t>Revisamos el cumplimiento de los términos del contrato, leyes, regulaciones aplicables y Manual Operativo, aplicables a la ejecución del proyecto.</w:t>
            </w:r>
          </w:p>
          <w:p w14:paraId="2381A8DF" w14:textId="77777777" w:rsidR="006121C1" w:rsidRDefault="00123FE6">
            <w:pPr>
              <w:numPr>
                <w:ilvl w:val="0"/>
                <w:numId w:val="18"/>
              </w:numPr>
              <w:spacing w:after="215" w:line="216" w:lineRule="auto"/>
              <w:ind w:hanging="576"/>
              <w:jc w:val="left"/>
            </w:pPr>
            <w:r>
              <w:t>Verificamos que nuestra opinión, observaciones y recomendaciones están debidame</w:t>
            </w:r>
            <w:r>
              <w:t>nte sustentadas con la evidencia suficiente y apropiada en las circunstancias.</w:t>
            </w:r>
          </w:p>
          <w:p w14:paraId="40383E04" w14:textId="77777777" w:rsidR="006121C1" w:rsidRDefault="00123FE6">
            <w:pPr>
              <w:numPr>
                <w:ilvl w:val="0"/>
                <w:numId w:val="18"/>
              </w:numPr>
              <w:spacing w:after="178" w:line="216" w:lineRule="auto"/>
              <w:ind w:hanging="576"/>
              <w:jc w:val="left"/>
            </w:pPr>
            <w:r>
              <w:t>Discutimos con la administración del proyecto las deficiencias de control interno que se identificaron en la auditoría.</w:t>
            </w:r>
          </w:p>
          <w:p w14:paraId="48AFF279" w14:textId="77777777" w:rsidR="006121C1" w:rsidRDefault="00123FE6">
            <w:pPr>
              <w:numPr>
                <w:ilvl w:val="0"/>
                <w:numId w:val="18"/>
              </w:numPr>
              <w:spacing w:after="0" w:line="259" w:lineRule="auto"/>
              <w:ind w:hanging="576"/>
              <w:jc w:val="left"/>
            </w:pPr>
            <w:r>
              <w:t>Obtuvimos la carta de representación y la carta de abogados.</w:t>
            </w:r>
          </w:p>
        </w:tc>
      </w:tr>
    </w:tbl>
    <w:p w14:paraId="15F903B7" w14:textId="77777777" w:rsidR="006121C1" w:rsidRDefault="00123FE6">
      <w:pPr>
        <w:spacing w:after="25" w:line="259" w:lineRule="auto"/>
        <w:ind w:left="1383"/>
        <w:jc w:val="left"/>
      </w:pPr>
      <w:r>
        <w:rPr>
          <w:noProof/>
        </w:rPr>
        <mc:AlternateContent>
          <mc:Choice Requires="wpg">
            <w:drawing>
              <wp:inline distT="0" distB="0" distL="0" distR="0" wp14:anchorId="446E568E" wp14:editId="57FB5190">
                <wp:extent cx="2457637" cy="12195"/>
                <wp:effectExtent l="0" t="0" r="0" b="0"/>
                <wp:docPr id="750665" name="Group 750665"/>
                <wp:cNvGraphicFramePr/>
                <a:graphic xmlns:a="http://schemas.openxmlformats.org/drawingml/2006/main">
                  <a:graphicData uri="http://schemas.microsoft.com/office/word/2010/wordprocessingGroup">
                    <wpg:wgp>
                      <wpg:cNvGrpSpPr/>
                      <wpg:grpSpPr>
                        <a:xfrm>
                          <a:off x="0" y="0"/>
                          <a:ext cx="2457637" cy="12195"/>
                          <a:chOff x="0" y="0"/>
                          <a:chExt cx="2457637" cy="12195"/>
                        </a:xfrm>
                      </wpg:grpSpPr>
                      <wps:wsp>
                        <wps:cNvPr id="750664" name="Shape 750664"/>
                        <wps:cNvSpPr/>
                        <wps:spPr>
                          <a:xfrm>
                            <a:off x="0" y="0"/>
                            <a:ext cx="2457637" cy="12195"/>
                          </a:xfrm>
                          <a:custGeom>
                            <a:avLst/>
                            <a:gdLst/>
                            <a:ahLst/>
                            <a:cxnLst/>
                            <a:rect l="0" t="0" r="0" b="0"/>
                            <a:pathLst>
                              <a:path w="2457637" h="12195">
                                <a:moveTo>
                                  <a:pt x="0" y="6097"/>
                                </a:moveTo>
                                <a:lnTo>
                                  <a:pt x="2457637"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65" style="width:193.515pt;height:0.960266pt;mso-position-horizontal-relative:char;mso-position-vertical-relative:line" coordsize="24576,121">
                <v:shape id="Shape 750664" style="position:absolute;width:24576;height:121;left:0;top:0;" coordsize="2457637,12195" path="m0,6097l2457637,6097">
                  <v:stroke weight="0.960266pt" endcap="flat" joinstyle="miter" miterlimit="1" on="true" color="#000000"/>
                  <v:fill on="false" color="#000000"/>
                </v:shape>
              </v:group>
            </w:pict>
          </mc:Fallback>
        </mc:AlternateContent>
      </w:r>
    </w:p>
    <w:p w14:paraId="0D102F9E" w14:textId="77777777" w:rsidR="006121C1" w:rsidRDefault="00123FE6">
      <w:pPr>
        <w:pStyle w:val="Ttulo1"/>
        <w:spacing w:after="0"/>
        <w:ind w:left="1412" w:right="0" w:hanging="1412"/>
      </w:pPr>
      <w:r>
        <w:rPr>
          <w:rFonts w:ascii="Times New Roman" w:eastAsia="Times New Roman" w:hAnsi="Times New Roman" w:cs="Times New Roman"/>
        </w:rPr>
        <w:t>v.</w:t>
      </w:r>
      <w:r>
        <w:rPr>
          <w:rFonts w:ascii="Times New Roman" w:eastAsia="Times New Roman" w:hAnsi="Times New Roman" w:cs="Times New Roman"/>
        </w:rPr>
        <w:tab/>
      </w:r>
      <w:r>
        <w:t>RESULTADOS DE LA AUDITORÍA</w:t>
      </w:r>
    </w:p>
    <w:p w14:paraId="40FF735A" w14:textId="77777777" w:rsidR="006121C1" w:rsidRDefault="00123FE6">
      <w:pPr>
        <w:tabs>
          <w:tab w:val="center" w:pos="4403"/>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xml:space="preserve"> </w:t>
      </w:r>
      <w:r>
        <w:rPr>
          <w:sz w:val="24"/>
        </w:rPr>
        <w:t>Dictamen de los estados financieros básicos del proyecto</w:t>
      </w:r>
    </w:p>
    <w:p w14:paraId="22F90AF4" w14:textId="77777777" w:rsidR="006121C1" w:rsidRDefault="00123FE6">
      <w:pPr>
        <w:spacing w:after="233"/>
        <w:ind w:left="14" w:right="375" w:firstLine="1402"/>
      </w:pPr>
      <w:r>
        <w:t>En nuestra opinión, los estados financieros presentan razonablemente, en todos los aspectos important</w:t>
      </w:r>
      <w:r>
        <w:t xml:space="preserve">es </w:t>
      </w:r>
      <w:r>
        <w:rPr>
          <w:rFonts w:ascii="Times New Roman" w:eastAsia="Times New Roman" w:hAnsi="Times New Roman" w:cs="Times New Roman"/>
        </w:rPr>
        <w:t xml:space="preserve">1 </w:t>
      </w:r>
      <w:r>
        <w:t>los ingresos y desembolsos del proyecto de Educación Rural V (PROEDUC V), por el periodo del 1 de enero</w:t>
      </w:r>
    </w:p>
    <w:p w14:paraId="47260284" w14:textId="77777777" w:rsidR="006121C1" w:rsidRDefault="00123FE6">
      <w:pPr>
        <w:spacing w:after="3" w:line="259" w:lineRule="auto"/>
        <w:ind w:right="874" w:hanging="10"/>
        <w:jc w:val="right"/>
      </w:pPr>
      <w:r>
        <w:t xml:space="preserve">II de </w:t>
      </w:r>
    </w:p>
    <w:p w14:paraId="183B4D8F" w14:textId="77777777" w:rsidR="006121C1" w:rsidRDefault="00123FE6">
      <w:pPr>
        <w:spacing w:after="272"/>
        <w:ind w:left="154" w:right="-403" w:firstLine="1402"/>
      </w:pPr>
      <w:r>
        <w:t xml:space="preserve">al 31 de diciembre de 2022 y acumulado desde el inicio del proyecto al 31 de diciembre de 2022 y las inversiones acumuladas al 31 de diciembre de 2022 y han sido preparados, en todos sus aspectos </w:t>
      </w:r>
      <w:r>
        <w:rPr>
          <w:rFonts w:ascii="Times New Roman" w:eastAsia="Times New Roman" w:hAnsi="Times New Roman" w:cs="Times New Roman"/>
        </w:rPr>
        <w:t xml:space="preserve">1 </w:t>
      </w:r>
      <w:r>
        <w:t>importantes sobre la base de efectivo, registrando los ing</w:t>
      </w:r>
      <w:r>
        <w:t xml:space="preserve">resos cuando se reciben los fondos y reconociendo los gastos cuando </w:t>
      </w:r>
      <w:r>
        <w:lastRenderedPageBreak/>
        <w:t xml:space="preserve">efectivamente se realizan los desembolsos de dinero. Esta práctica es aceptable, aunque </w:t>
      </w:r>
      <w:r>
        <w:rPr>
          <w:noProof/>
        </w:rPr>
        <w:drawing>
          <wp:inline distT="0" distB="0" distL="0" distR="0" wp14:anchorId="5F74E231" wp14:editId="22166CAF">
            <wp:extent cx="109728" cy="146304"/>
            <wp:effectExtent l="0" t="0" r="0" b="0"/>
            <wp:docPr id="49148" name="Picture 49148"/>
            <wp:cNvGraphicFramePr/>
            <a:graphic xmlns:a="http://schemas.openxmlformats.org/drawingml/2006/main">
              <a:graphicData uri="http://schemas.openxmlformats.org/drawingml/2006/picture">
                <pic:pic xmlns:pic="http://schemas.openxmlformats.org/drawingml/2006/picture">
                  <pic:nvPicPr>
                    <pic:cNvPr id="49148" name="Picture 49148"/>
                    <pic:cNvPicPr/>
                  </pic:nvPicPr>
                  <pic:blipFill>
                    <a:blip r:embed="rId67"/>
                    <a:stretch>
                      <a:fillRect/>
                    </a:stretch>
                  </pic:blipFill>
                  <pic:spPr>
                    <a:xfrm>
                      <a:off x="0" y="0"/>
                      <a:ext cx="109728" cy="146304"/>
                    </a:xfrm>
                    <a:prstGeom prst="rect">
                      <a:avLst/>
                    </a:prstGeom>
                  </pic:spPr>
                </pic:pic>
              </a:graphicData>
            </a:graphic>
          </wp:inline>
        </w:drawing>
      </w:r>
      <w:r>
        <w:t xml:space="preserve">difiere de las Normas </w:t>
      </w:r>
      <w:proofErr w:type="spellStart"/>
      <w:r>
        <w:t>Intemacionales</w:t>
      </w:r>
      <w:proofErr w:type="spellEnd"/>
      <w:r>
        <w:t xml:space="preserve"> de Información Financiera (NIIF), las cuales requieren registr</w:t>
      </w:r>
      <w:r>
        <w:t>ar las</w:t>
      </w:r>
    </w:p>
    <w:p w14:paraId="361B24FE" w14:textId="77777777" w:rsidR="006121C1" w:rsidRDefault="00123FE6">
      <w:pPr>
        <w:tabs>
          <w:tab w:val="center" w:pos="5381"/>
        </w:tabs>
        <w:spacing w:after="145"/>
        <w:ind w:left="0"/>
        <w:jc w:val="left"/>
      </w:pPr>
      <w:r>
        <w:rPr>
          <w:rFonts w:ascii="Times New Roman" w:eastAsia="Times New Roman" w:hAnsi="Times New Roman" w:cs="Times New Roman"/>
        </w:rPr>
        <w:t>1</w:t>
      </w:r>
      <w:r>
        <w:rPr>
          <w:rFonts w:ascii="Times New Roman" w:eastAsia="Times New Roman" w:hAnsi="Times New Roman" w:cs="Times New Roman"/>
        </w:rPr>
        <w:tab/>
      </w:r>
      <w:r>
        <w:t>transacciones en la medida que se conocen o incurren y no cuando se reciben o pagan.</w:t>
      </w:r>
    </w:p>
    <w:p w14:paraId="4A66E709" w14:textId="77777777" w:rsidR="006121C1" w:rsidRDefault="00123FE6">
      <w:pPr>
        <w:tabs>
          <w:tab w:val="center" w:pos="1651"/>
          <w:tab w:val="center" w:pos="5208"/>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r>
        <w:rPr>
          <w:sz w:val="24"/>
        </w:rPr>
        <w:t>B.</w:t>
      </w:r>
      <w:r>
        <w:rPr>
          <w:sz w:val="24"/>
        </w:rPr>
        <w:tab/>
        <w:t>Dictamen sobre el cumplimiento de las cláusulas contractuales</w:t>
      </w:r>
    </w:p>
    <w:p w14:paraId="68BA180A" w14:textId="77777777" w:rsidR="006121C1" w:rsidRDefault="00123FE6">
      <w:pPr>
        <w:spacing w:after="600"/>
        <w:ind w:left="144" w:right="298" w:firstLine="1421"/>
      </w:pPr>
      <w:r>
        <w:t xml:space="preserve">Instancias importantes de incumplimiento, son fallas en cumplir con los requisitos o violaciones a los términos del contrato y las disposiciones contenidas en el Acuerdo Separado y anexos; y leyes, regulaciones </w:t>
      </w:r>
      <w:r>
        <w:rPr>
          <w:rFonts w:ascii="Times New Roman" w:eastAsia="Times New Roman" w:hAnsi="Times New Roman" w:cs="Times New Roman"/>
        </w:rPr>
        <w:t xml:space="preserve">1 </w:t>
      </w:r>
      <w:r>
        <w:t>y Manual Operativo, que nos haga concluir q</w:t>
      </w:r>
      <w:r>
        <w:t>ue la acumulación de distorsiones resultantes de tales fallas o violaciones son importantes en relación con los estados financieros del Proyecto</w:t>
      </w:r>
      <w:r>
        <w:rPr>
          <w:noProof/>
        </w:rPr>
        <w:drawing>
          <wp:inline distT="0" distB="0" distL="0" distR="0" wp14:anchorId="51544B37" wp14:editId="29D66E6C">
            <wp:extent cx="24384" cy="24384"/>
            <wp:effectExtent l="0" t="0" r="0" b="0"/>
            <wp:docPr id="49149" name="Picture 49149"/>
            <wp:cNvGraphicFramePr/>
            <a:graphic xmlns:a="http://schemas.openxmlformats.org/drawingml/2006/main">
              <a:graphicData uri="http://schemas.openxmlformats.org/drawingml/2006/picture">
                <pic:pic xmlns:pic="http://schemas.openxmlformats.org/drawingml/2006/picture">
                  <pic:nvPicPr>
                    <pic:cNvPr id="49149" name="Picture 49149"/>
                    <pic:cNvPicPr/>
                  </pic:nvPicPr>
                  <pic:blipFill>
                    <a:blip r:embed="rId68"/>
                    <a:stretch>
                      <a:fillRect/>
                    </a:stretch>
                  </pic:blipFill>
                  <pic:spPr>
                    <a:xfrm>
                      <a:off x="0" y="0"/>
                      <a:ext cx="24384" cy="24384"/>
                    </a:xfrm>
                    <a:prstGeom prst="rect">
                      <a:avLst/>
                    </a:prstGeom>
                  </pic:spPr>
                </pic:pic>
              </a:graphicData>
            </a:graphic>
          </wp:inline>
        </w:drawing>
      </w:r>
    </w:p>
    <w:p w14:paraId="46391452" w14:textId="77777777" w:rsidR="006121C1" w:rsidRDefault="00123FE6">
      <w:pPr>
        <w:spacing w:after="152" w:line="359" w:lineRule="auto"/>
        <w:ind w:left="1556" w:right="14" w:hanging="1402"/>
      </w:pPr>
      <w:r>
        <w:rPr>
          <w:rFonts w:ascii="Times New Roman" w:eastAsia="Times New Roman" w:hAnsi="Times New Roman" w:cs="Times New Roman"/>
        </w:rPr>
        <w:t xml:space="preserve">1 </w:t>
      </w:r>
      <w:proofErr w:type="gramStart"/>
      <w:r>
        <w:t>El</w:t>
      </w:r>
      <w:proofErr w:type="gramEnd"/>
      <w:r>
        <w:t xml:space="preserve"> resultado de nuestra auditoría no reveló casos de incumplimiento material, que deban detallarse en la sec</w:t>
      </w:r>
      <w:r>
        <w:t>ción de control interno.</w:t>
      </w:r>
    </w:p>
    <w:p w14:paraId="16CD5BB8" w14:textId="77777777" w:rsidR="006121C1" w:rsidRDefault="00123FE6">
      <w:pPr>
        <w:spacing w:after="28" w:line="250" w:lineRule="auto"/>
        <w:ind w:left="164" w:right="10435" w:hanging="10"/>
        <w:jc w:val="left"/>
      </w:pPr>
      <w:r>
        <w:rPr>
          <w:rFonts w:ascii="Times New Roman" w:eastAsia="Times New Roman" w:hAnsi="Times New Roman" w:cs="Times New Roman"/>
          <w:sz w:val="70"/>
        </w:rPr>
        <w:t>1</w:t>
      </w:r>
    </w:p>
    <w:p w14:paraId="5F4451B9" w14:textId="77777777" w:rsidR="006121C1" w:rsidRDefault="00123FE6">
      <w:pPr>
        <w:spacing w:after="141" w:line="259" w:lineRule="auto"/>
        <w:ind w:left="2265" w:right="96" w:hanging="710"/>
      </w:pPr>
      <w:r>
        <w:rPr>
          <w:sz w:val="24"/>
        </w:rPr>
        <w:t>c. Dictamen sobre el examen integrado de los procesos de adquisiciones y de las solicitudes de desembolsos presentadas a la cooperación financiera.</w:t>
      </w:r>
    </w:p>
    <w:p w14:paraId="5B0002AB" w14:textId="77777777" w:rsidR="006121C1" w:rsidRDefault="00123FE6">
      <w:pPr>
        <w:spacing w:after="28" w:line="250" w:lineRule="auto"/>
        <w:ind w:left="154" w:right="10435" w:hanging="10"/>
        <w:jc w:val="left"/>
      </w:pPr>
      <w:r>
        <w:rPr>
          <w:rFonts w:ascii="Times New Roman" w:eastAsia="Times New Roman" w:hAnsi="Times New Roman" w:cs="Times New Roman"/>
          <w:sz w:val="70"/>
        </w:rPr>
        <w:t>1</w:t>
      </w:r>
    </w:p>
    <w:p w14:paraId="2A733982" w14:textId="77777777" w:rsidR="006121C1" w:rsidRDefault="00123FE6">
      <w:pPr>
        <w:spacing w:after="381"/>
        <w:ind w:left="144" w:right="317" w:firstLine="1421"/>
      </w:pPr>
      <w:r>
        <w:t>En nuestra opinión, los procesos de adquisiciones y contratación de obras, bien</w:t>
      </w:r>
      <w:r>
        <w:t xml:space="preserve">es y servicios fueron efectuados de conformidad a las normas aplicables y la documentación de soporte de los gastos efectuados </w:t>
      </w:r>
      <w:r>
        <w:rPr>
          <w:rFonts w:ascii="Times New Roman" w:eastAsia="Times New Roman" w:hAnsi="Times New Roman" w:cs="Times New Roman"/>
        </w:rPr>
        <w:t xml:space="preserve">1 </w:t>
      </w:r>
      <w:r>
        <w:t>correspondientes a las solicitudes de desembolso del periodo examinado se encuentra razonablemente presentada y representa gast</w:t>
      </w:r>
      <w:r>
        <w:t>os válidos y elegibles al proyecto</w:t>
      </w:r>
      <w:r>
        <w:rPr>
          <w:noProof/>
        </w:rPr>
        <w:drawing>
          <wp:inline distT="0" distB="0" distL="0" distR="0" wp14:anchorId="2256FF3A" wp14:editId="7E8A0D50">
            <wp:extent cx="24384" cy="24384"/>
            <wp:effectExtent l="0" t="0" r="0" b="0"/>
            <wp:docPr id="49150" name="Picture 49150"/>
            <wp:cNvGraphicFramePr/>
            <a:graphic xmlns:a="http://schemas.openxmlformats.org/drawingml/2006/main">
              <a:graphicData uri="http://schemas.openxmlformats.org/drawingml/2006/picture">
                <pic:pic xmlns:pic="http://schemas.openxmlformats.org/drawingml/2006/picture">
                  <pic:nvPicPr>
                    <pic:cNvPr id="49150" name="Picture 49150"/>
                    <pic:cNvPicPr/>
                  </pic:nvPicPr>
                  <pic:blipFill>
                    <a:blip r:embed="rId69"/>
                    <a:stretch>
                      <a:fillRect/>
                    </a:stretch>
                  </pic:blipFill>
                  <pic:spPr>
                    <a:xfrm>
                      <a:off x="0" y="0"/>
                      <a:ext cx="24384" cy="24384"/>
                    </a:xfrm>
                    <a:prstGeom prst="rect">
                      <a:avLst/>
                    </a:prstGeom>
                  </pic:spPr>
                </pic:pic>
              </a:graphicData>
            </a:graphic>
          </wp:inline>
        </w:drawing>
      </w:r>
    </w:p>
    <w:p w14:paraId="2171EC79" w14:textId="77777777" w:rsidR="006121C1" w:rsidRDefault="00123FE6">
      <w:pPr>
        <w:spacing w:after="28" w:line="250" w:lineRule="auto"/>
        <w:ind w:left="154" w:right="10435" w:hanging="10"/>
        <w:jc w:val="left"/>
      </w:pPr>
      <w:r>
        <w:rPr>
          <w:rFonts w:ascii="Times New Roman" w:eastAsia="Times New Roman" w:hAnsi="Times New Roman" w:cs="Times New Roman"/>
          <w:sz w:val="70"/>
        </w:rPr>
        <w:t>1</w:t>
      </w:r>
    </w:p>
    <w:p w14:paraId="2A8992EF" w14:textId="77777777" w:rsidR="006121C1" w:rsidRDefault="00123FE6">
      <w:pPr>
        <w:tabs>
          <w:tab w:val="center" w:pos="1646"/>
          <w:tab w:val="center" w:pos="5602"/>
        </w:tabs>
        <w:spacing w:after="316" w:line="259" w:lineRule="auto"/>
        <w:ind w:left="0"/>
        <w:jc w:val="left"/>
      </w:pPr>
      <w:r>
        <w:rPr>
          <w:sz w:val="24"/>
        </w:rPr>
        <w:tab/>
        <w:t>D.</w:t>
      </w:r>
      <w:r>
        <w:rPr>
          <w:sz w:val="24"/>
        </w:rPr>
        <w:tab/>
        <w:t>Informe sobre el sistema de control interno relacionado con el proyecto</w:t>
      </w:r>
    </w:p>
    <w:p w14:paraId="7AD69E68" w14:textId="77777777" w:rsidR="006121C1" w:rsidRDefault="00123FE6">
      <w:pPr>
        <w:spacing w:after="69" w:line="337" w:lineRule="auto"/>
        <w:ind w:left="261" w:right="298" w:hanging="127"/>
        <w:jc w:val="right"/>
      </w:pPr>
      <w:r>
        <w:rPr>
          <w:rFonts w:ascii="Times New Roman" w:eastAsia="Times New Roman" w:hAnsi="Times New Roman" w:cs="Times New Roman"/>
        </w:rPr>
        <w:t>1</w:t>
      </w:r>
      <w:r>
        <w:rPr>
          <w:rFonts w:ascii="Times New Roman" w:eastAsia="Times New Roman" w:hAnsi="Times New Roman" w:cs="Times New Roman"/>
        </w:rPr>
        <w:tab/>
      </w:r>
      <w:proofErr w:type="gramStart"/>
      <w:r>
        <w:t>Nuestro</w:t>
      </w:r>
      <w:proofErr w:type="gramEnd"/>
      <w:r>
        <w:t xml:space="preserve"> estudio y evaluación de la estructura de control interno reveló algunos asuntos relacionados con su operación, los cuales no afectan la </w:t>
      </w:r>
      <w:r>
        <w:lastRenderedPageBreak/>
        <w:t>presentación del estado financiero y fueron documentados y justificados en el proceso de revisión, únicamente es</w:t>
      </w:r>
      <w:r>
        <w:t xml:space="preserve"> importante hacer énfasis en el tema de la baja ejecución financiera</w:t>
      </w:r>
    </w:p>
    <w:p w14:paraId="1687F5D8" w14:textId="77777777" w:rsidR="006121C1" w:rsidRDefault="00123FE6">
      <w:pPr>
        <w:tabs>
          <w:tab w:val="center" w:pos="3341"/>
        </w:tabs>
        <w:ind w:left="0"/>
        <w:jc w:val="left"/>
      </w:pPr>
      <w:r>
        <w:rPr>
          <w:rFonts w:ascii="Times New Roman" w:eastAsia="Times New Roman" w:hAnsi="Times New Roman" w:cs="Times New Roman"/>
        </w:rPr>
        <w:t>1</w:t>
      </w:r>
      <w:r>
        <w:rPr>
          <w:rFonts w:ascii="Times New Roman" w:eastAsia="Times New Roman" w:hAnsi="Times New Roman" w:cs="Times New Roman"/>
        </w:rPr>
        <w:tab/>
      </w:r>
      <w:r>
        <w:t>del periodo, y acumulada, en el proyecto.</w:t>
      </w:r>
    </w:p>
    <w:p w14:paraId="78EF0EE5" w14:textId="77777777" w:rsidR="006121C1" w:rsidRDefault="00123FE6">
      <w:pPr>
        <w:spacing w:after="25" w:line="259" w:lineRule="auto"/>
        <w:ind w:left="1517"/>
        <w:jc w:val="left"/>
      </w:pPr>
      <w:r>
        <w:rPr>
          <w:noProof/>
        </w:rPr>
        <mc:AlternateContent>
          <mc:Choice Requires="wpg">
            <w:drawing>
              <wp:inline distT="0" distB="0" distL="0" distR="0" wp14:anchorId="112DAD94" wp14:editId="2068AF74">
                <wp:extent cx="3316224" cy="6096"/>
                <wp:effectExtent l="0" t="0" r="0" b="0"/>
                <wp:docPr id="750667" name="Group 750667"/>
                <wp:cNvGraphicFramePr/>
                <a:graphic xmlns:a="http://schemas.openxmlformats.org/drawingml/2006/main">
                  <a:graphicData uri="http://schemas.microsoft.com/office/word/2010/wordprocessingGroup">
                    <wpg:wgp>
                      <wpg:cNvGrpSpPr/>
                      <wpg:grpSpPr>
                        <a:xfrm>
                          <a:off x="0" y="0"/>
                          <a:ext cx="3316224" cy="6096"/>
                          <a:chOff x="0" y="0"/>
                          <a:chExt cx="3316224" cy="6096"/>
                        </a:xfrm>
                      </wpg:grpSpPr>
                      <wps:wsp>
                        <wps:cNvPr id="750666" name="Shape 750666"/>
                        <wps:cNvSpPr/>
                        <wps:spPr>
                          <a:xfrm>
                            <a:off x="0" y="0"/>
                            <a:ext cx="3316224" cy="6096"/>
                          </a:xfrm>
                          <a:custGeom>
                            <a:avLst/>
                            <a:gdLst/>
                            <a:ahLst/>
                            <a:cxnLst/>
                            <a:rect l="0" t="0" r="0" b="0"/>
                            <a:pathLst>
                              <a:path w="3316224" h="6096">
                                <a:moveTo>
                                  <a:pt x="0" y="3048"/>
                                </a:moveTo>
                                <a:lnTo>
                                  <a:pt x="3316224"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67" style="width:261.12pt;height:0.47998pt;mso-position-horizontal-relative:char;mso-position-vertical-relative:line" coordsize="33162,60">
                <v:shape id="Shape 750666" style="position:absolute;width:33162;height:60;left:0;top:0;" coordsize="3316224,6096" path="m0,3048l3316224,3048">
                  <v:stroke weight="0.47998pt" endcap="flat" joinstyle="miter" miterlimit="1" on="true" color="#000000"/>
                  <v:fill on="false" color="#000000"/>
                </v:shape>
              </v:group>
            </w:pict>
          </mc:Fallback>
        </mc:AlternateContent>
      </w:r>
    </w:p>
    <w:p w14:paraId="061B6693" w14:textId="77777777" w:rsidR="006121C1" w:rsidRDefault="00123FE6">
      <w:pPr>
        <w:tabs>
          <w:tab w:val="center" w:pos="3485"/>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r>
        <w:rPr>
          <w:sz w:val="24"/>
        </w:rPr>
        <w:t>COMENTARIOS DE LA ADMINISTRACIÓN</w:t>
      </w:r>
    </w:p>
    <w:p w14:paraId="643AC0C9" w14:textId="77777777" w:rsidR="006121C1" w:rsidRDefault="00123FE6">
      <w:pPr>
        <w:spacing w:after="308" w:line="259" w:lineRule="auto"/>
        <w:ind w:left="1507"/>
        <w:jc w:val="left"/>
      </w:pPr>
      <w:r>
        <w:rPr>
          <w:noProof/>
        </w:rPr>
        <mc:AlternateContent>
          <mc:Choice Requires="wpg">
            <w:drawing>
              <wp:inline distT="0" distB="0" distL="0" distR="0" wp14:anchorId="6B1FC0D1" wp14:editId="3C34FD4C">
                <wp:extent cx="3322320" cy="12192"/>
                <wp:effectExtent l="0" t="0" r="0" b="0"/>
                <wp:docPr id="750669" name="Group 750669"/>
                <wp:cNvGraphicFramePr/>
                <a:graphic xmlns:a="http://schemas.openxmlformats.org/drawingml/2006/main">
                  <a:graphicData uri="http://schemas.microsoft.com/office/word/2010/wordprocessingGroup">
                    <wpg:wgp>
                      <wpg:cNvGrpSpPr/>
                      <wpg:grpSpPr>
                        <a:xfrm>
                          <a:off x="0" y="0"/>
                          <a:ext cx="3322320" cy="12192"/>
                          <a:chOff x="0" y="0"/>
                          <a:chExt cx="3322320" cy="12192"/>
                        </a:xfrm>
                      </wpg:grpSpPr>
                      <wps:wsp>
                        <wps:cNvPr id="750668" name="Shape 750668"/>
                        <wps:cNvSpPr/>
                        <wps:spPr>
                          <a:xfrm>
                            <a:off x="0" y="0"/>
                            <a:ext cx="3322320" cy="12192"/>
                          </a:xfrm>
                          <a:custGeom>
                            <a:avLst/>
                            <a:gdLst/>
                            <a:ahLst/>
                            <a:cxnLst/>
                            <a:rect l="0" t="0" r="0" b="0"/>
                            <a:pathLst>
                              <a:path w="3322320" h="12192">
                                <a:moveTo>
                                  <a:pt x="0" y="6097"/>
                                </a:moveTo>
                                <a:lnTo>
                                  <a:pt x="3322320"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69" style="width:261.6pt;height:0.960022pt;mso-position-horizontal-relative:char;mso-position-vertical-relative:line" coordsize="33223,121">
                <v:shape id="Shape 750668" style="position:absolute;width:33223;height:121;left:0;top:0;" coordsize="3322320,12192" path="m0,6097l3322320,6097">
                  <v:stroke weight="0.960022pt" endcap="flat" joinstyle="miter" miterlimit="1" on="true" color="#000000"/>
                  <v:fill on="false" color="#000000"/>
                </v:shape>
              </v:group>
            </w:pict>
          </mc:Fallback>
        </mc:AlternateContent>
      </w:r>
    </w:p>
    <w:p w14:paraId="3D02BF61" w14:textId="77777777" w:rsidR="006121C1" w:rsidRDefault="00123FE6">
      <w:pPr>
        <w:spacing w:after="360"/>
        <w:ind w:left="134" w:right="307" w:firstLine="1421"/>
      </w:pPr>
      <w:r>
        <w:t>Este informe fue discutido con miembros de la administración del proyecto en reunión planificada para el</w:t>
      </w:r>
      <w:r>
        <w:t xml:space="preserve"> día </w:t>
      </w:r>
      <w:r>
        <w:rPr>
          <w:rFonts w:ascii="Times New Roman" w:eastAsia="Times New Roman" w:hAnsi="Times New Roman" w:cs="Times New Roman"/>
        </w:rPr>
        <w:t xml:space="preserve">1 </w:t>
      </w:r>
      <w:proofErr w:type="spellStart"/>
      <w:r>
        <w:t>viemes</w:t>
      </w:r>
      <w:proofErr w:type="spellEnd"/>
      <w:r>
        <w:t xml:space="preserve"> 24 de marzo de 2023, y sus comentarios y observaciones fueron considerados previo a emitir el informe en versión final.</w:t>
      </w:r>
    </w:p>
    <w:p w14:paraId="2D74B658" w14:textId="77777777" w:rsidR="006121C1" w:rsidRDefault="00123FE6">
      <w:pPr>
        <w:spacing w:after="28" w:line="250" w:lineRule="auto"/>
        <w:ind w:left="144" w:right="10435" w:hanging="10"/>
        <w:jc w:val="left"/>
      </w:pPr>
      <w:r>
        <w:rPr>
          <w:rFonts w:ascii="Times New Roman" w:eastAsia="Times New Roman" w:hAnsi="Times New Roman" w:cs="Times New Roman"/>
          <w:sz w:val="70"/>
        </w:rPr>
        <w:t>1</w:t>
      </w:r>
    </w:p>
    <w:p w14:paraId="71841A18" w14:textId="77777777" w:rsidR="006121C1" w:rsidRDefault="00123FE6">
      <w:pPr>
        <w:spacing w:after="28" w:line="250" w:lineRule="auto"/>
        <w:ind w:left="144" w:right="10435" w:hanging="10"/>
        <w:jc w:val="left"/>
      </w:pPr>
      <w:r>
        <w:rPr>
          <w:rFonts w:ascii="Times New Roman" w:eastAsia="Times New Roman" w:hAnsi="Times New Roman" w:cs="Times New Roman"/>
          <w:sz w:val="70"/>
        </w:rPr>
        <w:t>1</w:t>
      </w:r>
    </w:p>
    <w:p w14:paraId="73E9F989" w14:textId="77777777" w:rsidR="006121C1" w:rsidRDefault="00123FE6">
      <w:pPr>
        <w:spacing w:after="28" w:line="250" w:lineRule="auto"/>
        <w:ind w:left="144" w:right="10435" w:hanging="10"/>
        <w:jc w:val="left"/>
      </w:pPr>
      <w:r>
        <w:rPr>
          <w:rFonts w:ascii="Times New Roman" w:eastAsia="Times New Roman" w:hAnsi="Times New Roman" w:cs="Times New Roman"/>
          <w:sz w:val="70"/>
        </w:rPr>
        <w:t>1</w:t>
      </w:r>
    </w:p>
    <w:p w14:paraId="7216EF7B" w14:textId="77777777" w:rsidR="006121C1" w:rsidRDefault="00123FE6">
      <w:pPr>
        <w:tabs>
          <w:tab w:val="center" w:pos="4464"/>
          <w:tab w:val="right" w:pos="10963"/>
        </w:tabs>
        <w:spacing w:after="0" w:line="259" w:lineRule="auto"/>
        <w:ind w:left="0"/>
        <w:jc w:val="left"/>
      </w:pPr>
      <w:r>
        <w:rPr>
          <w:noProof/>
        </w:rPr>
        <w:drawing>
          <wp:anchor distT="0" distB="0" distL="114300" distR="114300" simplePos="0" relativeHeight="251667456" behindDoc="0" locked="0" layoutInCell="1" allowOverlap="0" wp14:anchorId="57E631B0" wp14:editId="350D080D">
            <wp:simplePos x="0" y="0"/>
            <wp:positionH relativeFrom="column">
              <wp:posOffset>408432</wp:posOffset>
            </wp:positionH>
            <wp:positionV relativeFrom="paragraph">
              <wp:posOffset>24384</wp:posOffset>
            </wp:positionV>
            <wp:extent cx="810768" cy="652272"/>
            <wp:effectExtent l="0" t="0" r="0" b="0"/>
            <wp:wrapSquare wrapText="bothSides"/>
            <wp:docPr id="52767" name="Picture 52767"/>
            <wp:cNvGraphicFramePr/>
            <a:graphic xmlns:a="http://schemas.openxmlformats.org/drawingml/2006/main">
              <a:graphicData uri="http://schemas.openxmlformats.org/drawingml/2006/picture">
                <pic:pic xmlns:pic="http://schemas.openxmlformats.org/drawingml/2006/picture">
                  <pic:nvPicPr>
                    <pic:cNvPr id="52767" name="Picture 52767"/>
                    <pic:cNvPicPr/>
                  </pic:nvPicPr>
                  <pic:blipFill>
                    <a:blip r:embed="rId70"/>
                    <a:stretch>
                      <a:fillRect/>
                    </a:stretch>
                  </pic:blipFill>
                  <pic:spPr>
                    <a:xfrm>
                      <a:off x="0" y="0"/>
                      <a:ext cx="810768" cy="652272"/>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4FFAAFC4" wp14:editId="5F35D242">
            <wp:extent cx="658367" cy="463296"/>
            <wp:effectExtent l="0" t="0" r="0" b="0"/>
            <wp:docPr id="52766" name="Picture 52766"/>
            <wp:cNvGraphicFramePr/>
            <a:graphic xmlns:a="http://schemas.openxmlformats.org/drawingml/2006/main">
              <a:graphicData uri="http://schemas.openxmlformats.org/drawingml/2006/picture">
                <pic:pic xmlns:pic="http://schemas.openxmlformats.org/drawingml/2006/picture">
                  <pic:nvPicPr>
                    <pic:cNvPr id="52766" name="Picture 52766"/>
                    <pic:cNvPicPr/>
                  </pic:nvPicPr>
                  <pic:blipFill>
                    <a:blip r:embed="rId71"/>
                    <a:stretch>
                      <a:fillRect/>
                    </a:stretch>
                  </pic:blipFill>
                  <pic:spPr>
                    <a:xfrm>
                      <a:off x="0" y="0"/>
                      <a:ext cx="658367" cy="463296"/>
                    </a:xfrm>
                    <a:prstGeom prst="rect">
                      <a:avLst/>
                    </a:prstGeom>
                  </pic:spPr>
                </pic:pic>
              </a:graphicData>
            </a:graphic>
          </wp:inline>
        </w:drawing>
      </w:r>
    </w:p>
    <w:p w14:paraId="74EE457B" w14:textId="77777777" w:rsidR="006121C1" w:rsidRDefault="00123FE6">
      <w:pPr>
        <w:ind w:left="643" w:right="230"/>
      </w:pPr>
      <w:r>
        <w:t>AUDITORES Y CONSULTORES</w:t>
      </w:r>
    </w:p>
    <w:p w14:paraId="73EC6D00" w14:textId="77777777" w:rsidR="006121C1" w:rsidRDefault="00123FE6">
      <w:pPr>
        <w:spacing w:after="3" w:line="259" w:lineRule="auto"/>
        <w:ind w:left="778" w:right="-4"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501E99CD" w14:textId="77777777" w:rsidR="006121C1" w:rsidRDefault="00123FE6">
      <w:pPr>
        <w:spacing w:after="155" w:line="259" w:lineRule="auto"/>
        <w:ind w:left="9706"/>
        <w:jc w:val="left"/>
      </w:pPr>
      <w:r>
        <w:rPr>
          <w:noProof/>
        </w:rPr>
        <mc:AlternateContent>
          <mc:Choice Requires="wpg">
            <w:drawing>
              <wp:inline distT="0" distB="0" distL="0" distR="0" wp14:anchorId="2ED028EF" wp14:editId="02BF3571">
                <wp:extent cx="755904" cy="12192"/>
                <wp:effectExtent l="0" t="0" r="0" b="0"/>
                <wp:docPr id="750674" name="Group 750674"/>
                <wp:cNvGraphicFramePr/>
                <a:graphic xmlns:a="http://schemas.openxmlformats.org/drawingml/2006/main">
                  <a:graphicData uri="http://schemas.microsoft.com/office/word/2010/wordprocessingGroup">
                    <wpg:wgp>
                      <wpg:cNvGrpSpPr/>
                      <wpg:grpSpPr>
                        <a:xfrm>
                          <a:off x="0" y="0"/>
                          <a:ext cx="755904" cy="12192"/>
                          <a:chOff x="0" y="0"/>
                          <a:chExt cx="755904" cy="12192"/>
                        </a:xfrm>
                      </wpg:grpSpPr>
                      <wps:wsp>
                        <wps:cNvPr id="750673" name="Shape 750673"/>
                        <wps:cNvSpPr/>
                        <wps:spPr>
                          <a:xfrm>
                            <a:off x="0" y="0"/>
                            <a:ext cx="755904" cy="12192"/>
                          </a:xfrm>
                          <a:custGeom>
                            <a:avLst/>
                            <a:gdLst/>
                            <a:ahLst/>
                            <a:cxnLst/>
                            <a:rect l="0" t="0" r="0" b="0"/>
                            <a:pathLst>
                              <a:path w="755904" h="12192">
                                <a:moveTo>
                                  <a:pt x="0" y="6096"/>
                                </a:moveTo>
                                <a:lnTo>
                                  <a:pt x="75590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74" style="width:59.52pt;height:0.960007pt;mso-position-horizontal-relative:char;mso-position-vertical-relative:line" coordsize="7559,121">
                <v:shape id="Shape 750673" style="position:absolute;width:7559;height:121;left:0;top:0;" coordsize="755904,12192" path="m0,6096l755904,6096">
                  <v:stroke weight="0.960007pt" endcap="flat" joinstyle="miter" miterlimit="1" on="true" color="#000000"/>
                  <v:fill on="false" color="#000000"/>
                </v:shape>
              </v:group>
            </w:pict>
          </mc:Fallback>
        </mc:AlternateContent>
      </w:r>
    </w:p>
    <w:p w14:paraId="40FF309A" w14:textId="77777777" w:rsidR="006121C1" w:rsidRDefault="00123FE6">
      <w:pPr>
        <w:tabs>
          <w:tab w:val="center" w:pos="6077"/>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sz w:val="24"/>
        </w:rPr>
        <w:t>Informe</w:t>
      </w:r>
      <w:proofErr w:type="gramEnd"/>
      <w:r>
        <w:rPr>
          <w:sz w:val="24"/>
        </w:rPr>
        <w:t xml:space="preserve"> de los Auditores Independientes</w:t>
      </w:r>
    </w:p>
    <w:p w14:paraId="18F869B3" w14:textId="77777777" w:rsidR="006121C1" w:rsidRDefault="00123FE6">
      <w:pPr>
        <w:spacing w:after="308" w:line="259" w:lineRule="auto"/>
        <w:ind w:left="692" w:right="-298" w:hanging="10"/>
        <w:jc w:val="center"/>
      </w:pPr>
      <w:r>
        <w:rPr>
          <w:sz w:val="24"/>
        </w:rPr>
        <w:t>sobre los estados financieros</w:t>
      </w:r>
    </w:p>
    <w:p w14:paraId="0CFBC522"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31C6594F" w14:textId="77777777" w:rsidR="006121C1" w:rsidRDefault="00123FE6">
      <w:pPr>
        <w:spacing w:after="548" w:line="259" w:lineRule="auto"/>
        <w:ind w:left="1431" w:hanging="10"/>
      </w:pPr>
      <w:r>
        <w:rPr>
          <w:sz w:val="24"/>
        </w:rPr>
        <w:t>Al Ministerio de Educación (MINEDUC)</w:t>
      </w:r>
    </w:p>
    <w:p w14:paraId="215CE8C5" w14:textId="77777777" w:rsidR="006121C1" w:rsidRDefault="00123FE6">
      <w:pPr>
        <w:tabs>
          <w:tab w:val="center" w:pos="2098"/>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sz w:val="24"/>
        </w:rPr>
        <w:t>Opinión</w:t>
      </w:r>
      <w:proofErr w:type="gramEnd"/>
      <w:r>
        <w:rPr>
          <w:sz w:val="24"/>
        </w:rPr>
        <w:t xml:space="preserve"> limpia</w:t>
      </w:r>
    </w:p>
    <w:p w14:paraId="045A8278" w14:textId="77777777" w:rsidR="006121C1" w:rsidRDefault="00123FE6">
      <w:pPr>
        <w:spacing w:after="123"/>
        <w:ind w:left="14" w:right="413" w:firstLine="1411"/>
      </w:pPr>
      <w:r>
        <w:t xml:space="preserve">Hemos auditado los estados financieros adjuntos del proyecto Educación Rural V - (PROEDIJC que </w:t>
      </w:r>
      <w:r>
        <w:rPr>
          <w:rFonts w:ascii="Times New Roman" w:eastAsia="Times New Roman" w:hAnsi="Times New Roman" w:cs="Times New Roman"/>
        </w:rPr>
        <w:t xml:space="preserve">1 </w:t>
      </w:r>
      <w:r>
        <w:t xml:space="preserve">comprenden el estado de efectivo recibido y desembolsos efectuados por el año terminado el 31 de diciembre de 2022 y acumulado del 1 de enero de 2018 al 31 de </w:t>
      </w:r>
      <w:r>
        <w:t xml:space="preserve">diciembre de 2022, y el estado de Inversiones acumuladas al 31 de diciembre de 2022, correspondientes al contrato de préstamo No. 28060 </w:t>
      </w:r>
      <w:r>
        <w:rPr>
          <w:rFonts w:ascii="Times New Roman" w:eastAsia="Times New Roman" w:hAnsi="Times New Roman" w:cs="Times New Roman"/>
        </w:rPr>
        <w:t xml:space="preserve">1 </w:t>
      </w:r>
      <w:r>
        <w:t>suscrito entre KW y la República de Guatemala representada por el Ministerio de Finanzas Públicas (MINFIN) y ejecutado</w:t>
      </w:r>
      <w:r>
        <w:t xml:space="preserve"> por el Ministerio de Educación (MINEDUC) </w:t>
      </w:r>
      <w:r>
        <w:lastRenderedPageBreak/>
        <w:t xml:space="preserve">para efectos de la ejecución del contrato y </w:t>
      </w:r>
      <w:r>
        <w:rPr>
          <w:rFonts w:ascii="Times New Roman" w:eastAsia="Times New Roman" w:hAnsi="Times New Roman" w:cs="Times New Roman"/>
        </w:rPr>
        <w:t xml:space="preserve">1 </w:t>
      </w:r>
      <w:r>
        <w:t>un resumen de políticas contables significativas y otras notas aclaratorias.</w:t>
      </w:r>
    </w:p>
    <w:p w14:paraId="1F4BF237" w14:textId="77777777" w:rsidR="006121C1" w:rsidRDefault="00123FE6">
      <w:pPr>
        <w:spacing w:after="546"/>
        <w:ind w:left="14" w:right="422" w:firstLine="1411"/>
      </w:pPr>
      <w:r>
        <w:t>En nuestra opinión, los estados financieros que se mencionan en el primer párrafo, presenta</w:t>
      </w:r>
      <w:r>
        <w:t xml:space="preserve">n fielmente, en </w:t>
      </w:r>
      <w:r>
        <w:rPr>
          <w:rFonts w:ascii="Times New Roman" w:eastAsia="Times New Roman" w:hAnsi="Times New Roman" w:cs="Times New Roman"/>
        </w:rPr>
        <w:t xml:space="preserve">1 </w:t>
      </w:r>
      <w:r>
        <w:t>todos los aspectos materiales, los ingresos y desembolsos del proyecto "Educación Rural V - (PROEDIJC V)" , por el año terminado el 31 de diciembre de 2022 y acumulado del 1 de enero de 2018 al 31 de diciembre de 2022 y las inversiones ac</w:t>
      </w:r>
      <w:r>
        <w:t xml:space="preserve">umuladas al 31 de diciembre de 2021 , correspondientes al contrato de préstamo </w:t>
      </w:r>
      <w:r>
        <w:rPr>
          <w:rFonts w:ascii="Times New Roman" w:eastAsia="Times New Roman" w:hAnsi="Times New Roman" w:cs="Times New Roman"/>
        </w:rPr>
        <w:t xml:space="preserve">1 </w:t>
      </w:r>
      <w:r>
        <w:t>No. 28060 suscrito entre KW y la República de Guatemala representada por el Ministerio de finanzas Públicas (MINFIN) y ejecutado por el Ministerio de Educación (MINEDUC) de co</w:t>
      </w:r>
      <w:r>
        <w:t>nformidad con la norma contable de efectivo y las políticas contables descritas en la nota 3a).</w:t>
      </w:r>
    </w:p>
    <w:p w14:paraId="3F97D96F" w14:textId="77777777" w:rsidR="006121C1" w:rsidRDefault="00123FE6">
      <w:pPr>
        <w:tabs>
          <w:tab w:val="center" w:pos="2280"/>
        </w:tabs>
        <w:spacing w:after="0" w:line="259" w:lineRule="auto"/>
        <w:ind w:left="0"/>
        <w:jc w:val="left"/>
      </w:pPr>
      <w:r>
        <w:rPr>
          <w:rFonts w:ascii="Times New Roman" w:eastAsia="Times New Roman" w:hAnsi="Times New Roman" w:cs="Times New Roman"/>
          <w:sz w:val="26"/>
        </w:rPr>
        <w:t>1</w:t>
      </w:r>
      <w:r>
        <w:rPr>
          <w:rFonts w:ascii="Times New Roman" w:eastAsia="Times New Roman" w:hAnsi="Times New Roman" w:cs="Times New Roman"/>
          <w:sz w:val="26"/>
        </w:rPr>
        <w:tab/>
      </w:r>
      <w:proofErr w:type="gramStart"/>
      <w:r>
        <w:rPr>
          <w:sz w:val="26"/>
        </w:rPr>
        <w:t>Base</w:t>
      </w:r>
      <w:proofErr w:type="gramEnd"/>
      <w:r>
        <w:rPr>
          <w:sz w:val="26"/>
        </w:rPr>
        <w:t xml:space="preserve"> de la opinión</w:t>
      </w:r>
    </w:p>
    <w:p w14:paraId="3F7D4CAB" w14:textId="77777777" w:rsidR="006121C1" w:rsidRDefault="00123FE6">
      <w:pPr>
        <w:spacing w:after="151"/>
        <w:ind w:left="14" w:right="403"/>
      </w:pPr>
      <w:r>
        <w:rPr>
          <w:rFonts w:ascii="Times New Roman" w:eastAsia="Times New Roman" w:hAnsi="Times New Roman" w:cs="Times New Roman"/>
        </w:rPr>
        <w:t xml:space="preserve">1 </w:t>
      </w:r>
      <w:proofErr w:type="gramStart"/>
      <w:r>
        <w:t>Hemos</w:t>
      </w:r>
      <w:proofErr w:type="gramEnd"/>
      <w:r>
        <w:t xml:space="preserve"> llevado a cabo nuestra auditoría de acuerdo con Normas Internacionales de Auditoria (IAASB, por sus siglas en inglés), emitidas por la Federación </w:t>
      </w:r>
      <w:proofErr w:type="spellStart"/>
      <w:r>
        <w:t>Intemacional</w:t>
      </w:r>
      <w:proofErr w:type="spellEnd"/>
      <w:r>
        <w:t xml:space="preserve"> de Contadores (IFAC, por sus siglas en inglés) y requerimientos específicos de KfW. Nuestra</w:t>
      </w:r>
      <w:r>
        <w:t xml:space="preserve"> responsabilidad bajo estas normas se describe más </w:t>
      </w:r>
      <w:r>
        <w:rPr>
          <w:rFonts w:ascii="Times New Roman" w:eastAsia="Times New Roman" w:hAnsi="Times New Roman" w:cs="Times New Roman"/>
        </w:rPr>
        <w:t xml:space="preserve">1 </w:t>
      </w:r>
      <w:r>
        <w:t>detalladamente en la sección de "Responsabilidades del Auditor para la Auditoría de los estados financieros" de nuestro informe. Somos independientes del proyecto "Educación Rural V - (PROEDUC V)' ejecut</w:t>
      </w:r>
      <w:r>
        <w:t xml:space="preserve">ado por el </w:t>
      </w:r>
      <w:proofErr w:type="spellStart"/>
      <w:r>
        <w:t>Gobiemo</w:t>
      </w:r>
      <w:proofErr w:type="spellEnd"/>
      <w:r>
        <w:t xml:space="preserve"> de Guatemala, a través del Ministerio de Educación (MINEDUC) de acuerdo con los requisitos </w:t>
      </w:r>
      <w:r>
        <w:rPr>
          <w:rFonts w:ascii="Times New Roman" w:eastAsia="Times New Roman" w:hAnsi="Times New Roman" w:cs="Times New Roman"/>
        </w:rPr>
        <w:t xml:space="preserve">1 </w:t>
      </w:r>
      <w:r>
        <w:t>éticos que son relevantes para nuestra auditoría de los estados financieros del proyecto, y hemos cumplido con otras responsabilidades éticas de</w:t>
      </w:r>
      <w:r>
        <w:t xml:space="preserve"> acuerdo con estos requisitos. Creemos que la evidencia de auditoría que hemos obtenido es suficiente y apropiada para proporcionar una base para nuestra opinión.</w:t>
      </w:r>
    </w:p>
    <w:p w14:paraId="44F311B0"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3BFA7769" w14:textId="77777777" w:rsidR="006121C1" w:rsidRDefault="00123FE6">
      <w:pPr>
        <w:spacing w:after="359" w:line="259" w:lineRule="auto"/>
        <w:ind w:left="1431" w:hanging="10"/>
      </w:pPr>
      <w:r>
        <w:rPr>
          <w:sz w:val="24"/>
        </w:rPr>
        <w:t>Base contable y restricción a la distribución y uso</w:t>
      </w:r>
    </w:p>
    <w:p w14:paraId="12C3D542" w14:textId="77777777" w:rsidR="006121C1" w:rsidRDefault="00123FE6">
      <w:pPr>
        <w:spacing w:after="50"/>
        <w:ind w:left="14" w:right="413"/>
      </w:pPr>
      <w:r>
        <w:rPr>
          <w:rFonts w:ascii="Times New Roman" w:eastAsia="Times New Roman" w:hAnsi="Times New Roman" w:cs="Times New Roman"/>
        </w:rPr>
        <w:t xml:space="preserve">1 </w:t>
      </w:r>
      <w:proofErr w:type="gramStart"/>
      <w:r>
        <w:t>Sin</w:t>
      </w:r>
      <w:proofErr w:type="gramEnd"/>
      <w:r>
        <w:t xml:space="preserve"> que ello tenga efecto sobre nuest</w:t>
      </w:r>
      <w:r>
        <w:t>ra opinión, llamamos la atención sobre la Nota 3a) de los estados financieros, fueron preparados con la base contable de efectivo, la cual difiere de la Norma Internacional de Información Financiera (NIF). La base contable de efectivo reconoce transaccione</w:t>
      </w:r>
      <w:r>
        <w:t xml:space="preserve">s y hechos sólo cuando </w:t>
      </w:r>
      <w:r>
        <w:rPr>
          <w:rFonts w:ascii="Times New Roman" w:eastAsia="Times New Roman" w:hAnsi="Times New Roman" w:cs="Times New Roman"/>
        </w:rPr>
        <w:t xml:space="preserve">1 </w:t>
      </w:r>
      <w:r>
        <w:t>el efectivo (incluyendo el equivalente de efectivo) es recibido o pagado por la Entidad y no cuando se causen, devenguen u originen derechos u obligaciones, aunque no se haya producido un movimiento de efectivo. En consecuencia, es</w:t>
      </w:r>
      <w:r>
        <w:t xml:space="preserve">te informe es únicamente para propósito de información y uso del proyecto "Educación </w:t>
      </w:r>
      <w:r>
        <w:rPr>
          <w:rFonts w:ascii="Times New Roman" w:eastAsia="Times New Roman" w:hAnsi="Times New Roman" w:cs="Times New Roman"/>
        </w:rPr>
        <w:t xml:space="preserve">1 </w:t>
      </w:r>
      <w:r>
        <w:t>Rural V (PROEDIJC V)" y el KM/ y no deberá ser utilizado para ningún otro propósito.</w:t>
      </w:r>
    </w:p>
    <w:p w14:paraId="7DD8FDD8" w14:textId="77777777" w:rsidR="006121C1" w:rsidRDefault="00123FE6">
      <w:pPr>
        <w:tabs>
          <w:tab w:val="center" w:pos="1968"/>
          <w:tab w:val="center" w:pos="4248"/>
          <w:tab w:val="center" w:pos="8318"/>
        </w:tabs>
        <w:spacing w:after="3" w:line="265" w:lineRule="auto"/>
        <w:ind w:left="0"/>
        <w:jc w:val="left"/>
      </w:pPr>
      <w:r>
        <w:rPr>
          <w:sz w:val="20"/>
        </w:rPr>
        <w:tab/>
      </w:r>
      <w:r>
        <w:rPr>
          <w:noProof/>
        </w:rPr>
        <w:drawing>
          <wp:inline distT="0" distB="0" distL="0" distR="0" wp14:anchorId="7C71D0A4" wp14:editId="355E244F">
            <wp:extent cx="91440" cy="91440"/>
            <wp:effectExtent l="0" t="0" r="0" b="0"/>
            <wp:docPr id="750671" name="Picture 750671"/>
            <wp:cNvGraphicFramePr/>
            <a:graphic xmlns:a="http://schemas.openxmlformats.org/drawingml/2006/main">
              <a:graphicData uri="http://schemas.openxmlformats.org/drawingml/2006/picture">
                <pic:pic xmlns:pic="http://schemas.openxmlformats.org/drawingml/2006/picture">
                  <pic:nvPicPr>
                    <pic:cNvPr id="750671" name="Picture 750671"/>
                    <pic:cNvPicPr/>
                  </pic:nvPicPr>
                  <pic:blipFill>
                    <a:blip r:embed="rId72"/>
                    <a:stretch>
                      <a:fillRect/>
                    </a:stretch>
                  </pic:blipFill>
                  <pic:spPr>
                    <a:xfrm>
                      <a:off x="0" y="0"/>
                      <a:ext cx="91440" cy="91440"/>
                    </a:xfrm>
                    <a:prstGeom prst="rect">
                      <a:avLst/>
                    </a:prstGeom>
                  </pic:spPr>
                </pic:pic>
              </a:graphicData>
            </a:graphic>
          </wp:inline>
        </w:drawing>
      </w:r>
      <w:r>
        <w:rPr>
          <w:sz w:val="20"/>
        </w:rPr>
        <w:t xml:space="preserve">calle </w:t>
      </w:r>
      <w:r>
        <w:rPr>
          <w:sz w:val="20"/>
        </w:rPr>
        <w:tab/>
        <w:t xml:space="preserve">22-45 Zona l </w:t>
      </w:r>
      <w:proofErr w:type="spellStart"/>
      <w:r>
        <w:rPr>
          <w:sz w:val="20"/>
        </w:rPr>
        <w:t>l</w:t>
      </w:r>
      <w:proofErr w:type="spellEnd"/>
      <w:r>
        <w:rPr>
          <w:sz w:val="20"/>
        </w:rPr>
        <w:t xml:space="preserve"> san Jorge Guatemala. CA. </w:t>
      </w:r>
      <w:r>
        <w:rPr>
          <w:sz w:val="20"/>
        </w:rPr>
        <w:tab/>
        <w:t>PBX tS02i 2473 -8299 FAX 1502' 247</w:t>
      </w:r>
      <w:r>
        <w:rPr>
          <w:sz w:val="20"/>
        </w:rPr>
        <w:t>3-8099</w:t>
      </w:r>
    </w:p>
    <w:p w14:paraId="088F4281" w14:textId="77777777" w:rsidR="006121C1" w:rsidRDefault="006121C1">
      <w:pPr>
        <w:sectPr w:rsidR="006121C1">
          <w:headerReference w:type="even" r:id="rId73"/>
          <w:headerReference w:type="default" r:id="rId74"/>
          <w:footerReference w:type="even" r:id="rId75"/>
          <w:footerReference w:type="default" r:id="rId76"/>
          <w:headerReference w:type="first" r:id="rId77"/>
          <w:footerReference w:type="first" r:id="rId78"/>
          <w:pgSz w:w="12077" w:h="15782"/>
          <w:pgMar w:top="749" w:right="835" w:bottom="805" w:left="278" w:header="278" w:footer="374" w:gutter="0"/>
          <w:cols w:space="720"/>
          <w:titlePg/>
        </w:sectPr>
      </w:pPr>
    </w:p>
    <w:p w14:paraId="7AF70C3A" w14:textId="77777777" w:rsidR="006121C1" w:rsidRDefault="00123FE6">
      <w:pPr>
        <w:spacing w:after="67" w:line="259" w:lineRule="auto"/>
        <w:ind w:left="692" w:right="509" w:hanging="10"/>
        <w:jc w:val="center"/>
      </w:pPr>
      <w:r>
        <w:rPr>
          <w:sz w:val="24"/>
        </w:rPr>
        <w:lastRenderedPageBreak/>
        <w:t>Responsabilidad de la Dirección en relación con los Estados Financieros del Proyecto</w:t>
      </w:r>
    </w:p>
    <w:p w14:paraId="729D0434" w14:textId="77777777" w:rsidR="006121C1" w:rsidRDefault="00123FE6">
      <w:pPr>
        <w:spacing w:after="3" w:line="259" w:lineRule="auto"/>
        <w:ind w:left="53" w:hanging="10"/>
        <w:jc w:val="left"/>
      </w:pPr>
      <w:r>
        <w:rPr>
          <w:rFonts w:ascii="Times New Roman" w:eastAsia="Times New Roman" w:hAnsi="Times New Roman" w:cs="Times New Roman"/>
          <w:sz w:val="66"/>
        </w:rPr>
        <w:t>1</w:t>
      </w:r>
    </w:p>
    <w:p w14:paraId="0CB737E7" w14:textId="77777777" w:rsidR="006121C1" w:rsidRDefault="00123FE6">
      <w:pPr>
        <w:spacing w:after="83"/>
        <w:ind w:left="14" w:right="14" w:firstLine="1421"/>
      </w:pPr>
      <w:r>
        <w:t xml:space="preserve">La Dirección del Proyecto es responsable de la preparación y presentación del estado financiero de acuerdo con las disposiciones de información financiera del proyecto "Educación Rural V - (PROEDUC V)". ejecutado </w:t>
      </w:r>
      <w:r>
        <w:rPr>
          <w:rFonts w:ascii="Times New Roman" w:eastAsia="Times New Roman" w:hAnsi="Times New Roman" w:cs="Times New Roman"/>
        </w:rPr>
        <w:t xml:space="preserve">1 </w:t>
      </w:r>
      <w:r>
        <w:t xml:space="preserve">por el </w:t>
      </w:r>
      <w:proofErr w:type="spellStart"/>
      <w:r>
        <w:t>Gobiemo</w:t>
      </w:r>
      <w:proofErr w:type="spellEnd"/>
      <w:r>
        <w:t xml:space="preserve"> de Guatemala, a través del</w:t>
      </w:r>
      <w:r>
        <w:t xml:space="preserve"> Ministerio de Educación (MINEDUC) y para el control interno que la Dirección determine necesario para permitir la preparación de los estados financieros que no contenga errores materiales, ya sea por fraude o error.</w:t>
      </w:r>
    </w:p>
    <w:p w14:paraId="6BE859E1"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4BCCF916" w14:textId="77777777" w:rsidR="006121C1" w:rsidRDefault="00123FE6">
      <w:pPr>
        <w:spacing w:after="295"/>
        <w:ind w:left="1431" w:right="14"/>
      </w:pPr>
      <w:r>
        <w:t xml:space="preserve">En la preparación y presentación del </w:t>
      </w:r>
      <w:r>
        <w:t>estado financiero, la dirección es responsable de evaluar la capacidad del Organismo para continuar como una Entidad en funcionamiento, divulgando, según sea aplicable,</w:t>
      </w:r>
    </w:p>
    <w:p w14:paraId="117C8DA6" w14:textId="77777777" w:rsidR="006121C1" w:rsidRDefault="00123FE6">
      <w:pPr>
        <w:spacing w:after="427" w:line="394" w:lineRule="auto"/>
        <w:ind w:left="1435" w:right="14" w:hanging="1421"/>
      </w:pPr>
      <w:r>
        <w:rPr>
          <w:rFonts w:ascii="Times New Roman" w:eastAsia="Times New Roman" w:hAnsi="Times New Roman" w:cs="Times New Roman"/>
        </w:rPr>
        <w:t xml:space="preserve">1 </w:t>
      </w:r>
      <w:r>
        <w:t>asuntos relacionados con la continuidad de la Entidad a menos que la administración i</w:t>
      </w:r>
      <w:r>
        <w:t xml:space="preserve">ntente liquidar la entidad o cesar operaciones, o no tiene </w:t>
      </w:r>
      <w:proofErr w:type="spellStart"/>
      <w:r>
        <w:t>altemativa</w:t>
      </w:r>
      <w:proofErr w:type="spellEnd"/>
      <w:r>
        <w:t xml:space="preserve"> para seguir operando.</w:t>
      </w:r>
    </w:p>
    <w:p w14:paraId="7252C5CF" w14:textId="77777777" w:rsidR="006121C1" w:rsidRDefault="00123FE6">
      <w:pPr>
        <w:spacing w:after="488" w:line="386" w:lineRule="auto"/>
        <w:ind w:left="1445" w:right="14" w:hanging="1431"/>
      </w:pPr>
      <w:r>
        <w:rPr>
          <w:rFonts w:ascii="Times New Roman" w:eastAsia="Times New Roman" w:hAnsi="Times New Roman" w:cs="Times New Roman"/>
        </w:rPr>
        <w:t>1</w:t>
      </w:r>
      <w:r>
        <w:rPr>
          <w:rFonts w:ascii="Times New Roman" w:eastAsia="Times New Roman" w:hAnsi="Times New Roman" w:cs="Times New Roman"/>
        </w:rPr>
        <w:tab/>
      </w:r>
      <w:proofErr w:type="gramStart"/>
      <w:r>
        <w:t>Los</w:t>
      </w:r>
      <w:proofErr w:type="gramEnd"/>
      <w:r>
        <w:t xml:space="preserve"> funcionarios de la Entidad, son responsables de supervisar el proceso de información financiera del proyecto,</w:t>
      </w:r>
    </w:p>
    <w:p w14:paraId="6C7B925A" w14:textId="77777777" w:rsidR="006121C1" w:rsidRDefault="00123FE6">
      <w:pPr>
        <w:tabs>
          <w:tab w:val="center" w:pos="2747"/>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sz w:val="24"/>
        </w:rPr>
        <w:t>Responsabilidad</w:t>
      </w:r>
      <w:proofErr w:type="gramEnd"/>
      <w:r>
        <w:rPr>
          <w:sz w:val="24"/>
        </w:rPr>
        <w:t xml:space="preserve"> del auditor</w:t>
      </w:r>
    </w:p>
    <w:p w14:paraId="5BAA8626" w14:textId="77777777" w:rsidR="006121C1" w:rsidRDefault="00123FE6">
      <w:pPr>
        <w:spacing w:after="113"/>
        <w:ind w:left="14" w:right="14" w:firstLine="1421"/>
      </w:pPr>
      <w:r>
        <w:t>Nuestro objetivo e</w:t>
      </w:r>
      <w:r>
        <w:t xml:space="preserve">s obtener una seguridad razonable de que los estados financieros están libres de errores </w:t>
      </w:r>
      <w:r>
        <w:rPr>
          <w:rFonts w:ascii="Times New Roman" w:eastAsia="Times New Roman" w:hAnsi="Times New Roman" w:cs="Times New Roman"/>
        </w:rPr>
        <w:t xml:space="preserve">1 </w:t>
      </w:r>
      <w:r>
        <w:t xml:space="preserve">significativos, ya sea por fraude o error, y emitir un informe de </w:t>
      </w:r>
      <w:proofErr w:type="spellStart"/>
      <w:r>
        <w:t>auditoria</w:t>
      </w:r>
      <w:proofErr w:type="spellEnd"/>
      <w:r>
        <w:t xml:space="preserve"> que incluya nuestra opinión, Un aseguramiento razonable es un alto nivel de seguridad, pe</w:t>
      </w:r>
      <w:r>
        <w:t xml:space="preserve">ro no es una garantía de que una auditoría </w:t>
      </w:r>
      <w:r>
        <w:rPr>
          <w:rFonts w:ascii="Times New Roman" w:eastAsia="Times New Roman" w:hAnsi="Times New Roman" w:cs="Times New Roman"/>
        </w:rPr>
        <w:t xml:space="preserve">1 </w:t>
      </w:r>
      <w:r>
        <w:t xml:space="preserve">realizada de acuerdo con las Normas </w:t>
      </w:r>
      <w:proofErr w:type="spellStart"/>
      <w:r>
        <w:t>Intemacionales</w:t>
      </w:r>
      <w:proofErr w:type="spellEnd"/>
      <w:r>
        <w:t xml:space="preserve"> de Auditoría, detecte siempre una declaración equivocada material cuando exista. Las declaraciones erróneas pueden surgir de fraude o error y se consideran mate</w:t>
      </w:r>
      <w:r>
        <w:t xml:space="preserve">riales si, individualmente o en conjunto, se podría razonablemente esperar que influyan en </w:t>
      </w:r>
      <w:r>
        <w:rPr>
          <w:rFonts w:ascii="Times New Roman" w:eastAsia="Times New Roman" w:hAnsi="Times New Roman" w:cs="Times New Roman"/>
        </w:rPr>
        <w:t xml:space="preserve">1 </w:t>
      </w:r>
      <w:r>
        <w:t>las decisiones económicas de los usuarios tomadas sobre la base de estos estados financieros.</w:t>
      </w:r>
    </w:p>
    <w:p w14:paraId="37E93898" w14:textId="77777777" w:rsidR="006121C1" w:rsidRDefault="00123FE6">
      <w:pPr>
        <w:spacing w:after="132" w:line="259" w:lineRule="auto"/>
        <w:ind w:right="4" w:hanging="10"/>
        <w:jc w:val="right"/>
      </w:pPr>
      <w:r>
        <w:t xml:space="preserve">Como parte de nuestro examen de acuerdo con las Normas </w:t>
      </w:r>
      <w:proofErr w:type="spellStart"/>
      <w:r>
        <w:t>Intemacionales</w:t>
      </w:r>
      <w:proofErr w:type="spellEnd"/>
      <w:r>
        <w:t xml:space="preserve"> de Auditoría, ejercemos un juicio</w:t>
      </w:r>
    </w:p>
    <w:p w14:paraId="092D026D" w14:textId="77777777" w:rsidR="006121C1" w:rsidRDefault="00123FE6">
      <w:pPr>
        <w:spacing w:after="181" w:line="535" w:lineRule="auto"/>
        <w:ind w:left="1416" w:right="14" w:hanging="1402"/>
      </w:pPr>
      <w:r>
        <w:rPr>
          <w:rFonts w:ascii="Times New Roman" w:eastAsia="Times New Roman" w:hAnsi="Times New Roman" w:cs="Times New Roman"/>
        </w:rPr>
        <w:lastRenderedPageBreak/>
        <w:t>1</w:t>
      </w:r>
      <w:r>
        <w:rPr>
          <w:rFonts w:ascii="Times New Roman" w:eastAsia="Times New Roman" w:hAnsi="Times New Roman" w:cs="Times New Roman"/>
        </w:rPr>
        <w:tab/>
      </w:r>
      <w:r>
        <w:t>profesional y mantenemos el escepticismo profesional durante todo nuestro trabajo. Una auditoria también incluye:</w:t>
      </w:r>
    </w:p>
    <w:p w14:paraId="1EC2D5F5" w14:textId="77777777" w:rsidR="006121C1" w:rsidRDefault="00123FE6">
      <w:pPr>
        <w:spacing w:after="98"/>
        <w:ind w:left="14" w:right="14"/>
      </w:pPr>
      <w:r>
        <w:rPr>
          <w:rFonts w:ascii="Times New Roman" w:eastAsia="Times New Roman" w:hAnsi="Times New Roman" w:cs="Times New Roman"/>
        </w:rPr>
        <w:t xml:space="preserve">1 </w:t>
      </w:r>
      <w:r>
        <w:t>Identificar y evaluar los riesgos de declaración errónea material del estado financiero, ya sea por fraude o error, diseñar y llevar a cabo procedimientos de auditoría que respondan a dichos riesgos y obtener evidencia de auditoría que sea suficiente y ade</w:t>
      </w:r>
      <w:r>
        <w:t xml:space="preserve">cuada para fundamentar nuestra opinión, El </w:t>
      </w:r>
      <w:r>
        <w:rPr>
          <w:rFonts w:ascii="Times New Roman" w:eastAsia="Times New Roman" w:hAnsi="Times New Roman" w:cs="Times New Roman"/>
        </w:rPr>
        <w:t xml:space="preserve">1 </w:t>
      </w:r>
      <w:r>
        <w:t>riesgo de no detectar una declaración errónea material resultante del fraude es mayor que el resultante de un error, ya que el fraude puede implicar colusión, falsificación, omisiones intencionales, falsas decla</w:t>
      </w:r>
      <w:r>
        <w:t>raciones o la anulación del control interno.</w:t>
      </w:r>
    </w:p>
    <w:p w14:paraId="3396E0FC"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3E41FA3D" w14:textId="77777777" w:rsidR="006121C1" w:rsidRDefault="00123FE6">
      <w:pPr>
        <w:numPr>
          <w:ilvl w:val="0"/>
          <w:numId w:val="10"/>
        </w:numPr>
        <w:spacing w:after="76"/>
        <w:ind w:right="14" w:firstLine="1412"/>
      </w:pPr>
      <w:r>
        <w:t xml:space="preserve">Obtener una comprensión del control </w:t>
      </w:r>
      <w:proofErr w:type="spellStart"/>
      <w:r>
        <w:t>internc</w:t>
      </w:r>
      <w:proofErr w:type="spellEnd"/>
      <w:r>
        <w:t xml:space="preserve"> relevante a la auditoria para diseñar procedimientos de auditoría que sean apropiados en las circunstancias, pero no con el propósito de expresar una opinión </w:t>
      </w:r>
      <w:r>
        <w:rPr>
          <w:rFonts w:ascii="Times New Roman" w:eastAsia="Times New Roman" w:hAnsi="Times New Roman" w:cs="Times New Roman"/>
        </w:rPr>
        <w:t xml:space="preserve">1 </w:t>
      </w:r>
      <w:r>
        <w:t>sobre</w:t>
      </w:r>
      <w:r>
        <w:t xml:space="preserve"> la efectividad del control interno de la Entidad.</w:t>
      </w:r>
    </w:p>
    <w:p w14:paraId="0429D613" w14:textId="77777777" w:rsidR="006121C1" w:rsidRDefault="00123FE6">
      <w:pPr>
        <w:numPr>
          <w:ilvl w:val="0"/>
          <w:numId w:val="10"/>
        </w:numPr>
        <w:spacing w:after="238"/>
        <w:ind w:right="14" w:firstLine="1412"/>
      </w:pPr>
      <w:r>
        <w:t xml:space="preserve">Concluir sobre la idoneidad del uso de la gestión por parte de la dirección de la contabilidad y, sobre </w:t>
      </w:r>
      <w:r>
        <w:rPr>
          <w:rFonts w:ascii="Times New Roman" w:eastAsia="Times New Roman" w:hAnsi="Times New Roman" w:cs="Times New Roman"/>
        </w:rPr>
        <w:t xml:space="preserve">1 </w:t>
      </w:r>
      <w:r>
        <w:t>la base de la evidencia de auditoria obtenida, si existe una incertidumbre material relacionada con</w:t>
      </w:r>
      <w:r>
        <w:t xml:space="preserve"> eventos o condiciones que puedan generar dudas significativas sobre la capacidad de la entidad para continuar como una organización en funcionamiento. Si llegáramos a la conclusión de que existiera</w:t>
      </w:r>
    </w:p>
    <w:p w14:paraId="54063732" w14:textId="77777777" w:rsidR="006121C1" w:rsidRDefault="00123FE6">
      <w:pPr>
        <w:tabs>
          <w:tab w:val="right" w:pos="10627"/>
        </w:tabs>
        <w:ind w:left="0"/>
        <w:jc w:val="left"/>
      </w:pPr>
      <w:r>
        <w:rPr>
          <w:rFonts w:ascii="Times New Roman" w:eastAsia="Times New Roman" w:hAnsi="Times New Roman" w:cs="Times New Roman"/>
        </w:rPr>
        <w:t>1</w:t>
      </w:r>
      <w:r>
        <w:rPr>
          <w:rFonts w:ascii="Times New Roman" w:eastAsia="Times New Roman" w:hAnsi="Times New Roman" w:cs="Times New Roman"/>
        </w:rPr>
        <w:tab/>
      </w:r>
      <w:r>
        <w:t>una incertidumbre importante, debemos llamar la atenció</w:t>
      </w:r>
      <w:r>
        <w:t>n en nuestro informe de auditoría y efectuar</w:t>
      </w:r>
    </w:p>
    <w:p w14:paraId="0D805E05" w14:textId="77777777" w:rsidR="006121C1" w:rsidRDefault="00123FE6">
      <w:pPr>
        <w:spacing w:after="3" w:line="259" w:lineRule="auto"/>
        <w:ind w:left="778" w:right="807" w:hanging="10"/>
        <w:jc w:val="right"/>
      </w:pPr>
      <w:r>
        <w:rPr>
          <w:sz w:val="20"/>
        </w:rPr>
        <w:t xml:space="preserve">Página </w:t>
      </w:r>
    </w:p>
    <w:p w14:paraId="10A3AC07" w14:textId="77777777" w:rsidR="006121C1" w:rsidRDefault="00123FE6">
      <w:pPr>
        <w:spacing w:after="596"/>
        <w:ind w:left="14" w:right="14" w:firstLine="1968"/>
      </w:pPr>
      <w:r>
        <w:t xml:space="preserve">las revelaciones relacionadas en los estados financieros o, si tales revelaciones son inadecuadas, para modificar nuestra opinión. Nuestras conclusiones se basan en la evidencia de auditoria obtenida </w:t>
      </w:r>
      <w:r>
        <w:rPr>
          <w:rFonts w:ascii="Times New Roman" w:eastAsia="Times New Roman" w:hAnsi="Times New Roman" w:cs="Times New Roman"/>
        </w:rPr>
        <w:t xml:space="preserve">1 </w:t>
      </w:r>
      <w:r>
        <w:t>h</w:t>
      </w:r>
      <w:r>
        <w:t>asta la fecha del informe. Sin embargos eventos o condiciones futuros podrían hacer que la organización dejara de continuar como una entidad en funcionamiento.</w:t>
      </w:r>
    </w:p>
    <w:p w14:paraId="720B4395" w14:textId="77777777" w:rsidR="006121C1" w:rsidRDefault="00123FE6">
      <w:pPr>
        <w:spacing w:after="431" w:line="353" w:lineRule="auto"/>
        <w:ind w:left="1982" w:right="14" w:hanging="1968"/>
      </w:pPr>
      <w:r>
        <w:rPr>
          <w:rFonts w:ascii="Times New Roman" w:eastAsia="Times New Roman" w:hAnsi="Times New Roman" w:cs="Times New Roman"/>
        </w:rPr>
        <w:t xml:space="preserve">1 </w:t>
      </w:r>
      <w:proofErr w:type="gramStart"/>
      <w:r>
        <w:t>Evaluar</w:t>
      </w:r>
      <w:proofErr w:type="gramEnd"/>
      <w:r>
        <w:t xml:space="preserve"> la adecuación de las </w:t>
      </w:r>
      <w:proofErr w:type="spellStart"/>
      <w:r>
        <w:t>politicas</w:t>
      </w:r>
      <w:proofErr w:type="spellEnd"/>
      <w:r>
        <w:t xml:space="preserve"> contables utilizadas y la razonabilidad de las estimaci</w:t>
      </w:r>
      <w:r>
        <w:t>ones contables y las revelaciones relacionadas realizadas por la dirección,</w:t>
      </w:r>
    </w:p>
    <w:p w14:paraId="352CB06D" w14:textId="77777777" w:rsidR="006121C1" w:rsidRDefault="00123FE6">
      <w:pPr>
        <w:tabs>
          <w:tab w:val="center" w:pos="3403"/>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De</w:t>
      </w:r>
      <w:proofErr w:type="gramEnd"/>
      <w:r>
        <w:t xml:space="preserve"> acuerdo al trabajo realizado establecimos:</w:t>
      </w:r>
    </w:p>
    <w:p w14:paraId="0E7924D6" w14:textId="77777777" w:rsidR="006121C1" w:rsidRDefault="006121C1">
      <w:pPr>
        <w:sectPr w:rsidR="006121C1">
          <w:headerReference w:type="even" r:id="rId79"/>
          <w:headerReference w:type="default" r:id="rId80"/>
          <w:footerReference w:type="even" r:id="rId81"/>
          <w:footerReference w:type="default" r:id="rId82"/>
          <w:headerReference w:type="first" r:id="rId83"/>
          <w:footerReference w:type="first" r:id="rId84"/>
          <w:pgSz w:w="12077" w:h="15782"/>
          <w:pgMar w:top="1494" w:right="1190" w:bottom="835" w:left="259" w:header="278" w:footer="399" w:gutter="0"/>
          <w:cols w:space="720"/>
        </w:sectPr>
      </w:pPr>
    </w:p>
    <w:p w14:paraId="5886D40C" w14:textId="77777777" w:rsidR="006121C1" w:rsidRDefault="00123FE6">
      <w:pPr>
        <w:ind w:left="14" w:right="14" w:firstLine="1430"/>
      </w:pPr>
      <w:r>
        <w:lastRenderedPageBreak/>
        <w:t xml:space="preserve">(a) Que los estados financieros del proyecto y/o de la entidad presentan razonablemente la situación </w:t>
      </w:r>
      <w:r>
        <w:rPr>
          <w:rFonts w:ascii="Times New Roman" w:eastAsia="Times New Roman" w:hAnsi="Times New Roman" w:cs="Times New Roman"/>
        </w:rPr>
        <w:t xml:space="preserve">1 </w:t>
      </w:r>
      <w:r>
        <w:t>financiera del proyecto y/o de la entidad y si fueron preparados de acuerdo a las Normas</w:t>
      </w:r>
    </w:p>
    <w:p w14:paraId="4781B3F0" w14:textId="77777777" w:rsidR="006121C1" w:rsidRDefault="00123FE6">
      <w:pPr>
        <w:spacing w:after="487"/>
        <w:ind w:left="14" w:right="14" w:firstLine="1968"/>
      </w:pPr>
      <w:proofErr w:type="spellStart"/>
      <w:r>
        <w:t>Intemacionales</w:t>
      </w:r>
      <w:proofErr w:type="spellEnd"/>
      <w:r>
        <w:t xml:space="preserve"> de Auditoría publicadas por la Junta de Normas Internacionales de Auditoria y Fiabilidad (</w:t>
      </w:r>
      <w:proofErr w:type="spellStart"/>
      <w:r>
        <w:t>Intemational</w:t>
      </w:r>
      <w:proofErr w:type="spellEnd"/>
      <w:r>
        <w:t xml:space="preserve"> </w:t>
      </w:r>
      <w:proofErr w:type="spellStart"/>
      <w:r>
        <w:t>Auditing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 IAASB) de la Federación </w:t>
      </w:r>
      <w:r>
        <w:rPr>
          <w:rFonts w:ascii="Times New Roman" w:eastAsia="Times New Roman" w:hAnsi="Times New Roman" w:cs="Times New Roman"/>
        </w:rPr>
        <w:t xml:space="preserve">1 </w:t>
      </w:r>
      <w:r>
        <w:t>Internacional de Contadores, con referencia especial a la norma ISA 800</w:t>
      </w:r>
      <w:r>
        <w:t xml:space="preserve"> (Informe del Auditor sobre Auditorias de Propósito Especial), </w:t>
      </w:r>
      <w:proofErr w:type="spellStart"/>
      <w:r>
        <w:t>asi</w:t>
      </w:r>
      <w:proofErr w:type="spellEnd"/>
      <w:r>
        <w:t xml:space="preserve"> como, con los términos y </w:t>
      </w:r>
      <w:proofErr w:type="spellStart"/>
      <w:r>
        <w:t>condldones</w:t>
      </w:r>
      <w:proofErr w:type="spellEnd"/>
      <w:r>
        <w:t xml:space="preserve"> del Contrato, leyes y regulaciones locales aplicables. En la sección III del presente informe se presenta la evaluación del </w:t>
      </w:r>
      <w:r>
        <w:rPr>
          <w:rFonts w:ascii="Times New Roman" w:eastAsia="Times New Roman" w:hAnsi="Times New Roman" w:cs="Times New Roman"/>
        </w:rPr>
        <w:t xml:space="preserve">1 </w:t>
      </w:r>
      <w:r>
        <w:t xml:space="preserve">cumplimiento específico de </w:t>
      </w:r>
      <w:r>
        <w:t>las cláusulas contractuales de carácter contable-financiero contenidas en el contrato, manual operativo y sus anexos.</w:t>
      </w:r>
    </w:p>
    <w:p w14:paraId="55E0E763" w14:textId="77777777" w:rsidR="006121C1" w:rsidRDefault="00123FE6">
      <w:pPr>
        <w:spacing w:after="234" w:line="412" w:lineRule="auto"/>
        <w:ind w:left="1992" w:right="14" w:hanging="1978"/>
      </w:pPr>
      <w:r>
        <w:rPr>
          <w:rFonts w:ascii="Times New Roman" w:eastAsia="Times New Roman" w:hAnsi="Times New Roman" w:cs="Times New Roman"/>
        </w:rPr>
        <w:t>1</w:t>
      </w:r>
      <w:r>
        <w:rPr>
          <w:rFonts w:ascii="Times New Roman" w:eastAsia="Times New Roman" w:hAnsi="Times New Roman" w:cs="Times New Roman"/>
        </w:rPr>
        <w:tab/>
      </w:r>
      <w:r>
        <w:t>(b)</w:t>
      </w:r>
      <w:r>
        <w:tab/>
        <w:t>Los pagos con cargo al Fondo de Disposición se efectuaron de conformidad con las disposiciones del Contrato de Préstamo respectivo y</w:t>
      </w:r>
      <w:r>
        <w:t xml:space="preserve"> del Acuerdo Separado correspondiente.</w:t>
      </w:r>
    </w:p>
    <w:p w14:paraId="30199BB4" w14:textId="77777777" w:rsidR="006121C1" w:rsidRDefault="00123FE6">
      <w:pPr>
        <w:spacing w:after="571"/>
        <w:ind w:left="1982" w:right="14" w:hanging="1968"/>
      </w:pPr>
      <w:r>
        <w:rPr>
          <w:rFonts w:ascii="Times New Roman" w:eastAsia="Times New Roman" w:hAnsi="Times New Roman" w:cs="Times New Roman"/>
        </w:rPr>
        <w:t xml:space="preserve">1 </w:t>
      </w:r>
      <w:r>
        <w:t>(c) El Fondo de Disposición fue administrado conforme a las disposiciones del Contrato de Préstamo y del Acuerdo Separado (incluyendo las Condiciones Complementarias del KFW para pagos a través de un Fondo de Dispos</w:t>
      </w:r>
      <w:r>
        <w:t>ición),</w:t>
      </w:r>
    </w:p>
    <w:p w14:paraId="617720F4" w14:textId="77777777" w:rsidR="006121C1" w:rsidRDefault="00123FE6">
      <w:pPr>
        <w:spacing w:after="15" w:line="227" w:lineRule="auto"/>
        <w:ind w:left="-5"/>
        <w:jc w:val="left"/>
      </w:pPr>
      <w:r>
        <w:rPr>
          <w:rFonts w:ascii="Times New Roman" w:eastAsia="Times New Roman" w:hAnsi="Times New Roman" w:cs="Times New Roman"/>
        </w:rPr>
        <w:t>1</w:t>
      </w:r>
      <w:r>
        <w:rPr>
          <w:rFonts w:ascii="Times New Roman" w:eastAsia="Times New Roman" w:hAnsi="Times New Roman" w:cs="Times New Roman"/>
        </w:rPr>
        <w:tab/>
      </w:r>
      <w:r>
        <w:t>(d)</w:t>
      </w:r>
      <w:r>
        <w:tab/>
        <w:t xml:space="preserve">Los gastos se justificaron mediante los comprobantes relevantes y fiables. Todos los documentos y registros contables relativos a los listados de gastos presentados como base para las solicitudes de </w:t>
      </w:r>
      <w:r>
        <w:rPr>
          <w:rFonts w:ascii="Times New Roman" w:eastAsia="Times New Roman" w:hAnsi="Times New Roman" w:cs="Times New Roman"/>
        </w:rPr>
        <w:t>1</w:t>
      </w:r>
      <w:r>
        <w:rPr>
          <w:rFonts w:ascii="Times New Roman" w:eastAsia="Times New Roman" w:hAnsi="Times New Roman" w:cs="Times New Roman"/>
        </w:rPr>
        <w:tab/>
      </w:r>
      <w:r>
        <w:t>realimentación fueron puestos a disposici</w:t>
      </w:r>
      <w:r>
        <w:t>ón.</w:t>
      </w:r>
    </w:p>
    <w:p w14:paraId="3238254E" w14:textId="77777777" w:rsidR="006121C1" w:rsidRDefault="00123FE6">
      <w:pPr>
        <w:spacing w:after="488"/>
        <w:ind w:left="14" w:right="14" w:firstLine="1411"/>
      </w:pPr>
      <w:r>
        <w:rPr>
          <w:rFonts w:ascii="Times New Roman" w:eastAsia="Times New Roman" w:hAnsi="Times New Roman" w:cs="Times New Roman"/>
        </w:rPr>
        <w:t xml:space="preserve">(e) </w:t>
      </w:r>
      <w:r>
        <w:t xml:space="preserve">Los estados de gastos auditados justifican de forma satisfactoria las solicitudes de realimentación </w:t>
      </w:r>
      <w:r>
        <w:rPr>
          <w:rFonts w:ascii="Times New Roman" w:eastAsia="Times New Roman" w:hAnsi="Times New Roman" w:cs="Times New Roman"/>
        </w:rPr>
        <w:t xml:space="preserve">1 </w:t>
      </w:r>
      <w:r>
        <w:t>correspondientes. Las cifras presentadas en los estados de gastos, las solicitudes de realimentación presentadas al KM/ concilian con los registro</w:t>
      </w:r>
      <w:r>
        <w:t>s contables, excepto por lo indicado en la sección de control interno.</w:t>
      </w:r>
    </w:p>
    <w:p w14:paraId="2EFBF40F" w14:textId="77777777" w:rsidR="006121C1" w:rsidRDefault="00123FE6">
      <w:pPr>
        <w:spacing w:after="389"/>
        <w:ind w:left="14" w:right="14"/>
      </w:pPr>
      <w:r>
        <w:rPr>
          <w:rFonts w:ascii="Times New Roman" w:eastAsia="Times New Roman" w:hAnsi="Times New Roman" w:cs="Times New Roman"/>
        </w:rPr>
        <w:t xml:space="preserve">1 (f) </w:t>
      </w:r>
      <w:r>
        <w:t>La contratación de los bienes y servicios se efectuó conforme a lo estipulado en el Contrato de Préstamo, en el Acuerdo Separado, Manual Operativo y sus anexos, a través del exame</w:t>
      </w:r>
      <w:r>
        <w:t xml:space="preserve">n integrado de los respectivos procesos de adquisiciones de bienes y contratación de obras y servicios, </w:t>
      </w:r>
      <w:proofErr w:type="spellStart"/>
      <w:r>
        <w:t>asi</w:t>
      </w:r>
      <w:proofErr w:type="spellEnd"/>
      <w:r>
        <w:t xml:space="preserve"> como </w:t>
      </w:r>
      <w:r>
        <w:rPr>
          <w:rFonts w:ascii="Times New Roman" w:eastAsia="Times New Roman" w:hAnsi="Times New Roman" w:cs="Times New Roman"/>
        </w:rPr>
        <w:t xml:space="preserve">1 </w:t>
      </w:r>
      <w:r>
        <w:t>desembolsos. para verificar el cumplimiento de las normas y procedimientos establecidos para la selección, adjudicación, contratación, recepc</w:t>
      </w:r>
      <w:r>
        <w:t xml:space="preserve">ión y pagos financiados con los recursos de la </w:t>
      </w:r>
      <w:r>
        <w:lastRenderedPageBreak/>
        <w:t xml:space="preserve">Cooperación Financiera (contribución) y la contrapartida local, así como, la validez de la </w:t>
      </w:r>
      <w:r>
        <w:rPr>
          <w:rFonts w:ascii="Times New Roman" w:eastAsia="Times New Roman" w:hAnsi="Times New Roman" w:cs="Times New Roman"/>
        </w:rPr>
        <w:t xml:space="preserve">1 </w:t>
      </w:r>
      <w:r>
        <w:t>documentación de soporte y la elegibilidad de los gastos presentados en las solicitudes de desembolso, según lo desc</w:t>
      </w:r>
      <w:r>
        <w:t>rito en la sección V que incluye nuestra opinión relacionada a este tema.</w:t>
      </w:r>
    </w:p>
    <w:p w14:paraId="12CEAB4F" w14:textId="77777777" w:rsidR="006121C1" w:rsidRDefault="00123FE6">
      <w:pPr>
        <w:spacing w:after="103"/>
        <w:ind w:left="1972" w:right="14" w:hanging="1958"/>
      </w:pPr>
      <w:r>
        <w:rPr>
          <w:rFonts w:ascii="Times New Roman" w:eastAsia="Times New Roman" w:hAnsi="Times New Roman" w:cs="Times New Roman"/>
        </w:rPr>
        <w:t xml:space="preserve">1 (g) </w:t>
      </w:r>
      <w:r>
        <w:t>Las deficiencias específicas y puntos débiles fueron identificados en los sistemas contables y procesos de control de la Entidad Ejecutora del Proyecto, se presentan en forma s</w:t>
      </w:r>
      <w:r>
        <w:t>eparada en la sección VI,</w:t>
      </w:r>
    </w:p>
    <w:p w14:paraId="1D8EB098"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6198838" w14:textId="77777777" w:rsidR="006121C1" w:rsidRDefault="00123FE6">
      <w:pPr>
        <w:spacing w:after="3" w:line="259" w:lineRule="auto"/>
        <w:ind w:left="778" w:right="797" w:hanging="10"/>
        <w:jc w:val="right"/>
      </w:pPr>
      <w:r>
        <w:rPr>
          <w:sz w:val="20"/>
        </w:rPr>
        <w:t xml:space="preserve">Página </w:t>
      </w:r>
    </w:p>
    <w:p w14:paraId="1C8B8D62" w14:textId="77777777" w:rsidR="006121C1" w:rsidRDefault="00123FE6">
      <w:pPr>
        <w:spacing w:after="231"/>
        <w:ind w:left="1421" w:right="14"/>
      </w:pPr>
      <w:r>
        <w:t xml:space="preserve">Nos hemos comunicado con los encargados del </w:t>
      </w:r>
      <w:proofErr w:type="spellStart"/>
      <w:r>
        <w:t>gobiemo</w:t>
      </w:r>
      <w:proofErr w:type="spellEnd"/>
      <w:r>
        <w:t xml:space="preserve"> de la entidad en relación, entre otras cosas, con el alcance y el momento previstos de la auditoría y los hallazgos significativos de la misma, incluidas las</w:t>
      </w:r>
    </w:p>
    <w:p w14:paraId="30BBB58E" w14:textId="77777777" w:rsidR="006121C1" w:rsidRDefault="00123FE6">
      <w:pPr>
        <w:tabs>
          <w:tab w:val="center" w:pos="5174"/>
        </w:tabs>
        <w:spacing w:after="290"/>
        <w:ind w:left="0"/>
        <w:jc w:val="left"/>
      </w:pPr>
      <w:r>
        <w:rPr>
          <w:rFonts w:ascii="Times New Roman" w:eastAsia="Times New Roman" w:hAnsi="Times New Roman" w:cs="Times New Roman"/>
        </w:rPr>
        <w:t>1</w:t>
      </w:r>
      <w:r>
        <w:rPr>
          <w:rFonts w:ascii="Times New Roman" w:eastAsia="Times New Roman" w:hAnsi="Times New Roman" w:cs="Times New Roman"/>
        </w:rPr>
        <w:tab/>
      </w:r>
      <w:r>
        <w:t>deficiencias significativas en el control interno que identificamos durante este proceso.</w:t>
      </w:r>
    </w:p>
    <w:p w14:paraId="2C30D0F8" w14:textId="77777777" w:rsidR="006121C1" w:rsidRDefault="00123FE6">
      <w:pPr>
        <w:spacing w:after="28" w:line="250" w:lineRule="auto"/>
        <w:ind w:left="24" w:right="10435" w:hanging="10"/>
        <w:jc w:val="left"/>
      </w:pPr>
      <w:r>
        <w:rPr>
          <w:noProof/>
        </w:rPr>
        <w:drawing>
          <wp:anchor distT="0" distB="0" distL="114300" distR="114300" simplePos="0" relativeHeight="251668480" behindDoc="0" locked="0" layoutInCell="1" allowOverlap="0" wp14:anchorId="77A3B77F" wp14:editId="5EC38A4E">
            <wp:simplePos x="0" y="0"/>
            <wp:positionH relativeFrom="column">
              <wp:posOffset>707136</wp:posOffset>
            </wp:positionH>
            <wp:positionV relativeFrom="paragraph">
              <wp:posOffset>67056</wp:posOffset>
            </wp:positionV>
            <wp:extent cx="3883152" cy="1103376"/>
            <wp:effectExtent l="0" t="0" r="0" b="0"/>
            <wp:wrapSquare wrapText="bothSides"/>
            <wp:docPr id="750675" name="Picture 750675"/>
            <wp:cNvGraphicFramePr/>
            <a:graphic xmlns:a="http://schemas.openxmlformats.org/drawingml/2006/main">
              <a:graphicData uri="http://schemas.openxmlformats.org/drawingml/2006/picture">
                <pic:pic xmlns:pic="http://schemas.openxmlformats.org/drawingml/2006/picture">
                  <pic:nvPicPr>
                    <pic:cNvPr id="750675" name="Picture 750675"/>
                    <pic:cNvPicPr/>
                  </pic:nvPicPr>
                  <pic:blipFill>
                    <a:blip r:embed="rId85"/>
                    <a:stretch>
                      <a:fillRect/>
                    </a:stretch>
                  </pic:blipFill>
                  <pic:spPr>
                    <a:xfrm>
                      <a:off x="0" y="0"/>
                      <a:ext cx="3883152" cy="1103376"/>
                    </a:xfrm>
                    <a:prstGeom prst="rect">
                      <a:avLst/>
                    </a:prstGeom>
                  </pic:spPr>
                </pic:pic>
              </a:graphicData>
            </a:graphic>
          </wp:anchor>
        </w:drawing>
      </w:r>
      <w:r>
        <w:rPr>
          <w:rFonts w:ascii="Times New Roman" w:eastAsia="Times New Roman" w:hAnsi="Times New Roman" w:cs="Times New Roman"/>
          <w:sz w:val="70"/>
        </w:rPr>
        <w:t>1</w:t>
      </w:r>
    </w:p>
    <w:p w14:paraId="67CD7F66"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519D6CEE"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1F68D07D" w14:textId="77777777" w:rsidR="006121C1" w:rsidRDefault="00123FE6">
      <w:pPr>
        <w:spacing w:after="403"/>
        <w:ind w:left="1430" w:right="14"/>
      </w:pPr>
      <w:r>
        <w:t>Guatemala, 27 de marzo de 2023</w:t>
      </w:r>
    </w:p>
    <w:p w14:paraId="1312FFB7"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5AE8BAB6" w14:textId="77777777" w:rsidR="006121C1" w:rsidRDefault="00123FE6">
      <w:pPr>
        <w:spacing w:after="28" w:line="250" w:lineRule="auto"/>
        <w:ind w:left="24" w:right="10435" w:hanging="10"/>
        <w:jc w:val="left"/>
      </w:pPr>
      <w:r>
        <w:rPr>
          <w:rFonts w:ascii="Times New Roman" w:eastAsia="Times New Roman" w:hAnsi="Times New Roman" w:cs="Times New Roman"/>
          <w:sz w:val="70"/>
        </w:rPr>
        <w:lastRenderedPageBreak/>
        <w:t>1</w:t>
      </w:r>
    </w:p>
    <w:p w14:paraId="2D4FD0E7"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6A0E0043"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362CFC15"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76CF8120"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11999E1E"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4D53912E"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19F578F7"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792E5ABE"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025C2203"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239191A7" w14:textId="77777777" w:rsidR="006121C1" w:rsidRDefault="00123FE6">
      <w:pPr>
        <w:spacing w:after="28" w:line="250" w:lineRule="auto"/>
        <w:ind w:left="24" w:right="10435" w:hanging="10"/>
        <w:jc w:val="left"/>
      </w:pPr>
      <w:r>
        <w:rPr>
          <w:rFonts w:ascii="Times New Roman" w:eastAsia="Times New Roman" w:hAnsi="Times New Roman" w:cs="Times New Roman"/>
          <w:sz w:val="70"/>
        </w:rPr>
        <w:t>1</w:t>
      </w:r>
    </w:p>
    <w:p w14:paraId="228D6EDE" w14:textId="77777777" w:rsidR="006121C1" w:rsidRDefault="00123FE6">
      <w:pPr>
        <w:spacing w:after="3" w:line="259" w:lineRule="auto"/>
        <w:ind w:right="883" w:hanging="10"/>
        <w:jc w:val="right"/>
      </w:pPr>
      <w:r>
        <w:rPr>
          <w:sz w:val="26"/>
        </w:rPr>
        <w:t xml:space="preserve">pona </w:t>
      </w:r>
    </w:p>
    <w:p w14:paraId="26E2F1CC" w14:textId="77777777" w:rsidR="006121C1" w:rsidRDefault="006121C1">
      <w:pPr>
        <w:sectPr w:rsidR="006121C1">
          <w:type w:val="continuous"/>
          <w:pgSz w:w="12077" w:h="15782"/>
          <w:pgMar w:top="1530" w:right="1190" w:bottom="826" w:left="259" w:header="720" w:footer="720" w:gutter="0"/>
          <w:cols w:space="720"/>
        </w:sectPr>
      </w:pPr>
    </w:p>
    <w:p w14:paraId="6B62ECF5" w14:textId="77777777" w:rsidR="006121C1" w:rsidRDefault="00123FE6">
      <w:pPr>
        <w:spacing w:after="3" w:line="259" w:lineRule="auto"/>
        <w:ind w:left="115" w:hanging="10"/>
      </w:pPr>
      <w:r>
        <w:rPr>
          <w:sz w:val="24"/>
        </w:rPr>
        <w:lastRenderedPageBreak/>
        <w:t>Estado de efectivo recibido y desembolsos efectuados</w:t>
      </w:r>
    </w:p>
    <w:p w14:paraId="4D2968A4" w14:textId="77777777" w:rsidR="006121C1" w:rsidRDefault="00123FE6">
      <w:pPr>
        <w:spacing w:after="3" w:line="259" w:lineRule="auto"/>
        <w:ind w:left="96" w:hanging="10"/>
      </w:pPr>
      <w:r>
        <w:rPr>
          <w:sz w:val="24"/>
        </w:rPr>
        <w:t xml:space="preserve">Auditoría del Proyecto de Educación Rural V (PROEDUC </w:t>
      </w:r>
    </w:p>
    <w:p w14:paraId="48A03C4F" w14:textId="77777777" w:rsidR="006121C1" w:rsidRDefault="00123FE6">
      <w:pPr>
        <w:ind w:left="86" w:right="14"/>
      </w:pPr>
      <w:r>
        <w:t xml:space="preserve">Cooperación Financiera Oficial entre </w:t>
      </w:r>
      <w:proofErr w:type="spellStart"/>
      <w:r>
        <w:t>Aemania</w:t>
      </w:r>
      <w:proofErr w:type="spellEnd"/>
      <w:r>
        <w:t xml:space="preserve"> a través de </w:t>
      </w:r>
    </w:p>
    <w:p w14:paraId="46368FA5" w14:textId="77777777" w:rsidR="006121C1" w:rsidRDefault="00123FE6">
      <w:pPr>
        <w:ind w:left="105" w:right="2515"/>
      </w:pPr>
      <w:r>
        <w:t>Del 1 de enero al 31 de diciembre de 2022 y acumulado del 1 de enero de 2018 al 31 de dicie</w:t>
      </w:r>
      <w:r>
        <w:t>mbre de 2022 (Cifras expresadas en €)</w:t>
      </w:r>
    </w:p>
    <w:tbl>
      <w:tblPr>
        <w:tblStyle w:val="TableGrid"/>
        <w:tblW w:w="13308" w:type="dxa"/>
        <w:tblInd w:w="95" w:type="dxa"/>
        <w:tblCellMar>
          <w:top w:w="32" w:type="dxa"/>
          <w:left w:w="38" w:type="dxa"/>
          <w:bottom w:w="0" w:type="dxa"/>
          <w:right w:w="0" w:type="dxa"/>
        </w:tblCellMar>
        <w:tblLook w:val="04A0" w:firstRow="1" w:lastRow="0" w:firstColumn="1" w:lastColumn="0" w:noHBand="0" w:noVBand="1"/>
      </w:tblPr>
      <w:tblGrid>
        <w:gridCol w:w="1873"/>
        <w:gridCol w:w="1323"/>
        <w:gridCol w:w="1276"/>
        <w:gridCol w:w="1192"/>
        <w:gridCol w:w="1181"/>
        <w:gridCol w:w="1205"/>
        <w:gridCol w:w="1047"/>
        <w:gridCol w:w="1107"/>
        <w:gridCol w:w="1072"/>
        <w:gridCol w:w="1059"/>
        <w:gridCol w:w="1072"/>
        <w:gridCol w:w="1401"/>
      </w:tblGrid>
      <w:tr w:rsidR="006121C1" w14:paraId="16B90561" w14:textId="77777777">
        <w:trPr>
          <w:trHeight w:val="986"/>
        </w:trPr>
        <w:tc>
          <w:tcPr>
            <w:tcW w:w="2726" w:type="dxa"/>
            <w:tcBorders>
              <w:top w:val="nil"/>
              <w:left w:val="nil"/>
              <w:bottom w:val="single" w:sz="2" w:space="0" w:color="000000"/>
              <w:right w:val="single" w:sz="2" w:space="0" w:color="000000"/>
            </w:tcBorders>
          </w:tcPr>
          <w:p w14:paraId="36318AD4" w14:textId="77777777" w:rsidR="006121C1" w:rsidRDefault="006121C1">
            <w:pPr>
              <w:spacing w:after="160" w:line="259" w:lineRule="auto"/>
              <w:ind w:left="0"/>
              <w:jc w:val="left"/>
            </w:pPr>
          </w:p>
        </w:tc>
        <w:tc>
          <w:tcPr>
            <w:tcW w:w="1024" w:type="dxa"/>
            <w:tcBorders>
              <w:top w:val="single" w:sz="2" w:space="0" w:color="000000"/>
              <w:left w:val="single" w:sz="2" w:space="0" w:color="000000"/>
              <w:bottom w:val="single" w:sz="2" w:space="0" w:color="000000"/>
              <w:right w:val="single" w:sz="2" w:space="0" w:color="000000"/>
            </w:tcBorders>
          </w:tcPr>
          <w:p w14:paraId="25A7B159" w14:textId="77777777" w:rsidR="006121C1" w:rsidRDefault="00123FE6">
            <w:pPr>
              <w:spacing w:after="0" w:line="254" w:lineRule="auto"/>
              <w:ind w:left="96" w:hanging="86"/>
              <w:jc w:val="left"/>
            </w:pPr>
            <w:proofErr w:type="spellStart"/>
            <w:r>
              <w:t>Ejeclñdo</w:t>
            </w:r>
            <w:proofErr w:type="spellEnd"/>
            <w:r>
              <w:t xml:space="preserve"> al </w:t>
            </w:r>
            <w:r>
              <w:rPr>
                <w:rFonts w:ascii="Times New Roman" w:eastAsia="Times New Roman" w:hAnsi="Times New Roman" w:cs="Times New Roman"/>
              </w:rPr>
              <w:t xml:space="preserve">31 </w:t>
            </w:r>
            <w:r>
              <w:t>diciembre</w:t>
            </w:r>
          </w:p>
          <w:p w14:paraId="2D4B5E01" w14:textId="77777777" w:rsidR="006121C1" w:rsidRDefault="00123FE6">
            <w:pPr>
              <w:spacing w:after="0" w:line="259" w:lineRule="auto"/>
              <w:ind w:left="0" w:right="35"/>
              <w:jc w:val="center"/>
            </w:pPr>
            <w:r>
              <w:rPr>
                <w:rFonts w:ascii="Times New Roman" w:eastAsia="Times New Roman" w:hAnsi="Times New Roman" w:cs="Times New Roman"/>
                <w:sz w:val="18"/>
              </w:rPr>
              <w:t>2018</w:t>
            </w:r>
          </w:p>
        </w:tc>
        <w:tc>
          <w:tcPr>
            <w:tcW w:w="1031" w:type="dxa"/>
            <w:tcBorders>
              <w:top w:val="single" w:sz="2" w:space="0" w:color="000000"/>
              <w:left w:val="single" w:sz="2" w:space="0" w:color="000000"/>
              <w:bottom w:val="single" w:sz="2" w:space="0" w:color="000000"/>
              <w:right w:val="single" w:sz="2" w:space="0" w:color="000000"/>
            </w:tcBorders>
          </w:tcPr>
          <w:p w14:paraId="3F620875" w14:textId="77777777" w:rsidR="006121C1" w:rsidRDefault="00123FE6">
            <w:pPr>
              <w:spacing w:after="0" w:line="254" w:lineRule="auto"/>
              <w:ind w:left="90" w:right="67" w:hanging="67"/>
              <w:jc w:val="left"/>
            </w:pPr>
            <w:proofErr w:type="spellStart"/>
            <w:r>
              <w:rPr>
                <w:sz w:val="20"/>
              </w:rPr>
              <w:t>Ejecuwjo</w:t>
            </w:r>
            <w:proofErr w:type="spellEnd"/>
            <w:r>
              <w:rPr>
                <w:sz w:val="20"/>
              </w:rPr>
              <w:t xml:space="preserve"> </w:t>
            </w:r>
            <w:r>
              <w:rPr>
                <w:rFonts w:ascii="Times New Roman" w:eastAsia="Times New Roman" w:hAnsi="Times New Roman" w:cs="Times New Roman"/>
                <w:sz w:val="20"/>
              </w:rPr>
              <w:t xml:space="preserve">31 </w:t>
            </w:r>
            <w:r>
              <w:rPr>
                <w:sz w:val="20"/>
              </w:rPr>
              <w:t>diciembre</w:t>
            </w:r>
          </w:p>
          <w:p w14:paraId="2EEB3DE8" w14:textId="77777777" w:rsidR="006121C1" w:rsidRDefault="00123FE6">
            <w:pPr>
              <w:spacing w:after="0" w:line="259" w:lineRule="auto"/>
              <w:ind w:left="0" w:right="16"/>
              <w:jc w:val="center"/>
            </w:pPr>
            <w:r>
              <w:rPr>
                <w:rFonts w:ascii="Times New Roman" w:eastAsia="Times New Roman" w:hAnsi="Times New Roman" w:cs="Times New Roman"/>
                <w:sz w:val="18"/>
              </w:rPr>
              <w:t>2019</w:t>
            </w:r>
          </w:p>
        </w:tc>
        <w:tc>
          <w:tcPr>
            <w:tcW w:w="995" w:type="dxa"/>
            <w:tcBorders>
              <w:top w:val="single" w:sz="2" w:space="0" w:color="000000"/>
              <w:left w:val="single" w:sz="2" w:space="0" w:color="000000"/>
              <w:bottom w:val="single" w:sz="2" w:space="0" w:color="000000"/>
              <w:right w:val="single" w:sz="2" w:space="0" w:color="000000"/>
            </w:tcBorders>
          </w:tcPr>
          <w:p w14:paraId="11B2B91D" w14:textId="77777777" w:rsidR="006121C1" w:rsidRDefault="00123FE6">
            <w:pPr>
              <w:spacing w:after="0" w:line="259" w:lineRule="auto"/>
              <w:ind w:left="67" w:right="6" w:firstLine="19"/>
              <w:jc w:val="left"/>
            </w:pPr>
            <w:proofErr w:type="spellStart"/>
            <w:r>
              <w:rPr>
                <w:sz w:val="20"/>
              </w:rPr>
              <w:t>Ejecubdo</w:t>
            </w:r>
            <w:proofErr w:type="spellEnd"/>
            <w:r>
              <w:rPr>
                <w:sz w:val="20"/>
              </w:rPr>
              <w:t xml:space="preserve"> </w:t>
            </w:r>
            <w:r>
              <w:rPr>
                <w:rFonts w:ascii="Times New Roman" w:eastAsia="Times New Roman" w:hAnsi="Times New Roman" w:cs="Times New Roman"/>
                <w:sz w:val="20"/>
              </w:rPr>
              <w:t xml:space="preserve">a 31 </w:t>
            </w:r>
            <w:r>
              <w:rPr>
                <w:sz w:val="20"/>
              </w:rPr>
              <w:t>diciembre</w:t>
            </w:r>
          </w:p>
        </w:tc>
        <w:tc>
          <w:tcPr>
            <w:tcW w:w="944" w:type="dxa"/>
            <w:tcBorders>
              <w:top w:val="single" w:sz="2" w:space="0" w:color="000000"/>
              <w:left w:val="single" w:sz="2" w:space="0" w:color="000000"/>
              <w:bottom w:val="single" w:sz="2" w:space="0" w:color="000000"/>
              <w:right w:val="single" w:sz="2" w:space="0" w:color="000000"/>
            </w:tcBorders>
          </w:tcPr>
          <w:p w14:paraId="10743A1F" w14:textId="77777777" w:rsidR="006121C1" w:rsidRDefault="00123FE6">
            <w:pPr>
              <w:spacing w:after="14" w:line="241" w:lineRule="auto"/>
              <w:ind w:left="52" w:firstLine="10"/>
              <w:jc w:val="left"/>
            </w:pPr>
            <w:r>
              <w:rPr>
                <w:sz w:val="20"/>
              </w:rPr>
              <w:t>Ejecutado al 31 diciembre</w:t>
            </w:r>
          </w:p>
          <w:p w14:paraId="55E66DA9" w14:textId="77777777" w:rsidR="006121C1" w:rsidRDefault="00123FE6">
            <w:pPr>
              <w:spacing w:after="0" w:line="259" w:lineRule="auto"/>
              <w:ind w:left="0" w:right="64"/>
              <w:jc w:val="center"/>
            </w:pPr>
            <w:r>
              <w:rPr>
                <w:rFonts w:ascii="Times New Roman" w:eastAsia="Times New Roman" w:hAnsi="Times New Roman" w:cs="Times New Roman"/>
                <w:sz w:val="18"/>
              </w:rPr>
              <w:t>2021</w:t>
            </w:r>
          </w:p>
        </w:tc>
        <w:tc>
          <w:tcPr>
            <w:tcW w:w="1008" w:type="dxa"/>
            <w:tcBorders>
              <w:top w:val="single" w:sz="2" w:space="0" w:color="000000"/>
              <w:left w:val="single" w:sz="2" w:space="0" w:color="000000"/>
              <w:bottom w:val="single" w:sz="2" w:space="0" w:color="000000"/>
              <w:right w:val="single" w:sz="2" w:space="0" w:color="000000"/>
            </w:tcBorders>
          </w:tcPr>
          <w:p w14:paraId="0409C14B" w14:textId="77777777" w:rsidR="006121C1" w:rsidRDefault="00123FE6">
            <w:pPr>
              <w:spacing w:after="0" w:line="264" w:lineRule="auto"/>
              <w:ind w:left="86" w:hanging="86"/>
              <w:jc w:val="left"/>
            </w:pPr>
            <w:proofErr w:type="spellStart"/>
            <w:r>
              <w:rPr>
                <w:sz w:val="20"/>
              </w:rPr>
              <w:t>Ejectñdo</w:t>
            </w:r>
            <w:proofErr w:type="spellEnd"/>
            <w:r>
              <w:rPr>
                <w:sz w:val="20"/>
              </w:rPr>
              <w:t xml:space="preserve"> al </w:t>
            </w:r>
            <w:r>
              <w:rPr>
                <w:rFonts w:ascii="Times New Roman" w:eastAsia="Times New Roman" w:hAnsi="Times New Roman" w:cs="Times New Roman"/>
                <w:sz w:val="20"/>
              </w:rPr>
              <w:t xml:space="preserve">31 </w:t>
            </w:r>
            <w:r>
              <w:rPr>
                <w:sz w:val="20"/>
              </w:rPr>
              <w:t>diciembre</w:t>
            </w:r>
          </w:p>
          <w:p w14:paraId="05490602" w14:textId="77777777" w:rsidR="006121C1" w:rsidRDefault="00123FE6">
            <w:pPr>
              <w:spacing w:after="0" w:line="259" w:lineRule="auto"/>
              <w:ind w:left="0" w:right="29"/>
              <w:jc w:val="center"/>
            </w:pPr>
            <w:r>
              <w:rPr>
                <w:rFonts w:ascii="Times New Roman" w:eastAsia="Times New Roman" w:hAnsi="Times New Roman" w:cs="Times New Roman"/>
                <w:sz w:val="18"/>
              </w:rPr>
              <w:t>2022</w:t>
            </w:r>
          </w:p>
        </w:tc>
        <w:tc>
          <w:tcPr>
            <w:tcW w:w="941" w:type="dxa"/>
            <w:tcBorders>
              <w:top w:val="single" w:sz="2" w:space="0" w:color="000000"/>
              <w:left w:val="single" w:sz="2" w:space="0" w:color="000000"/>
              <w:bottom w:val="single" w:sz="2" w:space="0" w:color="000000"/>
              <w:right w:val="single" w:sz="2" w:space="0" w:color="000000"/>
            </w:tcBorders>
            <w:vAlign w:val="bottom"/>
          </w:tcPr>
          <w:p w14:paraId="5D783133" w14:textId="77777777" w:rsidR="006121C1" w:rsidRDefault="00123FE6">
            <w:pPr>
              <w:spacing w:after="0" w:line="216" w:lineRule="auto"/>
              <w:ind w:left="0"/>
              <w:jc w:val="center"/>
            </w:pPr>
            <w:r>
              <w:rPr>
                <w:sz w:val="24"/>
              </w:rPr>
              <w:t xml:space="preserve">Pagos </w:t>
            </w:r>
            <w:proofErr w:type="spellStart"/>
            <w:r>
              <w:rPr>
                <w:sz w:val="24"/>
              </w:rPr>
              <w:t>direcrs</w:t>
            </w:r>
            <w:proofErr w:type="spellEnd"/>
          </w:p>
          <w:p w14:paraId="67044D63" w14:textId="77777777" w:rsidR="006121C1" w:rsidRDefault="00123FE6">
            <w:pPr>
              <w:spacing w:after="0" w:line="259" w:lineRule="auto"/>
              <w:ind w:left="77"/>
              <w:jc w:val="left"/>
            </w:pPr>
            <w:r>
              <w:t>KW2018</w:t>
            </w:r>
          </w:p>
        </w:tc>
        <w:tc>
          <w:tcPr>
            <w:tcW w:w="966" w:type="dxa"/>
            <w:tcBorders>
              <w:top w:val="single" w:sz="2" w:space="0" w:color="000000"/>
              <w:left w:val="single" w:sz="2" w:space="0" w:color="000000"/>
              <w:bottom w:val="single" w:sz="2" w:space="0" w:color="000000"/>
              <w:right w:val="single" w:sz="2" w:space="0" w:color="000000"/>
            </w:tcBorders>
            <w:vAlign w:val="bottom"/>
          </w:tcPr>
          <w:p w14:paraId="2B19C355" w14:textId="77777777" w:rsidR="006121C1" w:rsidRDefault="00123FE6">
            <w:pPr>
              <w:spacing w:after="0" w:line="223" w:lineRule="auto"/>
              <w:ind w:left="144" w:firstLine="67"/>
              <w:jc w:val="left"/>
            </w:pPr>
            <w:r>
              <w:t xml:space="preserve">Pagos </w:t>
            </w:r>
            <w:proofErr w:type="spellStart"/>
            <w:r>
              <w:t>direcbs</w:t>
            </w:r>
            <w:proofErr w:type="spellEnd"/>
          </w:p>
          <w:p w14:paraId="16674ABB" w14:textId="77777777" w:rsidR="006121C1" w:rsidRDefault="00123FE6">
            <w:pPr>
              <w:spacing w:after="0" w:line="259" w:lineRule="auto"/>
              <w:ind w:left="96"/>
              <w:jc w:val="left"/>
            </w:pPr>
            <w:r>
              <w:rPr>
                <w:sz w:val="18"/>
              </w:rPr>
              <w:t>KW 2019</w:t>
            </w:r>
          </w:p>
        </w:tc>
        <w:tc>
          <w:tcPr>
            <w:tcW w:w="906" w:type="dxa"/>
            <w:tcBorders>
              <w:top w:val="single" w:sz="2" w:space="0" w:color="000000"/>
              <w:left w:val="single" w:sz="2" w:space="0" w:color="000000"/>
              <w:bottom w:val="single" w:sz="2" w:space="0" w:color="000000"/>
              <w:right w:val="single" w:sz="2" w:space="0" w:color="000000"/>
            </w:tcBorders>
            <w:vAlign w:val="bottom"/>
          </w:tcPr>
          <w:p w14:paraId="13AA99EA" w14:textId="77777777" w:rsidR="006121C1" w:rsidRDefault="00123FE6">
            <w:pPr>
              <w:spacing w:after="0" w:line="223" w:lineRule="auto"/>
              <w:ind w:left="109" w:firstLine="77"/>
              <w:jc w:val="left"/>
            </w:pPr>
            <w:r>
              <w:t xml:space="preserve">Pagos </w:t>
            </w:r>
            <w:proofErr w:type="spellStart"/>
            <w:r>
              <w:t>direcbs</w:t>
            </w:r>
            <w:proofErr w:type="spellEnd"/>
          </w:p>
          <w:p w14:paraId="12DF5F68" w14:textId="77777777" w:rsidR="006121C1" w:rsidRDefault="00123FE6">
            <w:pPr>
              <w:spacing w:after="0" w:line="259" w:lineRule="auto"/>
              <w:ind w:left="0" w:right="96"/>
              <w:jc w:val="right"/>
            </w:pPr>
            <w:r>
              <w:rPr>
                <w:rFonts w:ascii="Times New Roman" w:eastAsia="Times New Roman" w:hAnsi="Times New Roman" w:cs="Times New Roman"/>
                <w:sz w:val="18"/>
              </w:rPr>
              <w:t>2020</w:t>
            </w:r>
          </w:p>
        </w:tc>
        <w:tc>
          <w:tcPr>
            <w:tcW w:w="880" w:type="dxa"/>
            <w:tcBorders>
              <w:top w:val="single" w:sz="2" w:space="0" w:color="000000"/>
              <w:left w:val="single" w:sz="2" w:space="0" w:color="000000"/>
              <w:bottom w:val="single" w:sz="2" w:space="0" w:color="000000"/>
              <w:right w:val="single" w:sz="2" w:space="0" w:color="000000"/>
            </w:tcBorders>
            <w:vAlign w:val="bottom"/>
          </w:tcPr>
          <w:p w14:paraId="1E5BD181" w14:textId="77777777" w:rsidR="006121C1" w:rsidRDefault="00123FE6">
            <w:pPr>
              <w:spacing w:line="223" w:lineRule="auto"/>
              <w:ind w:left="96" w:firstLine="77"/>
              <w:jc w:val="left"/>
            </w:pPr>
            <w:r>
              <w:t xml:space="preserve">Pagos </w:t>
            </w:r>
            <w:proofErr w:type="spellStart"/>
            <w:r>
              <w:t>direcbs</w:t>
            </w:r>
            <w:proofErr w:type="spellEnd"/>
          </w:p>
          <w:p w14:paraId="43810898" w14:textId="77777777" w:rsidR="006121C1" w:rsidRDefault="00123FE6">
            <w:pPr>
              <w:spacing w:after="0" w:line="259" w:lineRule="auto"/>
              <w:ind w:left="58"/>
              <w:jc w:val="left"/>
            </w:pPr>
            <w:r>
              <w:rPr>
                <w:sz w:val="18"/>
              </w:rPr>
              <w:t>KM' 2021</w:t>
            </w:r>
          </w:p>
        </w:tc>
        <w:tc>
          <w:tcPr>
            <w:tcW w:w="893" w:type="dxa"/>
            <w:tcBorders>
              <w:top w:val="single" w:sz="2" w:space="0" w:color="000000"/>
              <w:left w:val="single" w:sz="2" w:space="0" w:color="000000"/>
              <w:bottom w:val="single" w:sz="2" w:space="0" w:color="000000"/>
              <w:right w:val="single" w:sz="2" w:space="0" w:color="000000"/>
            </w:tcBorders>
            <w:vAlign w:val="bottom"/>
          </w:tcPr>
          <w:p w14:paraId="48339B0A" w14:textId="77777777" w:rsidR="006121C1" w:rsidRDefault="00123FE6">
            <w:pPr>
              <w:spacing w:after="10" w:line="223" w:lineRule="auto"/>
              <w:ind w:left="109" w:firstLine="77"/>
              <w:jc w:val="left"/>
            </w:pPr>
            <w:r>
              <w:t xml:space="preserve">pagos </w:t>
            </w:r>
            <w:proofErr w:type="spellStart"/>
            <w:r>
              <w:t>direcbs</w:t>
            </w:r>
            <w:proofErr w:type="spellEnd"/>
          </w:p>
          <w:p w14:paraId="7ECFB714" w14:textId="77777777" w:rsidR="006121C1" w:rsidRDefault="00123FE6">
            <w:pPr>
              <w:spacing w:after="0" w:line="259" w:lineRule="auto"/>
              <w:ind w:left="0" w:right="83"/>
              <w:jc w:val="right"/>
            </w:pPr>
            <w:r>
              <w:rPr>
                <w:rFonts w:ascii="Times New Roman" w:eastAsia="Times New Roman" w:hAnsi="Times New Roman" w:cs="Times New Roman"/>
                <w:sz w:val="18"/>
              </w:rPr>
              <w:t>2022</w:t>
            </w:r>
          </w:p>
        </w:tc>
        <w:tc>
          <w:tcPr>
            <w:tcW w:w="995" w:type="dxa"/>
            <w:tcBorders>
              <w:top w:val="single" w:sz="2" w:space="0" w:color="000000"/>
              <w:left w:val="single" w:sz="2" w:space="0" w:color="000000"/>
              <w:bottom w:val="single" w:sz="2" w:space="0" w:color="000000"/>
              <w:right w:val="single" w:sz="2" w:space="0" w:color="000000"/>
            </w:tcBorders>
            <w:vAlign w:val="center"/>
          </w:tcPr>
          <w:p w14:paraId="01AF826A" w14:textId="77777777" w:rsidR="006121C1" w:rsidRDefault="00123FE6">
            <w:pPr>
              <w:spacing w:after="0" w:line="259" w:lineRule="auto"/>
              <w:ind w:left="1"/>
              <w:jc w:val="center"/>
            </w:pPr>
            <w:proofErr w:type="spellStart"/>
            <w:r>
              <w:rPr>
                <w:sz w:val="26"/>
              </w:rPr>
              <w:t>Toa</w:t>
            </w:r>
            <w:proofErr w:type="spellEnd"/>
          </w:p>
          <w:p w14:paraId="452AD1A2" w14:textId="77777777" w:rsidR="006121C1" w:rsidRDefault="00123FE6">
            <w:pPr>
              <w:spacing w:after="0" w:line="259" w:lineRule="auto"/>
              <w:ind w:left="42"/>
            </w:pPr>
            <w:proofErr w:type="spellStart"/>
            <w:r>
              <w:t>Acunkiluio</w:t>
            </w:r>
            <w:proofErr w:type="spellEnd"/>
          </w:p>
        </w:tc>
      </w:tr>
      <w:tr w:rsidR="006121C1" w14:paraId="120419BD" w14:textId="77777777">
        <w:trPr>
          <w:trHeight w:val="2481"/>
        </w:trPr>
        <w:tc>
          <w:tcPr>
            <w:tcW w:w="2726" w:type="dxa"/>
            <w:vMerge w:val="restart"/>
            <w:tcBorders>
              <w:top w:val="single" w:sz="2" w:space="0" w:color="000000"/>
              <w:left w:val="single" w:sz="2" w:space="0" w:color="000000"/>
              <w:bottom w:val="single" w:sz="2" w:space="0" w:color="000000"/>
              <w:right w:val="single" w:sz="2" w:space="0" w:color="000000"/>
            </w:tcBorders>
          </w:tcPr>
          <w:p w14:paraId="53101654" w14:textId="77777777" w:rsidR="006121C1" w:rsidRDefault="00123FE6">
            <w:pPr>
              <w:spacing w:after="0" w:line="259" w:lineRule="auto"/>
              <w:ind w:left="0"/>
              <w:jc w:val="left"/>
            </w:pPr>
            <w:r>
              <w:t>INGRESOS</w:t>
            </w:r>
          </w:p>
          <w:p w14:paraId="2B358848" w14:textId="77777777" w:rsidR="006121C1" w:rsidRDefault="00123FE6">
            <w:pPr>
              <w:spacing w:after="48" w:line="259" w:lineRule="auto"/>
              <w:ind w:left="0"/>
              <w:jc w:val="left"/>
            </w:pPr>
            <w:r>
              <w:rPr>
                <w:sz w:val="20"/>
              </w:rPr>
              <w:t xml:space="preserve">Saldo disponible </w:t>
            </w:r>
            <w:proofErr w:type="spellStart"/>
            <w:r>
              <w:rPr>
                <w:sz w:val="20"/>
              </w:rPr>
              <w:t>abo</w:t>
            </w:r>
            <w:proofErr w:type="spellEnd"/>
            <w:r>
              <w:rPr>
                <w:sz w:val="20"/>
              </w:rPr>
              <w:t xml:space="preserve"> </w:t>
            </w:r>
            <w:proofErr w:type="spellStart"/>
            <w:r>
              <w:rPr>
                <w:sz w:val="20"/>
              </w:rPr>
              <w:t>antenor</w:t>
            </w:r>
            <w:proofErr w:type="spellEnd"/>
          </w:p>
          <w:p w14:paraId="3FB9FDFC" w14:textId="77777777" w:rsidR="006121C1" w:rsidRDefault="00123FE6">
            <w:pPr>
              <w:tabs>
                <w:tab w:val="center" w:pos="1685"/>
                <w:tab w:val="right" w:pos="2688"/>
              </w:tabs>
              <w:spacing w:after="192" w:line="259" w:lineRule="auto"/>
              <w:ind w:left="0"/>
              <w:jc w:val="left"/>
            </w:pPr>
            <w:proofErr w:type="spellStart"/>
            <w:r>
              <w:t>For$os</w:t>
            </w:r>
            <w:proofErr w:type="spellEnd"/>
            <w:r>
              <w:t xml:space="preserve"> </w:t>
            </w:r>
            <w:r>
              <w:tab/>
              <w:t xml:space="preserve">del KW </w:t>
            </w:r>
            <w:r>
              <w:tab/>
              <w:t>5)</w:t>
            </w:r>
          </w:p>
          <w:p w14:paraId="5D517F7E" w14:textId="77777777" w:rsidR="006121C1" w:rsidRDefault="00123FE6">
            <w:pPr>
              <w:spacing w:after="48" w:line="235" w:lineRule="auto"/>
              <w:ind w:left="0" w:right="250"/>
              <w:jc w:val="left"/>
            </w:pPr>
            <w:r>
              <w:t xml:space="preserve">DESEMBOLSOS </w:t>
            </w:r>
            <w:proofErr w:type="spellStart"/>
            <w:r>
              <w:t>tksembolsos</w:t>
            </w:r>
            <w:proofErr w:type="spellEnd"/>
            <w:r>
              <w:t xml:space="preserve"> justificados a KW Componentes</w:t>
            </w:r>
          </w:p>
          <w:p w14:paraId="1A94E18A" w14:textId="77777777" w:rsidR="006121C1" w:rsidRDefault="00123FE6">
            <w:pPr>
              <w:spacing w:after="0" w:line="259" w:lineRule="auto"/>
              <w:ind w:left="0"/>
              <w:jc w:val="left"/>
            </w:pPr>
            <w:r>
              <w:rPr>
                <w:sz w:val="20"/>
              </w:rPr>
              <w:t>Acceso a educación técnica</w:t>
            </w:r>
          </w:p>
          <w:p w14:paraId="5C9D19A9" w14:textId="77777777" w:rsidR="006121C1" w:rsidRDefault="00123FE6">
            <w:pPr>
              <w:spacing w:after="0" w:line="259" w:lineRule="auto"/>
              <w:ind w:left="0"/>
            </w:pPr>
            <w:proofErr w:type="spellStart"/>
            <w:r>
              <w:t>Dseño</w:t>
            </w:r>
            <w:proofErr w:type="spellEnd"/>
            <w:r>
              <w:t xml:space="preserve"> e </w:t>
            </w:r>
            <w:proofErr w:type="spellStart"/>
            <w:r>
              <w:t>implemeúción</w:t>
            </w:r>
            <w:proofErr w:type="spellEnd"/>
            <w:r>
              <w:t xml:space="preserve"> </w:t>
            </w:r>
            <w:proofErr w:type="spellStart"/>
            <w:r>
              <w:t>cumcular</w:t>
            </w:r>
            <w:proofErr w:type="spellEnd"/>
          </w:p>
          <w:p w14:paraId="11EE60E2" w14:textId="77777777" w:rsidR="006121C1" w:rsidRDefault="00123FE6">
            <w:pPr>
              <w:spacing w:after="0" w:line="259" w:lineRule="auto"/>
              <w:ind w:left="0"/>
              <w:jc w:val="left"/>
            </w:pPr>
            <w:proofErr w:type="spellStart"/>
            <w:r>
              <w:rPr>
                <w:sz w:val="20"/>
              </w:rPr>
              <w:t>Farãlecimienb</w:t>
            </w:r>
            <w:proofErr w:type="spellEnd"/>
            <w:r>
              <w:rPr>
                <w:sz w:val="20"/>
              </w:rPr>
              <w:t xml:space="preserve"> </w:t>
            </w:r>
            <w:proofErr w:type="spellStart"/>
            <w:r>
              <w:rPr>
                <w:sz w:val="20"/>
              </w:rPr>
              <w:t>instiniond</w:t>
            </w:r>
            <w:proofErr w:type="spellEnd"/>
          </w:p>
          <w:p w14:paraId="01077494" w14:textId="77777777" w:rsidR="006121C1" w:rsidRDefault="00123FE6">
            <w:pPr>
              <w:spacing w:after="0" w:line="259" w:lineRule="auto"/>
              <w:ind w:left="0"/>
              <w:jc w:val="left"/>
            </w:pPr>
            <w:r>
              <w:rPr>
                <w:sz w:val="20"/>
              </w:rPr>
              <w:t>Total</w:t>
            </w:r>
          </w:p>
          <w:p w14:paraId="16100744" w14:textId="77777777" w:rsidR="006121C1" w:rsidRDefault="00123FE6">
            <w:pPr>
              <w:spacing w:after="17" w:line="245" w:lineRule="auto"/>
              <w:ind w:left="0"/>
              <w:jc w:val="left"/>
            </w:pPr>
            <w:r>
              <w:rPr>
                <w:sz w:val="20"/>
              </w:rPr>
              <w:t xml:space="preserve">Exceso de ingresos sobre </w:t>
            </w:r>
            <w:proofErr w:type="spellStart"/>
            <w:r>
              <w:rPr>
                <w:sz w:val="20"/>
              </w:rPr>
              <w:t>desembo'sos</w:t>
            </w:r>
            <w:proofErr w:type="spellEnd"/>
          </w:p>
          <w:p w14:paraId="7FF389B3" w14:textId="77777777" w:rsidR="006121C1" w:rsidRDefault="00123FE6">
            <w:pPr>
              <w:spacing w:after="0" w:line="259" w:lineRule="auto"/>
              <w:ind w:left="0"/>
            </w:pPr>
            <w:proofErr w:type="spellStart"/>
            <w:r>
              <w:rPr>
                <w:sz w:val="20"/>
              </w:rPr>
              <w:lastRenderedPageBreak/>
              <w:t>Ajusb</w:t>
            </w:r>
            <w:proofErr w:type="spellEnd"/>
            <w:r>
              <w:rPr>
                <w:sz w:val="20"/>
              </w:rPr>
              <w:t xml:space="preserve"> por </w:t>
            </w:r>
            <w:proofErr w:type="spellStart"/>
            <w:r>
              <w:rPr>
                <w:sz w:val="20"/>
              </w:rPr>
              <w:t>dibrencial</w:t>
            </w:r>
            <w:proofErr w:type="spellEnd"/>
            <w:r>
              <w:rPr>
                <w:sz w:val="20"/>
              </w:rPr>
              <w:t xml:space="preserve"> cambiario</w:t>
            </w:r>
          </w:p>
          <w:p w14:paraId="3CF6A71A" w14:textId="77777777" w:rsidR="006121C1" w:rsidRDefault="00123FE6">
            <w:pPr>
              <w:spacing w:after="0" w:line="259" w:lineRule="auto"/>
              <w:ind w:left="0"/>
              <w:jc w:val="left"/>
            </w:pPr>
            <w:r>
              <w:rPr>
                <w:sz w:val="20"/>
              </w:rPr>
              <w:t>Ministerio de finanzas Públicas</w:t>
            </w:r>
          </w:p>
          <w:p w14:paraId="5D757778" w14:textId="77777777" w:rsidR="006121C1" w:rsidRDefault="00123FE6">
            <w:pPr>
              <w:spacing w:after="0" w:line="259" w:lineRule="auto"/>
              <w:ind w:left="0"/>
              <w:jc w:val="left"/>
            </w:pPr>
            <w:r>
              <w:rPr>
                <w:sz w:val="20"/>
              </w:rPr>
              <w:t>Saldo disponible (</w:t>
            </w:r>
            <w:proofErr w:type="spellStart"/>
            <w:r>
              <w:rPr>
                <w:sz w:val="20"/>
              </w:rPr>
              <w:t>nou</w:t>
            </w:r>
            <w:proofErr w:type="spellEnd"/>
            <w:r>
              <w:rPr>
                <w:sz w:val="20"/>
              </w:rPr>
              <w:t xml:space="preserve"> 4)</w:t>
            </w:r>
          </w:p>
        </w:tc>
        <w:tc>
          <w:tcPr>
            <w:tcW w:w="1024" w:type="dxa"/>
            <w:tcBorders>
              <w:top w:val="single" w:sz="2" w:space="0" w:color="000000"/>
              <w:left w:val="single" w:sz="2" w:space="0" w:color="000000"/>
              <w:bottom w:val="single" w:sz="2" w:space="0" w:color="000000"/>
              <w:right w:val="single" w:sz="2" w:space="0" w:color="000000"/>
            </w:tcBorders>
            <w:vAlign w:val="bottom"/>
          </w:tcPr>
          <w:p w14:paraId="7E752D6D" w14:textId="77777777" w:rsidR="006121C1" w:rsidRDefault="00123FE6">
            <w:pPr>
              <w:spacing w:after="956" w:line="259" w:lineRule="auto"/>
              <w:ind w:left="0" w:right="83"/>
              <w:jc w:val="right"/>
            </w:pPr>
            <w:proofErr w:type="spellStart"/>
            <w:proofErr w:type="gramStart"/>
            <w:r>
              <w:rPr>
                <w:sz w:val="20"/>
              </w:rPr>
              <w:lastRenderedPageBreak/>
              <w:t>zooo,ooo</w:t>
            </w:r>
            <w:proofErr w:type="spellEnd"/>
            <w:proofErr w:type="gramEnd"/>
          </w:p>
          <w:p w14:paraId="705CB1F2" w14:textId="77777777" w:rsidR="006121C1" w:rsidRDefault="00123FE6">
            <w:pPr>
              <w:spacing w:after="22" w:line="259" w:lineRule="auto"/>
              <w:ind w:left="307"/>
              <w:jc w:val="left"/>
            </w:pPr>
            <w:r>
              <w:rPr>
                <w:rFonts w:ascii="Times New Roman" w:eastAsia="Times New Roman" w:hAnsi="Times New Roman" w:cs="Times New Roman"/>
                <w:sz w:val="18"/>
              </w:rPr>
              <w:t>292.198</w:t>
            </w:r>
          </w:p>
          <w:p w14:paraId="2F237ACA" w14:textId="77777777" w:rsidR="006121C1" w:rsidRDefault="00123FE6">
            <w:pPr>
              <w:spacing w:after="0" w:line="259" w:lineRule="auto"/>
              <w:ind w:left="0" w:right="83"/>
              <w:jc w:val="right"/>
            </w:pPr>
            <w:r>
              <w:rPr>
                <w:rFonts w:ascii="Times New Roman" w:eastAsia="Times New Roman" w:hAnsi="Times New Roman" w:cs="Times New Roman"/>
                <w:sz w:val="20"/>
              </w:rPr>
              <w:t>68.480</w:t>
            </w:r>
          </w:p>
          <w:p w14:paraId="7F2A642E" w14:textId="77777777" w:rsidR="006121C1" w:rsidRDefault="00123FE6">
            <w:pPr>
              <w:spacing w:after="0" w:line="259" w:lineRule="auto"/>
              <w:ind w:left="662"/>
              <w:jc w:val="left"/>
            </w:pPr>
            <w:r>
              <w:rPr>
                <w:noProof/>
              </w:rPr>
              <w:drawing>
                <wp:inline distT="0" distB="0" distL="0" distR="0" wp14:anchorId="0E9DC641" wp14:editId="55CB5F03">
                  <wp:extent cx="42672" cy="18295"/>
                  <wp:effectExtent l="0" t="0" r="0" b="0"/>
                  <wp:docPr id="65753" name="Picture 65753"/>
                  <wp:cNvGraphicFramePr/>
                  <a:graphic xmlns:a="http://schemas.openxmlformats.org/drawingml/2006/main">
                    <a:graphicData uri="http://schemas.openxmlformats.org/drawingml/2006/picture">
                      <pic:pic xmlns:pic="http://schemas.openxmlformats.org/drawingml/2006/picture">
                        <pic:nvPicPr>
                          <pic:cNvPr id="65753" name="Picture 65753"/>
                          <pic:cNvPicPr/>
                        </pic:nvPicPr>
                        <pic:blipFill>
                          <a:blip r:embed="rId86"/>
                          <a:stretch>
                            <a:fillRect/>
                          </a:stretch>
                        </pic:blipFill>
                        <pic:spPr>
                          <a:xfrm>
                            <a:off x="0" y="0"/>
                            <a:ext cx="42672" cy="18295"/>
                          </a:xfrm>
                          <a:prstGeom prst="rect">
                            <a:avLst/>
                          </a:prstGeom>
                        </pic:spPr>
                      </pic:pic>
                    </a:graphicData>
                  </a:graphic>
                </wp:inline>
              </w:drawing>
            </w:r>
          </w:p>
        </w:tc>
        <w:tc>
          <w:tcPr>
            <w:tcW w:w="1031" w:type="dxa"/>
            <w:tcBorders>
              <w:top w:val="single" w:sz="2" w:space="0" w:color="000000"/>
              <w:left w:val="single" w:sz="2" w:space="0" w:color="000000"/>
              <w:bottom w:val="single" w:sz="2" w:space="0" w:color="000000"/>
              <w:right w:val="single" w:sz="2" w:space="0" w:color="000000"/>
            </w:tcBorders>
            <w:vAlign w:val="bottom"/>
          </w:tcPr>
          <w:p w14:paraId="18523FE2" w14:textId="77777777" w:rsidR="006121C1" w:rsidRDefault="00123FE6">
            <w:pPr>
              <w:spacing w:after="1002" w:line="259" w:lineRule="auto"/>
              <w:ind w:left="196"/>
              <w:jc w:val="left"/>
            </w:pPr>
            <w:r>
              <w:rPr>
                <w:rFonts w:ascii="Times New Roman" w:eastAsia="Times New Roman" w:hAnsi="Times New Roman" w:cs="Times New Roman"/>
                <w:sz w:val="18"/>
              </w:rPr>
              <w:t>1.260,478</w:t>
            </w:r>
          </w:p>
          <w:p w14:paraId="26698EA7" w14:textId="77777777" w:rsidR="006121C1" w:rsidRDefault="00123FE6">
            <w:pPr>
              <w:spacing w:after="0" w:line="259" w:lineRule="auto"/>
              <w:ind w:left="196"/>
              <w:jc w:val="left"/>
            </w:pPr>
            <w:r>
              <w:rPr>
                <w:rFonts w:ascii="Times New Roman" w:eastAsia="Times New Roman" w:hAnsi="Times New Roman" w:cs="Times New Roman"/>
                <w:sz w:val="18"/>
              </w:rPr>
              <w:t>1.580.999</w:t>
            </w:r>
          </w:p>
          <w:p w14:paraId="3A92766F" w14:textId="77777777" w:rsidR="006121C1" w:rsidRDefault="00123FE6">
            <w:pPr>
              <w:spacing w:after="22" w:line="259" w:lineRule="auto"/>
              <w:ind w:left="426"/>
              <w:jc w:val="left"/>
            </w:pPr>
            <w:r>
              <w:rPr>
                <w:rFonts w:ascii="Times New Roman" w:eastAsia="Times New Roman" w:hAnsi="Times New Roman" w:cs="Times New Roman"/>
                <w:sz w:val="18"/>
              </w:rPr>
              <w:t>74,081</w:t>
            </w:r>
          </w:p>
          <w:p w14:paraId="1FD64B08" w14:textId="77777777" w:rsidR="006121C1" w:rsidRDefault="00123FE6">
            <w:pPr>
              <w:spacing w:after="0" w:line="259" w:lineRule="auto"/>
              <w:ind w:left="0" w:right="77"/>
              <w:jc w:val="right"/>
            </w:pPr>
            <w:r>
              <w:rPr>
                <w:rFonts w:ascii="Times New Roman" w:eastAsia="Times New Roman" w:hAnsi="Times New Roman" w:cs="Times New Roman"/>
                <w:sz w:val="20"/>
              </w:rPr>
              <w:t>39,548</w:t>
            </w:r>
          </w:p>
        </w:tc>
        <w:tc>
          <w:tcPr>
            <w:tcW w:w="995" w:type="dxa"/>
            <w:tcBorders>
              <w:top w:val="single" w:sz="2" w:space="0" w:color="000000"/>
              <w:left w:val="single" w:sz="2" w:space="0" w:color="000000"/>
              <w:bottom w:val="single" w:sz="2" w:space="0" w:color="000000"/>
              <w:right w:val="single" w:sz="2" w:space="0" w:color="000000"/>
            </w:tcBorders>
            <w:vAlign w:val="bottom"/>
          </w:tcPr>
          <w:p w14:paraId="7B09290D" w14:textId="77777777" w:rsidR="006121C1" w:rsidRDefault="00123FE6">
            <w:pPr>
              <w:spacing w:after="0" w:line="259" w:lineRule="auto"/>
              <w:ind w:left="0" w:right="83"/>
              <w:jc w:val="right"/>
            </w:pPr>
            <w:r>
              <w:rPr>
                <w:rFonts w:ascii="Times New Roman" w:eastAsia="Times New Roman" w:hAnsi="Times New Roman" w:cs="Times New Roman"/>
                <w:sz w:val="20"/>
              </w:rPr>
              <w:t>135636</w:t>
            </w:r>
          </w:p>
          <w:p w14:paraId="2978CBF0" w14:textId="77777777" w:rsidR="006121C1" w:rsidRDefault="00123FE6">
            <w:pPr>
              <w:spacing w:after="0" w:line="259" w:lineRule="auto"/>
              <w:ind w:left="374"/>
              <w:jc w:val="left"/>
            </w:pPr>
            <w:r>
              <w:rPr>
                <w:rFonts w:ascii="Times New Roman" w:eastAsia="Times New Roman" w:hAnsi="Times New Roman" w:cs="Times New Roman"/>
                <w:sz w:val="20"/>
              </w:rPr>
              <w:t>95171</w:t>
            </w:r>
          </w:p>
          <w:p w14:paraId="1A34858A" w14:textId="77777777" w:rsidR="006121C1" w:rsidRDefault="00123FE6">
            <w:pPr>
              <w:spacing w:after="0" w:line="259" w:lineRule="auto"/>
              <w:ind w:left="0" w:right="83"/>
              <w:jc w:val="right"/>
            </w:pPr>
            <w:r>
              <w:rPr>
                <w:rFonts w:ascii="Times New Roman" w:eastAsia="Times New Roman" w:hAnsi="Times New Roman" w:cs="Times New Roman"/>
                <w:sz w:val="18"/>
              </w:rPr>
              <w:t>193473</w:t>
            </w:r>
          </w:p>
        </w:tc>
        <w:tc>
          <w:tcPr>
            <w:tcW w:w="944" w:type="dxa"/>
            <w:tcBorders>
              <w:top w:val="single" w:sz="2" w:space="0" w:color="000000"/>
              <w:left w:val="single" w:sz="2" w:space="0" w:color="000000"/>
              <w:bottom w:val="single" w:sz="2" w:space="0" w:color="000000"/>
              <w:right w:val="single" w:sz="2" w:space="0" w:color="000000"/>
            </w:tcBorders>
            <w:vAlign w:val="bottom"/>
          </w:tcPr>
          <w:p w14:paraId="6BF3C051" w14:textId="77777777" w:rsidR="006121C1" w:rsidRDefault="00123FE6">
            <w:pPr>
              <w:spacing w:after="3" w:line="259" w:lineRule="auto"/>
              <w:ind w:left="330"/>
              <w:jc w:val="left"/>
            </w:pPr>
            <w:r>
              <w:rPr>
                <w:rFonts w:ascii="Times New Roman" w:eastAsia="Times New Roman" w:hAnsi="Times New Roman" w:cs="Times New Roman"/>
                <w:sz w:val="18"/>
              </w:rPr>
              <w:t>28,614</w:t>
            </w:r>
          </w:p>
          <w:p w14:paraId="0125E4AE" w14:textId="77777777" w:rsidR="006121C1" w:rsidRDefault="00123FE6">
            <w:pPr>
              <w:spacing w:after="0" w:line="259" w:lineRule="auto"/>
              <w:ind w:left="0" w:right="86"/>
              <w:jc w:val="right"/>
            </w:pPr>
            <w:r>
              <w:rPr>
                <w:rFonts w:ascii="Times New Roman" w:eastAsia="Times New Roman" w:hAnsi="Times New Roman" w:cs="Times New Roman"/>
                <w:sz w:val="20"/>
              </w:rPr>
              <w:t>1,733</w:t>
            </w:r>
          </w:p>
          <w:p w14:paraId="25C2A76D" w14:textId="77777777" w:rsidR="006121C1" w:rsidRDefault="00123FE6">
            <w:pPr>
              <w:spacing w:after="0" w:line="259" w:lineRule="auto"/>
              <w:ind w:left="0" w:right="86"/>
              <w:jc w:val="right"/>
            </w:pPr>
            <w:r>
              <w:rPr>
                <w:rFonts w:ascii="Times New Roman" w:eastAsia="Times New Roman" w:hAnsi="Times New Roman" w:cs="Times New Roman"/>
                <w:sz w:val="18"/>
              </w:rPr>
              <w:t>7,756</w:t>
            </w:r>
          </w:p>
        </w:tc>
        <w:tc>
          <w:tcPr>
            <w:tcW w:w="1008" w:type="dxa"/>
            <w:tcBorders>
              <w:top w:val="single" w:sz="2" w:space="0" w:color="000000"/>
              <w:left w:val="single" w:sz="2" w:space="0" w:color="000000"/>
              <w:bottom w:val="single" w:sz="2" w:space="0" w:color="000000"/>
              <w:right w:val="single" w:sz="2" w:space="0" w:color="000000"/>
            </w:tcBorders>
            <w:vAlign w:val="bottom"/>
          </w:tcPr>
          <w:p w14:paraId="379DCDA0" w14:textId="77777777" w:rsidR="006121C1" w:rsidRDefault="00123FE6">
            <w:pPr>
              <w:spacing w:after="327" w:line="259" w:lineRule="auto"/>
              <w:ind w:left="576"/>
              <w:jc w:val="left"/>
            </w:pPr>
            <w:r>
              <w:rPr>
                <w:noProof/>
              </w:rPr>
              <w:drawing>
                <wp:inline distT="0" distB="0" distL="0" distR="0" wp14:anchorId="7608E727" wp14:editId="4E98C70B">
                  <wp:extent cx="18288" cy="30492"/>
                  <wp:effectExtent l="0" t="0" r="0" b="0"/>
                  <wp:docPr id="65749" name="Picture 65749"/>
                  <wp:cNvGraphicFramePr/>
                  <a:graphic xmlns:a="http://schemas.openxmlformats.org/drawingml/2006/main">
                    <a:graphicData uri="http://schemas.openxmlformats.org/drawingml/2006/picture">
                      <pic:pic xmlns:pic="http://schemas.openxmlformats.org/drawingml/2006/picture">
                        <pic:nvPicPr>
                          <pic:cNvPr id="65749" name="Picture 65749"/>
                          <pic:cNvPicPr/>
                        </pic:nvPicPr>
                        <pic:blipFill>
                          <a:blip r:embed="rId87"/>
                          <a:stretch>
                            <a:fillRect/>
                          </a:stretch>
                        </pic:blipFill>
                        <pic:spPr>
                          <a:xfrm>
                            <a:off x="0" y="0"/>
                            <a:ext cx="18288" cy="30492"/>
                          </a:xfrm>
                          <a:prstGeom prst="rect">
                            <a:avLst/>
                          </a:prstGeom>
                        </pic:spPr>
                      </pic:pic>
                    </a:graphicData>
                  </a:graphic>
                </wp:inline>
              </w:drawing>
            </w:r>
          </w:p>
          <w:p w14:paraId="3BE64DFA" w14:textId="77777777" w:rsidR="006121C1" w:rsidRDefault="00123FE6">
            <w:pPr>
              <w:spacing w:after="0" w:line="259" w:lineRule="auto"/>
              <w:ind w:left="0" w:right="86"/>
              <w:jc w:val="right"/>
            </w:pPr>
            <w:r>
              <w:rPr>
                <w:rFonts w:ascii="Times New Roman" w:eastAsia="Times New Roman" w:hAnsi="Times New Roman" w:cs="Times New Roman"/>
                <w:sz w:val="18"/>
              </w:rPr>
              <w:t>12.689</w:t>
            </w:r>
          </w:p>
        </w:tc>
        <w:tc>
          <w:tcPr>
            <w:tcW w:w="941" w:type="dxa"/>
            <w:tcBorders>
              <w:top w:val="single" w:sz="2" w:space="0" w:color="000000"/>
              <w:left w:val="single" w:sz="2" w:space="0" w:color="000000"/>
              <w:bottom w:val="single" w:sz="2" w:space="0" w:color="000000"/>
              <w:right w:val="single" w:sz="2" w:space="0" w:color="000000"/>
            </w:tcBorders>
            <w:vAlign w:val="bottom"/>
          </w:tcPr>
          <w:p w14:paraId="0D4A3FB3" w14:textId="77777777" w:rsidR="006121C1" w:rsidRDefault="00123FE6">
            <w:pPr>
              <w:spacing w:after="896" w:line="259" w:lineRule="auto"/>
              <w:ind w:left="0" w:right="77"/>
              <w:jc w:val="right"/>
            </w:pPr>
            <w:r>
              <w:rPr>
                <w:rFonts w:ascii="Times New Roman" w:eastAsia="Times New Roman" w:hAnsi="Times New Roman" w:cs="Times New Roman"/>
                <w:sz w:val="18"/>
              </w:rPr>
              <w:t>315,305</w:t>
            </w:r>
          </w:p>
          <w:p w14:paraId="747A5B44" w14:textId="77777777" w:rsidR="006121C1" w:rsidRDefault="00123FE6">
            <w:pPr>
              <w:spacing w:after="384" w:line="259" w:lineRule="auto"/>
              <w:ind w:left="595"/>
              <w:jc w:val="left"/>
            </w:pPr>
            <w:r>
              <w:rPr>
                <w:noProof/>
              </w:rPr>
              <w:drawing>
                <wp:inline distT="0" distB="0" distL="0" distR="0" wp14:anchorId="5618BED8" wp14:editId="0E5E5A1C">
                  <wp:extent cx="36576" cy="18295"/>
                  <wp:effectExtent l="0" t="0" r="0" b="0"/>
                  <wp:docPr id="65715" name="Picture 65715"/>
                  <wp:cNvGraphicFramePr/>
                  <a:graphic xmlns:a="http://schemas.openxmlformats.org/drawingml/2006/main">
                    <a:graphicData uri="http://schemas.openxmlformats.org/drawingml/2006/picture">
                      <pic:pic xmlns:pic="http://schemas.openxmlformats.org/drawingml/2006/picture">
                        <pic:nvPicPr>
                          <pic:cNvPr id="65715" name="Picture 65715"/>
                          <pic:cNvPicPr/>
                        </pic:nvPicPr>
                        <pic:blipFill>
                          <a:blip r:embed="rId88"/>
                          <a:stretch>
                            <a:fillRect/>
                          </a:stretch>
                        </pic:blipFill>
                        <pic:spPr>
                          <a:xfrm>
                            <a:off x="0" y="0"/>
                            <a:ext cx="36576" cy="18295"/>
                          </a:xfrm>
                          <a:prstGeom prst="rect">
                            <a:avLst/>
                          </a:prstGeom>
                        </pic:spPr>
                      </pic:pic>
                    </a:graphicData>
                  </a:graphic>
                </wp:inline>
              </w:drawing>
            </w:r>
          </w:p>
          <w:p w14:paraId="150C241C" w14:textId="77777777" w:rsidR="006121C1" w:rsidRDefault="00123FE6">
            <w:pPr>
              <w:spacing w:after="0" w:line="259" w:lineRule="auto"/>
              <w:ind w:left="0" w:right="77"/>
              <w:jc w:val="right"/>
            </w:pPr>
            <w:r>
              <w:rPr>
                <w:rFonts w:ascii="Times New Roman" w:eastAsia="Times New Roman" w:hAnsi="Times New Roman" w:cs="Times New Roman"/>
                <w:sz w:val="18"/>
              </w:rPr>
              <w:t>315,305</w:t>
            </w:r>
          </w:p>
        </w:tc>
        <w:tc>
          <w:tcPr>
            <w:tcW w:w="966" w:type="dxa"/>
            <w:tcBorders>
              <w:top w:val="single" w:sz="2" w:space="0" w:color="000000"/>
              <w:left w:val="single" w:sz="2" w:space="0" w:color="000000"/>
              <w:bottom w:val="single" w:sz="2" w:space="0" w:color="000000"/>
              <w:right w:val="single" w:sz="2" w:space="0" w:color="000000"/>
            </w:tcBorders>
            <w:vAlign w:val="bottom"/>
          </w:tcPr>
          <w:p w14:paraId="0DD208F0" w14:textId="77777777" w:rsidR="006121C1" w:rsidRDefault="00123FE6">
            <w:pPr>
              <w:spacing w:after="906" w:line="259" w:lineRule="auto"/>
              <w:ind w:left="259"/>
              <w:jc w:val="left"/>
            </w:pPr>
            <w:r>
              <w:rPr>
                <w:rFonts w:ascii="Times New Roman" w:eastAsia="Times New Roman" w:hAnsi="Times New Roman" w:cs="Times New Roman"/>
                <w:sz w:val="18"/>
              </w:rPr>
              <w:t>231,445</w:t>
            </w:r>
          </w:p>
          <w:p w14:paraId="4DAD8C98" w14:textId="77777777" w:rsidR="006121C1" w:rsidRDefault="00123FE6">
            <w:pPr>
              <w:spacing w:after="384" w:line="259" w:lineRule="auto"/>
              <w:ind w:left="605"/>
              <w:jc w:val="left"/>
            </w:pPr>
            <w:r>
              <w:rPr>
                <w:noProof/>
              </w:rPr>
              <w:drawing>
                <wp:inline distT="0" distB="0" distL="0" distR="0" wp14:anchorId="54B39E64" wp14:editId="09D04157">
                  <wp:extent cx="36576" cy="18295"/>
                  <wp:effectExtent l="0" t="0" r="0" b="0"/>
                  <wp:docPr id="65729" name="Picture 65729"/>
                  <wp:cNvGraphicFramePr/>
                  <a:graphic xmlns:a="http://schemas.openxmlformats.org/drawingml/2006/main">
                    <a:graphicData uri="http://schemas.openxmlformats.org/drawingml/2006/picture">
                      <pic:pic xmlns:pic="http://schemas.openxmlformats.org/drawingml/2006/picture">
                        <pic:nvPicPr>
                          <pic:cNvPr id="65729" name="Picture 65729"/>
                          <pic:cNvPicPr/>
                        </pic:nvPicPr>
                        <pic:blipFill>
                          <a:blip r:embed="rId89"/>
                          <a:stretch>
                            <a:fillRect/>
                          </a:stretch>
                        </pic:blipFill>
                        <pic:spPr>
                          <a:xfrm>
                            <a:off x="0" y="0"/>
                            <a:ext cx="36576" cy="18295"/>
                          </a:xfrm>
                          <a:prstGeom prst="rect">
                            <a:avLst/>
                          </a:prstGeom>
                        </pic:spPr>
                      </pic:pic>
                    </a:graphicData>
                  </a:graphic>
                </wp:inline>
              </w:drawing>
            </w:r>
          </w:p>
          <w:p w14:paraId="15F77FE8" w14:textId="77777777" w:rsidR="006121C1" w:rsidRDefault="00123FE6">
            <w:pPr>
              <w:spacing w:after="0" w:line="259" w:lineRule="auto"/>
              <w:ind w:left="259"/>
              <w:jc w:val="left"/>
            </w:pPr>
            <w:r>
              <w:rPr>
                <w:rFonts w:ascii="Times New Roman" w:eastAsia="Times New Roman" w:hAnsi="Times New Roman" w:cs="Times New Roman"/>
                <w:sz w:val="18"/>
              </w:rPr>
              <w:t>231,445</w:t>
            </w:r>
          </w:p>
        </w:tc>
        <w:tc>
          <w:tcPr>
            <w:tcW w:w="906" w:type="dxa"/>
            <w:tcBorders>
              <w:top w:val="single" w:sz="2" w:space="0" w:color="000000"/>
              <w:left w:val="single" w:sz="2" w:space="0" w:color="000000"/>
              <w:bottom w:val="single" w:sz="2" w:space="0" w:color="000000"/>
              <w:right w:val="single" w:sz="2" w:space="0" w:color="000000"/>
            </w:tcBorders>
            <w:vAlign w:val="bottom"/>
          </w:tcPr>
          <w:p w14:paraId="52F2B535" w14:textId="77777777" w:rsidR="006121C1" w:rsidRDefault="00123FE6">
            <w:pPr>
              <w:spacing w:after="1002" w:line="259" w:lineRule="auto"/>
              <w:ind w:left="0" w:right="77"/>
              <w:jc w:val="right"/>
            </w:pPr>
            <w:r>
              <w:rPr>
                <w:rFonts w:ascii="Times New Roman" w:eastAsia="Times New Roman" w:hAnsi="Times New Roman" w:cs="Times New Roman"/>
                <w:sz w:val="18"/>
              </w:rPr>
              <w:t>652,194</w:t>
            </w:r>
          </w:p>
          <w:p w14:paraId="441E887F" w14:textId="77777777" w:rsidR="006121C1" w:rsidRDefault="00123FE6">
            <w:pPr>
              <w:spacing w:after="262" w:line="259" w:lineRule="auto"/>
              <w:ind w:left="90"/>
              <w:jc w:val="center"/>
            </w:pPr>
            <w:r>
              <w:rPr>
                <w:rFonts w:ascii="Times New Roman" w:eastAsia="Times New Roman" w:hAnsi="Times New Roman" w:cs="Times New Roman"/>
                <w:sz w:val="18"/>
              </w:rPr>
              <w:t>494.812</w:t>
            </w:r>
          </w:p>
          <w:p w14:paraId="62674C99" w14:textId="77777777" w:rsidR="006121C1" w:rsidRDefault="00123FE6">
            <w:pPr>
              <w:spacing w:after="0" w:line="259" w:lineRule="auto"/>
              <w:ind w:left="100"/>
              <w:jc w:val="center"/>
            </w:pPr>
            <w:r>
              <w:rPr>
                <w:rFonts w:ascii="Times New Roman" w:eastAsia="Times New Roman" w:hAnsi="Times New Roman" w:cs="Times New Roman"/>
                <w:sz w:val="18"/>
              </w:rPr>
              <w:t>357,382</w:t>
            </w:r>
          </w:p>
        </w:tc>
        <w:tc>
          <w:tcPr>
            <w:tcW w:w="880" w:type="dxa"/>
            <w:tcBorders>
              <w:top w:val="single" w:sz="2" w:space="0" w:color="000000"/>
              <w:left w:val="single" w:sz="2" w:space="0" w:color="000000"/>
              <w:bottom w:val="single" w:sz="2" w:space="0" w:color="000000"/>
              <w:right w:val="single" w:sz="2" w:space="0" w:color="000000"/>
            </w:tcBorders>
            <w:vAlign w:val="bottom"/>
          </w:tcPr>
          <w:p w14:paraId="2FF268F8" w14:textId="77777777" w:rsidR="006121C1" w:rsidRDefault="00123FE6">
            <w:pPr>
              <w:spacing w:after="1011" w:line="259" w:lineRule="auto"/>
              <w:ind w:left="100"/>
              <w:jc w:val="center"/>
            </w:pPr>
            <w:r>
              <w:rPr>
                <w:rFonts w:ascii="Times New Roman" w:eastAsia="Times New Roman" w:hAnsi="Times New Roman" w:cs="Times New Roman"/>
                <w:sz w:val="18"/>
              </w:rPr>
              <w:t>540,114</w:t>
            </w:r>
          </w:p>
          <w:p w14:paraId="01B1AE57" w14:textId="77777777" w:rsidR="006121C1" w:rsidRDefault="00123FE6">
            <w:pPr>
              <w:spacing w:after="0" w:line="259" w:lineRule="auto"/>
              <w:ind w:left="100"/>
              <w:jc w:val="center"/>
            </w:pPr>
            <w:r>
              <w:rPr>
                <w:rFonts w:ascii="Times New Roman" w:eastAsia="Times New Roman" w:hAnsi="Times New Roman" w:cs="Times New Roman"/>
                <w:sz w:val="20"/>
              </w:rPr>
              <w:t>175751</w:t>
            </w:r>
          </w:p>
          <w:p w14:paraId="1879F495" w14:textId="77777777" w:rsidR="006121C1" w:rsidRDefault="00123FE6">
            <w:pPr>
              <w:spacing w:after="106" w:line="259" w:lineRule="auto"/>
              <w:ind w:left="566"/>
              <w:jc w:val="left"/>
            </w:pPr>
            <w:r>
              <w:rPr>
                <w:noProof/>
              </w:rPr>
              <w:drawing>
                <wp:inline distT="0" distB="0" distL="0" distR="0" wp14:anchorId="1567665F" wp14:editId="3ACF1418">
                  <wp:extent cx="6096" cy="6098"/>
                  <wp:effectExtent l="0" t="0" r="0" b="0"/>
                  <wp:docPr id="65687" name="Picture 65687"/>
                  <wp:cNvGraphicFramePr/>
                  <a:graphic xmlns:a="http://schemas.openxmlformats.org/drawingml/2006/main">
                    <a:graphicData uri="http://schemas.openxmlformats.org/drawingml/2006/picture">
                      <pic:pic xmlns:pic="http://schemas.openxmlformats.org/drawingml/2006/picture">
                        <pic:nvPicPr>
                          <pic:cNvPr id="65687" name="Picture 65687"/>
                          <pic:cNvPicPr/>
                        </pic:nvPicPr>
                        <pic:blipFill>
                          <a:blip r:embed="rId90"/>
                          <a:stretch>
                            <a:fillRect/>
                          </a:stretch>
                        </pic:blipFill>
                        <pic:spPr>
                          <a:xfrm>
                            <a:off x="0" y="0"/>
                            <a:ext cx="6096" cy="6098"/>
                          </a:xfrm>
                          <a:prstGeom prst="rect">
                            <a:avLst/>
                          </a:prstGeom>
                        </pic:spPr>
                      </pic:pic>
                    </a:graphicData>
                  </a:graphic>
                </wp:inline>
              </w:drawing>
            </w:r>
          </w:p>
          <w:p w14:paraId="19A8BBB8" w14:textId="77777777" w:rsidR="006121C1" w:rsidRDefault="00123FE6">
            <w:pPr>
              <w:spacing w:after="0" w:line="259" w:lineRule="auto"/>
              <w:ind w:left="0" w:right="83"/>
              <w:jc w:val="right"/>
            </w:pPr>
            <w:r>
              <w:rPr>
                <w:rFonts w:ascii="Times New Roman" w:eastAsia="Times New Roman" w:hAnsi="Times New Roman" w:cs="Times New Roman"/>
                <w:sz w:val="18"/>
              </w:rPr>
              <w:t>364,363</w:t>
            </w:r>
          </w:p>
        </w:tc>
        <w:tc>
          <w:tcPr>
            <w:tcW w:w="893" w:type="dxa"/>
            <w:tcBorders>
              <w:top w:val="single" w:sz="2" w:space="0" w:color="000000"/>
              <w:left w:val="single" w:sz="2" w:space="0" w:color="000000"/>
              <w:bottom w:val="single" w:sz="2" w:space="0" w:color="000000"/>
              <w:right w:val="single" w:sz="2" w:space="0" w:color="000000"/>
            </w:tcBorders>
            <w:vAlign w:val="bottom"/>
          </w:tcPr>
          <w:p w14:paraId="7936462D" w14:textId="77777777" w:rsidR="006121C1" w:rsidRDefault="00123FE6">
            <w:pPr>
              <w:spacing w:after="896" w:line="259" w:lineRule="auto"/>
              <w:ind w:left="84"/>
              <w:jc w:val="center"/>
            </w:pPr>
            <w:r>
              <w:rPr>
                <w:rFonts w:ascii="Times New Roman" w:eastAsia="Times New Roman" w:hAnsi="Times New Roman" w:cs="Times New Roman"/>
                <w:sz w:val="18"/>
              </w:rPr>
              <w:t>223,821</w:t>
            </w:r>
          </w:p>
          <w:p w14:paraId="322F1F5D" w14:textId="77777777" w:rsidR="006121C1" w:rsidRDefault="00123FE6">
            <w:pPr>
              <w:spacing w:after="384" w:line="259" w:lineRule="auto"/>
              <w:ind w:left="532"/>
              <w:jc w:val="left"/>
            </w:pPr>
            <w:r>
              <w:rPr>
                <w:noProof/>
              </w:rPr>
              <w:drawing>
                <wp:inline distT="0" distB="0" distL="0" distR="0" wp14:anchorId="35429E6F" wp14:editId="57C4C743">
                  <wp:extent cx="36575" cy="18295"/>
                  <wp:effectExtent l="0" t="0" r="0" b="0"/>
                  <wp:docPr id="65701" name="Picture 65701"/>
                  <wp:cNvGraphicFramePr/>
                  <a:graphic xmlns:a="http://schemas.openxmlformats.org/drawingml/2006/main">
                    <a:graphicData uri="http://schemas.openxmlformats.org/drawingml/2006/picture">
                      <pic:pic xmlns:pic="http://schemas.openxmlformats.org/drawingml/2006/picture">
                        <pic:nvPicPr>
                          <pic:cNvPr id="65701" name="Picture 65701"/>
                          <pic:cNvPicPr/>
                        </pic:nvPicPr>
                        <pic:blipFill>
                          <a:blip r:embed="rId91"/>
                          <a:stretch>
                            <a:fillRect/>
                          </a:stretch>
                        </pic:blipFill>
                        <pic:spPr>
                          <a:xfrm>
                            <a:off x="0" y="0"/>
                            <a:ext cx="36575" cy="18295"/>
                          </a:xfrm>
                          <a:prstGeom prst="rect">
                            <a:avLst/>
                          </a:prstGeom>
                        </pic:spPr>
                      </pic:pic>
                    </a:graphicData>
                  </a:graphic>
                </wp:inline>
              </w:drawing>
            </w:r>
          </w:p>
          <w:p w14:paraId="54D305BB" w14:textId="77777777" w:rsidR="006121C1" w:rsidRDefault="00123FE6">
            <w:pPr>
              <w:spacing w:after="0" w:line="259" w:lineRule="auto"/>
              <w:ind w:left="74"/>
              <w:jc w:val="center"/>
            </w:pPr>
            <w:r>
              <w:rPr>
                <w:rFonts w:ascii="Times New Roman" w:eastAsia="Times New Roman" w:hAnsi="Times New Roman" w:cs="Times New Roman"/>
                <w:sz w:val="18"/>
              </w:rPr>
              <w:t>223,821</w:t>
            </w:r>
          </w:p>
        </w:tc>
        <w:tc>
          <w:tcPr>
            <w:tcW w:w="995" w:type="dxa"/>
            <w:tcBorders>
              <w:top w:val="single" w:sz="2" w:space="0" w:color="000000"/>
              <w:left w:val="single" w:sz="2" w:space="0" w:color="000000"/>
              <w:bottom w:val="single" w:sz="2" w:space="0" w:color="000000"/>
              <w:right w:val="single" w:sz="2" w:space="0" w:color="000000"/>
            </w:tcBorders>
            <w:vAlign w:val="bottom"/>
          </w:tcPr>
          <w:p w14:paraId="3E8FB3B2" w14:textId="77777777" w:rsidR="006121C1" w:rsidRDefault="00123FE6">
            <w:pPr>
              <w:spacing w:after="975" w:line="259" w:lineRule="auto"/>
              <w:ind w:left="100"/>
              <w:jc w:val="left"/>
            </w:pPr>
            <w:r>
              <w:rPr>
                <w:rFonts w:ascii="Times New Roman" w:eastAsia="Times New Roman" w:hAnsi="Times New Roman" w:cs="Times New Roman"/>
                <w:sz w:val="20"/>
              </w:rPr>
              <w:t>10,543687</w:t>
            </w:r>
          </w:p>
          <w:p w14:paraId="29ED888F" w14:textId="77777777" w:rsidR="006121C1" w:rsidRDefault="00123FE6">
            <w:pPr>
              <w:spacing w:after="0" w:line="259" w:lineRule="auto"/>
              <w:ind w:left="0" w:right="50"/>
              <w:jc w:val="right"/>
            </w:pPr>
            <w:r>
              <w:rPr>
                <w:rFonts w:ascii="Times New Roman" w:eastAsia="Times New Roman" w:hAnsi="Times New Roman" w:cs="Times New Roman"/>
                <w:sz w:val="20"/>
              </w:rPr>
              <w:t>6884, 182</w:t>
            </w:r>
          </w:p>
          <w:p w14:paraId="189CA813" w14:textId="77777777" w:rsidR="006121C1" w:rsidRDefault="00123FE6">
            <w:pPr>
              <w:spacing w:after="12" w:line="259" w:lineRule="auto"/>
              <w:ind w:left="0" w:right="50"/>
              <w:jc w:val="right"/>
            </w:pPr>
            <w:r>
              <w:rPr>
                <w:rFonts w:ascii="Times New Roman" w:eastAsia="Times New Roman" w:hAnsi="Times New Roman" w:cs="Times New Roman"/>
                <w:sz w:val="18"/>
              </w:rPr>
              <w:t>239,465</w:t>
            </w:r>
          </w:p>
          <w:p w14:paraId="4CE89760" w14:textId="77777777" w:rsidR="006121C1" w:rsidRDefault="00123FE6">
            <w:pPr>
              <w:spacing w:after="0" w:line="259" w:lineRule="auto"/>
              <w:ind w:left="0" w:right="50"/>
              <w:jc w:val="right"/>
            </w:pPr>
            <w:r>
              <w:rPr>
                <w:rFonts w:ascii="Times New Roman" w:eastAsia="Times New Roman" w:hAnsi="Times New Roman" w:cs="Times New Roman"/>
                <w:sz w:val="20"/>
              </w:rPr>
              <w:t>1371,782</w:t>
            </w:r>
          </w:p>
        </w:tc>
      </w:tr>
      <w:tr w:rsidR="006121C1" w14:paraId="3B6F014D" w14:textId="77777777">
        <w:trPr>
          <w:trHeight w:val="246"/>
        </w:trPr>
        <w:tc>
          <w:tcPr>
            <w:tcW w:w="0" w:type="auto"/>
            <w:vMerge/>
            <w:tcBorders>
              <w:top w:val="nil"/>
              <w:left w:val="single" w:sz="2" w:space="0" w:color="000000"/>
              <w:bottom w:val="nil"/>
              <w:right w:val="single" w:sz="2" w:space="0" w:color="000000"/>
            </w:tcBorders>
          </w:tcPr>
          <w:p w14:paraId="425C35A9" w14:textId="77777777" w:rsidR="006121C1" w:rsidRDefault="006121C1">
            <w:pPr>
              <w:spacing w:after="160" w:line="259" w:lineRule="auto"/>
              <w:ind w:left="0"/>
              <w:jc w:val="left"/>
            </w:pPr>
          </w:p>
        </w:tc>
        <w:tc>
          <w:tcPr>
            <w:tcW w:w="1024" w:type="dxa"/>
            <w:tcBorders>
              <w:top w:val="single" w:sz="2" w:space="0" w:color="000000"/>
              <w:left w:val="single" w:sz="2" w:space="0" w:color="000000"/>
              <w:bottom w:val="single" w:sz="2" w:space="0" w:color="000000"/>
              <w:right w:val="single" w:sz="2" w:space="0" w:color="000000"/>
            </w:tcBorders>
          </w:tcPr>
          <w:p w14:paraId="6683719A" w14:textId="77777777" w:rsidR="006121C1" w:rsidRDefault="00123FE6">
            <w:pPr>
              <w:spacing w:after="0" w:line="259" w:lineRule="auto"/>
              <w:ind w:left="0" w:right="83"/>
              <w:jc w:val="right"/>
            </w:pPr>
            <w:r>
              <w:rPr>
                <w:rFonts w:ascii="Times New Roman" w:eastAsia="Times New Roman" w:hAnsi="Times New Roman" w:cs="Times New Roman"/>
                <w:sz w:val="20"/>
              </w:rPr>
              <w:t>678</w:t>
            </w:r>
          </w:p>
        </w:tc>
        <w:tc>
          <w:tcPr>
            <w:tcW w:w="1031" w:type="dxa"/>
            <w:tcBorders>
              <w:top w:val="single" w:sz="2" w:space="0" w:color="000000"/>
              <w:left w:val="single" w:sz="2" w:space="0" w:color="000000"/>
              <w:bottom w:val="single" w:sz="2" w:space="0" w:color="000000"/>
              <w:right w:val="single" w:sz="2" w:space="0" w:color="000000"/>
            </w:tcBorders>
          </w:tcPr>
          <w:p w14:paraId="5BAA1FA6" w14:textId="77777777" w:rsidR="006121C1" w:rsidRDefault="00123FE6">
            <w:pPr>
              <w:spacing w:after="0" w:line="259" w:lineRule="auto"/>
              <w:ind w:left="0" w:right="77"/>
              <w:jc w:val="right"/>
            </w:pPr>
            <w:r>
              <w:rPr>
                <w:rFonts w:ascii="Times New Roman" w:eastAsia="Times New Roman" w:hAnsi="Times New Roman" w:cs="Times New Roman"/>
                <w:sz w:val="20"/>
              </w:rPr>
              <w:t>1, 628</w:t>
            </w:r>
          </w:p>
        </w:tc>
        <w:tc>
          <w:tcPr>
            <w:tcW w:w="995" w:type="dxa"/>
            <w:tcBorders>
              <w:top w:val="single" w:sz="2" w:space="0" w:color="000000"/>
              <w:left w:val="single" w:sz="2" w:space="0" w:color="000000"/>
              <w:bottom w:val="single" w:sz="2" w:space="0" w:color="000000"/>
              <w:right w:val="single" w:sz="2" w:space="0" w:color="000000"/>
            </w:tcBorders>
          </w:tcPr>
          <w:p w14:paraId="288D0311" w14:textId="77777777" w:rsidR="006121C1" w:rsidRDefault="006121C1">
            <w:pPr>
              <w:spacing w:after="160" w:line="259" w:lineRule="auto"/>
              <w:ind w:left="0"/>
              <w:jc w:val="left"/>
            </w:pPr>
          </w:p>
        </w:tc>
        <w:tc>
          <w:tcPr>
            <w:tcW w:w="944" w:type="dxa"/>
            <w:tcBorders>
              <w:top w:val="single" w:sz="2" w:space="0" w:color="000000"/>
              <w:left w:val="single" w:sz="2" w:space="0" w:color="000000"/>
              <w:bottom w:val="single" w:sz="2" w:space="0" w:color="000000"/>
              <w:right w:val="single" w:sz="2" w:space="0" w:color="000000"/>
            </w:tcBorders>
          </w:tcPr>
          <w:p w14:paraId="44BB5BE6" w14:textId="77777777" w:rsidR="006121C1" w:rsidRDefault="00123FE6">
            <w:pPr>
              <w:spacing w:after="0" w:line="259" w:lineRule="auto"/>
              <w:ind w:left="0" w:right="86"/>
              <w:jc w:val="right"/>
            </w:pPr>
            <w:r>
              <w:rPr>
                <w:rFonts w:ascii="Times New Roman" w:eastAsia="Times New Roman" w:hAnsi="Times New Roman" w:cs="Times New Roman"/>
                <w:sz w:val="20"/>
              </w:rPr>
              <w:t>103</w:t>
            </w:r>
          </w:p>
        </w:tc>
        <w:tc>
          <w:tcPr>
            <w:tcW w:w="1008" w:type="dxa"/>
            <w:tcBorders>
              <w:top w:val="single" w:sz="2" w:space="0" w:color="000000"/>
              <w:left w:val="single" w:sz="2" w:space="0" w:color="000000"/>
              <w:bottom w:val="single" w:sz="2" w:space="0" w:color="000000"/>
              <w:right w:val="single" w:sz="2" w:space="0" w:color="000000"/>
            </w:tcBorders>
          </w:tcPr>
          <w:p w14:paraId="62C14D49" w14:textId="77777777" w:rsidR="006121C1" w:rsidRDefault="00123FE6">
            <w:pPr>
              <w:spacing w:after="0" w:line="259" w:lineRule="auto"/>
              <w:ind w:left="298"/>
              <w:jc w:val="left"/>
            </w:pPr>
            <w:r>
              <w:rPr>
                <w:rFonts w:ascii="Times New Roman" w:eastAsia="Times New Roman" w:hAnsi="Times New Roman" w:cs="Times New Roman"/>
              </w:rPr>
              <w:t>2a,861</w:t>
            </w:r>
          </w:p>
        </w:tc>
        <w:tc>
          <w:tcPr>
            <w:tcW w:w="941" w:type="dxa"/>
            <w:tcBorders>
              <w:top w:val="single" w:sz="2" w:space="0" w:color="000000"/>
              <w:left w:val="single" w:sz="2" w:space="0" w:color="000000"/>
              <w:bottom w:val="single" w:sz="2" w:space="0" w:color="000000"/>
              <w:right w:val="single" w:sz="2" w:space="0" w:color="000000"/>
            </w:tcBorders>
          </w:tcPr>
          <w:p w14:paraId="2CBED558" w14:textId="77777777" w:rsidR="006121C1" w:rsidRDefault="00123FE6">
            <w:pPr>
              <w:spacing w:after="0" w:line="259" w:lineRule="auto"/>
              <w:ind w:left="0" w:right="77"/>
              <w:jc w:val="right"/>
            </w:pPr>
            <w:r>
              <w:rPr>
                <w:sz w:val="20"/>
              </w:rPr>
              <w:t>31S30S</w:t>
            </w:r>
          </w:p>
        </w:tc>
        <w:tc>
          <w:tcPr>
            <w:tcW w:w="966" w:type="dxa"/>
            <w:tcBorders>
              <w:top w:val="single" w:sz="2" w:space="0" w:color="000000"/>
              <w:left w:val="single" w:sz="2" w:space="0" w:color="000000"/>
              <w:bottom w:val="single" w:sz="2" w:space="0" w:color="000000"/>
              <w:right w:val="single" w:sz="2" w:space="0" w:color="000000"/>
            </w:tcBorders>
          </w:tcPr>
          <w:p w14:paraId="300B530F" w14:textId="77777777" w:rsidR="006121C1" w:rsidRDefault="00123FE6">
            <w:pPr>
              <w:spacing w:after="0" w:line="259" w:lineRule="auto"/>
              <w:ind w:left="0" w:right="83"/>
              <w:jc w:val="right"/>
            </w:pPr>
            <w:r>
              <w:rPr>
                <w:rFonts w:ascii="Times New Roman" w:eastAsia="Times New Roman" w:hAnsi="Times New Roman" w:cs="Times New Roman"/>
                <w:sz w:val="20"/>
              </w:rPr>
              <w:t>231,445</w:t>
            </w:r>
          </w:p>
        </w:tc>
        <w:tc>
          <w:tcPr>
            <w:tcW w:w="906" w:type="dxa"/>
            <w:tcBorders>
              <w:top w:val="single" w:sz="2" w:space="0" w:color="000000"/>
              <w:left w:val="single" w:sz="2" w:space="0" w:color="000000"/>
              <w:bottom w:val="single" w:sz="2" w:space="0" w:color="000000"/>
              <w:right w:val="single" w:sz="2" w:space="0" w:color="000000"/>
            </w:tcBorders>
          </w:tcPr>
          <w:p w14:paraId="3D7E21DE" w14:textId="77777777" w:rsidR="006121C1" w:rsidRDefault="00123FE6">
            <w:pPr>
              <w:spacing w:after="0" w:line="259" w:lineRule="auto"/>
              <w:ind w:left="0" w:right="77"/>
              <w:jc w:val="right"/>
            </w:pPr>
            <w:r>
              <w:rPr>
                <w:rFonts w:ascii="Times New Roman" w:eastAsia="Times New Roman" w:hAnsi="Times New Roman" w:cs="Times New Roman"/>
                <w:sz w:val="18"/>
              </w:rPr>
              <w:t>652,194</w:t>
            </w:r>
          </w:p>
        </w:tc>
        <w:tc>
          <w:tcPr>
            <w:tcW w:w="880" w:type="dxa"/>
            <w:tcBorders>
              <w:top w:val="single" w:sz="2" w:space="0" w:color="000000"/>
              <w:left w:val="single" w:sz="2" w:space="0" w:color="000000"/>
              <w:bottom w:val="single" w:sz="2" w:space="0" w:color="000000"/>
              <w:right w:val="single" w:sz="2" w:space="0" w:color="000000"/>
            </w:tcBorders>
          </w:tcPr>
          <w:p w14:paraId="2AE61D10" w14:textId="77777777" w:rsidR="006121C1" w:rsidRDefault="00123FE6">
            <w:pPr>
              <w:spacing w:after="0" w:line="259" w:lineRule="auto"/>
              <w:ind w:left="0" w:right="83"/>
              <w:jc w:val="right"/>
            </w:pPr>
            <w:r>
              <w:rPr>
                <w:rFonts w:ascii="Times New Roman" w:eastAsia="Times New Roman" w:hAnsi="Times New Roman" w:cs="Times New Roman"/>
                <w:sz w:val="20"/>
              </w:rPr>
              <w:t>114</w:t>
            </w:r>
          </w:p>
        </w:tc>
        <w:tc>
          <w:tcPr>
            <w:tcW w:w="893" w:type="dxa"/>
            <w:tcBorders>
              <w:top w:val="single" w:sz="2" w:space="0" w:color="000000"/>
              <w:left w:val="single" w:sz="2" w:space="0" w:color="000000"/>
              <w:bottom w:val="single" w:sz="2" w:space="0" w:color="000000"/>
              <w:right w:val="single" w:sz="2" w:space="0" w:color="000000"/>
            </w:tcBorders>
          </w:tcPr>
          <w:p w14:paraId="58F5B95D" w14:textId="77777777" w:rsidR="006121C1" w:rsidRDefault="00123FE6">
            <w:pPr>
              <w:spacing w:after="0" w:line="259" w:lineRule="auto"/>
              <w:ind w:left="503"/>
              <w:jc w:val="left"/>
            </w:pPr>
            <w:r>
              <w:rPr>
                <w:rFonts w:ascii="Times New Roman" w:eastAsia="Times New Roman" w:hAnsi="Times New Roman" w:cs="Times New Roman"/>
                <w:sz w:val="18"/>
              </w:rPr>
              <w:t>821</w:t>
            </w:r>
          </w:p>
        </w:tc>
        <w:tc>
          <w:tcPr>
            <w:tcW w:w="995" w:type="dxa"/>
            <w:tcBorders>
              <w:top w:val="single" w:sz="2" w:space="0" w:color="000000"/>
              <w:left w:val="single" w:sz="2" w:space="0" w:color="000000"/>
              <w:bottom w:val="single" w:sz="2" w:space="0" w:color="000000"/>
              <w:right w:val="single" w:sz="2" w:space="0" w:color="000000"/>
            </w:tcBorders>
          </w:tcPr>
          <w:p w14:paraId="65D51AB8" w14:textId="77777777" w:rsidR="006121C1" w:rsidRDefault="006121C1">
            <w:pPr>
              <w:spacing w:after="160" w:line="259" w:lineRule="auto"/>
              <w:ind w:left="0"/>
              <w:jc w:val="left"/>
            </w:pPr>
          </w:p>
        </w:tc>
      </w:tr>
      <w:tr w:rsidR="006121C1" w14:paraId="7EFC099A" w14:textId="77777777">
        <w:trPr>
          <w:trHeight w:val="918"/>
        </w:trPr>
        <w:tc>
          <w:tcPr>
            <w:tcW w:w="0" w:type="auto"/>
            <w:vMerge/>
            <w:tcBorders>
              <w:top w:val="nil"/>
              <w:left w:val="single" w:sz="2" w:space="0" w:color="000000"/>
              <w:bottom w:val="nil"/>
              <w:right w:val="single" w:sz="2" w:space="0" w:color="000000"/>
            </w:tcBorders>
          </w:tcPr>
          <w:p w14:paraId="2C91B580" w14:textId="77777777" w:rsidR="006121C1" w:rsidRDefault="006121C1">
            <w:pPr>
              <w:spacing w:after="160" w:line="259" w:lineRule="auto"/>
              <w:ind w:left="0"/>
              <w:jc w:val="left"/>
            </w:pPr>
          </w:p>
        </w:tc>
        <w:tc>
          <w:tcPr>
            <w:tcW w:w="1024" w:type="dxa"/>
            <w:vMerge w:val="restart"/>
            <w:tcBorders>
              <w:top w:val="single" w:sz="2" w:space="0" w:color="000000"/>
              <w:left w:val="single" w:sz="2" w:space="0" w:color="000000"/>
              <w:bottom w:val="single" w:sz="2" w:space="0" w:color="000000"/>
              <w:right w:val="single" w:sz="2" w:space="0" w:color="000000"/>
            </w:tcBorders>
          </w:tcPr>
          <w:p w14:paraId="6CECB0C3" w14:textId="77777777" w:rsidR="006121C1" w:rsidRDefault="006121C1">
            <w:pPr>
              <w:spacing w:after="160" w:line="259" w:lineRule="auto"/>
              <w:ind w:left="0"/>
              <w:jc w:val="left"/>
            </w:pPr>
          </w:p>
        </w:tc>
        <w:tc>
          <w:tcPr>
            <w:tcW w:w="1031" w:type="dxa"/>
            <w:vMerge w:val="restart"/>
            <w:tcBorders>
              <w:top w:val="single" w:sz="2" w:space="0" w:color="000000"/>
              <w:left w:val="single" w:sz="2" w:space="0" w:color="000000"/>
              <w:bottom w:val="single" w:sz="2" w:space="0" w:color="000000"/>
              <w:right w:val="single" w:sz="2" w:space="0" w:color="000000"/>
            </w:tcBorders>
          </w:tcPr>
          <w:p w14:paraId="4F460AB2" w14:textId="77777777" w:rsidR="006121C1" w:rsidRDefault="006121C1">
            <w:pPr>
              <w:spacing w:after="160" w:line="259" w:lineRule="auto"/>
              <w:ind w:left="0"/>
              <w:jc w:val="left"/>
            </w:pPr>
          </w:p>
        </w:tc>
        <w:tc>
          <w:tcPr>
            <w:tcW w:w="995" w:type="dxa"/>
            <w:vMerge w:val="restart"/>
            <w:tcBorders>
              <w:top w:val="single" w:sz="2" w:space="0" w:color="000000"/>
              <w:left w:val="single" w:sz="2" w:space="0" w:color="000000"/>
              <w:bottom w:val="single" w:sz="2" w:space="0" w:color="000000"/>
              <w:right w:val="single" w:sz="2" w:space="0" w:color="000000"/>
            </w:tcBorders>
          </w:tcPr>
          <w:p w14:paraId="4D153132" w14:textId="77777777" w:rsidR="006121C1" w:rsidRDefault="006121C1">
            <w:pPr>
              <w:spacing w:after="160" w:line="259" w:lineRule="auto"/>
              <w:ind w:left="0"/>
              <w:jc w:val="left"/>
            </w:pPr>
          </w:p>
        </w:tc>
        <w:tc>
          <w:tcPr>
            <w:tcW w:w="944" w:type="dxa"/>
            <w:vMerge w:val="restart"/>
            <w:tcBorders>
              <w:top w:val="single" w:sz="2" w:space="0" w:color="000000"/>
              <w:left w:val="single" w:sz="2" w:space="0" w:color="000000"/>
              <w:bottom w:val="single" w:sz="2" w:space="0" w:color="000000"/>
              <w:right w:val="single" w:sz="2" w:space="0" w:color="000000"/>
            </w:tcBorders>
          </w:tcPr>
          <w:p w14:paraId="410D1F89" w14:textId="77777777" w:rsidR="006121C1" w:rsidRDefault="006121C1">
            <w:pPr>
              <w:spacing w:after="160" w:line="259" w:lineRule="auto"/>
              <w:ind w:left="0"/>
              <w:jc w:val="left"/>
            </w:pPr>
          </w:p>
        </w:tc>
        <w:tc>
          <w:tcPr>
            <w:tcW w:w="1008" w:type="dxa"/>
            <w:vMerge w:val="restart"/>
            <w:tcBorders>
              <w:top w:val="single" w:sz="2" w:space="0" w:color="000000"/>
              <w:left w:val="single" w:sz="2" w:space="0" w:color="000000"/>
              <w:bottom w:val="single" w:sz="2" w:space="0" w:color="000000"/>
              <w:right w:val="single" w:sz="2" w:space="0" w:color="000000"/>
            </w:tcBorders>
          </w:tcPr>
          <w:p w14:paraId="2F7F927A" w14:textId="77777777" w:rsidR="006121C1" w:rsidRDefault="006121C1">
            <w:pPr>
              <w:spacing w:after="160" w:line="259" w:lineRule="auto"/>
              <w:ind w:left="0"/>
              <w:jc w:val="left"/>
            </w:pPr>
          </w:p>
        </w:tc>
        <w:tc>
          <w:tcPr>
            <w:tcW w:w="941" w:type="dxa"/>
            <w:vMerge w:val="restart"/>
            <w:tcBorders>
              <w:top w:val="single" w:sz="2" w:space="0" w:color="000000"/>
              <w:left w:val="single" w:sz="2" w:space="0" w:color="000000"/>
              <w:bottom w:val="single" w:sz="2" w:space="0" w:color="000000"/>
              <w:right w:val="single" w:sz="2" w:space="0" w:color="000000"/>
            </w:tcBorders>
          </w:tcPr>
          <w:p w14:paraId="4C2325A4" w14:textId="77777777" w:rsidR="006121C1" w:rsidRDefault="006121C1">
            <w:pPr>
              <w:spacing w:after="160" w:line="259" w:lineRule="auto"/>
              <w:ind w:left="0"/>
              <w:jc w:val="left"/>
            </w:pPr>
          </w:p>
        </w:tc>
        <w:tc>
          <w:tcPr>
            <w:tcW w:w="966" w:type="dxa"/>
            <w:vMerge w:val="restart"/>
            <w:tcBorders>
              <w:top w:val="single" w:sz="2" w:space="0" w:color="000000"/>
              <w:left w:val="single" w:sz="2" w:space="0" w:color="000000"/>
              <w:bottom w:val="single" w:sz="2" w:space="0" w:color="000000"/>
              <w:right w:val="single" w:sz="2" w:space="0" w:color="000000"/>
            </w:tcBorders>
          </w:tcPr>
          <w:p w14:paraId="7B67DDD0" w14:textId="77777777" w:rsidR="006121C1" w:rsidRDefault="006121C1">
            <w:pPr>
              <w:spacing w:after="160" w:line="259" w:lineRule="auto"/>
              <w:ind w:left="0"/>
              <w:jc w:val="left"/>
            </w:pPr>
          </w:p>
        </w:tc>
        <w:tc>
          <w:tcPr>
            <w:tcW w:w="906" w:type="dxa"/>
            <w:vMerge w:val="restart"/>
            <w:tcBorders>
              <w:top w:val="single" w:sz="2" w:space="0" w:color="000000"/>
              <w:left w:val="single" w:sz="2" w:space="0" w:color="000000"/>
              <w:bottom w:val="single" w:sz="2" w:space="0" w:color="000000"/>
              <w:right w:val="single" w:sz="2" w:space="0" w:color="000000"/>
            </w:tcBorders>
          </w:tcPr>
          <w:p w14:paraId="5AB58194" w14:textId="77777777" w:rsidR="006121C1" w:rsidRDefault="006121C1">
            <w:pPr>
              <w:spacing w:after="160" w:line="259" w:lineRule="auto"/>
              <w:ind w:left="0"/>
              <w:jc w:val="left"/>
            </w:pPr>
          </w:p>
        </w:tc>
        <w:tc>
          <w:tcPr>
            <w:tcW w:w="880" w:type="dxa"/>
            <w:vMerge w:val="restart"/>
            <w:tcBorders>
              <w:top w:val="single" w:sz="2" w:space="0" w:color="000000"/>
              <w:left w:val="single" w:sz="2" w:space="0" w:color="000000"/>
              <w:bottom w:val="single" w:sz="2" w:space="0" w:color="000000"/>
              <w:right w:val="single" w:sz="2" w:space="0" w:color="000000"/>
            </w:tcBorders>
          </w:tcPr>
          <w:p w14:paraId="0038DEEA" w14:textId="77777777" w:rsidR="006121C1" w:rsidRDefault="006121C1">
            <w:pPr>
              <w:spacing w:after="160" w:line="259" w:lineRule="auto"/>
              <w:ind w:left="0"/>
              <w:jc w:val="left"/>
            </w:pPr>
          </w:p>
        </w:tc>
        <w:tc>
          <w:tcPr>
            <w:tcW w:w="893" w:type="dxa"/>
            <w:vMerge w:val="restart"/>
            <w:tcBorders>
              <w:top w:val="single" w:sz="2" w:space="0" w:color="000000"/>
              <w:left w:val="single" w:sz="2" w:space="0" w:color="000000"/>
              <w:bottom w:val="single" w:sz="2" w:space="0" w:color="000000"/>
              <w:right w:val="single" w:sz="2" w:space="0" w:color="000000"/>
            </w:tcBorders>
          </w:tcPr>
          <w:p w14:paraId="20CC69D0" w14:textId="77777777" w:rsidR="006121C1" w:rsidRDefault="006121C1">
            <w:pPr>
              <w:spacing w:after="160" w:line="259" w:lineRule="auto"/>
              <w:ind w:left="0"/>
              <w:jc w:val="left"/>
            </w:pPr>
          </w:p>
        </w:tc>
        <w:tc>
          <w:tcPr>
            <w:tcW w:w="995" w:type="dxa"/>
            <w:tcBorders>
              <w:top w:val="single" w:sz="2" w:space="0" w:color="000000"/>
              <w:left w:val="single" w:sz="2" w:space="0" w:color="000000"/>
              <w:bottom w:val="single" w:sz="2" w:space="0" w:color="000000"/>
              <w:right w:val="single" w:sz="2" w:space="0" w:color="000000"/>
            </w:tcBorders>
          </w:tcPr>
          <w:p w14:paraId="5D0409E2" w14:textId="77777777" w:rsidR="006121C1" w:rsidRDefault="00123FE6">
            <w:pPr>
              <w:spacing w:after="0" w:line="259" w:lineRule="auto"/>
              <w:ind w:left="0" w:right="50"/>
              <w:jc w:val="right"/>
            </w:pPr>
            <w:r>
              <w:rPr>
                <w:rFonts w:ascii="Times New Roman" w:eastAsia="Times New Roman" w:hAnsi="Times New Roman" w:cs="Times New Roman"/>
                <w:sz w:val="18"/>
              </w:rPr>
              <w:t>1,9481258</w:t>
            </w:r>
          </w:p>
        </w:tc>
      </w:tr>
      <w:tr w:rsidR="006121C1" w14:paraId="488153C9" w14:textId="77777777">
        <w:trPr>
          <w:trHeight w:val="334"/>
        </w:trPr>
        <w:tc>
          <w:tcPr>
            <w:tcW w:w="0" w:type="auto"/>
            <w:vMerge/>
            <w:tcBorders>
              <w:top w:val="nil"/>
              <w:left w:val="single" w:sz="2" w:space="0" w:color="000000"/>
              <w:bottom w:val="nil"/>
              <w:right w:val="single" w:sz="2" w:space="0" w:color="000000"/>
            </w:tcBorders>
          </w:tcPr>
          <w:p w14:paraId="2609455E"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4CB6FAB1"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22BC4673"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2BE75DB4"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66029782"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0C7B3D42"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6EE9B715"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1721A3FB"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009C97B3"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12745465" w14:textId="77777777" w:rsidR="006121C1" w:rsidRDefault="006121C1">
            <w:pPr>
              <w:spacing w:after="160" w:line="259" w:lineRule="auto"/>
              <w:ind w:left="0"/>
              <w:jc w:val="left"/>
            </w:pPr>
          </w:p>
        </w:tc>
        <w:tc>
          <w:tcPr>
            <w:tcW w:w="0" w:type="auto"/>
            <w:vMerge/>
            <w:tcBorders>
              <w:top w:val="nil"/>
              <w:left w:val="single" w:sz="2" w:space="0" w:color="000000"/>
              <w:bottom w:val="nil"/>
              <w:right w:val="single" w:sz="2" w:space="0" w:color="000000"/>
            </w:tcBorders>
          </w:tcPr>
          <w:p w14:paraId="13D65A2C" w14:textId="77777777" w:rsidR="006121C1" w:rsidRDefault="006121C1">
            <w:pPr>
              <w:spacing w:after="160" w:line="259" w:lineRule="auto"/>
              <w:ind w:left="0"/>
              <w:jc w:val="left"/>
            </w:pPr>
          </w:p>
        </w:tc>
        <w:tc>
          <w:tcPr>
            <w:tcW w:w="995" w:type="dxa"/>
            <w:tcBorders>
              <w:top w:val="single" w:sz="2" w:space="0" w:color="000000"/>
              <w:left w:val="single" w:sz="2" w:space="0" w:color="000000"/>
              <w:bottom w:val="single" w:sz="2" w:space="0" w:color="000000"/>
              <w:right w:val="single" w:sz="2" w:space="0" w:color="000000"/>
            </w:tcBorders>
          </w:tcPr>
          <w:p w14:paraId="214E00CC" w14:textId="77777777" w:rsidR="006121C1" w:rsidRDefault="00123FE6">
            <w:pPr>
              <w:spacing w:after="0" w:line="259" w:lineRule="auto"/>
              <w:ind w:left="0" w:right="60"/>
              <w:jc w:val="right"/>
            </w:pPr>
            <w:r>
              <w:rPr>
                <w:rFonts w:ascii="Times New Roman" w:eastAsia="Times New Roman" w:hAnsi="Times New Roman" w:cs="Times New Roman"/>
                <w:sz w:val="20"/>
              </w:rPr>
              <w:t>f 948234</w:t>
            </w:r>
          </w:p>
        </w:tc>
      </w:tr>
      <w:tr w:rsidR="006121C1" w14:paraId="0AC24AD7" w14:textId="77777777">
        <w:trPr>
          <w:trHeight w:val="221"/>
        </w:trPr>
        <w:tc>
          <w:tcPr>
            <w:tcW w:w="0" w:type="auto"/>
            <w:vMerge/>
            <w:tcBorders>
              <w:top w:val="nil"/>
              <w:left w:val="single" w:sz="2" w:space="0" w:color="000000"/>
              <w:bottom w:val="single" w:sz="2" w:space="0" w:color="000000"/>
              <w:right w:val="single" w:sz="2" w:space="0" w:color="000000"/>
            </w:tcBorders>
          </w:tcPr>
          <w:p w14:paraId="247814A9"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DBD4FE4"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2AEB605"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389AFA4"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423E78B"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076857B"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DEB8C30"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06DD25F"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02C648C"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21A2720"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05BCF6A" w14:textId="77777777" w:rsidR="006121C1" w:rsidRDefault="006121C1">
            <w:pPr>
              <w:spacing w:after="160" w:line="259" w:lineRule="auto"/>
              <w:ind w:left="0"/>
              <w:jc w:val="left"/>
            </w:pPr>
          </w:p>
        </w:tc>
        <w:tc>
          <w:tcPr>
            <w:tcW w:w="995" w:type="dxa"/>
            <w:tcBorders>
              <w:top w:val="single" w:sz="2" w:space="0" w:color="000000"/>
              <w:left w:val="single" w:sz="2" w:space="0" w:color="000000"/>
              <w:bottom w:val="single" w:sz="2" w:space="0" w:color="000000"/>
              <w:right w:val="single" w:sz="2" w:space="0" w:color="000000"/>
            </w:tcBorders>
          </w:tcPr>
          <w:p w14:paraId="6D30F8B6" w14:textId="77777777" w:rsidR="006121C1" w:rsidRDefault="006121C1">
            <w:pPr>
              <w:spacing w:after="160" w:line="259" w:lineRule="auto"/>
              <w:ind w:left="0"/>
              <w:jc w:val="left"/>
            </w:pPr>
          </w:p>
        </w:tc>
      </w:tr>
    </w:tbl>
    <w:p w14:paraId="5ABDE329" w14:textId="77777777" w:rsidR="006121C1" w:rsidRDefault="00123FE6">
      <w:pPr>
        <w:spacing w:after="2556"/>
        <w:ind w:left="105" w:right="14"/>
      </w:pPr>
      <w:r>
        <w:t>Las notas adjuntas que se acompañan son parte integral de los estados financieros.</w:t>
      </w:r>
    </w:p>
    <w:p w14:paraId="41C0798E" w14:textId="77777777" w:rsidR="006121C1" w:rsidRDefault="00123FE6">
      <w:pPr>
        <w:spacing w:after="3" w:line="265" w:lineRule="auto"/>
        <w:ind w:right="4" w:hanging="10"/>
        <w:jc w:val="right"/>
      </w:pPr>
      <w:r>
        <w:rPr>
          <w:sz w:val="18"/>
        </w:rPr>
        <w:t xml:space="preserve">17 </w:t>
      </w:r>
    </w:p>
    <w:p w14:paraId="10041860" w14:textId="77777777" w:rsidR="006121C1" w:rsidRDefault="00123FE6">
      <w:pPr>
        <w:spacing w:after="0" w:line="259" w:lineRule="auto"/>
        <w:ind w:left="24" w:hanging="10"/>
        <w:jc w:val="left"/>
      </w:pPr>
      <w:r>
        <w:rPr>
          <w:sz w:val="26"/>
        </w:rPr>
        <w:t>EJECUCIÓN PRESUPUESTARIA</w:t>
      </w:r>
    </w:p>
    <w:p w14:paraId="0827E1E9" w14:textId="77777777" w:rsidR="006121C1" w:rsidRDefault="00123FE6">
      <w:pPr>
        <w:spacing w:after="3" w:line="259" w:lineRule="auto"/>
        <w:ind w:left="24" w:hanging="10"/>
      </w:pPr>
      <w:r>
        <w:rPr>
          <w:sz w:val="24"/>
        </w:rPr>
        <w:t xml:space="preserve">Auditoría del Proyecto de Educación Rural V (PROEDUC </w:t>
      </w:r>
    </w:p>
    <w:p w14:paraId="7D12629C" w14:textId="77777777" w:rsidR="006121C1" w:rsidRDefault="00123FE6">
      <w:pPr>
        <w:ind w:left="14" w:right="14"/>
      </w:pPr>
      <w:r>
        <w:t xml:space="preserve">Cooperación Financiera Oficial entre Alemania a través de </w:t>
      </w:r>
    </w:p>
    <w:p w14:paraId="455DF900" w14:textId="77777777" w:rsidR="006121C1" w:rsidRDefault="00123FE6">
      <w:pPr>
        <w:ind w:left="14" w:right="14"/>
      </w:pPr>
      <w:r>
        <w:t>Al 31 de diciembre de 2022</w:t>
      </w:r>
    </w:p>
    <w:p w14:paraId="4126586E" w14:textId="77777777" w:rsidR="006121C1" w:rsidRDefault="00123FE6">
      <w:pPr>
        <w:spacing w:after="1073" w:line="259" w:lineRule="auto"/>
        <w:ind w:left="24" w:hanging="10"/>
      </w:pPr>
      <w:r>
        <w:rPr>
          <w:sz w:val="24"/>
        </w:rPr>
        <w:t>(Cifras expresadas en €)</w:t>
      </w:r>
    </w:p>
    <w:tbl>
      <w:tblPr>
        <w:tblStyle w:val="TableGrid"/>
        <w:tblW w:w="13225" w:type="dxa"/>
        <w:tblInd w:w="18" w:type="dxa"/>
        <w:tblCellMar>
          <w:top w:w="54" w:type="dxa"/>
          <w:left w:w="38" w:type="dxa"/>
          <w:bottom w:w="5" w:type="dxa"/>
          <w:right w:w="96" w:type="dxa"/>
        </w:tblCellMar>
        <w:tblLook w:val="04A0" w:firstRow="1" w:lastRow="0" w:firstColumn="1" w:lastColumn="0" w:noHBand="0" w:noVBand="1"/>
      </w:tblPr>
      <w:tblGrid>
        <w:gridCol w:w="3164"/>
        <w:gridCol w:w="3162"/>
        <w:gridCol w:w="3395"/>
        <w:gridCol w:w="3504"/>
      </w:tblGrid>
      <w:tr w:rsidR="006121C1" w14:paraId="28E0C230" w14:textId="77777777">
        <w:trPr>
          <w:trHeight w:val="854"/>
        </w:trPr>
        <w:tc>
          <w:tcPr>
            <w:tcW w:w="3164" w:type="dxa"/>
            <w:tcBorders>
              <w:top w:val="single" w:sz="2" w:space="0" w:color="000000"/>
              <w:left w:val="single" w:sz="2" w:space="0" w:color="000000"/>
              <w:bottom w:val="single" w:sz="2" w:space="0" w:color="000000"/>
              <w:right w:val="single" w:sz="2" w:space="0" w:color="000000"/>
            </w:tcBorders>
            <w:vAlign w:val="center"/>
          </w:tcPr>
          <w:p w14:paraId="771B4F38" w14:textId="77777777" w:rsidR="006121C1" w:rsidRDefault="00123FE6">
            <w:pPr>
              <w:spacing w:after="0" w:line="259" w:lineRule="auto"/>
              <w:ind w:left="61"/>
              <w:jc w:val="center"/>
            </w:pPr>
            <w:proofErr w:type="spellStart"/>
            <w:r>
              <w:t>Convonente</w:t>
            </w:r>
            <w:proofErr w:type="spellEnd"/>
          </w:p>
        </w:tc>
        <w:tc>
          <w:tcPr>
            <w:tcW w:w="3162" w:type="dxa"/>
            <w:tcBorders>
              <w:top w:val="single" w:sz="2" w:space="0" w:color="000000"/>
              <w:left w:val="single" w:sz="2" w:space="0" w:color="000000"/>
              <w:bottom w:val="single" w:sz="2" w:space="0" w:color="000000"/>
              <w:right w:val="single" w:sz="2" w:space="0" w:color="000000"/>
            </w:tcBorders>
          </w:tcPr>
          <w:p w14:paraId="6DBB20AF" w14:textId="77777777" w:rsidR="006121C1" w:rsidRDefault="00123FE6">
            <w:pPr>
              <w:spacing w:after="319" w:line="259" w:lineRule="auto"/>
              <w:ind w:left="61"/>
              <w:jc w:val="center"/>
            </w:pPr>
            <w:r>
              <w:t>Inversión acumulada anterior</w:t>
            </w:r>
          </w:p>
          <w:p w14:paraId="3EE1D7D4" w14:textId="77777777" w:rsidR="006121C1" w:rsidRDefault="00123FE6">
            <w:pPr>
              <w:tabs>
                <w:tab w:val="center" w:pos="1405"/>
                <w:tab w:val="center" w:pos="2332"/>
              </w:tabs>
              <w:spacing w:after="0" w:line="259" w:lineRule="auto"/>
              <w:ind w:left="0"/>
              <w:jc w:val="left"/>
            </w:pPr>
            <w:r>
              <w:tab/>
              <w:t>Local</w:t>
            </w:r>
            <w:r>
              <w:tab/>
              <w:t>Total</w:t>
            </w:r>
          </w:p>
        </w:tc>
        <w:tc>
          <w:tcPr>
            <w:tcW w:w="3395" w:type="dxa"/>
            <w:tcBorders>
              <w:top w:val="single" w:sz="2" w:space="0" w:color="000000"/>
              <w:left w:val="single" w:sz="2" w:space="0" w:color="000000"/>
              <w:bottom w:val="single" w:sz="2" w:space="0" w:color="000000"/>
              <w:right w:val="single" w:sz="2" w:space="0" w:color="000000"/>
            </w:tcBorders>
          </w:tcPr>
          <w:p w14:paraId="7921BC66" w14:textId="77777777" w:rsidR="006121C1" w:rsidRDefault="00123FE6">
            <w:pPr>
              <w:spacing w:after="208" w:line="259" w:lineRule="auto"/>
              <w:ind w:left="96"/>
              <w:jc w:val="left"/>
            </w:pPr>
            <w:r>
              <w:t>Inversión de enero a diciembre 2022</w:t>
            </w:r>
          </w:p>
          <w:p w14:paraId="1E4593D6" w14:textId="77777777" w:rsidR="006121C1" w:rsidRDefault="00123FE6">
            <w:pPr>
              <w:tabs>
                <w:tab w:val="center" w:pos="1666"/>
                <w:tab w:val="center" w:pos="2770"/>
              </w:tabs>
              <w:spacing w:after="0" w:line="259" w:lineRule="auto"/>
              <w:ind w:left="0"/>
              <w:jc w:val="left"/>
            </w:pPr>
            <w:r>
              <w:tab/>
              <w:t>Local</w:t>
            </w:r>
            <w:r>
              <w:tab/>
              <w:t>Total</w:t>
            </w:r>
          </w:p>
        </w:tc>
        <w:tc>
          <w:tcPr>
            <w:tcW w:w="3504" w:type="dxa"/>
            <w:tcBorders>
              <w:top w:val="single" w:sz="2" w:space="0" w:color="000000"/>
              <w:left w:val="single" w:sz="2" w:space="0" w:color="000000"/>
              <w:bottom w:val="single" w:sz="2" w:space="0" w:color="000000"/>
              <w:right w:val="single" w:sz="2" w:space="0" w:color="000000"/>
            </w:tcBorders>
          </w:tcPr>
          <w:p w14:paraId="6E45391A" w14:textId="77777777" w:rsidR="006121C1" w:rsidRDefault="00123FE6">
            <w:pPr>
              <w:spacing w:after="338" w:line="259" w:lineRule="auto"/>
              <w:ind w:left="65"/>
              <w:jc w:val="center"/>
            </w:pPr>
            <w:r>
              <w:t>Inversiones acumuladas</w:t>
            </w:r>
          </w:p>
          <w:p w14:paraId="70AC9BC5" w14:textId="77777777" w:rsidR="006121C1" w:rsidRDefault="00123FE6">
            <w:pPr>
              <w:tabs>
                <w:tab w:val="center" w:pos="1708"/>
                <w:tab w:val="center" w:pos="2869"/>
              </w:tabs>
              <w:spacing w:after="0" w:line="259" w:lineRule="auto"/>
              <w:ind w:left="0"/>
              <w:jc w:val="left"/>
            </w:pPr>
            <w:r>
              <w:tab/>
              <w:t>Local</w:t>
            </w:r>
            <w:r>
              <w:tab/>
              <w:t>Total</w:t>
            </w:r>
          </w:p>
        </w:tc>
      </w:tr>
      <w:tr w:rsidR="006121C1" w14:paraId="345BFA5E" w14:textId="77777777">
        <w:trPr>
          <w:trHeight w:val="1613"/>
        </w:trPr>
        <w:tc>
          <w:tcPr>
            <w:tcW w:w="3164" w:type="dxa"/>
            <w:vMerge w:val="restart"/>
            <w:tcBorders>
              <w:top w:val="single" w:sz="2" w:space="0" w:color="000000"/>
              <w:left w:val="single" w:sz="2" w:space="0" w:color="000000"/>
              <w:bottom w:val="single" w:sz="2" w:space="0" w:color="000000"/>
              <w:right w:val="single" w:sz="2" w:space="0" w:color="000000"/>
            </w:tcBorders>
            <w:vAlign w:val="center"/>
          </w:tcPr>
          <w:p w14:paraId="51867B63" w14:textId="77777777" w:rsidR="006121C1" w:rsidRDefault="00123FE6">
            <w:pPr>
              <w:spacing w:after="56" w:line="259" w:lineRule="auto"/>
              <w:ind w:left="0"/>
              <w:jc w:val="left"/>
            </w:pPr>
            <w:r>
              <w:rPr>
                <w:sz w:val="20"/>
              </w:rPr>
              <w:lastRenderedPageBreak/>
              <w:t>Acceso a educación técnica</w:t>
            </w:r>
          </w:p>
          <w:p w14:paraId="2F38578A" w14:textId="77777777" w:rsidR="006121C1" w:rsidRDefault="00123FE6">
            <w:pPr>
              <w:spacing w:after="115" w:line="259" w:lineRule="auto"/>
              <w:ind w:left="19"/>
              <w:jc w:val="left"/>
            </w:pPr>
            <w:r>
              <w:rPr>
                <w:sz w:val="20"/>
              </w:rPr>
              <w:t xml:space="preserve">Diseño e </w:t>
            </w:r>
            <w:proofErr w:type="spellStart"/>
            <w:r>
              <w:rPr>
                <w:sz w:val="20"/>
              </w:rPr>
              <w:t>implementacón</w:t>
            </w:r>
            <w:proofErr w:type="spellEnd"/>
            <w:r>
              <w:rPr>
                <w:sz w:val="20"/>
              </w:rPr>
              <w:t xml:space="preserve"> curricular</w:t>
            </w:r>
          </w:p>
          <w:p w14:paraId="1F83030E" w14:textId="77777777" w:rsidR="006121C1" w:rsidRDefault="00123FE6">
            <w:pPr>
              <w:spacing w:after="140" w:line="259" w:lineRule="auto"/>
              <w:ind w:left="19"/>
              <w:jc w:val="left"/>
            </w:pPr>
            <w:proofErr w:type="spellStart"/>
            <w:r>
              <w:rPr>
                <w:sz w:val="20"/>
              </w:rPr>
              <w:t>Fortalecimento</w:t>
            </w:r>
            <w:proofErr w:type="spellEnd"/>
            <w:r>
              <w:rPr>
                <w:sz w:val="20"/>
              </w:rPr>
              <w:t xml:space="preserve"> </w:t>
            </w:r>
            <w:proofErr w:type="spellStart"/>
            <w:r>
              <w:rPr>
                <w:sz w:val="20"/>
              </w:rPr>
              <w:t>hstitucional</w:t>
            </w:r>
            <w:proofErr w:type="spellEnd"/>
          </w:p>
          <w:p w14:paraId="0018F33A" w14:textId="77777777" w:rsidR="006121C1" w:rsidRDefault="00123FE6">
            <w:pPr>
              <w:spacing w:after="130" w:line="259" w:lineRule="auto"/>
              <w:ind w:left="19"/>
              <w:jc w:val="left"/>
            </w:pPr>
            <w:r>
              <w:rPr>
                <w:sz w:val="20"/>
              </w:rPr>
              <w:t>Imprevistos</w:t>
            </w:r>
          </w:p>
          <w:p w14:paraId="5837A1F4" w14:textId="77777777" w:rsidR="006121C1" w:rsidRDefault="00123FE6">
            <w:pPr>
              <w:spacing w:after="0" w:line="259" w:lineRule="auto"/>
              <w:ind w:left="0"/>
              <w:jc w:val="left"/>
            </w:pPr>
            <w:r>
              <w:t>Total</w:t>
            </w:r>
          </w:p>
        </w:tc>
        <w:tc>
          <w:tcPr>
            <w:tcW w:w="3162" w:type="dxa"/>
            <w:tcBorders>
              <w:top w:val="single" w:sz="2" w:space="0" w:color="000000"/>
              <w:left w:val="single" w:sz="2" w:space="0" w:color="000000"/>
              <w:bottom w:val="single" w:sz="2" w:space="0" w:color="000000"/>
              <w:right w:val="nil"/>
            </w:tcBorders>
          </w:tcPr>
          <w:p w14:paraId="694CFC16" w14:textId="77777777" w:rsidR="006121C1" w:rsidRDefault="00123FE6">
            <w:pPr>
              <w:spacing w:after="113" w:line="259" w:lineRule="auto"/>
              <w:ind w:left="205"/>
              <w:jc w:val="left"/>
            </w:pPr>
            <w:r>
              <w:rPr>
                <w:rFonts w:ascii="Calibri" w:eastAsia="Calibri" w:hAnsi="Calibri" w:cs="Calibri"/>
              </w:rPr>
              <w:t>2,708010</w:t>
            </w:r>
          </w:p>
          <w:p w14:paraId="496FB56D" w14:textId="77777777" w:rsidR="006121C1" w:rsidRDefault="00123FE6">
            <w:pPr>
              <w:tabs>
                <w:tab w:val="center" w:pos="700"/>
                <w:tab w:val="right" w:pos="3028"/>
              </w:tabs>
              <w:spacing w:after="163" w:line="259" w:lineRule="auto"/>
              <w:ind w:left="0"/>
              <w:jc w:val="left"/>
            </w:pPr>
            <w:r>
              <w:rPr>
                <w:sz w:val="20"/>
              </w:rPr>
              <w:tab/>
            </w:r>
            <w:r>
              <w:rPr>
                <w:rFonts w:ascii="Calibri" w:eastAsia="Calibri" w:hAnsi="Calibri" w:cs="Calibri"/>
                <w:sz w:val="20"/>
              </w:rPr>
              <w:t>239,465</w:t>
            </w:r>
            <w:r>
              <w:rPr>
                <w:rFonts w:ascii="Calibri" w:eastAsia="Calibri" w:hAnsi="Calibri" w:cs="Calibri"/>
                <w:sz w:val="20"/>
              </w:rPr>
              <w:tab/>
              <w:t>239,465</w:t>
            </w:r>
          </w:p>
          <w:p w14:paraId="5D9003D7" w14:textId="77777777" w:rsidR="006121C1" w:rsidRDefault="00123FE6">
            <w:pPr>
              <w:tabs>
                <w:tab w:val="center" w:pos="628"/>
                <w:tab w:val="right" w:pos="3028"/>
              </w:tabs>
              <w:spacing w:after="0" w:line="259" w:lineRule="auto"/>
              <w:ind w:left="0"/>
              <w:jc w:val="left"/>
            </w:pPr>
            <w:r>
              <w:tab/>
            </w:r>
            <w:r>
              <w:rPr>
                <w:rFonts w:ascii="Calibri" w:eastAsia="Calibri" w:hAnsi="Calibri" w:cs="Calibri"/>
              </w:rPr>
              <w:t>1,135272</w:t>
            </w:r>
            <w:r>
              <w:rPr>
                <w:rFonts w:ascii="Calibri" w:eastAsia="Calibri" w:hAnsi="Calibri" w:cs="Calibri"/>
              </w:rPr>
              <w:tab/>
              <w:t>824,290 1959,562</w:t>
            </w:r>
          </w:p>
          <w:p w14:paraId="78F048DC" w14:textId="77777777" w:rsidR="006121C1" w:rsidRDefault="00123FE6">
            <w:pPr>
              <w:spacing w:after="0" w:line="259" w:lineRule="auto"/>
              <w:ind w:left="772"/>
              <w:jc w:val="left"/>
            </w:pPr>
            <w:r>
              <w:rPr>
                <w:noProof/>
              </w:rPr>
              <w:drawing>
                <wp:inline distT="0" distB="0" distL="0" distR="0" wp14:anchorId="331D455C" wp14:editId="04FAA31B">
                  <wp:extent cx="36576" cy="18288"/>
                  <wp:effectExtent l="0" t="0" r="0" b="0"/>
                  <wp:docPr id="68108" name="Picture 68108"/>
                  <wp:cNvGraphicFramePr/>
                  <a:graphic xmlns:a="http://schemas.openxmlformats.org/drawingml/2006/main">
                    <a:graphicData uri="http://schemas.openxmlformats.org/drawingml/2006/picture">
                      <pic:pic xmlns:pic="http://schemas.openxmlformats.org/drawingml/2006/picture">
                        <pic:nvPicPr>
                          <pic:cNvPr id="68108" name="Picture 68108"/>
                          <pic:cNvPicPr/>
                        </pic:nvPicPr>
                        <pic:blipFill>
                          <a:blip r:embed="rId92"/>
                          <a:stretch>
                            <a:fillRect/>
                          </a:stretch>
                        </pic:blipFill>
                        <pic:spPr>
                          <a:xfrm>
                            <a:off x="0" y="0"/>
                            <a:ext cx="36576" cy="18288"/>
                          </a:xfrm>
                          <a:prstGeom prst="rect">
                            <a:avLst/>
                          </a:prstGeom>
                        </pic:spPr>
                      </pic:pic>
                    </a:graphicData>
                  </a:graphic>
                </wp:inline>
              </w:drawing>
            </w:r>
          </w:p>
        </w:tc>
        <w:tc>
          <w:tcPr>
            <w:tcW w:w="3395" w:type="dxa"/>
            <w:tcBorders>
              <w:top w:val="single" w:sz="2" w:space="0" w:color="000000"/>
              <w:left w:val="nil"/>
              <w:bottom w:val="single" w:sz="2" w:space="0" w:color="000000"/>
              <w:right w:val="nil"/>
            </w:tcBorders>
            <w:vAlign w:val="bottom"/>
          </w:tcPr>
          <w:p w14:paraId="3528267E" w14:textId="77777777" w:rsidR="006121C1" w:rsidRDefault="00123FE6">
            <w:pPr>
              <w:spacing w:after="15" w:line="259" w:lineRule="auto"/>
              <w:ind w:left="0" w:right="6"/>
              <w:jc w:val="right"/>
            </w:pPr>
            <w:r>
              <w:rPr>
                <w:rFonts w:ascii="Calibri" w:eastAsia="Calibri" w:hAnsi="Calibri" w:cs="Calibri"/>
                <w:sz w:val="20"/>
              </w:rPr>
              <w:t>4.276,172</w:t>
            </w:r>
          </w:p>
          <w:p w14:paraId="6059924D" w14:textId="77777777" w:rsidR="006121C1" w:rsidRDefault="00123FE6">
            <w:pPr>
              <w:spacing w:after="278" w:line="259" w:lineRule="auto"/>
              <w:ind w:left="778"/>
              <w:jc w:val="left"/>
            </w:pPr>
            <w:r>
              <w:rPr>
                <w:noProof/>
              </w:rPr>
              <w:drawing>
                <wp:inline distT="0" distB="0" distL="0" distR="0" wp14:anchorId="1E4FFDA1" wp14:editId="7DC1D384">
                  <wp:extent cx="48768" cy="18288"/>
                  <wp:effectExtent l="0" t="0" r="0" b="0"/>
                  <wp:docPr id="68138" name="Picture 68138"/>
                  <wp:cNvGraphicFramePr/>
                  <a:graphic xmlns:a="http://schemas.openxmlformats.org/drawingml/2006/main">
                    <a:graphicData uri="http://schemas.openxmlformats.org/drawingml/2006/picture">
                      <pic:pic xmlns:pic="http://schemas.openxmlformats.org/drawingml/2006/picture">
                        <pic:nvPicPr>
                          <pic:cNvPr id="68138" name="Picture 68138"/>
                          <pic:cNvPicPr/>
                        </pic:nvPicPr>
                        <pic:blipFill>
                          <a:blip r:embed="rId93"/>
                          <a:stretch>
                            <a:fillRect/>
                          </a:stretch>
                        </pic:blipFill>
                        <pic:spPr>
                          <a:xfrm>
                            <a:off x="0" y="0"/>
                            <a:ext cx="48768" cy="18288"/>
                          </a:xfrm>
                          <a:prstGeom prst="rect">
                            <a:avLst/>
                          </a:prstGeom>
                        </pic:spPr>
                      </pic:pic>
                    </a:graphicData>
                  </a:graphic>
                </wp:inline>
              </w:drawing>
            </w:r>
          </w:p>
          <w:p w14:paraId="674E8EB4" w14:textId="77777777" w:rsidR="006121C1" w:rsidRDefault="00123FE6">
            <w:pPr>
              <w:tabs>
                <w:tab w:val="center" w:pos="710"/>
                <w:tab w:val="center" w:pos="1757"/>
                <w:tab w:val="right" w:pos="3260"/>
              </w:tabs>
              <w:spacing w:after="140" w:line="259" w:lineRule="auto"/>
              <w:ind w:left="0"/>
              <w:jc w:val="left"/>
            </w:pPr>
            <w:r>
              <w:rPr>
                <w:sz w:val="20"/>
              </w:rPr>
              <w:tab/>
            </w:r>
            <w:r>
              <w:rPr>
                <w:rFonts w:ascii="Calibri" w:eastAsia="Calibri" w:hAnsi="Calibri" w:cs="Calibri"/>
                <w:sz w:val="20"/>
              </w:rPr>
              <w:t>236,510</w:t>
            </w:r>
            <w:r>
              <w:rPr>
                <w:rFonts w:ascii="Calibri" w:eastAsia="Calibri" w:hAnsi="Calibri" w:cs="Calibri"/>
                <w:sz w:val="20"/>
              </w:rPr>
              <w:tab/>
              <w:t>180,098</w:t>
            </w:r>
            <w:r>
              <w:rPr>
                <w:rFonts w:ascii="Calibri" w:eastAsia="Calibri" w:hAnsi="Calibri" w:cs="Calibri"/>
                <w:sz w:val="20"/>
              </w:rPr>
              <w:tab/>
              <w:t>416,608</w:t>
            </w:r>
          </w:p>
          <w:p w14:paraId="4BC57D76" w14:textId="77777777" w:rsidR="006121C1" w:rsidRDefault="00123FE6">
            <w:pPr>
              <w:tabs>
                <w:tab w:val="center" w:pos="806"/>
                <w:tab w:val="center" w:pos="1752"/>
                <w:tab w:val="right" w:pos="3260"/>
              </w:tabs>
              <w:spacing w:after="0" w:line="259" w:lineRule="auto"/>
              <w:ind w:left="0"/>
              <w:jc w:val="left"/>
            </w:pPr>
            <w:r>
              <w:rPr>
                <w:sz w:val="20"/>
              </w:rPr>
              <w:tab/>
            </w:r>
            <w:r>
              <w:rPr>
                <w:noProof/>
              </w:rPr>
              <w:drawing>
                <wp:inline distT="0" distB="0" distL="0" distR="0" wp14:anchorId="0FDC5A7A" wp14:editId="1387C6FA">
                  <wp:extent cx="36576" cy="24384"/>
                  <wp:effectExtent l="0" t="0" r="0" b="0"/>
                  <wp:docPr id="68139" name="Picture 68139"/>
                  <wp:cNvGraphicFramePr/>
                  <a:graphic xmlns:a="http://schemas.openxmlformats.org/drawingml/2006/main">
                    <a:graphicData uri="http://schemas.openxmlformats.org/drawingml/2006/picture">
                      <pic:pic xmlns:pic="http://schemas.openxmlformats.org/drawingml/2006/picture">
                        <pic:nvPicPr>
                          <pic:cNvPr id="68139" name="Picture 68139"/>
                          <pic:cNvPicPr/>
                        </pic:nvPicPr>
                        <pic:blipFill>
                          <a:blip r:embed="rId94"/>
                          <a:stretch>
                            <a:fillRect/>
                          </a:stretch>
                        </pic:blipFill>
                        <pic:spPr>
                          <a:xfrm>
                            <a:off x="0" y="0"/>
                            <a:ext cx="36576" cy="24384"/>
                          </a:xfrm>
                          <a:prstGeom prst="rect">
                            <a:avLst/>
                          </a:prstGeom>
                        </pic:spPr>
                      </pic:pic>
                    </a:graphicData>
                  </a:graphic>
                </wp:inline>
              </w:drawing>
            </w:r>
            <w:r>
              <w:rPr>
                <w:rFonts w:ascii="Calibri" w:eastAsia="Calibri" w:hAnsi="Calibri" w:cs="Calibri"/>
                <w:sz w:val="20"/>
              </w:rPr>
              <w:tab/>
              <w:t>193,387</w:t>
            </w:r>
            <w:r>
              <w:rPr>
                <w:rFonts w:ascii="Calibri" w:eastAsia="Calibri" w:hAnsi="Calibri" w:cs="Calibri"/>
                <w:sz w:val="20"/>
              </w:rPr>
              <w:tab/>
              <w:t>193,387</w:t>
            </w:r>
          </w:p>
        </w:tc>
        <w:tc>
          <w:tcPr>
            <w:tcW w:w="3504" w:type="dxa"/>
            <w:tcBorders>
              <w:top w:val="single" w:sz="2" w:space="0" w:color="000000"/>
              <w:left w:val="nil"/>
              <w:bottom w:val="single" w:sz="2" w:space="0" w:color="000000"/>
              <w:right w:val="single" w:sz="2" w:space="0" w:color="000000"/>
            </w:tcBorders>
            <w:vAlign w:val="bottom"/>
          </w:tcPr>
          <w:p w14:paraId="726AEB2F" w14:textId="77777777" w:rsidR="006121C1" w:rsidRDefault="00123FE6">
            <w:pPr>
              <w:spacing w:after="0" w:line="406" w:lineRule="auto"/>
              <w:ind w:left="378" w:hanging="154"/>
            </w:pPr>
            <w:r>
              <w:rPr>
                <w:rFonts w:ascii="Calibri" w:eastAsia="Calibri" w:hAnsi="Calibri" w:cs="Calibri"/>
              </w:rPr>
              <w:t>6984,182 6,984.182 239,465</w:t>
            </w:r>
            <w:r>
              <w:rPr>
                <w:rFonts w:ascii="Calibri" w:eastAsia="Calibri" w:hAnsi="Calibri" w:cs="Calibri"/>
              </w:rPr>
              <w:tab/>
              <w:t>239,465</w:t>
            </w:r>
          </w:p>
          <w:p w14:paraId="0ACD69AE" w14:textId="77777777" w:rsidR="006121C1" w:rsidRDefault="00123FE6">
            <w:pPr>
              <w:spacing w:after="152" w:line="259" w:lineRule="auto"/>
              <w:ind w:left="234"/>
              <w:jc w:val="left"/>
            </w:pPr>
            <w:r>
              <w:rPr>
                <w:rFonts w:ascii="Calibri" w:eastAsia="Calibri" w:hAnsi="Calibri" w:cs="Calibri"/>
                <w:sz w:val="20"/>
              </w:rPr>
              <w:t>11371,782</w:t>
            </w:r>
          </w:p>
          <w:p w14:paraId="055BF894" w14:textId="77777777" w:rsidR="006121C1" w:rsidRDefault="00123FE6">
            <w:pPr>
              <w:tabs>
                <w:tab w:val="center" w:pos="805"/>
                <w:tab w:val="center" w:pos="1856"/>
                <w:tab w:val="right" w:pos="3370"/>
              </w:tabs>
              <w:spacing w:after="0" w:line="259" w:lineRule="auto"/>
              <w:ind w:left="0"/>
              <w:jc w:val="left"/>
            </w:pPr>
            <w:r>
              <w:rPr>
                <w:sz w:val="20"/>
              </w:rPr>
              <w:tab/>
            </w:r>
            <w:r>
              <w:rPr>
                <w:noProof/>
              </w:rPr>
              <w:drawing>
                <wp:inline distT="0" distB="0" distL="0" distR="0" wp14:anchorId="5AE91154" wp14:editId="3A4A994F">
                  <wp:extent cx="42673" cy="24384"/>
                  <wp:effectExtent l="0" t="0" r="0" b="0"/>
                  <wp:docPr id="68164" name="Picture 68164"/>
                  <wp:cNvGraphicFramePr/>
                  <a:graphic xmlns:a="http://schemas.openxmlformats.org/drawingml/2006/main">
                    <a:graphicData uri="http://schemas.openxmlformats.org/drawingml/2006/picture">
                      <pic:pic xmlns:pic="http://schemas.openxmlformats.org/drawingml/2006/picture">
                        <pic:nvPicPr>
                          <pic:cNvPr id="68164" name="Picture 68164"/>
                          <pic:cNvPicPr/>
                        </pic:nvPicPr>
                        <pic:blipFill>
                          <a:blip r:embed="rId95"/>
                          <a:stretch>
                            <a:fillRect/>
                          </a:stretch>
                        </pic:blipFill>
                        <pic:spPr>
                          <a:xfrm>
                            <a:off x="0" y="0"/>
                            <a:ext cx="42673" cy="24384"/>
                          </a:xfrm>
                          <a:prstGeom prst="rect">
                            <a:avLst/>
                          </a:prstGeom>
                        </pic:spPr>
                      </pic:pic>
                    </a:graphicData>
                  </a:graphic>
                </wp:inline>
              </w:drawing>
            </w:r>
            <w:r>
              <w:rPr>
                <w:rFonts w:ascii="Calibri" w:eastAsia="Calibri" w:hAnsi="Calibri" w:cs="Calibri"/>
                <w:sz w:val="20"/>
              </w:rPr>
              <w:tab/>
              <w:t>393,387</w:t>
            </w:r>
            <w:r>
              <w:rPr>
                <w:rFonts w:ascii="Calibri" w:eastAsia="Calibri" w:hAnsi="Calibri" w:cs="Calibri"/>
                <w:sz w:val="20"/>
              </w:rPr>
              <w:tab/>
              <w:t>193387</w:t>
            </w:r>
          </w:p>
        </w:tc>
      </w:tr>
      <w:tr w:rsidR="006121C1" w14:paraId="45B006DF" w14:textId="77777777">
        <w:trPr>
          <w:trHeight w:val="402"/>
        </w:trPr>
        <w:tc>
          <w:tcPr>
            <w:tcW w:w="0" w:type="auto"/>
            <w:vMerge/>
            <w:tcBorders>
              <w:top w:val="nil"/>
              <w:left w:val="single" w:sz="2" w:space="0" w:color="000000"/>
              <w:bottom w:val="nil"/>
              <w:right w:val="single" w:sz="2" w:space="0" w:color="000000"/>
            </w:tcBorders>
          </w:tcPr>
          <w:p w14:paraId="47A0AF41" w14:textId="77777777" w:rsidR="006121C1" w:rsidRDefault="006121C1">
            <w:pPr>
              <w:spacing w:after="160" w:line="259" w:lineRule="auto"/>
              <w:ind w:left="0"/>
              <w:jc w:val="left"/>
            </w:pPr>
          </w:p>
        </w:tc>
        <w:tc>
          <w:tcPr>
            <w:tcW w:w="3162" w:type="dxa"/>
            <w:tcBorders>
              <w:top w:val="single" w:sz="2" w:space="0" w:color="000000"/>
              <w:left w:val="single" w:sz="2" w:space="0" w:color="000000"/>
              <w:bottom w:val="single" w:sz="2" w:space="0" w:color="000000"/>
              <w:right w:val="nil"/>
            </w:tcBorders>
            <w:vAlign w:val="bottom"/>
          </w:tcPr>
          <w:p w14:paraId="7A7038E9" w14:textId="77777777" w:rsidR="006121C1" w:rsidRDefault="00123FE6">
            <w:pPr>
              <w:spacing w:after="0" w:line="259" w:lineRule="auto"/>
              <w:ind w:left="0" w:right="10"/>
              <w:jc w:val="right"/>
            </w:pPr>
            <w:r>
              <w:rPr>
                <w:rFonts w:ascii="Calibri" w:eastAsia="Calibri" w:hAnsi="Calibri" w:cs="Calibri"/>
                <w:sz w:val="20"/>
              </w:rPr>
              <w:t>824,290 4907,037</w:t>
            </w:r>
          </w:p>
        </w:tc>
        <w:tc>
          <w:tcPr>
            <w:tcW w:w="3395" w:type="dxa"/>
            <w:tcBorders>
              <w:top w:val="single" w:sz="2" w:space="0" w:color="000000"/>
              <w:left w:val="nil"/>
              <w:bottom w:val="single" w:sz="2" w:space="0" w:color="000000"/>
              <w:right w:val="nil"/>
            </w:tcBorders>
            <w:vAlign w:val="bottom"/>
          </w:tcPr>
          <w:p w14:paraId="3E443CDA" w14:textId="77777777" w:rsidR="006121C1" w:rsidRDefault="00123FE6">
            <w:pPr>
              <w:spacing w:after="0" w:line="259" w:lineRule="auto"/>
              <w:ind w:left="244"/>
              <w:jc w:val="center"/>
            </w:pPr>
            <w:r>
              <w:rPr>
                <w:rFonts w:ascii="Calibri" w:eastAsia="Calibri" w:hAnsi="Calibri" w:cs="Calibri"/>
                <w:sz w:val="20"/>
              </w:rPr>
              <w:t>373,485</w:t>
            </w:r>
          </w:p>
        </w:tc>
        <w:tc>
          <w:tcPr>
            <w:tcW w:w="3504" w:type="dxa"/>
            <w:tcBorders>
              <w:top w:val="single" w:sz="2" w:space="0" w:color="000000"/>
              <w:left w:val="nil"/>
              <w:bottom w:val="single" w:sz="2" w:space="0" w:color="000000"/>
              <w:right w:val="single" w:sz="2" w:space="0" w:color="000000"/>
            </w:tcBorders>
            <w:vAlign w:val="bottom"/>
          </w:tcPr>
          <w:p w14:paraId="5ADF5AEC" w14:textId="77777777" w:rsidR="006121C1" w:rsidRDefault="00123FE6">
            <w:pPr>
              <w:tabs>
                <w:tab w:val="center" w:pos="1780"/>
                <w:tab w:val="right" w:pos="3370"/>
              </w:tabs>
              <w:spacing w:after="0" w:line="259" w:lineRule="auto"/>
              <w:ind w:left="0"/>
              <w:jc w:val="left"/>
            </w:pPr>
            <w:r>
              <w:tab/>
            </w:r>
            <w:r>
              <w:rPr>
                <w:rFonts w:ascii="Calibri" w:eastAsia="Calibri" w:hAnsi="Calibri" w:cs="Calibri"/>
              </w:rPr>
              <w:t>1,197175</w:t>
            </w:r>
            <w:r>
              <w:rPr>
                <w:rFonts w:ascii="Calibri" w:eastAsia="Calibri" w:hAnsi="Calibri" w:cs="Calibri"/>
              </w:rPr>
              <w:tab/>
              <w:t>9, 7W204</w:t>
            </w:r>
          </w:p>
        </w:tc>
      </w:tr>
      <w:tr w:rsidR="006121C1" w14:paraId="39DC3662" w14:textId="77777777">
        <w:trPr>
          <w:trHeight w:val="184"/>
        </w:trPr>
        <w:tc>
          <w:tcPr>
            <w:tcW w:w="0" w:type="auto"/>
            <w:vMerge/>
            <w:tcBorders>
              <w:top w:val="nil"/>
              <w:left w:val="single" w:sz="2" w:space="0" w:color="000000"/>
              <w:bottom w:val="single" w:sz="2" w:space="0" w:color="000000"/>
              <w:right w:val="single" w:sz="2" w:space="0" w:color="000000"/>
            </w:tcBorders>
          </w:tcPr>
          <w:p w14:paraId="0D046B83" w14:textId="77777777" w:rsidR="006121C1" w:rsidRDefault="006121C1">
            <w:pPr>
              <w:spacing w:after="160" w:line="259" w:lineRule="auto"/>
              <w:ind w:left="0"/>
              <w:jc w:val="left"/>
            </w:pPr>
          </w:p>
        </w:tc>
        <w:tc>
          <w:tcPr>
            <w:tcW w:w="3162" w:type="dxa"/>
            <w:tcBorders>
              <w:top w:val="single" w:sz="2" w:space="0" w:color="000000"/>
              <w:left w:val="single" w:sz="2" w:space="0" w:color="000000"/>
              <w:bottom w:val="single" w:sz="2" w:space="0" w:color="000000"/>
              <w:right w:val="nil"/>
            </w:tcBorders>
          </w:tcPr>
          <w:p w14:paraId="7D9D338A" w14:textId="77777777" w:rsidR="006121C1" w:rsidRDefault="006121C1">
            <w:pPr>
              <w:spacing w:after="160" w:line="259" w:lineRule="auto"/>
              <w:ind w:left="0"/>
              <w:jc w:val="left"/>
            </w:pPr>
          </w:p>
        </w:tc>
        <w:tc>
          <w:tcPr>
            <w:tcW w:w="3395" w:type="dxa"/>
            <w:tcBorders>
              <w:top w:val="single" w:sz="2" w:space="0" w:color="000000"/>
              <w:left w:val="nil"/>
              <w:bottom w:val="single" w:sz="2" w:space="0" w:color="000000"/>
              <w:right w:val="nil"/>
            </w:tcBorders>
          </w:tcPr>
          <w:p w14:paraId="12CF22C2" w14:textId="77777777" w:rsidR="006121C1" w:rsidRDefault="006121C1">
            <w:pPr>
              <w:spacing w:after="160" w:line="259" w:lineRule="auto"/>
              <w:ind w:left="0"/>
              <w:jc w:val="left"/>
            </w:pPr>
          </w:p>
        </w:tc>
        <w:tc>
          <w:tcPr>
            <w:tcW w:w="3504" w:type="dxa"/>
            <w:tcBorders>
              <w:top w:val="single" w:sz="2" w:space="0" w:color="000000"/>
              <w:left w:val="nil"/>
              <w:bottom w:val="single" w:sz="2" w:space="0" w:color="000000"/>
              <w:right w:val="single" w:sz="2" w:space="0" w:color="000000"/>
            </w:tcBorders>
          </w:tcPr>
          <w:p w14:paraId="2F751610" w14:textId="77777777" w:rsidR="006121C1" w:rsidRDefault="006121C1">
            <w:pPr>
              <w:spacing w:after="160" w:line="259" w:lineRule="auto"/>
              <w:ind w:left="0"/>
              <w:jc w:val="left"/>
            </w:pPr>
          </w:p>
        </w:tc>
      </w:tr>
    </w:tbl>
    <w:p w14:paraId="501F2DE2" w14:textId="77777777" w:rsidR="006121C1" w:rsidRDefault="00123FE6">
      <w:pPr>
        <w:pStyle w:val="Ttulo2"/>
      </w:pPr>
      <w:r>
        <w:t xml:space="preserve">IB </w:t>
      </w:r>
    </w:p>
    <w:p w14:paraId="57302099" w14:textId="77777777" w:rsidR="006121C1" w:rsidRDefault="00123FE6">
      <w:pPr>
        <w:spacing w:after="0" w:line="259" w:lineRule="auto"/>
        <w:ind w:left="24" w:hanging="10"/>
        <w:jc w:val="left"/>
      </w:pPr>
      <w:r>
        <w:rPr>
          <w:sz w:val="26"/>
        </w:rPr>
        <w:t>EJECUCIÓN PRESUPUESTARIA</w:t>
      </w:r>
    </w:p>
    <w:p w14:paraId="6C5F8431" w14:textId="77777777" w:rsidR="006121C1" w:rsidRDefault="00123FE6">
      <w:pPr>
        <w:spacing w:after="3" w:line="259" w:lineRule="auto"/>
        <w:ind w:left="24" w:hanging="10"/>
      </w:pPr>
      <w:r>
        <w:rPr>
          <w:sz w:val="24"/>
        </w:rPr>
        <w:t xml:space="preserve">Auditoría del Proyecto de Educación Rural V (PROEDUC </w:t>
      </w:r>
    </w:p>
    <w:p w14:paraId="275F3A3F" w14:textId="77777777" w:rsidR="006121C1" w:rsidRDefault="00123FE6">
      <w:pPr>
        <w:ind w:left="14" w:right="14"/>
      </w:pPr>
      <w:r>
        <w:t xml:space="preserve">Cooperación Financiera Oficial entre Alemania a través de </w:t>
      </w:r>
    </w:p>
    <w:p w14:paraId="0B4A52D7" w14:textId="77777777" w:rsidR="006121C1" w:rsidRDefault="00123FE6">
      <w:pPr>
        <w:ind w:left="14" w:right="14"/>
      </w:pPr>
      <w:r>
        <w:t>Al 31 de diciembre de 2022</w:t>
      </w:r>
    </w:p>
    <w:p w14:paraId="3D58AE50" w14:textId="77777777" w:rsidR="006121C1" w:rsidRDefault="00123FE6">
      <w:pPr>
        <w:spacing w:after="3" w:line="259" w:lineRule="auto"/>
        <w:ind w:left="24" w:hanging="10"/>
      </w:pPr>
      <w:r>
        <w:rPr>
          <w:sz w:val="24"/>
        </w:rPr>
        <w:t>(Cifras expresadas en €)</w:t>
      </w:r>
    </w:p>
    <w:tbl>
      <w:tblPr>
        <w:tblStyle w:val="TableGrid"/>
        <w:tblW w:w="13275" w:type="dxa"/>
        <w:tblInd w:w="10" w:type="dxa"/>
        <w:tblCellMar>
          <w:top w:w="41" w:type="dxa"/>
          <w:left w:w="0" w:type="dxa"/>
          <w:bottom w:w="0" w:type="dxa"/>
          <w:right w:w="48" w:type="dxa"/>
        </w:tblCellMar>
        <w:tblLook w:val="04A0" w:firstRow="1" w:lastRow="0" w:firstColumn="1" w:lastColumn="0" w:noHBand="0" w:noVBand="1"/>
      </w:tblPr>
      <w:tblGrid>
        <w:gridCol w:w="3127"/>
        <w:gridCol w:w="3405"/>
        <w:gridCol w:w="3283"/>
        <w:gridCol w:w="1308"/>
        <w:gridCol w:w="1111"/>
        <w:gridCol w:w="1041"/>
      </w:tblGrid>
      <w:tr w:rsidR="006121C1" w14:paraId="1F5C2206" w14:textId="77777777">
        <w:trPr>
          <w:trHeight w:val="394"/>
        </w:trPr>
        <w:tc>
          <w:tcPr>
            <w:tcW w:w="3151" w:type="dxa"/>
            <w:vMerge w:val="restart"/>
            <w:tcBorders>
              <w:top w:val="single" w:sz="2" w:space="0" w:color="000000"/>
              <w:left w:val="single" w:sz="2" w:space="0" w:color="000000"/>
              <w:bottom w:val="single" w:sz="2" w:space="0" w:color="000000"/>
              <w:right w:val="single" w:sz="2" w:space="0" w:color="000000"/>
            </w:tcBorders>
            <w:vAlign w:val="center"/>
          </w:tcPr>
          <w:p w14:paraId="0E241359" w14:textId="77777777" w:rsidR="006121C1" w:rsidRDefault="00123FE6">
            <w:pPr>
              <w:spacing w:after="0" w:line="259" w:lineRule="auto"/>
              <w:ind w:left="77"/>
              <w:jc w:val="center"/>
            </w:pPr>
            <w:r>
              <w:t>Componente</w:t>
            </w:r>
          </w:p>
        </w:tc>
        <w:tc>
          <w:tcPr>
            <w:tcW w:w="3406" w:type="dxa"/>
            <w:tcBorders>
              <w:top w:val="single" w:sz="2" w:space="0" w:color="000000"/>
              <w:left w:val="single" w:sz="2" w:space="0" w:color="000000"/>
              <w:bottom w:val="single" w:sz="2" w:space="0" w:color="000000"/>
              <w:right w:val="single" w:sz="2" w:space="0" w:color="000000"/>
            </w:tcBorders>
          </w:tcPr>
          <w:p w14:paraId="19070078" w14:textId="77777777" w:rsidR="006121C1" w:rsidRDefault="00123FE6">
            <w:pPr>
              <w:spacing w:after="0" w:line="259" w:lineRule="auto"/>
              <w:ind w:left="42"/>
              <w:jc w:val="center"/>
            </w:pPr>
            <w:r>
              <w:t xml:space="preserve">p </w:t>
            </w:r>
            <w:proofErr w:type="spellStart"/>
            <w:r>
              <w:t>resupuesto</w:t>
            </w:r>
            <w:proofErr w:type="spellEnd"/>
          </w:p>
        </w:tc>
        <w:tc>
          <w:tcPr>
            <w:tcW w:w="3284" w:type="dxa"/>
            <w:tcBorders>
              <w:top w:val="single" w:sz="2" w:space="0" w:color="000000"/>
              <w:left w:val="single" w:sz="2" w:space="0" w:color="000000"/>
              <w:bottom w:val="single" w:sz="2" w:space="0" w:color="000000"/>
              <w:right w:val="single" w:sz="2" w:space="0" w:color="000000"/>
            </w:tcBorders>
          </w:tcPr>
          <w:p w14:paraId="3CA9CBD8" w14:textId="77777777" w:rsidR="006121C1" w:rsidRDefault="00123FE6">
            <w:pPr>
              <w:spacing w:after="0" w:line="259" w:lineRule="auto"/>
              <w:ind w:left="47"/>
              <w:jc w:val="center"/>
            </w:pPr>
            <w:proofErr w:type="gramStart"/>
            <w:r>
              <w:t>Total</w:t>
            </w:r>
            <w:proofErr w:type="gramEnd"/>
            <w:r>
              <w:t xml:space="preserve"> acumulado de gastos</w:t>
            </w:r>
          </w:p>
        </w:tc>
        <w:tc>
          <w:tcPr>
            <w:tcW w:w="3434" w:type="dxa"/>
            <w:gridSpan w:val="3"/>
            <w:tcBorders>
              <w:top w:val="single" w:sz="2" w:space="0" w:color="000000"/>
              <w:left w:val="single" w:sz="2" w:space="0" w:color="000000"/>
              <w:bottom w:val="single" w:sz="2" w:space="0" w:color="000000"/>
              <w:right w:val="single" w:sz="2" w:space="0" w:color="000000"/>
            </w:tcBorders>
          </w:tcPr>
          <w:p w14:paraId="58FDE58C" w14:textId="77777777" w:rsidR="006121C1" w:rsidRDefault="00123FE6">
            <w:pPr>
              <w:spacing w:after="0" w:line="259" w:lineRule="auto"/>
              <w:ind w:left="62"/>
              <w:jc w:val="center"/>
            </w:pPr>
            <w:r>
              <w:t>Disponible al 31 diciembre 2022</w:t>
            </w:r>
          </w:p>
        </w:tc>
      </w:tr>
      <w:tr w:rsidR="006121C1" w14:paraId="327CD76E" w14:textId="77777777">
        <w:trPr>
          <w:trHeight w:val="269"/>
        </w:trPr>
        <w:tc>
          <w:tcPr>
            <w:tcW w:w="0" w:type="auto"/>
            <w:vMerge/>
            <w:tcBorders>
              <w:top w:val="nil"/>
              <w:left w:val="single" w:sz="2" w:space="0" w:color="000000"/>
              <w:bottom w:val="single" w:sz="2" w:space="0" w:color="000000"/>
              <w:right w:val="single" w:sz="2" w:space="0" w:color="000000"/>
            </w:tcBorders>
          </w:tcPr>
          <w:p w14:paraId="2C9204D1" w14:textId="77777777" w:rsidR="006121C1" w:rsidRDefault="006121C1">
            <w:pPr>
              <w:spacing w:after="160" w:line="259" w:lineRule="auto"/>
              <w:ind w:left="0"/>
              <w:jc w:val="left"/>
            </w:pPr>
          </w:p>
        </w:tc>
        <w:tc>
          <w:tcPr>
            <w:tcW w:w="3406" w:type="dxa"/>
            <w:tcBorders>
              <w:top w:val="single" w:sz="2" w:space="0" w:color="000000"/>
              <w:left w:val="single" w:sz="2" w:space="0" w:color="000000"/>
              <w:bottom w:val="single" w:sz="2" w:space="0" w:color="000000"/>
              <w:right w:val="single" w:sz="2" w:space="0" w:color="000000"/>
            </w:tcBorders>
          </w:tcPr>
          <w:p w14:paraId="78CF8816" w14:textId="77777777" w:rsidR="006121C1" w:rsidRDefault="00123FE6">
            <w:pPr>
              <w:tabs>
                <w:tab w:val="center" w:pos="2488"/>
              </w:tabs>
              <w:spacing w:after="0" w:line="259" w:lineRule="auto"/>
              <w:ind w:left="0"/>
              <w:jc w:val="left"/>
            </w:pPr>
            <w:r>
              <w:t>Km</w:t>
            </w:r>
            <w:r>
              <w:tab/>
              <w:t>Total</w:t>
            </w:r>
          </w:p>
        </w:tc>
        <w:tc>
          <w:tcPr>
            <w:tcW w:w="3284" w:type="dxa"/>
            <w:tcBorders>
              <w:top w:val="single" w:sz="2" w:space="0" w:color="000000"/>
              <w:left w:val="single" w:sz="2" w:space="0" w:color="000000"/>
              <w:bottom w:val="single" w:sz="2" w:space="0" w:color="000000"/>
              <w:right w:val="single" w:sz="2" w:space="0" w:color="000000"/>
            </w:tcBorders>
          </w:tcPr>
          <w:p w14:paraId="4CA49CBE" w14:textId="77777777" w:rsidR="006121C1" w:rsidRDefault="00123FE6">
            <w:pPr>
              <w:tabs>
                <w:tab w:val="center" w:pos="1661"/>
                <w:tab w:val="center" w:pos="2756"/>
              </w:tabs>
              <w:spacing w:after="0" w:line="259" w:lineRule="auto"/>
              <w:ind w:left="0"/>
              <w:jc w:val="left"/>
            </w:pPr>
            <w:r>
              <w:tab/>
              <w:t>Local</w:t>
            </w:r>
            <w:r>
              <w:tab/>
              <w:t>Total</w:t>
            </w:r>
          </w:p>
        </w:tc>
        <w:tc>
          <w:tcPr>
            <w:tcW w:w="1311" w:type="dxa"/>
            <w:tcBorders>
              <w:top w:val="single" w:sz="2" w:space="0" w:color="000000"/>
              <w:left w:val="single" w:sz="2" w:space="0" w:color="000000"/>
              <w:bottom w:val="single" w:sz="2" w:space="0" w:color="000000"/>
              <w:right w:val="nil"/>
            </w:tcBorders>
          </w:tcPr>
          <w:p w14:paraId="621DFC77" w14:textId="77777777" w:rsidR="006121C1" w:rsidRDefault="00123FE6">
            <w:pPr>
              <w:spacing w:after="0" w:line="259" w:lineRule="auto"/>
              <w:ind w:left="0" w:right="62"/>
              <w:jc w:val="center"/>
            </w:pPr>
            <w:r>
              <w:rPr>
                <w:sz w:val="30"/>
              </w:rPr>
              <w:t>KW</w:t>
            </w:r>
          </w:p>
        </w:tc>
        <w:tc>
          <w:tcPr>
            <w:tcW w:w="1114" w:type="dxa"/>
            <w:tcBorders>
              <w:top w:val="single" w:sz="2" w:space="0" w:color="000000"/>
              <w:left w:val="nil"/>
              <w:bottom w:val="single" w:sz="2" w:space="0" w:color="000000"/>
              <w:right w:val="nil"/>
            </w:tcBorders>
          </w:tcPr>
          <w:p w14:paraId="336B3A19" w14:textId="77777777" w:rsidR="006121C1" w:rsidRDefault="00123FE6">
            <w:pPr>
              <w:spacing w:after="0" w:line="259" w:lineRule="auto"/>
              <w:ind w:left="173"/>
              <w:jc w:val="left"/>
            </w:pPr>
            <w:r>
              <w:rPr>
                <w:sz w:val="24"/>
              </w:rPr>
              <w:t>Local</w:t>
            </w:r>
          </w:p>
        </w:tc>
        <w:tc>
          <w:tcPr>
            <w:tcW w:w="1009" w:type="dxa"/>
            <w:tcBorders>
              <w:top w:val="single" w:sz="2" w:space="0" w:color="000000"/>
              <w:left w:val="nil"/>
              <w:bottom w:val="single" w:sz="2" w:space="0" w:color="000000"/>
              <w:right w:val="single" w:sz="2" w:space="0" w:color="000000"/>
            </w:tcBorders>
          </w:tcPr>
          <w:p w14:paraId="33A094E5" w14:textId="77777777" w:rsidR="006121C1" w:rsidRDefault="00123FE6">
            <w:pPr>
              <w:spacing w:after="0" w:line="259" w:lineRule="auto"/>
              <w:ind w:left="202"/>
              <w:jc w:val="left"/>
            </w:pPr>
            <w:r>
              <w:t>Total</w:t>
            </w:r>
          </w:p>
        </w:tc>
      </w:tr>
      <w:tr w:rsidR="006121C1" w14:paraId="0340C642" w14:textId="77777777">
        <w:trPr>
          <w:trHeight w:val="1651"/>
        </w:trPr>
        <w:tc>
          <w:tcPr>
            <w:tcW w:w="3151" w:type="dxa"/>
            <w:vMerge w:val="restart"/>
            <w:tcBorders>
              <w:top w:val="single" w:sz="2" w:space="0" w:color="000000"/>
              <w:left w:val="single" w:sz="2" w:space="0" w:color="000000"/>
              <w:bottom w:val="single" w:sz="2" w:space="0" w:color="000000"/>
              <w:right w:val="nil"/>
            </w:tcBorders>
          </w:tcPr>
          <w:p w14:paraId="7A616050" w14:textId="77777777" w:rsidR="006121C1" w:rsidRDefault="00123FE6">
            <w:pPr>
              <w:spacing w:after="0" w:line="259" w:lineRule="auto"/>
              <w:ind w:left="29"/>
              <w:jc w:val="left"/>
            </w:pPr>
            <w:r>
              <w:t>Acceso a educación técnica</w:t>
            </w:r>
          </w:p>
          <w:p w14:paraId="04B8D69A" w14:textId="77777777" w:rsidR="006121C1" w:rsidRDefault="00123FE6">
            <w:pPr>
              <w:spacing w:after="22" w:line="259" w:lineRule="auto"/>
              <w:ind w:left="48"/>
              <w:jc w:val="left"/>
            </w:pPr>
            <w:r>
              <w:rPr>
                <w:sz w:val="20"/>
              </w:rPr>
              <w:t xml:space="preserve">Diseño e implementación </w:t>
            </w:r>
            <w:proofErr w:type="spellStart"/>
            <w:r>
              <w:rPr>
                <w:sz w:val="20"/>
              </w:rPr>
              <w:t>curñcular</w:t>
            </w:r>
            <w:proofErr w:type="spellEnd"/>
          </w:p>
          <w:p w14:paraId="420D7709" w14:textId="77777777" w:rsidR="006121C1" w:rsidRDefault="00123FE6">
            <w:pPr>
              <w:spacing w:after="17" w:line="259" w:lineRule="auto"/>
              <w:ind w:left="48"/>
              <w:jc w:val="left"/>
            </w:pPr>
            <w:r>
              <w:t xml:space="preserve">Formación de </w:t>
            </w:r>
            <w:proofErr w:type="spellStart"/>
            <w:r>
              <w:t>fomudores</w:t>
            </w:r>
            <w:proofErr w:type="spellEnd"/>
          </w:p>
          <w:p w14:paraId="199C6ABD" w14:textId="77777777" w:rsidR="006121C1" w:rsidRDefault="00123FE6">
            <w:pPr>
              <w:spacing w:after="20" w:line="259" w:lineRule="auto"/>
              <w:ind w:left="48"/>
              <w:jc w:val="left"/>
            </w:pPr>
            <w:r>
              <w:t xml:space="preserve">Mejora de </w:t>
            </w:r>
            <w:proofErr w:type="spellStart"/>
            <w:r>
              <w:t>oportmidades</w:t>
            </w:r>
            <w:proofErr w:type="spellEnd"/>
          </w:p>
          <w:p w14:paraId="20B79FAA" w14:textId="77777777" w:rsidR="006121C1" w:rsidRDefault="00123FE6">
            <w:pPr>
              <w:spacing w:after="53" w:line="259" w:lineRule="auto"/>
              <w:ind w:left="48"/>
              <w:jc w:val="left"/>
            </w:pPr>
            <w:r>
              <w:rPr>
                <w:sz w:val="20"/>
              </w:rPr>
              <w:t xml:space="preserve">Fortalecimiento </w:t>
            </w:r>
            <w:proofErr w:type="spellStart"/>
            <w:r>
              <w:rPr>
                <w:sz w:val="20"/>
              </w:rPr>
              <w:t>insttucaonal</w:t>
            </w:r>
            <w:proofErr w:type="spellEnd"/>
          </w:p>
          <w:p w14:paraId="3F750FC7" w14:textId="77777777" w:rsidR="006121C1" w:rsidRDefault="00123FE6">
            <w:pPr>
              <w:spacing w:after="0" w:line="259" w:lineRule="auto"/>
              <w:ind w:left="29"/>
              <w:jc w:val="left"/>
            </w:pPr>
            <w:r>
              <w:t>Total</w:t>
            </w:r>
          </w:p>
        </w:tc>
        <w:tc>
          <w:tcPr>
            <w:tcW w:w="3406" w:type="dxa"/>
            <w:tcBorders>
              <w:top w:val="single" w:sz="2" w:space="0" w:color="000000"/>
              <w:left w:val="nil"/>
              <w:bottom w:val="single" w:sz="2" w:space="0" w:color="000000"/>
              <w:right w:val="nil"/>
            </w:tcBorders>
            <w:vAlign w:val="center"/>
          </w:tcPr>
          <w:p w14:paraId="08EB2907" w14:textId="77777777" w:rsidR="006121C1" w:rsidRDefault="00123FE6">
            <w:pPr>
              <w:spacing w:after="137" w:line="259" w:lineRule="auto"/>
              <w:ind w:left="202"/>
              <w:jc w:val="left"/>
            </w:pPr>
            <w:r>
              <w:rPr>
                <w:noProof/>
              </w:rPr>
              <w:drawing>
                <wp:inline distT="0" distB="0" distL="0" distR="0" wp14:anchorId="5AE844B6" wp14:editId="1BA0F23B">
                  <wp:extent cx="1958003" cy="121920"/>
                  <wp:effectExtent l="0" t="0" r="0" b="0"/>
                  <wp:docPr id="71030" name="Picture 71030"/>
                  <wp:cNvGraphicFramePr/>
                  <a:graphic xmlns:a="http://schemas.openxmlformats.org/drawingml/2006/main">
                    <a:graphicData uri="http://schemas.openxmlformats.org/drawingml/2006/picture">
                      <pic:pic xmlns:pic="http://schemas.openxmlformats.org/drawingml/2006/picture">
                        <pic:nvPicPr>
                          <pic:cNvPr id="71030" name="Picture 71030"/>
                          <pic:cNvPicPr/>
                        </pic:nvPicPr>
                        <pic:blipFill>
                          <a:blip r:embed="rId96"/>
                          <a:stretch>
                            <a:fillRect/>
                          </a:stretch>
                        </pic:blipFill>
                        <pic:spPr>
                          <a:xfrm>
                            <a:off x="0" y="0"/>
                            <a:ext cx="1958003" cy="121920"/>
                          </a:xfrm>
                          <a:prstGeom prst="rect">
                            <a:avLst/>
                          </a:prstGeom>
                        </pic:spPr>
                      </pic:pic>
                    </a:graphicData>
                  </a:graphic>
                </wp:inline>
              </w:drawing>
            </w:r>
          </w:p>
          <w:p w14:paraId="40919BF4" w14:textId="77777777" w:rsidR="006121C1" w:rsidRDefault="00123FE6">
            <w:pPr>
              <w:tabs>
                <w:tab w:val="center" w:pos="783"/>
                <w:tab w:val="center" w:pos="1873"/>
                <w:tab w:val="right" w:pos="3358"/>
              </w:tabs>
              <w:spacing w:after="68" w:line="259" w:lineRule="auto"/>
              <w:ind w:left="0"/>
              <w:jc w:val="left"/>
            </w:pPr>
            <w:r>
              <w:tab/>
            </w:r>
            <w:r>
              <w:rPr>
                <w:rFonts w:ascii="Calibri" w:eastAsia="Calibri" w:hAnsi="Calibri" w:cs="Calibri"/>
              </w:rPr>
              <w:t>396,816</w:t>
            </w:r>
            <w:r>
              <w:rPr>
                <w:rFonts w:ascii="Calibri" w:eastAsia="Calibri" w:hAnsi="Calibri" w:cs="Calibri"/>
              </w:rPr>
              <w:tab/>
              <w:t>15,000</w:t>
            </w:r>
            <w:r>
              <w:rPr>
                <w:rFonts w:ascii="Calibri" w:eastAsia="Calibri" w:hAnsi="Calibri" w:cs="Calibri"/>
              </w:rPr>
              <w:tab/>
              <w:t>411,816</w:t>
            </w:r>
          </w:p>
          <w:p w14:paraId="2D18B223" w14:textId="77777777" w:rsidR="006121C1" w:rsidRDefault="00123FE6">
            <w:pPr>
              <w:numPr>
                <w:ilvl w:val="0"/>
                <w:numId w:val="19"/>
              </w:numPr>
              <w:spacing w:after="104" w:line="259" w:lineRule="auto"/>
              <w:ind w:right="49" w:hanging="634"/>
              <w:jc w:val="right"/>
            </w:pPr>
            <w:r>
              <w:rPr>
                <w:rFonts w:ascii="Calibri" w:eastAsia="Calibri" w:hAnsi="Calibri" w:cs="Calibri"/>
                <w:sz w:val="20"/>
              </w:rPr>
              <w:t>350,000</w:t>
            </w:r>
            <w:r>
              <w:rPr>
                <w:rFonts w:ascii="Calibri" w:eastAsia="Calibri" w:hAnsi="Calibri" w:cs="Calibri"/>
                <w:sz w:val="20"/>
              </w:rPr>
              <w:tab/>
              <w:t>350,000</w:t>
            </w:r>
          </w:p>
          <w:p w14:paraId="2776C208" w14:textId="77777777" w:rsidR="006121C1" w:rsidRDefault="00123FE6">
            <w:pPr>
              <w:numPr>
                <w:ilvl w:val="0"/>
                <w:numId w:val="19"/>
              </w:numPr>
              <w:spacing w:after="0" w:line="259" w:lineRule="auto"/>
              <w:ind w:right="49" w:hanging="634"/>
              <w:jc w:val="right"/>
            </w:pPr>
            <w:r>
              <w:rPr>
                <w:rFonts w:ascii="Calibri" w:eastAsia="Calibri" w:hAnsi="Calibri" w:cs="Calibri"/>
              </w:rPr>
              <w:t>1200,000</w:t>
            </w:r>
            <w:r>
              <w:rPr>
                <w:rFonts w:ascii="Calibri" w:eastAsia="Calibri" w:hAnsi="Calibri" w:cs="Calibri"/>
              </w:rPr>
              <w:tab/>
              <w:t>1.200,000</w:t>
            </w:r>
          </w:p>
          <w:p w14:paraId="11FE742B" w14:textId="77777777" w:rsidR="006121C1" w:rsidRDefault="00123FE6">
            <w:pPr>
              <w:spacing w:after="0" w:line="259" w:lineRule="auto"/>
              <w:ind w:left="307"/>
              <w:jc w:val="left"/>
            </w:pPr>
            <w:r>
              <w:rPr>
                <w:noProof/>
              </w:rPr>
              <w:drawing>
                <wp:inline distT="0" distB="0" distL="0" distR="0" wp14:anchorId="08797B6F" wp14:editId="3780F511">
                  <wp:extent cx="1165042" cy="115824"/>
                  <wp:effectExtent l="0" t="0" r="0" b="0"/>
                  <wp:docPr id="750677" name="Picture 750677"/>
                  <wp:cNvGraphicFramePr/>
                  <a:graphic xmlns:a="http://schemas.openxmlformats.org/drawingml/2006/main">
                    <a:graphicData uri="http://schemas.openxmlformats.org/drawingml/2006/picture">
                      <pic:pic xmlns:pic="http://schemas.openxmlformats.org/drawingml/2006/picture">
                        <pic:nvPicPr>
                          <pic:cNvPr id="750677" name="Picture 750677"/>
                          <pic:cNvPicPr/>
                        </pic:nvPicPr>
                        <pic:blipFill>
                          <a:blip r:embed="rId97"/>
                          <a:stretch>
                            <a:fillRect/>
                          </a:stretch>
                        </pic:blipFill>
                        <pic:spPr>
                          <a:xfrm>
                            <a:off x="0" y="0"/>
                            <a:ext cx="1165042" cy="115824"/>
                          </a:xfrm>
                          <a:prstGeom prst="rect">
                            <a:avLst/>
                          </a:prstGeom>
                        </pic:spPr>
                      </pic:pic>
                    </a:graphicData>
                  </a:graphic>
                </wp:inline>
              </w:drawing>
            </w:r>
          </w:p>
        </w:tc>
        <w:tc>
          <w:tcPr>
            <w:tcW w:w="3284" w:type="dxa"/>
            <w:tcBorders>
              <w:top w:val="single" w:sz="2" w:space="0" w:color="000000"/>
              <w:left w:val="nil"/>
              <w:bottom w:val="single" w:sz="2" w:space="0" w:color="000000"/>
              <w:right w:val="nil"/>
            </w:tcBorders>
          </w:tcPr>
          <w:p w14:paraId="69BB3F21" w14:textId="77777777" w:rsidR="006121C1" w:rsidRDefault="00123FE6">
            <w:pPr>
              <w:tabs>
                <w:tab w:val="right" w:pos="3236"/>
              </w:tabs>
              <w:spacing w:after="56" w:line="259" w:lineRule="auto"/>
              <w:ind w:left="0"/>
              <w:jc w:val="left"/>
            </w:pPr>
            <w:r>
              <w:rPr>
                <w:rFonts w:ascii="Calibri" w:eastAsia="Calibri" w:hAnsi="Calibri" w:cs="Calibri"/>
              </w:rPr>
              <w:t>6,984, 182</w:t>
            </w:r>
            <w:r>
              <w:rPr>
                <w:rFonts w:ascii="Calibri" w:eastAsia="Calibri" w:hAnsi="Calibri" w:cs="Calibri"/>
              </w:rPr>
              <w:tab/>
              <w:t>6,984, 182</w:t>
            </w:r>
          </w:p>
          <w:p w14:paraId="4F71C6F4" w14:textId="77777777" w:rsidR="006121C1" w:rsidRDefault="00123FE6">
            <w:pPr>
              <w:tabs>
                <w:tab w:val="center" w:pos="690"/>
                <w:tab w:val="right" w:pos="3236"/>
              </w:tabs>
              <w:spacing w:after="0" w:line="259" w:lineRule="auto"/>
              <w:ind w:left="0"/>
              <w:jc w:val="left"/>
            </w:pPr>
            <w:r>
              <w:rPr>
                <w:sz w:val="20"/>
              </w:rPr>
              <w:tab/>
            </w:r>
            <w:r>
              <w:rPr>
                <w:rFonts w:ascii="Calibri" w:eastAsia="Calibri" w:hAnsi="Calibri" w:cs="Calibri"/>
                <w:sz w:val="20"/>
              </w:rPr>
              <w:t>239,465</w:t>
            </w:r>
            <w:r>
              <w:rPr>
                <w:rFonts w:ascii="Calibri" w:eastAsia="Calibri" w:hAnsi="Calibri" w:cs="Calibri"/>
                <w:sz w:val="20"/>
              </w:rPr>
              <w:tab/>
              <w:t>239,465</w:t>
            </w:r>
          </w:p>
          <w:p w14:paraId="5AEA630B" w14:textId="77777777" w:rsidR="006121C1" w:rsidRDefault="00123FE6">
            <w:pPr>
              <w:spacing w:after="288" w:line="259" w:lineRule="auto"/>
              <w:ind w:left="753"/>
              <w:jc w:val="left"/>
            </w:pPr>
            <w:r>
              <w:rPr>
                <w:noProof/>
              </w:rPr>
              <w:drawing>
                <wp:inline distT="0" distB="0" distL="0" distR="0" wp14:anchorId="6946594D" wp14:editId="4ADCCDCB">
                  <wp:extent cx="42698" cy="24384"/>
                  <wp:effectExtent l="0" t="0" r="0" b="0"/>
                  <wp:docPr id="70947" name="Picture 70947"/>
                  <wp:cNvGraphicFramePr/>
                  <a:graphic xmlns:a="http://schemas.openxmlformats.org/drawingml/2006/main">
                    <a:graphicData uri="http://schemas.openxmlformats.org/drawingml/2006/picture">
                      <pic:pic xmlns:pic="http://schemas.openxmlformats.org/drawingml/2006/picture">
                        <pic:nvPicPr>
                          <pic:cNvPr id="70947" name="Picture 70947"/>
                          <pic:cNvPicPr/>
                        </pic:nvPicPr>
                        <pic:blipFill>
                          <a:blip r:embed="rId98"/>
                          <a:stretch>
                            <a:fillRect/>
                          </a:stretch>
                        </pic:blipFill>
                        <pic:spPr>
                          <a:xfrm>
                            <a:off x="0" y="0"/>
                            <a:ext cx="42698" cy="24384"/>
                          </a:xfrm>
                          <a:prstGeom prst="rect">
                            <a:avLst/>
                          </a:prstGeom>
                        </pic:spPr>
                      </pic:pic>
                    </a:graphicData>
                  </a:graphic>
                </wp:inline>
              </w:drawing>
            </w:r>
          </w:p>
          <w:p w14:paraId="6CE6861E" w14:textId="77777777" w:rsidR="006121C1" w:rsidRDefault="00123FE6">
            <w:pPr>
              <w:spacing w:after="0" w:line="259" w:lineRule="auto"/>
              <w:ind w:left="666"/>
              <w:jc w:val="left"/>
            </w:pPr>
            <w:r>
              <w:rPr>
                <w:noProof/>
              </w:rPr>
              <w:drawing>
                <wp:inline distT="0" distB="0" distL="0" distR="0" wp14:anchorId="13CFB107" wp14:editId="21C70993">
                  <wp:extent cx="1604220" cy="274320"/>
                  <wp:effectExtent l="0" t="0" r="0" b="0"/>
                  <wp:docPr id="750679" name="Picture 750679"/>
                  <wp:cNvGraphicFramePr/>
                  <a:graphic xmlns:a="http://schemas.openxmlformats.org/drawingml/2006/main">
                    <a:graphicData uri="http://schemas.openxmlformats.org/drawingml/2006/picture">
                      <pic:pic xmlns:pic="http://schemas.openxmlformats.org/drawingml/2006/picture">
                        <pic:nvPicPr>
                          <pic:cNvPr id="750679" name="Picture 750679"/>
                          <pic:cNvPicPr/>
                        </pic:nvPicPr>
                        <pic:blipFill>
                          <a:blip r:embed="rId99"/>
                          <a:stretch>
                            <a:fillRect/>
                          </a:stretch>
                        </pic:blipFill>
                        <pic:spPr>
                          <a:xfrm>
                            <a:off x="0" y="0"/>
                            <a:ext cx="1604220" cy="274320"/>
                          </a:xfrm>
                          <a:prstGeom prst="rect">
                            <a:avLst/>
                          </a:prstGeom>
                        </pic:spPr>
                      </pic:pic>
                    </a:graphicData>
                  </a:graphic>
                </wp:inline>
              </w:drawing>
            </w:r>
          </w:p>
        </w:tc>
        <w:tc>
          <w:tcPr>
            <w:tcW w:w="1311" w:type="dxa"/>
            <w:tcBorders>
              <w:top w:val="single" w:sz="2" w:space="0" w:color="000000"/>
              <w:left w:val="nil"/>
              <w:bottom w:val="single" w:sz="2" w:space="0" w:color="000000"/>
              <w:right w:val="nil"/>
            </w:tcBorders>
            <w:vAlign w:val="bottom"/>
          </w:tcPr>
          <w:p w14:paraId="62B42708" w14:textId="77777777" w:rsidR="006121C1" w:rsidRDefault="00123FE6">
            <w:pPr>
              <w:spacing w:after="0" w:line="259" w:lineRule="auto"/>
              <w:ind w:left="197"/>
              <w:jc w:val="center"/>
            </w:pPr>
            <w:r>
              <w:rPr>
                <w:rFonts w:ascii="Calibri" w:eastAsia="Calibri" w:hAnsi="Calibri" w:cs="Calibri"/>
                <w:sz w:val="20"/>
              </w:rPr>
              <w:t>157,351</w:t>
            </w:r>
          </w:p>
          <w:p w14:paraId="344A3ABE" w14:textId="77777777" w:rsidR="006121C1" w:rsidRDefault="00123FE6">
            <w:pPr>
              <w:spacing w:after="298" w:line="259" w:lineRule="auto"/>
              <w:ind w:left="802"/>
              <w:jc w:val="left"/>
            </w:pPr>
            <w:r>
              <w:rPr>
                <w:noProof/>
              </w:rPr>
              <w:drawing>
                <wp:inline distT="0" distB="0" distL="0" distR="0" wp14:anchorId="6BC7106F" wp14:editId="4ECE6FD4">
                  <wp:extent cx="42697" cy="18288"/>
                  <wp:effectExtent l="0" t="0" r="0" b="0"/>
                  <wp:docPr id="70937" name="Picture 70937"/>
                  <wp:cNvGraphicFramePr/>
                  <a:graphic xmlns:a="http://schemas.openxmlformats.org/drawingml/2006/main">
                    <a:graphicData uri="http://schemas.openxmlformats.org/drawingml/2006/picture">
                      <pic:pic xmlns:pic="http://schemas.openxmlformats.org/drawingml/2006/picture">
                        <pic:nvPicPr>
                          <pic:cNvPr id="70937" name="Picture 70937"/>
                          <pic:cNvPicPr/>
                        </pic:nvPicPr>
                        <pic:blipFill>
                          <a:blip r:embed="rId100"/>
                          <a:stretch>
                            <a:fillRect/>
                          </a:stretch>
                        </pic:blipFill>
                        <pic:spPr>
                          <a:xfrm>
                            <a:off x="0" y="0"/>
                            <a:ext cx="42697" cy="18288"/>
                          </a:xfrm>
                          <a:prstGeom prst="rect">
                            <a:avLst/>
                          </a:prstGeom>
                        </pic:spPr>
                      </pic:pic>
                    </a:graphicData>
                  </a:graphic>
                </wp:inline>
              </w:drawing>
            </w:r>
          </w:p>
          <w:p w14:paraId="1EBC66E3" w14:textId="77777777" w:rsidR="006121C1" w:rsidRDefault="00123FE6">
            <w:pPr>
              <w:spacing w:after="211" w:line="259" w:lineRule="auto"/>
              <w:ind w:left="812"/>
              <w:jc w:val="left"/>
            </w:pPr>
            <w:r>
              <w:rPr>
                <w:noProof/>
              </w:rPr>
              <w:drawing>
                <wp:inline distT="0" distB="0" distL="0" distR="0" wp14:anchorId="60A4FB72" wp14:editId="344F1FAE">
                  <wp:extent cx="36598" cy="18288"/>
                  <wp:effectExtent l="0" t="0" r="0" b="0"/>
                  <wp:docPr id="70938" name="Picture 70938"/>
                  <wp:cNvGraphicFramePr/>
                  <a:graphic xmlns:a="http://schemas.openxmlformats.org/drawingml/2006/main">
                    <a:graphicData uri="http://schemas.openxmlformats.org/drawingml/2006/picture">
                      <pic:pic xmlns:pic="http://schemas.openxmlformats.org/drawingml/2006/picture">
                        <pic:nvPicPr>
                          <pic:cNvPr id="70938" name="Picture 70938"/>
                          <pic:cNvPicPr/>
                        </pic:nvPicPr>
                        <pic:blipFill>
                          <a:blip r:embed="rId101"/>
                          <a:stretch>
                            <a:fillRect/>
                          </a:stretch>
                        </pic:blipFill>
                        <pic:spPr>
                          <a:xfrm>
                            <a:off x="0" y="0"/>
                            <a:ext cx="36598" cy="18288"/>
                          </a:xfrm>
                          <a:prstGeom prst="rect">
                            <a:avLst/>
                          </a:prstGeom>
                        </pic:spPr>
                      </pic:pic>
                    </a:graphicData>
                  </a:graphic>
                </wp:inline>
              </w:drawing>
            </w:r>
          </w:p>
          <w:p w14:paraId="3CC3E077" w14:textId="77777777" w:rsidR="006121C1" w:rsidRDefault="00123FE6">
            <w:pPr>
              <w:spacing w:after="0" w:line="259" w:lineRule="auto"/>
              <w:ind w:left="226"/>
              <w:jc w:val="center"/>
            </w:pPr>
            <w:r>
              <w:rPr>
                <w:rFonts w:ascii="Calibri" w:eastAsia="Calibri" w:hAnsi="Calibri" w:cs="Calibri"/>
                <w:sz w:val="20"/>
              </w:rPr>
              <w:t>286,736</w:t>
            </w:r>
          </w:p>
        </w:tc>
        <w:tc>
          <w:tcPr>
            <w:tcW w:w="1114" w:type="dxa"/>
            <w:tcBorders>
              <w:top w:val="single" w:sz="2" w:space="0" w:color="000000"/>
              <w:left w:val="nil"/>
              <w:bottom w:val="single" w:sz="2" w:space="0" w:color="000000"/>
              <w:right w:val="nil"/>
            </w:tcBorders>
            <w:vAlign w:val="bottom"/>
          </w:tcPr>
          <w:p w14:paraId="41871271" w14:textId="77777777" w:rsidR="006121C1" w:rsidRDefault="00123FE6">
            <w:pPr>
              <w:spacing w:after="27" w:line="259" w:lineRule="auto"/>
              <w:ind w:left="29"/>
              <w:jc w:val="left"/>
            </w:pPr>
            <w:r>
              <w:rPr>
                <w:rFonts w:ascii="Calibri" w:eastAsia="Calibri" w:hAnsi="Calibri" w:cs="Calibri"/>
              </w:rPr>
              <w:t>4.296,345</w:t>
            </w:r>
          </w:p>
          <w:p w14:paraId="75DB5163" w14:textId="77777777" w:rsidR="006121C1" w:rsidRDefault="00123FE6">
            <w:pPr>
              <w:spacing w:after="56" w:line="259" w:lineRule="auto"/>
              <w:ind w:left="96"/>
              <w:jc w:val="center"/>
            </w:pPr>
            <w:r>
              <w:rPr>
                <w:rFonts w:ascii="Calibri" w:eastAsia="Calibri" w:hAnsi="Calibri" w:cs="Calibri"/>
              </w:rPr>
              <w:t>15.000</w:t>
            </w:r>
          </w:p>
          <w:p w14:paraId="79CE4915" w14:textId="77777777" w:rsidR="006121C1" w:rsidRDefault="00123FE6">
            <w:pPr>
              <w:spacing w:after="399" w:line="259" w:lineRule="auto"/>
              <w:ind w:left="192"/>
              <w:jc w:val="left"/>
            </w:pPr>
            <w:r>
              <w:rPr>
                <w:rFonts w:ascii="Calibri" w:eastAsia="Calibri" w:hAnsi="Calibri" w:cs="Calibri"/>
                <w:sz w:val="20"/>
              </w:rPr>
              <w:t>350,000</w:t>
            </w:r>
          </w:p>
          <w:p w14:paraId="79D6B039" w14:textId="77777777" w:rsidR="006121C1" w:rsidRDefault="00123FE6">
            <w:pPr>
              <w:spacing w:after="0" w:line="259" w:lineRule="auto"/>
              <w:ind w:left="0" w:right="10"/>
              <w:jc w:val="center"/>
            </w:pPr>
            <w:r>
              <w:rPr>
                <w:rFonts w:ascii="Calibri" w:eastAsia="Calibri" w:hAnsi="Calibri" w:cs="Calibri"/>
              </w:rPr>
              <w:t>130,289</w:t>
            </w:r>
          </w:p>
        </w:tc>
        <w:tc>
          <w:tcPr>
            <w:tcW w:w="1009" w:type="dxa"/>
            <w:tcBorders>
              <w:top w:val="single" w:sz="2" w:space="0" w:color="000000"/>
              <w:left w:val="nil"/>
              <w:bottom w:val="single" w:sz="2" w:space="0" w:color="000000"/>
              <w:right w:val="single" w:sz="2" w:space="0" w:color="000000"/>
            </w:tcBorders>
            <w:vAlign w:val="bottom"/>
          </w:tcPr>
          <w:p w14:paraId="3C3375D1" w14:textId="77777777" w:rsidR="006121C1" w:rsidRDefault="00123FE6">
            <w:pPr>
              <w:spacing w:after="144" w:line="259" w:lineRule="auto"/>
              <w:jc w:val="left"/>
            </w:pPr>
            <w:r>
              <w:rPr>
                <w:noProof/>
              </w:rPr>
              <w:drawing>
                <wp:inline distT="0" distB="0" distL="0" distR="0" wp14:anchorId="5A7F12D4" wp14:editId="580226D5">
                  <wp:extent cx="579471" cy="115824"/>
                  <wp:effectExtent l="0" t="0" r="0" b="0"/>
                  <wp:docPr id="70926" name="Picture 70926"/>
                  <wp:cNvGraphicFramePr/>
                  <a:graphic xmlns:a="http://schemas.openxmlformats.org/drawingml/2006/main">
                    <a:graphicData uri="http://schemas.openxmlformats.org/drawingml/2006/picture">
                      <pic:pic xmlns:pic="http://schemas.openxmlformats.org/drawingml/2006/picture">
                        <pic:nvPicPr>
                          <pic:cNvPr id="70926" name="Picture 70926"/>
                          <pic:cNvPicPr/>
                        </pic:nvPicPr>
                        <pic:blipFill>
                          <a:blip r:embed="rId102"/>
                          <a:stretch>
                            <a:fillRect/>
                          </a:stretch>
                        </pic:blipFill>
                        <pic:spPr>
                          <a:xfrm>
                            <a:off x="0" y="0"/>
                            <a:ext cx="579471" cy="115824"/>
                          </a:xfrm>
                          <a:prstGeom prst="rect">
                            <a:avLst/>
                          </a:prstGeom>
                        </pic:spPr>
                      </pic:pic>
                    </a:graphicData>
                  </a:graphic>
                </wp:inline>
              </w:drawing>
            </w:r>
          </w:p>
          <w:p w14:paraId="1D3B9730" w14:textId="77777777" w:rsidR="006121C1" w:rsidRDefault="00123FE6">
            <w:pPr>
              <w:spacing w:after="317" w:line="321" w:lineRule="auto"/>
              <w:ind w:left="259" w:firstLine="10"/>
              <w:jc w:val="left"/>
            </w:pPr>
            <w:r>
              <w:rPr>
                <w:rFonts w:ascii="Calibri" w:eastAsia="Calibri" w:hAnsi="Calibri" w:cs="Calibri"/>
                <w:sz w:val="20"/>
              </w:rPr>
              <w:t>172,351 350,000</w:t>
            </w:r>
          </w:p>
          <w:p w14:paraId="1223D220" w14:textId="77777777" w:rsidR="006121C1" w:rsidRDefault="00123FE6">
            <w:pPr>
              <w:spacing w:after="0" w:line="259" w:lineRule="auto"/>
              <w:ind w:left="269"/>
              <w:jc w:val="left"/>
            </w:pPr>
            <w:r>
              <w:rPr>
                <w:rFonts w:ascii="Calibri" w:eastAsia="Calibri" w:hAnsi="Calibri" w:cs="Calibri"/>
              </w:rPr>
              <w:t>156,447</w:t>
            </w:r>
          </w:p>
        </w:tc>
      </w:tr>
      <w:tr w:rsidR="006121C1" w14:paraId="21DE5935" w14:textId="77777777">
        <w:trPr>
          <w:trHeight w:val="332"/>
        </w:trPr>
        <w:tc>
          <w:tcPr>
            <w:tcW w:w="0" w:type="auto"/>
            <w:vMerge/>
            <w:tcBorders>
              <w:top w:val="nil"/>
              <w:left w:val="single" w:sz="2" w:space="0" w:color="000000"/>
              <w:bottom w:val="nil"/>
              <w:right w:val="nil"/>
            </w:tcBorders>
          </w:tcPr>
          <w:p w14:paraId="67028108" w14:textId="77777777" w:rsidR="006121C1" w:rsidRDefault="006121C1">
            <w:pPr>
              <w:spacing w:after="160" w:line="259" w:lineRule="auto"/>
              <w:ind w:left="0"/>
              <w:jc w:val="left"/>
            </w:pPr>
          </w:p>
        </w:tc>
        <w:tc>
          <w:tcPr>
            <w:tcW w:w="3406" w:type="dxa"/>
            <w:tcBorders>
              <w:top w:val="single" w:sz="2" w:space="0" w:color="000000"/>
              <w:left w:val="nil"/>
              <w:bottom w:val="single" w:sz="2" w:space="0" w:color="000000"/>
              <w:right w:val="nil"/>
            </w:tcBorders>
          </w:tcPr>
          <w:p w14:paraId="661CEC71" w14:textId="77777777" w:rsidR="006121C1" w:rsidRDefault="00123FE6">
            <w:pPr>
              <w:spacing w:after="0" w:line="259" w:lineRule="auto"/>
              <w:ind w:left="192"/>
              <w:jc w:val="left"/>
            </w:pPr>
            <w:r>
              <w:rPr>
                <w:rFonts w:ascii="Calibri" w:eastAsia="Calibri" w:hAnsi="Calibri" w:cs="Calibri"/>
                <w:sz w:val="20"/>
              </w:rPr>
              <w:t>21</w:t>
            </w:r>
            <w:r>
              <w:rPr>
                <w:noProof/>
              </w:rPr>
              <w:drawing>
                <wp:inline distT="0" distB="0" distL="0" distR="0" wp14:anchorId="65988EB8" wp14:editId="28A824C7">
                  <wp:extent cx="1823809" cy="115824"/>
                  <wp:effectExtent l="0" t="0" r="0" b="0"/>
                  <wp:docPr id="70908" name="Picture 70908"/>
                  <wp:cNvGraphicFramePr/>
                  <a:graphic xmlns:a="http://schemas.openxmlformats.org/drawingml/2006/main">
                    <a:graphicData uri="http://schemas.openxmlformats.org/drawingml/2006/picture">
                      <pic:pic xmlns:pic="http://schemas.openxmlformats.org/drawingml/2006/picture">
                        <pic:nvPicPr>
                          <pic:cNvPr id="70908" name="Picture 70908"/>
                          <pic:cNvPicPr/>
                        </pic:nvPicPr>
                        <pic:blipFill>
                          <a:blip r:embed="rId103"/>
                          <a:stretch>
                            <a:fillRect/>
                          </a:stretch>
                        </pic:blipFill>
                        <pic:spPr>
                          <a:xfrm>
                            <a:off x="0" y="0"/>
                            <a:ext cx="1823809" cy="115824"/>
                          </a:xfrm>
                          <a:prstGeom prst="rect">
                            <a:avLst/>
                          </a:prstGeom>
                        </pic:spPr>
                      </pic:pic>
                    </a:graphicData>
                  </a:graphic>
                </wp:inline>
              </w:drawing>
            </w:r>
          </w:p>
        </w:tc>
        <w:tc>
          <w:tcPr>
            <w:tcW w:w="3284" w:type="dxa"/>
            <w:tcBorders>
              <w:top w:val="single" w:sz="2" w:space="0" w:color="000000"/>
              <w:left w:val="nil"/>
              <w:bottom w:val="single" w:sz="2" w:space="0" w:color="000000"/>
              <w:right w:val="nil"/>
            </w:tcBorders>
            <w:vAlign w:val="bottom"/>
          </w:tcPr>
          <w:p w14:paraId="7EA7A867" w14:textId="77777777" w:rsidR="006121C1" w:rsidRDefault="00123FE6">
            <w:pPr>
              <w:spacing w:after="0" w:line="259" w:lineRule="auto"/>
              <w:ind w:left="1310"/>
              <w:jc w:val="left"/>
            </w:pPr>
            <w:r>
              <w:rPr>
                <w:noProof/>
              </w:rPr>
              <w:drawing>
                <wp:inline distT="0" distB="0" distL="0" distR="0" wp14:anchorId="5597AA67" wp14:editId="36710F87">
                  <wp:extent cx="1195540" cy="115824"/>
                  <wp:effectExtent l="0" t="0" r="0" b="0"/>
                  <wp:docPr id="70889" name="Picture 70889"/>
                  <wp:cNvGraphicFramePr/>
                  <a:graphic xmlns:a="http://schemas.openxmlformats.org/drawingml/2006/main">
                    <a:graphicData uri="http://schemas.openxmlformats.org/drawingml/2006/picture">
                      <pic:pic xmlns:pic="http://schemas.openxmlformats.org/drawingml/2006/picture">
                        <pic:nvPicPr>
                          <pic:cNvPr id="70889" name="Picture 70889"/>
                          <pic:cNvPicPr/>
                        </pic:nvPicPr>
                        <pic:blipFill>
                          <a:blip r:embed="rId104"/>
                          <a:stretch>
                            <a:fillRect/>
                          </a:stretch>
                        </pic:blipFill>
                        <pic:spPr>
                          <a:xfrm>
                            <a:off x="0" y="0"/>
                            <a:ext cx="1195540" cy="115824"/>
                          </a:xfrm>
                          <a:prstGeom prst="rect">
                            <a:avLst/>
                          </a:prstGeom>
                        </pic:spPr>
                      </pic:pic>
                    </a:graphicData>
                  </a:graphic>
                </wp:inline>
              </w:drawing>
            </w:r>
          </w:p>
        </w:tc>
        <w:tc>
          <w:tcPr>
            <w:tcW w:w="1311" w:type="dxa"/>
            <w:tcBorders>
              <w:top w:val="single" w:sz="2" w:space="0" w:color="000000"/>
              <w:left w:val="nil"/>
              <w:bottom w:val="single" w:sz="2" w:space="0" w:color="000000"/>
              <w:right w:val="nil"/>
            </w:tcBorders>
          </w:tcPr>
          <w:p w14:paraId="00F47334" w14:textId="77777777" w:rsidR="006121C1" w:rsidRDefault="00123FE6">
            <w:pPr>
              <w:spacing w:after="0" w:line="259" w:lineRule="auto"/>
              <w:ind w:left="158"/>
              <w:jc w:val="left"/>
            </w:pPr>
            <w:r>
              <w:rPr>
                <w:rFonts w:ascii="Calibri" w:eastAsia="Calibri" w:hAnsi="Calibri" w:cs="Calibri"/>
              </w:rPr>
              <w:t>12,404571</w:t>
            </w:r>
          </w:p>
        </w:tc>
        <w:tc>
          <w:tcPr>
            <w:tcW w:w="1114" w:type="dxa"/>
            <w:tcBorders>
              <w:top w:val="single" w:sz="2" w:space="0" w:color="000000"/>
              <w:left w:val="nil"/>
              <w:bottom w:val="single" w:sz="2" w:space="0" w:color="000000"/>
              <w:right w:val="nil"/>
            </w:tcBorders>
          </w:tcPr>
          <w:p w14:paraId="3CF44810" w14:textId="77777777" w:rsidR="006121C1" w:rsidRDefault="006121C1">
            <w:pPr>
              <w:spacing w:after="160" w:line="259" w:lineRule="auto"/>
              <w:ind w:left="0"/>
              <w:jc w:val="left"/>
            </w:pPr>
          </w:p>
        </w:tc>
        <w:tc>
          <w:tcPr>
            <w:tcW w:w="1009" w:type="dxa"/>
            <w:tcBorders>
              <w:top w:val="single" w:sz="2" w:space="0" w:color="000000"/>
              <w:left w:val="nil"/>
              <w:bottom w:val="single" w:sz="2" w:space="0" w:color="000000"/>
              <w:right w:val="single" w:sz="2" w:space="0" w:color="000000"/>
            </w:tcBorders>
          </w:tcPr>
          <w:p w14:paraId="027D742B" w14:textId="77777777" w:rsidR="006121C1" w:rsidRDefault="00123FE6">
            <w:pPr>
              <w:spacing w:after="0" w:line="259" w:lineRule="auto"/>
              <w:ind w:left="0"/>
              <w:jc w:val="left"/>
            </w:pPr>
            <w:r>
              <w:rPr>
                <w:rFonts w:ascii="Calibri" w:eastAsia="Calibri" w:hAnsi="Calibri" w:cs="Calibri"/>
              </w:rPr>
              <w:t>18, 135,627</w:t>
            </w:r>
          </w:p>
        </w:tc>
      </w:tr>
      <w:tr w:rsidR="006121C1" w14:paraId="24075A34" w14:textId="77777777">
        <w:trPr>
          <w:trHeight w:val="176"/>
        </w:trPr>
        <w:tc>
          <w:tcPr>
            <w:tcW w:w="0" w:type="auto"/>
            <w:vMerge/>
            <w:tcBorders>
              <w:top w:val="nil"/>
              <w:left w:val="single" w:sz="2" w:space="0" w:color="000000"/>
              <w:bottom w:val="single" w:sz="2" w:space="0" w:color="000000"/>
              <w:right w:val="nil"/>
            </w:tcBorders>
          </w:tcPr>
          <w:p w14:paraId="6A1119F3" w14:textId="77777777" w:rsidR="006121C1" w:rsidRDefault="006121C1">
            <w:pPr>
              <w:spacing w:after="160" w:line="259" w:lineRule="auto"/>
              <w:ind w:left="0"/>
              <w:jc w:val="left"/>
            </w:pPr>
          </w:p>
        </w:tc>
        <w:tc>
          <w:tcPr>
            <w:tcW w:w="3406" w:type="dxa"/>
            <w:tcBorders>
              <w:top w:val="single" w:sz="2" w:space="0" w:color="000000"/>
              <w:left w:val="nil"/>
              <w:bottom w:val="single" w:sz="2" w:space="0" w:color="000000"/>
              <w:right w:val="nil"/>
            </w:tcBorders>
          </w:tcPr>
          <w:p w14:paraId="2D1D6C00" w14:textId="77777777" w:rsidR="006121C1" w:rsidRDefault="006121C1">
            <w:pPr>
              <w:spacing w:after="160" w:line="259" w:lineRule="auto"/>
              <w:ind w:left="0"/>
              <w:jc w:val="left"/>
            </w:pPr>
          </w:p>
        </w:tc>
        <w:tc>
          <w:tcPr>
            <w:tcW w:w="3284" w:type="dxa"/>
            <w:tcBorders>
              <w:top w:val="single" w:sz="2" w:space="0" w:color="000000"/>
              <w:left w:val="nil"/>
              <w:bottom w:val="single" w:sz="2" w:space="0" w:color="000000"/>
              <w:right w:val="nil"/>
            </w:tcBorders>
          </w:tcPr>
          <w:p w14:paraId="5CC504FB" w14:textId="77777777" w:rsidR="006121C1" w:rsidRDefault="006121C1">
            <w:pPr>
              <w:spacing w:after="160" w:line="259" w:lineRule="auto"/>
              <w:ind w:left="0"/>
              <w:jc w:val="left"/>
            </w:pPr>
          </w:p>
        </w:tc>
        <w:tc>
          <w:tcPr>
            <w:tcW w:w="1311" w:type="dxa"/>
            <w:tcBorders>
              <w:top w:val="single" w:sz="2" w:space="0" w:color="000000"/>
              <w:left w:val="nil"/>
              <w:bottom w:val="single" w:sz="2" w:space="0" w:color="000000"/>
              <w:right w:val="nil"/>
            </w:tcBorders>
          </w:tcPr>
          <w:p w14:paraId="0D5CE7E1" w14:textId="77777777" w:rsidR="006121C1" w:rsidRDefault="006121C1">
            <w:pPr>
              <w:spacing w:after="160" w:line="259" w:lineRule="auto"/>
              <w:ind w:left="0"/>
              <w:jc w:val="left"/>
            </w:pPr>
          </w:p>
        </w:tc>
        <w:tc>
          <w:tcPr>
            <w:tcW w:w="1114" w:type="dxa"/>
            <w:tcBorders>
              <w:top w:val="single" w:sz="2" w:space="0" w:color="000000"/>
              <w:left w:val="nil"/>
              <w:bottom w:val="single" w:sz="2" w:space="0" w:color="000000"/>
              <w:right w:val="nil"/>
            </w:tcBorders>
          </w:tcPr>
          <w:p w14:paraId="40385C49" w14:textId="77777777" w:rsidR="006121C1" w:rsidRDefault="006121C1">
            <w:pPr>
              <w:spacing w:after="160" w:line="259" w:lineRule="auto"/>
              <w:ind w:left="0"/>
              <w:jc w:val="left"/>
            </w:pPr>
          </w:p>
        </w:tc>
        <w:tc>
          <w:tcPr>
            <w:tcW w:w="1009" w:type="dxa"/>
            <w:tcBorders>
              <w:top w:val="single" w:sz="2" w:space="0" w:color="000000"/>
              <w:left w:val="nil"/>
              <w:bottom w:val="single" w:sz="2" w:space="0" w:color="000000"/>
              <w:right w:val="single" w:sz="2" w:space="0" w:color="000000"/>
            </w:tcBorders>
          </w:tcPr>
          <w:p w14:paraId="4D39232D" w14:textId="77777777" w:rsidR="006121C1" w:rsidRDefault="006121C1">
            <w:pPr>
              <w:spacing w:after="160" w:line="259" w:lineRule="auto"/>
              <w:ind w:left="0"/>
              <w:jc w:val="left"/>
            </w:pPr>
          </w:p>
        </w:tc>
      </w:tr>
      <w:tr w:rsidR="006121C1" w14:paraId="71F9C809" w14:textId="77777777">
        <w:trPr>
          <w:trHeight w:val="269"/>
        </w:trPr>
        <w:tc>
          <w:tcPr>
            <w:tcW w:w="3151" w:type="dxa"/>
            <w:tcBorders>
              <w:top w:val="single" w:sz="2" w:space="0" w:color="000000"/>
              <w:left w:val="single" w:sz="2" w:space="0" w:color="000000"/>
              <w:bottom w:val="single" w:sz="2" w:space="0" w:color="000000"/>
              <w:right w:val="nil"/>
            </w:tcBorders>
          </w:tcPr>
          <w:p w14:paraId="491C4319" w14:textId="77777777" w:rsidR="006121C1" w:rsidRDefault="006121C1">
            <w:pPr>
              <w:spacing w:after="160" w:line="259" w:lineRule="auto"/>
              <w:ind w:left="0"/>
              <w:jc w:val="left"/>
            </w:pPr>
          </w:p>
        </w:tc>
        <w:tc>
          <w:tcPr>
            <w:tcW w:w="3406" w:type="dxa"/>
            <w:tcBorders>
              <w:top w:val="single" w:sz="2" w:space="0" w:color="000000"/>
              <w:left w:val="nil"/>
              <w:bottom w:val="single" w:sz="2" w:space="0" w:color="000000"/>
              <w:right w:val="nil"/>
            </w:tcBorders>
          </w:tcPr>
          <w:p w14:paraId="5C46F77D" w14:textId="77777777" w:rsidR="006121C1" w:rsidRDefault="00123FE6">
            <w:pPr>
              <w:tabs>
                <w:tab w:val="center" w:pos="937"/>
                <w:tab w:val="center" w:pos="1964"/>
                <w:tab w:val="right" w:pos="3358"/>
              </w:tabs>
              <w:spacing w:after="0" w:line="259" w:lineRule="auto"/>
              <w:ind w:left="0"/>
              <w:jc w:val="left"/>
            </w:pPr>
            <w:r>
              <w:rPr>
                <w:sz w:val="20"/>
              </w:rPr>
              <w:tab/>
            </w:r>
            <w:r>
              <w:rPr>
                <w:rFonts w:ascii="Calibri" w:eastAsia="Calibri" w:hAnsi="Calibri" w:cs="Calibri"/>
                <w:sz w:val="20"/>
              </w:rPr>
              <w:t>100%</w:t>
            </w:r>
            <w:r>
              <w:rPr>
                <w:rFonts w:ascii="Calibri" w:eastAsia="Calibri" w:hAnsi="Calibri" w:cs="Calibri"/>
                <w:sz w:val="20"/>
              </w:rPr>
              <w:tab/>
              <w:t>100%</w:t>
            </w:r>
            <w:r>
              <w:rPr>
                <w:rFonts w:ascii="Calibri" w:eastAsia="Calibri" w:hAnsi="Calibri" w:cs="Calibri"/>
                <w:sz w:val="20"/>
              </w:rPr>
              <w:tab/>
              <w:t>100%</w:t>
            </w:r>
          </w:p>
        </w:tc>
        <w:tc>
          <w:tcPr>
            <w:tcW w:w="3284" w:type="dxa"/>
            <w:tcBorders>
              <w:top w:val="single" w:sz="2" w:space="0" w:color="000000"/>
              <w:left w:val="nil"/>
              <w:bottom w:val="single" w:sz="2" w:space="0" w:color="000000"/>
              <w:right w:val="nil"/>
            </w:tcBorders>
          </w:tcPr>
          <w:p w14:paraId="29915559" w14:textId="77777777" w:rsidR="006121C1" w:rsidRDefault="00123FE6">
            <w:pPr>
              <w:tabs>
                <w:tab w:val="center" w:pos="878"/>
                <w:tab w:val="center" w:pos="1992"/>
                <w:tab w:val="right" w:pos="3236"/>
              </w:tabs>
              <w:spacing w:after="0" w:line="259" w:lineRule="auto"/>
              <w:ind w:left="0"/>
              <w:jc w:val="left"/>
            </w:pPr>
            <w:r>
              <w:rPr>
                <w:sz w:val="20"/>
              </w:rPr>
              <w:tab/>
            </w:r>
            <w:r>
              <w:rPr>
                <w:rFonts w:ascii="Calibri" w:eastAsia="Calibri" w:hAnsi="Calibri" w:cs="Calibri"/>
                <w:sz w:val="20"/>
              </w:rPr>
              <w:t>41%</w:t>
            </w:r>
            <w:r>
              <w:rPr>
                <w:rFonts w:ascii="Calibri" w:eastAsia="Calibri" w:hAnsi="Calibri" w:cs="Calibri"/>
                <w:sz w:val="20"/>
              </w:rPr>
              <w:tab/>
              <w:t>17%</w:t>
            </w:r>
            <w:r>
              <w:rPr>
                <w:rFonts w:ascii="Calibri" w:eastAsia="Calibri" w:hAnsi="Calibri" w:cs="Calibri"/>
                <w:sz w:val="20"/>
              </w:rPr>
              <w:tab/>
              <w:t>35%</w:t>
            </w:r>
          </w:p>
        </w:tc>
        <w:tc>
          <w:tcPr>
            <w:tcW w:w="1311" w:type="dxa"/>
            <w:tcBorders>
              <w:top w:val="single" w:sz="2" w:space="0" w:color="000000"/>
              <w:left w:val="nil"/>
              <w:bottom w:val="single" w:sz="2" w:space="0" w:color="000000"/>
              <w:right w:val="nil"/>
            </w:tcBorders>
          </w:tcPr>
          <w:p w14:paraId="4783F021" w14:textId="77777777" w:rsidR="006121C1" w:rsidRDefault="006121C1">
            <w:pPr>
              <w:spacing w:after="160" w:line="259" w:lineRule="auto"/>
              <w:ind w:left="0"/>
              <w:jc w:val="left"/>
            </w:pPr>
          </w:p>
        </w:tc>
        <w:tc>
          <w:tcPr>
            <w:tcW w:w="1114" w:type="dxa"/>
            <w:tcBorders>
              <w:top w:val="single" w:sz="2" w:space="0" w:color="000000"/>
              <w:left w:val="nil"/>
              <w:bottom w:val="single" w:sz="2" w:space="0" w:color="000000"/>
              <w:right w:val="nil"/>
            </w:tcBorders>
          </w:tcPr>
          <w:p w14:paraId="2B9FEFB1" w14:textId="77777777" w:rsidR="006121C1" w:rsidRDefault="006121C1">
            <w:pPr>
              <w:spacing w:after="160" w:line="259" w:lineRule="auto"/>
              <w:ind w:left="0"/>
              <w:jc w:val="left"/>
            </w:pPr>
          </w:p>
        </w:tc>
        <w:tc>
          <w:tcPr>
            <w:tcW w:w="1009" w:type="dxa"/>
            <w:tcBorders>
              <w:top w:val="single" w:sz="2" w:space="0" w:color="000000"/>
              <w:left w:val="nil"/>
              <w:bottom w:val="single" w:sz="2" w:space="0" w:color="000000"/>
              <w:right w:val="single" w:sz="2" w:space="0" w:color="000000"/>
            </w:tcBorders>
          </w:tcPr>
          <w:p w14:paraId="31BB1AA4" w14:textId="77777777" w:rsidR="006121C1" w:rsidRDefault="00123FE6">
            <w:pPr>
              <w:spacing w:after="0" w:line="259" w:lineRule="auto"/>
              <w:ind w:left="0"/>
              <w:jc w:val="right"/>
            </w:pPr>
            <w:r>
              <w:rPr>
                <w:rFonts w:ascii="Calibri" w:eastAsia="Calibri" w:hAnsi="Calibri" w:cs="Calibri"/>
                <w:sz w:val="20"/>
              </w:rPr>
              <w:t>65%</w:t>
            </w:r>
          </w:p>
        </w:tc>
      </w:tr>
    </w:tbl>
    <w:p w14:paraId="167C05E5" w14:textId="77777777" w:rsidR="006121C1" w:rsidRDefault="00123FE6">
      <w:pPr>
        <w:spacing w:after="3" w:line="259" w:lineRule="auto"/>
        <w:ind w:left="778" w:right="-4" w:hanging="10"/>
        <w:jc w:val="right"/>
      </w:pPr>
      <w:r>
        <w:rPr>
          <w:sz w:val="20"/>
        </w:rPr>
        <w:t xml:space="preserve">19 </w:t>
      </w:r>
    </w:p>
    <w:p w14:paraId="2EFAE926" w14:textId="77777777" w:rsidR="006121C1" w:rsidRDefault="006121C1">
      <w:pPr>
        <w:sectPr w:rsidR="006121C1">
          <w:headerReference w:type="even" r:id="rId105"/>
          <w:headerReference w:type="default" r:id="rId106"/>
          <w:footerReference w:type="even" r:id="rId107"/>
          <w:footerReference w:type="default" r:id="rId108"/>
          <w:headerReference w:type="first" r:id="rId109"/>
          <w:footerReference w:type="first" r:id="rId110"/>
          <w:pgSz w:w="15917" w:h="12235" w:orient="landscape"/>
          <w:pgMar w:top="1006" w:right="2045" w:bottom="941" w:left="1268" w:header="691" w:footer="932" w:gutter="0"/>
          <w:cols w:space="720"/>
        </w:sectPr>
      </w:pPr>
    </w:p>
    <w:p w14:paraId="6ACF312A" w14:textId="77777777" w:rsidR="006121C1" w:rsidRDefault="00123FE6">
      <w:pPr>
        <w:spacing w:after="46" w:line="259" w:lineRule="auto"/>
        <w:ind w:left="5108" w:hanging="10"/>
        <w:jc w:val="left"/>
      </w:pPr>
      <w:r>
        <w:rPr>
          <w:sz w:val="32"/>
        </w:rPr>
        <w:lastRenderedPageBreak/>
        <w:t>DE GUATEMALA (MINEDUC)</w:t>
      </w:r>
    </w:p>
    <w:p w14:paraId="299E1AB6" w14:textId="77777777" w:rsidR="006121C1" w:rsidRDefault="00123FE6">
      <w:pPr>
        <w:tabs>
          <w:tab w:val="center" w:pos="2914"/>
        </w:tabs>
        <w:spacing w:after="3" w:line="259" w:lineRule="auto"/>
        <w:ind w:left="0"/>
        <w:jc w:val="left"/>
      </w:pPr>
      <w:r>
        <w:rPr>
          <w:rFonts w:ascii="Calibri" w:eastAsia="Calibri" w:hAnsi="Calibri" w:cs="Calibri"/>
          <w:sz w:val="24"/>
        </w:rPr>
        <w:t>1</w:t>
      </w:r>
      <w:r>
        <w:rPr>
          <w:rFonts w:ascii="Calibri" w:eastAsia="Calibri" w:hAnsi="Calibri" w:cs="Calibri"/>
          <w:sz w:val="24"/>
        </w:rPr>
        <w:tab/>
      </w:r>
      <w:proofErr w:type="gramStart"/>
      <w:r>
        <w:rPr>
          <w:sz w:val="24"/>
        </w:rPr>
        <w:t>Notas</w:t>
      </w:r>
      <w:proofErr w:type="gramEnd"/>
      <w:r>
        <w:rPr>
          <w:sz w:val="24"/>
        </w:rPr>
        <w:t xml:space="preserve"> a los Estados Financieros</w:t>
      </w:r>
    </w:p>
    <w:p w14:paraId="317374BC" w14:textId="77777777" w:rsidR="006121C1" w:rsidRDefault="00123FE6">
      <w:pPr>
        <w:ind w:left="1402" w:right="14"/>
      </w:pPr>
      <w:r>
        <w:t>Auditoría externa del Proyecto de Educación Rural V - PROEDUC V</w:t>
      </w:r>
    </w:p>
    <w:p w14:paraId="3552281D" w14:textId="77777777" w:rsidR="006121C1" w:rsidRDefault="00123FE6">
      <w:pPr>
        <w:ind w:left="1411" w:right="14"/>
      </w:pPr>
      <w:r>
        <w:t>Cofinanciado por la República Federal de Alemania a través de - KM'</w:t>
      </w:r>
    </w:p>
    <w:p w14:paraId="2BD9B5E1" w14:textId="77777777" w:rsidR="006121C1" w:rsidRDefault="00123FE6">
      <w:pPr>
        <w:tabs>
          <w:tab w:val="center" w:pos="3259"/>
        </w:tabs>
        <w:ind w:left="0"/>
        <w:jc w:val="left"/>
      </w:pPr>
      <w:r>
        <w:rPr>
          <w:rFonts w:ascii="Calibri" w:eastAsia="Calibri" w:hAnsi="Calibri" w:cs="Calibri"/>
        </w:rPr>
        <w:t>1</w:t>
      </w:r>
      <w:r>
        <w:rPr>
          <w:rFonts w:ascii="Calibri" w:eastAsia="Calibri" w:hAnsi="Calibri" w:cs="Calibri"/>
        </w:rPr>
        <w:tab/>
      </w:r>
      <w:r>
        <w:t>mediante Contrato de préstamo No. 28060</w:t>
      </w:r>
    </w:p>
    <w:p w14:paraId="5A234E4E" w14:textId="77777777" w:rsidR="006121C1" w:rsidRDefault="00123FE6">
      <w:pPr>
        <w:spacing w:after="307"/>
        <w:ind w:left="1402" w:right="14"/>
      </w:pPr>
      <w:r>
        <w:t>A 31 de diciembre de 2022</w:t>
      </w:r>
    </w:p>
    <w:p w14:paraId="177FF0D0" w14:textId="77777777" w:rsidR="006121C1" w:rsidRDefault="00123FE6">
      <w:pPr>
        <w:tabs>
          <w:tab w:val="center" w:pos="4109"/>
        </w:tabs>
        <w:spacing w:after="3" w:line="259" w:lineRule="auto"/>
        <w:ind w:left="0"/>
        <w:jc w:val="left"/>
      </w:pPr>
      <w:r>
        <w:rPr>
          <w:rFonts w:ascii="Calibri" w:eastAsia="Calibri" w:hAnsi="Calibri" w:cs="Calibri"/>
          <w:sz w:val="24"/>
        </w:rPr>
        <w:t>1</w:t>
      </w:r>
      <w:r>
        <w:rPr>
          <w:rFonts w:ascii="Calibri" w:eastAsia="Calibri" w:hAnsi="Calibri" w:cs="Calibri"/>
          <w:sz w:val="24"/>
        </w:rPr>
        <w:tab/>
      </w:r>
      <w:r>
        <w:rPr>
          <w:sz w:val="24"/>
        </w:rPr>
        <w:t>(1) Organización e historia del Ministerio de Educació</w:t>
      </w:r>
      <w:r>
        <w:rPr>
          <w:sz w:val="24"/>
        </w:rPr>
        <w:t>n</w:t>
      </w:r>
    </w:p>
    <w:p w14:paraId="22461350" w14:textId="77777777" w:rsidR="006121C1" w:rsidRDefault="00123FE6">
      <w:pPr>
        <w:spacing w:after="291" w:line="259" w:lineRule="auto"/>
        <w:ind w:left="1363" w:right="-38"/>
        <w:jc w:val="left"/>
      </w:pPr>
      <w:r>
        <w:rPr>
          <w:noProof/>
        </w:rPr>
        <mc:AlternateContent>
          <mc:Choice Requires="wpg">
            <w:drawing>
              <wp:inline distT="0" distB="0" distL="0" distR="0" wp14:anchorId="2A6D8D47" wp14:editId="47D1B176">
                <wp:extent cx="5980176" cy="12192"/>
                <wp:effectExtent l="0" t="0" r="0" b="0"/>
                <wp:docPr id="750682" name="Group 750682"/>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750681" name="Shape 750681"/>
                        <wps:cNvSpPr/>
                        <wps:spPr>
                          <a:xfrm>
                            <a:off x="0" y="0"/>
                            <a:ext cx="5980176" cy="12192"/>
                          </a:xfrm>
                          <a:custGeom>
                            <a:avLst/>
                            <a:gdLst/>
                            <a:ahLst/>
                            <a:cxnLst/>
                            <a:rect l="0" t="0" r="0" b="0"/>
                            <a:pathLst>
                              <a:path w="5980176" h="12192">
                                <a:moveTo>
                                  <a:pt x="0" y="6096"/>
                                </a:moveTo>
                                <a:lnTo>
                                  <a:pt x="598017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682" style="width:470.88pt;height:0.960007pt;mso-position-horizontal-relative:char;mso-position-vertical-relative:line" coordsize="59801,121">
                <v:shape id="Shape 750681" style="position:absolute;width:59801;height:121;left:0;top:0;" coordsize="5980176,12192" path="m0,6096l5980176,6096">
                  <v:stroke weight="0.960007pt" endcap="flat" joinstyle="miter" miterlimit="1" on="true" color="#000000"/>
                  <v:fill on="false" color="#000000"/>
                </v:shape>
              </v:group>
            </w:pict>
          </mc:Fallback>
        </mc:AlternateContent>
      </w:r>
    </w:p>
    <w:p w14:paraId="755F9CEE" w14:textId="77777777" w:rsidR="006121C1" w:rsidRDefault="00123FE6">
      <w:pPr>
        <w:spacing w:after="63" w:line="318" w:lineRule="auto"/>
        <w:ind w:left="1397" w:hanging="1402"/>
        <w:jc w:val="left"/>
      </w:pPr>
      <w:r>
        <w:rPr>
          <w:rFonts w:ascii="Calibri" w:eastAsia="Calibri" w:hAnsi="Calibri" w:cs="Calibri"/>
        </w:rPr>
        <w:t>1</w:t>
      </w:r>
      <w:r>
        <w:rPr>
          <w:rFonts w:ascii="Calibri" w:eastAsia="Calibri" w:hAnsi="Calibri" w:cs="Calibri"/>
        </w:rPr>
        <w:tab/>
      </w:r>
      <w:proofErr w:type="gramStart"/>
      <w:r>
        <w:t>A</w:t>
      </w:r>
      <w:proofErr w:type="gramEnd"/>
      <w:r>
        <w:t xml:space="preserve"> partir de la vigencia de la Ley del Organismo Ejecutivo Decreto 114-97, se crean las bases de una nueva Administración Pública capaz de satisfacer las demandas del nuevo milenio. El Ministerio de Educación se establece como un Ministerio de Estado.</w:t>
      </w:r>
    </w:p>
    <w:p w14:paraId="7014517E" w14:textId="77777777" w:rsidR="006121C1" w:rsidRDefault="00123FE6">
      <w:pPr>
        <w:spacing w:after="3" w:line="259" w:lineRule="auto"/>
        <w:ind w:left="34" w:right="8563" w:hanging="10"/>
        <w:jc w:val="left"/>
      </w:pPr>
      <w:r>
        <w:rPr>
          <w:rFonts w:ascii="Calibri" w:eastAsia="Calibri" w:hAnsi="Calibri" w:cs="Calibri"/>
          <w:sz w:val="74"/>
        </w:rPr>
        <w:t>1</w:t>
      </w:r>
    </w:p>
    <w:p w14:paraId="56873280" w14:textId="77777777" w:rsidR="006121C1" w:rsidRDefault="00123FE6">
      <w:pPr>
        <w:spacing w:after="101"/>
        <w:ind w:left="1402" w:right="14"/>
      </w:pPr>
      <w:r>
        <w:t xml:space="preserve">Le corresponde lo relativo a la aplicación del régimen jurídico </w:t>
      </w:r>
      <w:proofErr w:type="spellStart"/>
      <w:r>
        <w:t>concemiente</w:t>
      </w:r>
      <w:proofErr w:type="spellEnd"/>
      <w:r>
        <w:t xml:space="preserve"> a los servicios escolares y extraescolares para la educación de los guatemaltecos; para ello, tiene a su cargo las siguientes funciones:</w:t>
      </w:r>
    </w:p>
    <w:p w14:paraId="1BA94FB7" w14:textId="77777777" w:rsidR="006121C1" w:rsidRDefault="00123FE6">
      <w:pPr>
        <w:spacing w:after="3" w:line="259" w:lineRule="auto"/>
        <w:ind w:left="34" w:right="8563" w:hanging="10"/>
        <w:jc w:val="left"/>
      </w:pPr>
      <w:r>
        <w:rPr>
          <w:rFonts w:ascii="Calibri" w:eastAsia="Calibri" w:hAnsi="Calibri" w:cs="Calibri"/>
          <w:sz w:val="74"/>
        </w:rPr>
        <w:t>1</w:t>
      </w:r>
    </w:p>
    <w:tbl>
      <w:tblPr>
        <w:tblStyle w:val="TableGrid"/>
        <w:tblW w:w="10752" w:type="dxa"/>
        <w:tblInd w:w="-10" w:type="dxa"/>
        <w:tblCellMar>
          <w:top w:w="0" w:type="dxa"/>
          <w:left w:w="0" w:type="dxa"/>
          <w:bottom w:w="0" w:type="dxa"/>
          <w:right w:w="0" w:type="dxa"/>
        </w:tblCellMar>
        <w:tblLook w:val="04A0" w:firstRow="1" w:lastRow="0" w:firstColumn="1" w:lastColumn="0" w:noHBand="0" w:noVBand="1"/>
      </w:tblPr>
      <w:tblGrid>
        <w:gridCol w:w="1392"/>
        <w:gridCol w:w="720"/>
        <w:gridCol w:w="8640"/>
      </w:tblGrid>
      <w:tr w:rsidR="006121C1" w14:paraId="0D613160" w14:textId="77777777">
        <w:trPr>
          <w:trHeight w:val="539"/>
        </w:trPr>
        <w:tc>
          <w:tcPr>
            <w:tcW w:w="1392" w:type="dxa"/>
            <w:tcBorders>
              <w:top w:val="nil"/>
              <w:left w:val="nil"/>
              <w:bottom w:val="nil"/>
              <w:right w:val="nil"/>
            </w:tcBorders>
          </w:tcPr>
          <w:p w14:paraId="4963D295" w14:textId="77777777" w:rsidR="006121C1" w:rsidRDefault="006121C1">
            <w:pPr>
              <w:spacing w:after="160" w:line="259" w:lineRule="auto"/>
              <w:ind w:left="0"/>
              <w:jc w:val="left"/>
            </w:pPr>
          </w:p>
        </w:tc>
        <w:tc>
          <w:tcPr>
            <w:tcW w:w="720" w:type="dxa"/>
            <w:tcBorders>
              <w:top w:val="nil"/>
              <w:left w:val="nil"/>
              <w:bottom w:val="nil"/>
              <w:right w:val="nil"/>
            </w:tcBorders>
          </w:tcPr>
          <w:p w14:paraId="15927353" w14:textId="77777777" w:rsidR="006121C1" w:rsidRDefault="00123FE6">
            <w:pPr>
              <w:spacing w:after="0" w:line="259" w:lineRule="auto"/>
              <w:ind w:left="19"/>
              <w:jc w:val="left"/>
            </w:pPr>
            <w:r>
              <w:rPr>
                <w:sz w:val="26"/>
              </w:rPr>
              <w:t>a)</w:t>
            </w:r>
          </w:p>
        </w:tc>
        <w:tc>
          <w:tcPr>
            <w:tcW w:w="8640" w:type="dxa"/>
            <w:tcBorders>
              <w:top w:val="nil"/>
              <w:left w:val="nil"/>
              <w:bottom w:val="nil"/>
              <w:right w:val="nil"/>
            </w:tcBorders>
          </w:tcPr>
          <w:p w14:paraId="2E5EFEC9" w14:textId="77777777" w:rsidR="006121C1" w:rsidRDefault="00123FE6">
            <w:pPr>
              <w:spacing w:after="0" w:line="259" w:lineRule="auto"/>
              <w:ind w:firstLine="10"/>
            </w:pPr>
            <w:r>
              <w:t>Formular y administrar la política educativa, velando por la calidad y la cobertura de la prestación de los servicios educativos públicos y privados, todo ello de conformidad con la ley.</w:t>
            </w:r>
          </w:p>
        </w:tc>
      </w:tr>
      <w:tr w:rsidR="006121C1" w14:paraId="6D6BB5E3" w14:textId="77777777">
        <w:trPr>
          <w:trHeight w:val="557"/>
        </w:trPr>
        <w:tc>
          <w:tcPr>
            <w:tcW w:w="1392" w:type="dxa"/>
            <w:tcBorders>
              <w:top w:val="nil"/>
              <w:left w:val="nil"/>
              <w:bottom w:val="nil"/>
              <w:right w:val="nil"/>
            </w:tcBorders>
          </w:tcPr>
          <w:p w14:paraId="64AFE6DF" w14:textId="77777777" w:rsidR="006121C1" w:rsidRDefault="00123FE6">
            <w:pPr>
              <w:spacing w:after="0" w:line="259" w:lineRule="auto"/>
              <w:ind w:left="19"/>
              <w:jc w:val="left"/>
            </w:pPr>
            <w:r>
              <w:rPr>
                <w:rFonts w:ascii="Calibri" w:eastAsia="Calibri" w:hAnsi="Calibri" w:cs="Calibri"/>
                <w:sz w:val="74"/>
              </w:rPr>
              <w:t>1</w:t>
            </w:r>
          </w:p>
        </w:tc>
        <w:tc>
          <w:tcPr>
            <w:tcW w:w="720" w:type="dxa"/>
            <w:tcBorders>
              <w:top w:val="nil"/>
              <w:left w:val="nil"/>
              <w:bottom w:val="nil"/>
              <w:right w:val="nil"/>
            </w:tcBorders>
          </w:tcPr>
          <w:p w14:paraId="4B38DF4A" w14:textId="77777777" w:rsidR="006121C1" w:rsidRDefault="00123FE6">
            <w:pPr>
              <w:spacing w:after="0" w:line="259" w:lineRule="auto"/>
              <w:ind w:left="19"/>
              <w:jc w:val="left"/>
            </w:pPr>
            <w:r>
              <w:rPr>
                <w:sz w:val="24"/>
              </w:rPr>
              <w:t>b)</w:t>
            </w:r>
          </w:p>
        </w:tc>
        <w:tc>
          <w:tcPr>
            <w:tcW w:w="8640" w:type="dxa"/>
            <w:tcBorders>
              <w:top w:val="nil"/>
              <w:left w:val="nil"/>
              <w:bottom w:val="nil"/>
              <w:right w:val="nil"/>
            </w:tcBorders>
          </w:tcPr>
          <w:p w14:paraId="5FDAF166" w14:textId="77777777" w:rsidR="006121C1" w:rsidRDefault="00123FE6">
            <w:pPr>
              <w:spacing w:after="0" w:line="259" w:lineRule="auto"/>
            </w:pPr>
            <w:r>
              <w:t xml:space="preserve">Coordinar con el Ministerio de Comunicaciones, Infraestructura </w:t>
            </w:r>
            <w:r>
              <w:t>y Vivienda las propuestas para formular y poner en vigor las normas técnicas para la infraestructura del sector,</w:t>
            </w:r>
          </w:p>
        </w:tc>
      </w:tr>
      <w:tr w:rsidR="006121C1" w14:paraId="1EF42D1C" w14:textId="77777777">
        <w:trPr>
          <w:trHeight w:val="280"/>
        </w:trPr>
        <w:tc>
          <w:tcPr>
            <w:tcW w:w="1392" w:type="dxa"/>
            <w:tcBorders>
              <w:top w:val="nil"/>
              <w:left w:val="nil"/>
              <w:bottom w:val="nil"/>
              <w:right w:val="nil"/>
            </w:tcBorders>
          </w:tcPr>
          <w:p w14:paraId="582DAB84" w14:textId="77777777" w:rsidR="006121C1" w:rsidRDefault="006121C1">
            <w:pPr>
              <w:spacing w:after="160" w:line="259" w:lineRule="auto"/>
              <w:ind w:left="0"/>
              <w:jc w:val="left"/>
            </w:pPr>
          </w:p>
        </w:tc>
        <w:tc>
          <w:tcPr>
            <w:tcW w:w="720" w:type="dxa"/>
            <w:tcBorders>
              <w:top w:val="nil"/>
              <w:left w:val="nil"/>
              <w:bottom w:val="nil"/>
              <w:right w:val="nil"/>
            </w:tcBorders>
          </w:tcPr>
          <w:p w14:paraId="6B19D013" w14:textId="77777777" w:rsidR="006121C1" w:rsidRDefault="00123FE6">
            <w:pPr>
              <w:spacing w:after="0" w:line="259" w:lineRule="auto"/>
              <w:ind w:left="19"/>
              <w:jc w:val="left"/>
            </w:pPr>
            <w:r>
              <w:rPr>
                <w:sz w:val="18"/>
              </w:rPr>
              <w:t>c)</w:t>
            </w:r>
          </w:p>
        </w:tc>
        <w:tc>
          <w:tcPr>
            <w:tcW w:w="8640" w:type="dxa"/>
            <w:tcBorders>
              <w:top w:val="nil"/>
              <w:left w:val="nil"/>
              <w:bottom w:val="nil"/>
              <w:right w:val="nil"/>
            </w:tcBorders>
          </w:tcPr>
          <w:p w14:paraId="58506309" w14:textId="77777777" w:rsidR="006121C1" w:rsidRDefault="00123FE6">
            <w:pPr>
              <w:spacing w:after="0" w:line="259" w:lineRule="auto"/>
            </w:pPr>
            <w:r>
              <w:t>Velar porque el sistema educativo del Estado contribuya al desarrollo integral de la persona, con</w:t>
            </w:r>
          </w:p>
        </w:tc>
      </w:tr>
      <w:tr w:rsidR="006121C1" w14:paraId="1D3D9A52" w14:textId="77777777">
        <w:trPr>
          <w:trHeight w:val="552"/>
        </w:trPr>
        <w:tc>
          <w:tcPr>
            <w:tcW w:w="1392" w:type="dxa"/>
            <w:tcBorders>
              <w:top w:val="nil"/>
              <w:left w:val="nil"/>
              <w:bottom w:val="nil"/>
              <w:right w:val="nil"/>
            </w:tcBorders>
          </w:tcPr>
          <w:p w14:paraId="187340AC" w14:textId="77777777" w:rsidR="006121C1" w:rsidRDefault="00123FE6">
            <w:pPr>
              <w:spacing w:after="0" w:line="259" w:lineRule="auto"/>
              <w:jc w:val="left"/>
            </w:pPr>
            <w:r>
              <w:rPr>
                <w:rFonts w:ascii="Calibri" w:eastAsia="Calibri" w:hAnsi="Calibri" w:cs="Calibri"/>
                <w:sz w:val="70"/>
              </w:rPr>
              <w:t>1</w:t>
            </w:r>
          </w:p>
        </w:tc>
        <w:tc>
          <w:tcPr>
            <w:tcW w:w="720" w:type="dxa"/>
            <w:tcBorders>
              <w:top w:val="nil"/>
              <w:left w:val="nil"/>
              <w:bottom w:val="nil"/>
              <w:right w:val="nil"/>
            </w:tcBorders>
          </w:tcPr>
          <w:p w14:paraId="1884D47D" w14:textId="77777777" w:rsidR="006121C1" w:rsidRDefault="006121C1">
            <w:pPr>
              <w:spacing w:after="160" w:line="259" w:lineRule="auto"/>
              <w:ind w:left="0"/>
              <w:jc w:val="left"/>
            </w:pPr>
          </w:p>
        </w:tc>
        <w:tc>
          <w:tcPr>
            <w:tcW w:w="8640" w:type="dxa"/>
            <w:tcBorders>
              <w:top w:val="nil"/>
              <w:left w:val="nil"/>
              <w:bottom w:val="nil"/>
              <w:right w:val="nil"/>
            </w:tcBorders>
          </w:tcPr>
          <w:p w14:paraId="3AD87642" w14:textId="77777777" w:rsidR="006121C1" w:rsidRDefault="00123FE6">
            <w:pPr>
              <w:spacing w:after="0" w:line="259" w:lineRule="auto"/>
              <w:jc w:val="left"/>
            </w:pPr>
            <w:r>
              <w:t>base en los principios constitucionales de respeto a la vida, la libertad, la justicia, la seguridad y la paz y al carácter multiétnico, pluricultural y multilingüe de Guatemala.</w:t>
            </w:r>
          </w:p>
        </w:tc>
      </w:tr>
      <w:tr w:rsidR="006121C1" w14:paraId="3F60C7F2" w14:textId="77777777">
        <w:trPr>
          <w:trHeight w:val="273"/>
        </w:trPr>
        <w:tc>
          <w:tcPr>
            <w:tcW w:w="1392" w:type="dxa"/>
            <w:tcBorders>
              <w:top w:val="nil"/>
              <w:left w:val="nil"/>
              <w:bottom w:val="nil"/>
              <w:right w:val="nil"/>
            </w:tcBorders>
          </w:tcPr>
          <w:p w14:paraId="5F55F52F" w14:textId="77777777" w:rsidR="006121C1" w:rsidRDefault="006121C1">
            <w:pPr>
              <w:spacing w:after="160" w:line="259" w:lineRule="auto"/>
              <w:ind w:left="0"/>
              <w:jc w:val="left"/>
            </w:pPr>
          </w:p>
        </w:tc>
        <w:tc>
          <w:tcPr>
            <w:tcW w:w="720" w:type="dxa"/>
            <w:tcBorders>
              <w:top w:val="nil"/>
              <w:left w:val="nil"/>
              <w:bottom w:val="nil"/>
              <w:right w:val="nil"/>
            </w:tcBorders>
          </w:tcPr>
          <w:p w14:paraId="7FABEB28" w14:textId="77777777" w:rsidR="006121C1" w:rsidRDefault="00123FE6">
            <w:pPr>
              <w:spacing w:after="0" w:line="259" w:lineRule="auto"/>
              <w:jc w:val="left"/>
            </w:pPr>
            <w:r>
              <w:rPr>
                <w:sz w:val="24"/>
              </w:rPr>
              <w:t>d)</w:t>
            </w:r>
          </w:p>
        </w:tc>
        <w:tc>
          <w:tcPr>
            <w:tcW w:w="8640" w:type="dxa"/>
            <w:tcBorders>
              <w:top w:val="nil"/>
              <w:left w:val="nil"/>
              <w:bottom w:val="nil"/>
              <w:right w:val="nil"/>
            </w:tcBorders>
          </w:tcPr>
          <w:p w14:paraId="01694AA2" w14:textId="77777777" w:rsidR="006121C1" w:rsidRDefault="00123FE6">
            <w:pPr>
              <w:spacing w:after="0" w:line="259" w:lineRule="auto"/>
            </w:pPr>
            <w:r>
              <w:t>Coordinar esfuerzos con las universidades y otras entidades educativas d</w:t>
            </w:r>
            <w:r>
              <w:t>el país, para lograr el</w:t>
            </w:r>
          </w:p>
        </w:tc>
      </w:tr>
      <w:tr w:rsidR="006121C1" w14:paraId="48C42FFF" w14:textId="77777777">
        <w:trPr>
          <w:trHeight w:val="283"/>
        </w:trPr>
        <w:tc>
          <w:tcPr>
            <w:tcW w:w="1392" w:type="dxa"/>
            <w:tcBorders>
              <w:top w:val="nil"/>
              <w:left w:val="nil"/>
              <w:bottom w:val="nil"/>
              <w:right w:val="nil"/>
            </w:tcBorders>
          </w:tcPr>
          <w:p w14:paraId="7EE3775D" w14:textId="77777777" w:rsidR="006121C1" w:rsidRDefault="00123FE6">
            <w:pPr>
              <w:spacing w:after="0" w:line="259" w:lineRule="auto"/>
              <w:ind w:left="0"/>
              <w:jc w:val="left"/>
            </w:pPr>
            <w:r>
              <w:rPr>
                <w:rFonts w:ascii="Calibri" w:eastAsia="Calibri" w:hAnsi="Calibri" w:cs="Calibri"/>
                <w:sz w:val="74"/>
              </w:rPr>
              <w:t>1</w:t>
            </w:r>
          </w:p>
        </w:tc>
        <w:tc>
          <w:tcPr>
            <w:tcW w:w="720" w:type="dxa"/>
            <w:tcBorders>
              <w:top w:val="nil"/>
              <w:left w:val="nil"/>
              <w:bottom w:val="nil"/>
              <w:right w:val="nil"/>
            </w:tcBorders>
          </w:tcPr>
          <w:p w14:paraId="77671807" w14:textId="77777777" w:rsidR="006121C1" w:rsidRDefault="006121C1">
            <w:pPr>
              <w:spacing w:after="160" w:line="259" w:lineRule="auto"/>
              <w:ind w:left="0"/>
              <w:jc w:val="left"/>
            </w:pPr>
          </w:p>
        </w:tc>
        <w:tc>
          <w:tcPr>
            <w:tcW w:w="8640" w:type="dxa"/>
            <w:tcBorders>
              <w:top w:val="nil"/>
              <w:left w:val="nil"/>
              <w:bottom w:val="nil"/>
              <w:right w:val="nil"/>
            </w:tcBorders>
          </w:tcPr>
          <w:p w14:paraId="4911BE73" w14:textId="77777777" w:rsidR="006121C1" w:rsidRDefault="00123FE6">
            <w:pPr>
              <w:spacing w:after="0" w:line="259" w:lineRule="auto"/>
              <w:jc w:val="left"/>
            </w:pPr>
            <w:r>
              <w:t>mejoramiento cualitativo del sistema educativo nacional.</w:t>
            </w:r>
          </w:p>
        </w:tc>
      </w:tr>
      <w:tr w:rsidR="006121C1" w14:paraId="0D30410F" w14:textId="77777777">
        <w:trPr>
          <w:trHeight w:val="555"/>
        </w:trPr>
        <w:tc>
          <w:tcPr>
            <w:tcW w:w="1392" w:type="dxa"/>
            <w:tcBorders>
              <w:top w:val="nil"/>
              <w:left w:val="nil"/>
              <w:bottom w:val="nil"/>
              <w:right w:val="nil"/>
            </w:tcBorders>
          </w:tcPr>
          <w:p w14:paraId="29722AE5" w14:textId="77777777" w:rsidR="006121C1" w:rsidRDefault="006121C1">
            <w:pPr>
              <w:spacing w:after="160" w:line="259" w:lineRule="auto"/>
              <w:ind w:left="0"/>
              <w:jc w:val="left"/>
            </w:pPr>
          </w:p>
        </w:tc>
        <w:tc>
          <w:tcPr>
            <w:tcW w:w="720" w:type="dxa"/>
            <w:tcBorders>
              <w:top w:val="nil"/>
              <w:left w:val="nil"/>
              <w:bottom w:val="nil"/>
              <w:right w:val="nil"/>
            </w:tcBorders>
          </w:tcPr>
          <w:p w14:paraId="1BE46431" w14:textId="77777777" w:rsidR="006121C1" w:rsidRDefault="00123FE6">
            <w:pPr>
              <w:spacing w:after="0" w:line="259" w:lineRule="auto"/>
              <w:jc w:val="left"/>
            </w:pPr>
            <w:r>
              <w:rPr>
                <w:sz w:val="26"/>
              </w:rPr>
              <w:t>e)</w:t>
            </w:r>
          </w:p>
        </w:tc>
        <w:tc>
          <w:tcPr>
            <w:tcW w:w="8640" w:type="dxa"/>
            <w:tcBorders>
              <w:top w:val="nil"/>
              <w:left w:val="nil"/>
              <w:bottom w:val="nil"/>
              <w:right w:val="nil"/>
            </w:tcBorders>
          </w:tcPr>
          <w:p w14:paraId="23E46CD7" w14:textId="77777777" w:rsidR="006121C1" w:rsidRDefault="00123FE6">
            <w:pPr>
              <w:spacing w:after="0" w:line="259" w:lineRule="auto"/>
            </w:pPr>
            <w:r>
              <w:t>Coordinar y velar por el adecuado funcionamiento de los sistemas nacionales de alfabetización, planificación educativa, investigación, evaluación, capacitación de docentes y personal magisterial,</w:t>
            </w:r>
          </w:p>
        </w:tc>
      </w:tr>
      <w:tr w:rsidR="006121C1" w14:paraId="474F9BCD" w14:textId="77777777">
        <w:trPr>
          <w:trHeight w:val="280"/>
        </w:trPr>
        <w:tc>
          <w:tcPr>
            <w:tcW w:w="1392" w:type="dxa"/>
            <w:tcBorders>
              <w:top w:val="nil"/>
              <w:left w:val="nil"/>
              <w:bottom w:val="nil"/>
              <w:right w:val="nil"/>
            </w:tcBorders>
          </w:tcPr>
          <w:p w14:paraId="0F3CA4D5" w14:textId="77777777" w:rsidR="006121C1" w:rsidRDefault="00123FE6">
            <w:pPr>
              <w:spacing w:after="0" w:line="259" w:lineRule="auto"/>
              <w:jc w:val="left"/>
            </w:pPr>
            <w:r>
              <w:rPr>
                <w:rFonts w:ascii="Calibri" w:eastAsia="Calibri" w:hAnsi="Calibri" w:cs="Calibri"/>
                <w:sz w:val="70"/>
              </w:rPr>
              <w:t>1</w:t>
            </w:r>
          </w:p>
        </w:tc>
        <w:tc>
          <w:tcPr>
            <w:tcW w:w="720" w:type="dxa"/>
            <w:tcBorders>
              <w:top w:val="nil"/>
              <w:left w:val="nil"/>
              <w:bottom w:val="nil"/>
              <w:right w:val="nil"/>
            </w:tcBorders>
          </w:tcPr>
          <w:p w14:paraId="248C44B1" w14:textId="77777777" w:rsidR="006121C1" w:rsidRDefault="006121C1">
            <w:pPr>
              <w:spacing w:after="160" w:line="259" w:lineRule="auto"/>
              <w:ind w:left="0"/>
              <w:jc w:val="left"/>
            </w:pPr>
          </w:p>
        </w:tc>
        <w:tc>
          <w:tcPr>
            <w:tcW w:w="8640" w:type="dxa"/>
            <w:tcBorders>
              <w:top w:val="nil"/>
              <w:left w:val="nil"/>
              <w:bottom w:val="nil"/>
              <w:right w:val="nil"/>
            </w:tcBorders>
          </w:tcPr>
          <w:p w14:paraId="3433EE74" w14:textId="77777777" w:rsidR="006121C1" w:rsidRDefault="00123FE6">
            <w:pPr>
              <w:spacing w:after="0" w:line="259" w:lineRule="auto"/>
              <w:jc w:val="left"/>
            </w:pPr>
            <w:r>
              <w:t>y educación intercultural ajustándolos a las diferentes realidades regionales y étnicas del país,</w:t>
            </w:r>
          </w:p>
        </w:tc>
      </w:tr>
      <w:tr w:rsidR="006121C1" w14:paraId="03E79466" w14:textId="77777777">
        <w:trPr>
          <w:trHeight w:val="554"/>
        </w:trPr>
        <w:tc>
          <w:tcPr>
            <w:tcW w:w="1392" w:type="dxa"/>
            <w:tcBorders>
              <w:top w:val="nil"/>
              <w:left w:val="nil"/>
              <w:bottom w:val="nil"/>
              <w:right w:val="nil"/>
            </w:tcBorders>
          </w:tcPr>
          <w:p w14:paraId="5418E223" w14:textId="77777777" w:rsidR="006121C1" w:rsidRDefault="006121C1">
            <w:pPr>
              <w:spacing w:after="160" w:line="259" w:lineRule="auto"/>
              <w:ind w:left="0"/>
              <w:jc w:val="left"/>
            </w:pPr>
          </w:p>
        </w:tc>
        <w:tc>
          <w:tcPr>
            <w:tcW w:w="720" w:type="dxa"/>
            <w:tcBorders>
              <w:top w:val="nil"/>
              <w:left w:val="nil"/>
              <w:bottom w:val="nil"/>
              <w:right w:val="nil"/>
            </w:tcBorders>
          </w:tcPr>
          <w:p w14:paraId="59A82A4F" w14:textId="77777777" w:rsidR="006121C1" w:rsidRDefault="00123FE6">
            <w:pPr>
              <w:spacing w:after="0" w:line="259" w:lineRule="auto"/>
              <w:jc w:val="left"/>
            </w:pPr>
            <w:r>
              <w:rPr>
                <w:rFonts w:ascii="Calibri" w:eastAsia="Calibri" w:hAnsi="Calibri" w:cs="Calibri"/>
                <w:sz w:val="26"/>
              </w:rPr>
              <w:t>0</w:t>
            </w:r>
          </w:p>
        </w:tc>
        <w:tc>
          <w:tcPr>
            <w:tcW w:w="8640" w:type="dxa"/>
            <w:tcBorders>
              <w:top w:val="nil"/>
              <w:left w:val="nil"/>
              <w:bottom w:val="nil"/>
              <w:right w:val="nil"/>
            </w:tcBorders>
          </w:tcPr>
          <w:p w14:paraId="236C117C" w14:textId="77777777" w:rsidR="006121C1" w:rsidRDefault="00123FE6">
            <w:pPr>
              <w:spacing w:after="0" w:line="259" w:lineRule="auto"/>
            </w:pPr>
            <w:r>
              <w:t>Promover la autogestión educativa y la descentralización de los recursos económicos para los servicios de apoyo educativo mediante la organización de comi</w:t>
            </w:r>
            <w:r>
              <w:t>tés educativos, juntas escolares y</w:t>
            </w:r>
          </w:p>
        </w:tc>
      </w:tr>
      <w:tr w:rsidR="006121C1" w14:paraId="1F2EC720" w14:textId="77777777">
        <w:trPr>
          <w:trHeight w:val="556"/>
        </w:trPr>
        <w:tc>
          <w:tcPr>
            <w:tcW w:w="1392" w:type="dxa"/>
            <w:tcBorders>
              <w:top w:val="nil"/>
              <w:left w:val="nil"/>
              <w:bottom w:val="nil"/>
              <w:right w:val="nil"/>
            </w:tcBorders>
          </w:tcPr>
          <w:p w14:paraId="6634B211" w14:textId="77777777" w:rsidR="006121C1" w:rsidRDefault="00123FE6">
            <w:pPr>
              <w:spacing w:after="0" w:line="259" w:lineRule="auto"/>
              <w:ind w:left="0"/>
              <w:jc w:val="left"/>
            </w:pPr>
            <w:r>
              <w:rPr>
                <w:rFonts w:ascii="Calibri" w:eastAsia="Calibri" w:hAnsi="Calibri" w:cs="Calibri"/>
                <w:sz w:val="74"/>
              </w:rPr>
              <w:t>1</w:t>
            </w:r>
          </w:p>
        </w:tc>
        <w:tc>
          <w:tcPr>
            <w:tcW w:w="720" w:type="dxa"/>
            <w:tcBorders>
              <w:top w:val="nil"/>
              <w:left w:val="nil"/>
              <w:bottom w:val="nil"/>
              <w:right w:val="nil"/>
            </w:tcBorders>
          </w:tcPr>
          <w:p w14:paraId="0EA02C0B" w14:textId="77777777" w:rsidR="006121C1" w:rsidRDefault="006121C1">
            <w:pPr>
              <w:spacing w:after="160" w:line="259" w:lineRule="auto"/>
              <w:ind w:left="0"/>
              <w:jc w:val="left"/>
            </w:pPr>
          </w:p>
        </w:tc>
        <w:tc>
          <w:tcPr>
            <w:tcW w:w="8640" w:type="dxa"/>
            <w:tcBorders>
              <w:top w:val="nil"/>
              <w:left w:val="nil"/>
              <w:bottom w:val="nil"/>
              <w:right w:val="nil"/>
            </w:tcBorders>
          </w:tcPr>
          <w:p w14:paraId="31C64AC2" w14:textId="77777777" w:rsidR="006121C1" w:rsidRDefault="00123FE6">
            <w:pPr>
              <w:spacing w:after="0" w:line="259" w:lineRule="auto"/>
              <w:ind w:hanging="10"/>
            </w:pPr>
            <w:r>
              <w:t>otras modalidades en todas las escuelas oficiales públicas; así como aprobarles sus estatutos y reconocer su personalidad jurídica.</w:t>
            </w:r>
          </w:p>
        </w:tc>
      </w:tr>
      <w:tr w:rsidR="006121C1" w14:paraId="78DC9266" w14:textId="77777777">
        <w:trPr>
          <w:trHeight w:val="276"/>
        </w:trPr>
        <w:tc>
          <w:tcPr>
            <w:tcW w:w="1392" w:type="dxa"/>
            <w:tcBorders>
              <w:top w:val="nil"/>
              <w:left w:val="nil"/>
              <w:bottom w:val="nil"/>
              <w:right w:val="nil"/>
            </w:tcBorders>
          </w:tcPr>
          <w:p w14:paraId="6099D783" w14:textId="77777777" w:rsidR="006121C1" w:rsidRDefault="006121C1">
            <w:pPr>
              <w:spacing w:after="160" w:line="259" w:lineRule="auto"/>
              <w:ind w:left="0"/>
              <w:jc w:val="left"/>
            </w:pPr>
          </w:p>
        </w:tc>
        <w:tc>
          <w:tcPr>
            <w:tcW w:w="720" w:type="dxa"/>
            <w:tcBorders>
              <w:top w:val="nil"/>
              <w:left w:val="nil"/>
              <w:bottom w:val="nil"/>
              <w:right w:val="nil"/>
            </w:tcBorders>
          </w:tcPr>
          <w:p w14:paraId="08EDA1F9" w14:textId="77777777" w:rsidR="006121C1" w:rsidRDefault="00123FE6">
            <w:pPr>
              <w:spacing w:after="0" w:line="259" w:lineRule="auto"/>
              <w:jc w:val="left"/>
            </w:pPr>
            <w:r>
              <w:rPr>
                <w:sz w:val="20"/>
              </w:rPr>
              <w:t>g)</w:t>
            </w:r>
          </w:p>
        </w:tc>
        <w:tc>
          <w:tcPr>
            <w:tcW w:w="8640" w:type="dxa"/>
            <w:tcBorders>
              <w:top w:val="nil"/>
              <w:left w:val="nil"/>
              <w:bottom w:val="nil"/>
              <w:right w:val="nil"/>
            </w:tcBorders>
          </w:tcPr>
          <w:p w14:paraId="1F6B77B8" w14:textId="77777777" w:rsidR="006121C1" w:rsidRDefault="00123FE6">
            <w:pPr>
              <w:spacing w:after="0" w:line="259" w:lineRule="auto"/>
              <w:ind w:left="0"/>
            </w:pPr>
            <w:r>
              <w:t>Administrar en forma descentralizada y subsidiaria los servicios de elaboración, producción e</w:t>
            </w:r>
          </w:p>
        </w:tc>
      </w:tr>
      <w:tr w:rsidR="006121C1" w14:paraId="4B6E848E" w14:textId="77777777">
        <w:trPr>
          <w:trHeight w:val="545"/>
        </w:trPr>
        <w:tc>
          <w:tcPr>
            <w:tcW w:w="1392" w:type="dxa"/>
            <w:tcBorders>
              <w:top w:val="nil"/>
              <w:left w:val="nil"/>
              <w:bottom w:val="nil"/>
              <w:right w:val="nil"/>
            </w:tcBorders>
          </w:tcPr>
          <w:p w14:paraId="40E95AFA" w14:textId="77777777" w:rsidR="006121C1" w:rsidRDefault="00123FE6">
            <w:pPr>
              <w:spacing w:after="0" w:line="259" w:lineRule="auto"/>
              <w:ind w:left="0"/>
              <w:jc w:val="left"/>
            </w:pPr>
            <w:r>
              <w:rPr>
                <w:rFonts w:ascii="Calibri" w:eastAsia="Calibri" w:hAnsi="Calibri" w:cs="Calibri"/>
                <w:sz w:val="70"/>
              </w:rPr>
              <w:t>1</w:t>
            </w:r>
          </w:p>
        </w:tc>
        <w:tc>
          <w:tcPr>
            <w:tcW w:w="720" w:type="dxa"/>
            <w:tcBorders>
              <w:top w:val="nil"/>
              <w:left w:val="nil"/>
              <w:bottom w:val="nil"/>
              <w:right w:val="nil"/>
            </w:tcBorders>
          </w:tcPr>
          <w:p w14:paraId="5353EF7A" w14:textId="77777777" w:rsidR="006121C1" w:rsidRDefault="006121C1">
            <w:pPr>
              <w:spacing w:after="160" w:line="259" w:lineRule="auto"/>
              <w:ind w:left="0"/>
              <w:jc w:val="left"/>
            </w:pPr>
          </w:p>
        </w:tc>
        <w:tc>
          <w:tcPr>
            <w:tcW w:w="8640" w:type="dxa"/>
            <w:tcBorders>
              <w:top w:val="nil"/>
              <w:left w:val="nil"/>
              <w:bottom w:val="nil"/>
              <w:right w:val="nil"/>
            </w:tcBorders>
          </w:tcPr>
          <w:p w14:paraId="5617002C" w14:textId="77777777" w:rsidR="006121C1" w:rsidRDefault="00123FE6">
            <w:pPr>
              <w:spacing w:after="0" w:line="259" w:lineRule="auto"/>
              <w:ind w:left="0" w:firstLine="10"/>
              <w:jc w:val="left"/>
            </w:pPr>
            <w:r>
              <w:t>impresión de textos, materiales educativos y servicios de apoyo a la prestación de los servicios educativos.</w:t>
            </w:r>
          </w:p>
        </w:tc>
      </w:tr>
      <w:tr w:rsidR="006121C1" w14:paraId="0A3D7336" w14:textId="77777777">
        <w:trPr>
          <w:trHeight w:val="277"/>
        </w:trPr>
        <w:tc>
          <w:tcPr>
            <w:tcW w:w="1392" w:type="dxa"/>
            <w:tcBorders>
              <w:top w:val="nil"/>
              <w:left w:val="nil"/>
              <w:bottom w:val="nil"/>
              <w:right w:val="nil"/>
            </w:tcBorders>
          </w:tcPr>
          <w:p w14:paraId="69E01CFE" w14:textId="77777777" w:rsidR="006121C1" w:rsidRDefault="006121C1">
            <w:pPr>
              <w:spacing w:after="160" w:line="259" w:lineRule="auto"/>
              <w:ind w:left="0"/>
              <w:jc w:val="left"/>
            </w:pPr>
          </w:p>
        </w:tc>
        <w:tc>
          <w:tcPr>
            <w:tcW w:w="720" w:type="dxa"/>
            <w:tcBorders>
              <w:top w:val="nil"/>
              <w:left w:val="nil"/>
              <w:bottom w:val="nil"/>
              <w:right w:val="nil"/>
            </w:tcBorders>
          </w:tcPr>
          <w:p w14:paraId="55C51B35" w14:textId="77777777" w:rsidR="006121C1" w:rsidRDefault="00123FE6">
            <w:pPr>
              <w:spacing w:after="0" w:line="259" w:lineRule="auto"/>
              <w:jc w:val="left"/>
            </w:pPr>
            <w:r>
              <w:rPr>
                <w:sz w:val="24"/>
              </w:rPr>
              <w:t>h)</w:t>
            </w:r>
          </w:p>
        </w:tc>
        <w:tc>
          <w:tcPr>
            <w:tcW w:w="8640" w:type="dxa"/>
            <w:tcBorders>
              <w:top w:val="nil"/>
              <w:left w:val="nil"/>
              <w:bottom w:val="nil"/>
              <w:right w:val="nil"/>
            </w:tcBorders>
          </w:tcPr>
          <w:p w14:paraId="05B19F6B" w14:textId="77777777" w:rsidR="006121C1" w:rsidRDefault="00123FE6">
            <w:pPr>
              <w:spacing w:after="0" w:line="259" w:lineRule="auto"/>
            </w:pPr>
            <w:r>
              <w:t xml:space="preserve">Formular la política de becas y administrar </w:t>
            </w:r>
            <w:proofErr w:type="spellStart"/>
            <w:r>
              <w:t>descentralizadamente</w:t>
            </w:r>
            <w:proofErr w:type="spellEnd"/>
            <w:r>
              <w:t xml:space="preserve"> el sistema de becas y bolsas de</w:t>
            </w:r>
          </w:p>
        </w:tc>
      </w:tr>
      <w:tr w:rsidR="006121C1" w14:paraId="78A0AB73" w14:textId="77777777">
        <w:trPr>
          <w:trHeight w:val="262"/>
        </w:trPr>
        <w:tc>
          <w:tcPr>
            <w:tcW w:w="1392" w:type="dxa"/>
            <w:tcBorders>
              <w:top w:val="nil"/>
              <w:left w:val="nil"/>
              <w:bottom w:val="nil"/>
              <w:right w:val="nil"/>
            </w:tcBorders>
          </w:tcPr>
          <w:p w14:paraId="72799FF4" w14:textId="77777777" w:rsidR="006121C1" w:rsidRDefault="00123FE6">
            <w:pPr>
              <w:spacing w:after="0" w:line="259" w:lineRule="auto"/>
              <w:ind w:left="0"/>
              <w:jc w:val="left"/>
            </w:pPr>
            <w:r>
              <w:rPr>
                <w:rFonts w:ascii="Calibri" w:eastAsia="Calibri" w:hAnsi="Calibri" w:cs="Calibri"/>
                <w:sz w:val="70"/>
              </w:rPr>
              <w:t>1</w:t>
            </w:r>
          </w:p>
        </w:tc>
        <w:tc>
          <w:tcPr>
            <w:tcW w:w="720" w:type="dxa"/>
            <w:tcBorders>
              <w:top w:val="nil"/>
              <w:left w:val="nil"/>
              <w:bottom w:val="nil"/>
              <w:right w:val="nil"/>
            </w:tcBorders>
          </w:tcPr>
          <w:p w14:paraId="3EFA3C77" w14:textId="77777777" w:rsidR="006121C1" w:rsidRDefault="006121C1">
            <w:pPr>
              <w:spacing w:after="160" w:line="259" w:lineRule="auto"/>
              <w:ind w:left="0"/>
              <w:jc w:val="left"/>
            </w:pPr>
          </w:p>
        </w:tc>
        <w:tc>
          <w:tcPr>
            <w:tcW w:w="8640" w:type="dxa"/>
            <w:tcBorders>
              <w:top w:val="nil"/>
              <w:left w:val="nil"/>
              <w:bottom w:val="nil"/>
              <w:right w:val="nil"/>
            </w:tcBorders>
          </w:tcPr>
          <w:p w14:paraId="20EE7F91" w14:textId="77777777" w:rsidR="006121C1" w:rsidRDefault="00123FE6">
            <w:pPr>
              <w:spacing w:after="0" w:line="259" w:lineRule="auto"/>
              <w:ind w:left="0"/>
              <w:jc w:val="left"/>
            </w:pPr>
            <w:r>
              <w:t>estudio que otorga el Estado.</w:t>
            </w:r>
          </w:p>
        </w:tc>
      </w:tr>
    </w:tbl>
    <w:p w14:paraId="46DE4972" w14:textId="77777777" w:rsidR="006121C1" w:rsidRDefault="006121C1">
      <w:pPr>
        <w:sectPr w:rsidR="006121C1">
          <w:headerReference w:type="even" r:id="rId111"/>
          <w:headerReference w:type="default" r:id="rId112"/>
          <w:footerReference w:type="even" r:id="rId113"/>
          <w:footerReference w:type="default" r:id="rId114"/>
          <w:headerReference w:type="first" r:id="rId115"/>
          <w:footerReference w:type="first" r:id="rId116"/>
          <w:pgSz w:w="12250" w:h="15811"/>
          <w:pgMar w:top="799" w:right="1229" w:bottom="1383" w:left="278" w:header="288" w:footer="403" w:gutter="0"/>
          <w:cols w:space="720"/>
          <w:titlePg/>
        </w:sectPr>
      </w:pPr>
    </w:p>
    <w:p w14:paraId="58B47F31" w14:textId="77777777" w:rsidR="006121C1" w:rsidRDefault="00123FE6">
      <w:pPr>
        <w:tabs>
          <w:tab w:val="center" w:pos="1752"/>
        </w:tabs>
        <w:spacing w:after="0" w:line="259" w:lineRule="auto"/>
        <w:ind w:left="0"/>
        <w:jc w:val="left"/>
      </w:pPr>
      <w:r>
        <w:rPr>
          <w:rFonts w:ascii="Calibri" w:eastAsia="Calibri" w:hAnsi="Calibri" w:cs="Calibri"/>
          <w:sz w:val="24"/>
        </w:rPr>
        <w:t>1</w:t>
      </w:r>
      <w:r>
        <w:rPr>
          <w:rFonts w:ascii="Calibri" w:eastAsia="Calibri" w:hAnsi="Calibri" w:cs="Calibri"/>
          <w:sz w:val="24"/>
        </w:rPr>
        <w:tab/>
      </w:r>
      <w:proofErr w:type="gramStart"/>
      <w:r>
        <w:rPr>
          <w:sz w:val="24"/>
          <w:u w:val="single" w:color="000000"/>
        </w:rPr>
        <w:t>Misión</w:t>
      </w:r>
      <w:proofErr w:type="gramEnd"/>
      <w:r>
        <w:rPr>
          <w:sz w:val="24"/>
          <w:u w:val="single" w:color="000000"/>
        </w:rPr>
        <w:t>:</w:t>
      </w:r>
    </w:p>
    <w:p w14:paraId="1F806068" w14:textId="77777777" w:rsidR="006121C1" w:rsidRDefault="00123FE6">
      <w:pPr>
        <w:spacing w:after="44"/>
        <w:ind w:left="14" w:right="14" w:firstLine="1411"/>
      </w:pPr>
      <w:r>
        <w:t xml:space="preserve">Somos una institución evolutiva, organizada, eficiente y eficaz, generadora de oportunidades de </w:t>
      </w:r>
      <w:proofErr w:type="spellStart"/>
      <w:r>
        <w:t>enseñanzaaprendizaje</w:t>
      </w:r>
      <w:proofErr w:type="spellEnd"/>
      <w:r>
        <w:t>, orientada a resultados, qu</w:t>
      </w:r>
      <w:r>
        <w:t xml:space="preserve">e aprovecha diligentemente las oportunidades que el siglo XXI le </w:t>
      </w:r>
      <w:r>
        <w:rPr>
          <w:rFonts w:ascii="Calibri" w:eastAsia="Calibri" w:hAnsi="Calibri" w:cs="Calibri"/>
        </w:rPr>
        <w:t xml:space="preserve">1 </w:t>
      </w:r>
      <w:r>
        <w:t xml:space="preserve">brinda y </w:t>
      </w:r>
      <w:proofErr w:type="spellStart"/>
      <w:r>
        <w:t>oomprometida</w:t>
      </w:r>
      <w:proofErr w:type="spellEnd"/>
      <w:r>
        <w:t xml:space="preserve"> con una Guatemala mejor.</w:t>
      </w:r>
    </w:p>
    <w:p w14:paraId="1AFF34F3" w14:textId="77777777" w:rsidR="006121C1" w:rsidRDefault="00123FE6">
      <w:pPr>
        <w:spacing w:after="689" w:line="259" w:lineRule="auto"/>
        <w:ind w:left="1421" w:hanging="10"/>
        <w:jc w:val="left"/>
      </w:pPr>
      <w:r>
        <w:rPr>
          <w:sz w:val="24"/>
          <w:u w:val="single" w:color="000000"/>
        </w:rPr>
        <w:t>Visión:</w:t>
      </w:r>
    </w:p>
    <w:p w14:paraId="4B9F0679" w14:textId="77777777" w:rsidR="006121C1" w:rsidRDefault="00123FE6">
      <w:pPr>
        <w:spacing w:after="15" w:line="227" w:lineRule="auto"/>
        <w:ind w:left="-5"/>
        <w:jc w:val="left"/>
      </w:pPr>
      <w:r>
        <w:rPr>
          <w:rFonts w:ascii="Calibri" w:eastAsia="Calibri" w:hAnsi="Calibri" w:cs="Calibri"/>
        </w:rPr>
        <w:t>1</w:t>
      </w:r>
      <w:r>
        <w:rPr>
          <w:rFonts w:ascii="Calibri" w:eastAsia="Calibri" w:hAnsi="Calibri" w:cs="Calibri"/>
        </w:rPr>
        <w:tab/>
      </w:r>
      <w:proofErr w:type="gramStart"/>
      <w:r>
        <w:t>Formar</w:t>
      </w:r>
      <w:proofErr w:type="gramEnd"/>
      <w:r>
        <w:t xml:space="preserve"> ciudadanos con carácter, capaces de aprender por sí mismos, orgullosos de ser guatemaltecos, empeñados en conseguir su desarr</w:t>
      </w:r>
      <w:r>
        <w:t xml:space="preserve">ollo integral, con principios, valores y convicciones que fundamentan su </w:t>
      </w:r>
      <w:r>
        <w:rPr>
          <w:rFonts w:ascii="Calibri" w:eastAsia="Calibri" w:hAnsi="Calibri" w:cs="Calibri"/>
        </w:rPr>
        <w:t>1</w:t>
      </w:r>
      <w:r>
        <w:rPr>
          <w:rFonts w:ascii="Calibri" w:eastAsia="Calibri" w:hAnsi="Calibri" w:cs="Calibri"/>
        </w:rPr>
        <w:tab/>
      </w:r>
      <w:r>
        <w:t>conducta.</w:t>
      </w:r>
    </w:p>
    <w:p w14:paraId="2EC832A4" w14:textId="77777777" w:rsidR="006121C1" w:rsidRDefault="00123FE6">
      <w:pPr>
        <w:spacing w:after="28" w:line="250" w:lineRule="auto"/>
        <w:ind w:left="24" w:right="10435" w:hanging="10"/>
        <w:jc w:val="left"/>
      </w:pPr>
      <w:r>
        <w:rPr>
          <w:rFonts w:ascii="Calibri" w:eastAsia="Calibri" w:hAnsi="Calibri" w:cs="Calibri"/>
          <w:sz w:val="70"/>
        </w:rPr>
        <w:t>1</w:t>
      </w:r>
    </w:p>
    <w:p w14:paraId="514B7985" w14:textId="77777777" w:rsidR="006121C1" w:rsidRDefault="00123FE6">
      <w:pPr>
        <w:spacing w:after="51" w:line="259" w:lineRule="auto"/>
        <w:ind w:left="1450" w:hanging="10"/>
        <w:jc w:val="left"/>
      </w:pPr>
      <w:r>
        <w:rPr>
          <w:sz w:val="26"/>
        </w:rPr>
        <w:t>DESCRIPCIÓN DE DIRECCIONES CONTRAPARTES DEL PROEDUC V</w:t>
      </w:r>
    </w:p>
    <w:p w14:paraId="5781C925" w14:textId="77777777" w:rsidR="006121C1" w:rsidRDefault="00123FE6">
      <w:pPr>
        <w:spacing w:after="28" w:line="250" w:lineRule="auto"/>
        <w:ind w:left="24" w:right="10435" w:hanging="10"/>
        <w:jc w:val="left"/>
      </w:pPr>
      <w:r>
        <w:rPr>
          <w:rFonts w:ascii="Calibri" w:eastAsia="Calibri" w:hAnsi="Calibri" w:cs="Calibri"/>
          <w:sz w:val="70"/>
        </w:rPr>
        <w:t>1</w:t>
      </w:r>
    </w:p>
    <w:p w14:paraId="290E6483" w14:textId="77777777" w:rsidR="006121C1" w:rsidRDefault="00123FE6">
      <w:pPr>
        <w:spacing w:after="117"/>
        <w:ind w:left="1440" w:right="14"/>
      </w:pPr>
      <w:r>
        <w:t xml:space="preserve">La ejecución del Proyecto está a cargo del Ministerio de Educación y la contraparte es su Dirección de </w:t>
      </w:r>
      <w:proofErr w:type="spellStart"/>
      <w:r>
        <w:t>Panificadón</w:t>
      </w:r>
      <w:proofErr w:type="spellEnd"/>
      <w:r>
        <w:t xml:space="preserve"> Educativa (DIPLAN).</w:t>
      </w:r>
    </w:p>
    <w:p w14:paraId="2832C7CA" w14:textId="77777777" w:rsidR="006121C1" w:rsidRDefault="00123FE6">
      <w:pPr>
        <w:spacing w:after="28" w:line="250" w:lineRule="auto"/>
        <w:ind w:left="24" w:right="10435" w:hanging="10"/>
        <w:jc w:val="left"/>
      </w:pPr>
      <w:r>
        <w:rPr>
          <w:rFonts w:ascii="Calibri" w:eastAsia="Calibri" w:hAnsi="Calibri" w:cs="Calibri"/>
          <w:sz w:val="70"/>
        </w:rPr>
        <w:lastRenderedPageBreak/>
        <w:t>1</w:t>
      </w:r>
    </w:p>
    <w:p w14:paraId="3F274DD3" w14:textId="77777777" w:rsidR="006121C1" w:rsidRDefault="00123FE6">
      <w:pPr>
        <w:spacing w:after="3" w:line="259" w:lineRule="auto"/>
        <w:ind w:right="4" w:hanging="10"/>
        <w:jc w:val="right"/>
      </w:pPr>
      <w:r>
        <w:t>La DIPLAN con el apoyo de la Asistencia Técnica Internacional (ATI) será responsable de elaborar el Plan</w:t>
      </w:r>
    </w:p>
    <w:p w14:paraId="61E16F64" w14:textId="77777777" w:rsidR="006121C1" w:rsidRDefault="00123FE6">
      <w:pPr>
        <w:ind w:left="14" w:right="14" w:firstLine="1411"/>
      </w:pPr>
      <w:r>
        <w:t>Operativo Glob</w:t>
      </w:r>
      <w:r>
        <w:t xml:space="preserve">al (POG) y los Planes Operativos Anuales (POAS) del Proyecto y de la aprobación de inversiones </w:t>
      </w:r>
      <w:r>
        <w:rPr>
          <w:rFonts w:ascii="Calibri" w:eastAsia="Calibri" w:hAnsi="Calibri" w:cs="Calibri"/>
        </w:rPr>
        <w:t xml:space="preserve">1 </w:t>
      </w:r>
      <w:r>
        <w:t>sustantivas y órdenes de pago ante el KW. Asimismo, dará seguimiento a la ejecución del POG y los POAS.</w:t>
      </w:r>
    </w:p>
    <w:p w14:paraId="207B4412" w14:textId="77777777" w:rsidR="006121C1" w:rsidRDefault="00123FE6">
      <w:pPr>
        <w:spacing w:after="74"/>
        <w:ind w:left="14" w:right="14" w:firstLine="1411"/>
      </w:pPr>
      <w:r>
        <w:t>La DIPLAN propiciará y facilitará la coordinación de la</w:t>
      </w:r>
      <w:r>
        <w:t xml:space="preserve"> ATI con las instancias del MINEDUC con las que sea </w:t>
      </w:r>
      <w:r>
        <w:rPr>
          <w:rFonts w:ascii="Calibri" w:eastAsia="Calibri" w:hAnsi="Calibri" w:cs="Calibri"/>
        </w:rPr>
        <w:t xml:space="preserve">1 </w:t>
      </w:r>
      <w:r>
        <w:t xml:space="preserve">necesario trabajan La DIPLAN con apoyo de la ATI organizará y dirigirá la supervisión del cumplimiento del MOP (Manual Operativo del Proyecto) y en general de las actividades de que realicen a nivel de </w:t>
      </w:r>
      <w:r>
        <w:t xml:space="preserve">campo y gabinete. Asimismo, preparará y orientará las misiones de supervisión que realice el KW. La ATI, en consulta </w:t>
      </w:r>
      <w:r>
        <w:rPr>
          <w:rFonts w:ascii="Calibri" w:eastAsia="Calibri" w:hAnsi="Calibri" w:cs="Calibri"/>
        </w:rPr>
        <w:t xml:space="preserve">1 </w:t>
      </w:r>
      <w:r>
        <w:t>con DIPLAN, elaborará los informes que demanden las autoridades superiores, así como los que deban ser enviados a KW. Estos últimos reque</w:t>
      </w:r>
      <w:r>
        <w:t>rirán la aprobación de la autoridad superior del MINEDUC antes de su</w:t>
      </w:r>
    </w:p>
    <w:p w14:paraId="33EF19DE" w14:textId="77777777" w:rsidR="006121C1" w:rsidRDefault="00123FE6">
      <w:pPr>
        <w:tabs>
          <w:tab w:val="center" w:pos="1958"/>
        </w:tabs>
        <w:ind w:left="0"/>
        <w:jc w:val="left"/>
      </w:pPr>
      <w:r>
        <w:rPr>
          <w:rFonts w:ascii="Calibri" w:eastAsia="Calibri" w:hAnsi="Calibri" w:cs="Calibri"/>
        </w:rPr>
        <w:t>1</w:t>
      </w:r>
      <w:r>
        <w:rPr>
          <w:rFonts w:ascii="Calibri" w:eastAsia="Calibri" w:hAnsi="Calibri" w:cs="Calibri"/>
        </w:rPr>
        <w:tab/>
      </w:r>
      <w:proofErr w:type="spellStart"/>
      <w:r>
        <w:t>envio</w:t>
      </w:r>
      <w:proofErr w:type="spellEnd"/>
      <w:r>
        <w:t xml:space="preserve"> a KW</w:t>
      </w:r>
    </w:p>
    <w:p w14:paraId="76C01D61" w14:textId="77777777" w:rsidR="006121C1" w:rsidRDefault="00123FE6">
      <w:pPr>
        <w:spacing w:after="584" w:line="259" w:lineRule="auto"/>
        <w:ind w:left="1431" w:hanging="10"/>
        <w:jc w:val="left"/>
      </w:pPr>
      <w:r>
        <w:rPr>
          <w:sz w:val="26"/>
        </w:rPr>
        <w:t>DIRECCIÓN DE PLANIFICACIÓN EDUCATIVA - DIPLAN</w:t>
      </w:r>
    </w:p>
    <w:p w14:paraId="43341A3C" w14:textId="77777777" w:rsidR="006121C1" w:rsidRDefault="00123FE6">
      <w:pPr>
        <w:spacing w:after="386" w:line="315" w:lineRule="auto"/>
        <w:ind w:left="14" w:right="14"/>
      </w:pPr>
      <w:r>
        <w:rPr>
          <w:rFonts w:ascii="Calibri" w:eastAsia="Calibri" w:hAnsi="Calibri" w:cs="Calibri"/>
        </w:rPr>
        <w:t xml:space="preserve">1 </w:t>
      </w:r>
      <w:proofErr w:type="gramStart"/>
      <w:r>
        <w:t>Es</w:t>
      </w:r>
      <w:proofErr w:type="gramEnd"/>
      <w:r>
        <w:t xml:space="preserve"> el órgano responsable de asesorar y apoyar en la formulación de políticas, planes, programas, proyectos y objetivos de desa</w:t>
      </w:r>
      <w:r>
        <w:t xml:space="preserve">rrollo para el sector educación, conforme a las atribuciones que le otorga el Reglamento </w:t>
      </w:r>
      <w:r>
        <w:rPr>
          <w:rFonts w:ascii="Calibri" w:eastAsia="Calibri" w:hAnsi="Calibri" w:cs="Calibri"/>
        </w:rPr>
        <w:t xml:space="preserve">1 </w:t>
      </w:r>
      <w:r>
        <w:t xml:space="preserve">Orgánico Interno del Ministerio de Educación, de conformidad con lo dispuesto con el Acuerdo Ministerial No. 2491 Q007 "Reglamento </w:t>
      </w:r>
      <w:proofErr w:type="spellStart"/>
      <w:r>
        <w:t>Intemo</w:t>
      </w:r>
      <w:proofErr w:type="spellEnd"/>
      <w:r>
        <w:t xml:space="preserve"> de la Dirección de Planific</w:t>
      </w:r>
      <w:r>
        <w:t>ación Educativa (DIPLANY.</w:t>
      </w:r>
    </w:p>
    <w:p w14:paraId="40DF3D59" w14:textId="77777777" w:rsidR="006121C1" w:rsidRDefault="00123FE6">
      <w:pPr>
        <w:spacing w:after="96" w:line="324" w:lineRule="auto"/>
        <w:ind w:left="1416" w:right="14" w:hanging="1402"/>
      </w:pPr>
      <w:r>
        <w:rPr>
          <w:rFonts w:ascii="Calibri" w:eastAsia="Calibri" w:hAnsi="Calibri" w:cs="Calibri"/>
        </w:rPr>
        <w:t xml:space="preserve">1 </w:t>
      </w:r>
      <w:proofErr w:type="gramStart"/>
      <w:r>
        <w:t>Tiene</w:t>
      </w:r>
      <w:proofErr w:type="gramEnd"/>
      <w:r>
        <w:t xml:space="preserve"> como objetivo esencial asesorar y apoyar al Despacho Ministerial en la formulación de políticas, planes, programas, proyectos y objetivos de desarrollo para el sector de la educación, a fin de que concuerden con los compromisos de Estado, nacionales </w:t>
      </w:r>
      <w:r>
        <w:t xml:space="preserve">e </w:t>
      </w:r>
      <w:proofErr w:type="spellStart"/>
      <w:r>
        <w:t>intemacionales</w:t>
      </w:r>
      <w:proofErr w:type="spellEnd"/>
      <w:r>
        <w:t>, dar seguimiento y evaluar los</w:t>
      </w:r>
    </w:p>
    <w:p w14:paraId="4F415918" w14:textId="77777777" w:rsidR="006121C1" w:rsidRDefault="00123FE6">
      <w:pPr>
        <w:tabs>
          <w:tab w:val="center" w:pos="4531"/>
        </w:tabs>
        <w:ind w:left="0"/>
        <w:jc w:val="left"/>
      </w:pPr>
      <w:r>
        <w:rPr>
          <w:rFonts w:ascii="Calibri" w:eastAsia="Calibri" w:hAnsi="Calibri" w:cs="Calibri"/>
        </w:rPr>
        <w:t>1</w:t>
      </w:r>
      <w:r>
        <w:rPr>
          <w:rFonts w:ascii="Calibri" w:eastAsia="Calibri" w:hAnsi="Calibri" w:cs="Calibri"/>
        </w:rPr>
        <w:tab/>
      </w:r>
      <w:r>
        <w:t>resultados e impactos. Las atribuciones específicas, son las siguientes:</w:t>
      </w:r>
    </w:p>
    <w:p w14:paraId="1903DECA" w14:textId="77777777" w:rsidR="006121C1" w:rsidRDefault="006121C1">
      <w:pPr>
        <w:sectPr w:rsidR="006121C1">
          <w:type w:val="continuous"/>
          <w:pgSz w:w="12250" w:h="15811"/>
          <w:pgMar w:top="1133" w:right="1200" w:bottom="1383" w:left="250" w:header="720" w:footer="720" w:gutter="0"/>
          <w:cols w:space="720"/>
        </w:sectPr>
      </w:pPr>
    </w:p>
    <w:tbl>
      <w:tblPr>
        <w:tblStyle w:val="TableGrid"/>
        <w:tblW w:w="10762" w:type="dxa"/>
        <w:tblInd w:w="0" w:type="dxa"/>
        <w:tblCellMar>
          <w:top w:w="0" w:type="dxa"/>
          <w:left w:w="0" w:type="dxa"/>
          <w:bottom w:w="0" w:type="dxa"/>
          <w:right w:w="0" w:type="dxa"/>
        </w:tblCellMar>
        <w:tblLook w:val="04A0" w:firstRow="1" w:lastRow="0" w:firstColumn="1" w:lastColumn="0" w:noHBand="0" w:noVBand="1"/>
      </w:tblPr>
      <w:tblGrid>
        <w:gridCol w:w="1402"/>
        <w:gridCol w:w="710"/>
        <w:gridCol w:w="8650"/>
      </w:tblGrid>
      <w:tr w:rsidR="006121C1" w14:paraId="39D98FFC" w14:textId="77777777">
        <w:trPr>
          <w:trHeight w:val="271"/>
        </w:trPr>
        <w:tc>
          <w:tcPr>
            <w:tcW w:w="1402" w:type="dxa"/>
            <w:tcBorders>
              <w:top w:val="nil"/>
              <w:left w:val="nil"/>
              <w:bottom w:val="nil"/>
              <w:right w:val="nil"/>
            </w:tcBorders>
          </w:tcPr>
          <w:p w14:paraId="4486A288" w14:textId="77777777" w:rsidR="006121C1" w:rsidRDefault="006121C1">
            <w:pPr>
              <w:spacing w:after="160" w:line="259" w:lineRule="auto"/>
              <w:ind w:left="0"/>
              <w:jc w:val="left"/>
            </w:pPr>
          </w:p>
        </w:tc>
        <w:tc>
          <w:tcPr>
            <w:tcW w:w="710" w:type="dxa"/>
            <w:tcBorders>
              <w:top w:val="nil"/>
              <w:left w:val="nil"/>
              <w:bottom w:val="nil"/>
              <w:right w:val="nil"/>
            </w:tcBorders>
          </w:tcPr>
          <w:p w14:paraId="7C160941" w14:textId="77777777" w:rsidR="006121C1" w:rsidRDefault="00123FE6">
            <w:pPr>
              <w:spacing w:after="0" w:line="259" w:lineRule="auto"/>
              <w:ind w:left="19"/>
              <w:jc w:val="left"/>
            </w:pPr>
            <w:r>
              <w:rPr>
                <w:sz w:val="26"/>
              </w:rPr>
              <w:t>a)</w:t>
            </w:r>
            <w:r>
              <w:rPr>
                <w:noProof/>
              </w:rPr>
              <w:drawing>
                <wp:inline distT="0" distB="0" distL="0" distR="0" wp14:anchorId="5291DF72" wp14:editId="4136019D">
                  <wp:extent cx="6096" cy="6097"/>
                  <wp:effectExtent l="0" t="0" r="0" b="0"/>
                  <wp:docPr id="77253" name="Picture 77253"/>
                  <wp:cNvGraphicFramePr/>
                  <a:graphic xmlns:a="http://schemas.openxmlformats.org/drawingml/2006/main">
                    <a:graphicData uri="http://schemas.openxmlformats.org/drawingml/2006/picture">
                      <pic:pic xmlns:pic="http://schemas.openxmlformats.org/drawingml/2006/picture">
                        <pic:nvPicPr>
                          <pic:cNvPr id="77253" name="Picture 77253"/>
                          <pic:cNvPicPr/>
                        </pic:nvPicPr>
                        <pic:blipFill>
                          <a:blip r:embed="rId117"/>
                          <a:stretch>
                            <a:fillRect/>
                          </a:stretch>
                        </pic:blipFill>
                        <pic:spPr>
                          <a:xfrm>
                            <a:off x="0" y="0"/>
                            <a:ext cx="6096" cy="6097"/>
                          </a:xfrm>
                          <a:prstGeom prst="rect">
                            <a:avLst/>
                          </a:prstGeom>
                        </pic:spPr>
                      </pic:pic>
                    </a:graphicData>
                  </a:graphic>
                </wp:inline>
              </w:drawing>
            </w:r>
          </w:p>
        </w:tc>
        <w:tc>
          <w:tcPr>
            <w:tcW w:w="8650" w:type="dxa"/>
            <w:tcBorders>
              <w:top w:val="nil"/>
              <w:left w:val="nil"/>
              <w:bottom w:val="nil"/>
              <w:right w:val="nil"/>
            </w:tcBorders>
          </w:tcPr>
          <w:p w14:paraId="746DF83F" w14:textId="77777777" w:rsidR="006121C1" w:rsidRDefault="00123FE6">
            <w:pPr>
              <w:spacing w:after="0" w:line="259" w:lineRule="auto"/>
              <w:ind w:left="38"/>
            </w:pPr>
            <w:r>
              <w:t xml:space="preserve">Definir la metodología para la </w:t>
            </w:r>
            <w:proofErr w:type="spellStart"/>
            <w:r>
              <w:t>Jocalización</w:t>
            </w:r>
            <w:proofErr w:type="spellEnd"/>
            <w:r>
              <w:t xml:space="preserve"> y distribución de los recursos del Ministerio de Educación</w:t>
            </w:r>
          </w:p>
        </w:tc>
      </w:tr>
      <w:tr w:rsidR="006121C1" w14:paraId="1C8F31A1" w14:textId="77777777">
        <w:trPr>
          <w:trHeight w:val="280"/>
        </w:trPr>
        <w:tc>
          <w:tcPr>
            <w:tcW w:w="1402" w:type="dxa"/>
            <w:tcBorders>
              <w:top w:val="nil"/>
              <w:left w:val="nil"/>
              <w:bottom w:val="nil"/>
              <w:right w:val="nil"/>
            </w:tcBorders>
            <w:vAlign w:val="bottom"/>
          </w:tcPr>
          <w:p w14:paraId="6A757D34" w14:textId="77777777" w:rsidR="006121C1" w:rsidRDefault="00123FE6">
            <w:pPr>
              <w:spacing w:after="0" w:line="259" w:lineRule="auto"/>
              <w:jc w:val="left"/>
            </w:pPr>
            <w:r>
              <w:rPr>
                <w:rFonts w:ascii="Calibri" w:eastAsia="Calibri" w:hAnsi="Calibri" w:cs="Calibri"/>
                <w:sz w:val="74"/>
              </w:rPr>
              <w:t>1</w:t>
            </w:r>
          </w:p>
        </w:tc>
        <w:tc>
          <w:tcPr>
            <w:tcW w:w="710" w:type="dxa"/>
            <w:tcBorders>
              <w:top w:val="nil"/>
              <w:left w:val="nil"/>
              <w:bottom w:val="nil"/>
              <w:right w:val="nil"/>
            </w:tcBorders>
          </w:tcPr>
          <w:p w14:paraId="385118BF" w14:textId="77777777" w:rsidR="006121C1" w:rsidRDefault="006121C1">
            <w:pPr>
              <w:spacing w:after="160" w:line="259" w:lineRule="auto"/>
              <w:ind w:left="0"/>
              <w:jc w:val="left"/>
            </w:pPr>
          </w:p>
        </w:tc>
        <w:tc>
          <w:tcPr>
            <w:tcW w:w="8650" w:type="dxa"/>
            <w:tcBorders>
              <w:top w:val="nil"/>
              <w:left w:val="nil"/>
              <w:bottom w:val="nil"/>
              <w:right w:val="nil"/>
            </w:tcBorders>
          </w:tcPr>
          <w:p w14:paraId="1A2F1D99" w14:textId="77777777" w:rsidR="006121C1" w:rsidRDefault="00123FE6">
            <w:pPr>
              <w:spacing w:after="0" w:line="259" w:lineRule="auto"/>
              <w:ind w:left="19"/>
              <w:jc w:val="left"/>
            </w:pPr>
            <w:r>
              <w:t>con base en las políticas establecidas por el Despacho Ministerial,</w:t>
            </w:r>
          </w:p>
        </w:tc>
      </w:tr>
      <w:tr w:rsidR="006121C1" w14:paraId="59F6A636" w14:textId="77777777">
        <w:trPr>
          <w:trHeight w:val="556"/>
        </w:trPr>
        <w:tc>
          <w:tcPr>
            <w:tcW w:w="1402" w:type="dxa"/>
            <w:tcBorders>
              <w:top w:val="nil"/>
              <w:left w:val="nil"/>
              <w:bottom w:val="nil"/>
              <w:right w:val="nil"/>
            </w:tcBorders>
          </w:tcPr>
          <w:p w14:paraId="3C6FA60F" w14:textId="77777777" w:rsidR="006121C1" w:rsidRDefault="006121C1">
            <w:pPr>
              <w:spacing w:after="160" w:line="259" w:lineRule="auto"/>
              <w:ind w:left="0"/>
              <w:jc w:val="left"/>
            </w:pPr>
          </w:p>
        </w:tc>
        <w:tc>
          <w:tcPr>
            <w:tcW w:w="710" w:type="dxa"/>
            <w:tcBorders>
              <w:top w:val="nil"/>
              <w:left w:val="nil"/>
              <w:bottom w:val="nil"/>
              <w:right w:val="nil"/>
            </w:tcBorders>
          </w:tcPr>
          <w:p w14:paraId="22426C9C" w14:textId="77777777" w:rsidR="006121C1" w:rsidRDefault="00123FE6">
            <w:pPr>
              <w:spacing w:after="0" w:line="259" w:lineRule="auto"/>
              <w:ind w:left="19"/>
              <w:jc w:val="left"/>
            </w:pPr>
            <w:r>
              <w:rPr>
                <w:sz w:val="24"/>
              </w:rPr>
              <w:t>b)</w:t>
            </w:r>
          </w:p>
        </w:tc>
        <w:tc>
          <w:tcPr>
            <w:tcW w:w="8650" w:type="dxa"/>
            <w:tcBorders>
              <w:top w:val="nil"/>
              <w:left w:val="nil"/>
              <w:bottom w:val="nil"/>
              <w:right w:val="nil"/>
            </w:tcBorders>
          </w:tcPr>
          <w:p w14:paraId="694D6A5F" w14:textId="77777777" w:rsidR="006121C1" w:rsidRDefault="00123FE6">
            <w:pPr>
              <w:spacing w:after="0" w:line="259" w:lineRule="auto"/>
              <w:ind w:left="19"/>
            </w:pPr>
            <w:r>
              <w:t>Consolidar, analizar y publicar la información y las estadísticas educativas proporcionadas por los establecimientos educativos y las Direcciones Departamentales de Educación mediante</w:t>
            </w:r>
            <w:r>
              <w:t xml:space="preserve"> el sistema</w:t>
            </w:r>
          </w:p>
        </w:tc>
      </w:tr>
      <w:tr w:rsidR="006121C1" w14:paraId="3C6E8970" w14:textId="77777777">
        <w:trPr>
          <w:trHeight w:val="827"/>
        </w:trPr>
        <w:tc>
          <w:tcPr>
            <w:tcW w:w="1402" w:type="dxa"/>
            <w:tcBorders>
              <w:top w:val="nil"/>
              <w:left w:val="nil"/>
              <w:bottom w:val="nil"/>
              <w:right w:val="nil"/>
            </w:tcBorders>
          </w:tcPr>
          <w:p w14:paraId="66534E71" w14:textId="77777777" w:rsidR="006121C1" w:rsidRDefault="00123FE6">
            <w:pPr>
              <w:spacing w:after="0" w:line="259" w:lineRule="auto"/>
              <w:jc w:val="left"/>
            </w:pPr>
            <w:r>
              <w:rPr>
                <w:rFonts w:ascii="Calibri" w:eastAsia="Calibri" w:hAnsi="Calibri" w:cs="Calibri"/>
                <w:sz w:val="74"/>
              </w:rPr>
              <w:t>1</w:t>
            </w:r>
          </w:p>
        </w:tc>
        <w:tc>
          <w:tcPr>
            <w:tcW w:w="710" w:type="dxa"/>
            <w:tcBorders>
              <w:top w:val="nil"/>
              <w:left w:val="nil"/>
              <w:bottom w:val="nil"/>
              <w:right w:val="nil"/>
            </w:tcBorders>
          </w:tcPr>
          <w:p w14:paraId="24F52350" w14:textId="77777777" w:rsidR="006121C1" w:rsidRDefault="006121C1">
            <w:pPr>
              <w:spacing w:after="160" w:line="259" w:lineRule="auto"/>
              <w:ind w:left="0"/>
              <w:jc w:val="left"/>
            </w:pPr>
          </w:p>
        </w:tc>
        <w:tc>
          <w:tcPr>
            <w:tcW w:w="8650" w:type="dxa"/>
            <w:tcBorders>
              <w:top w:val="nil"/>
              <w:left w:val="nil"/>
              <w:bottom w:val="nil"/>
              <w:right w:val="nil"/>
            </w:tcBorders>
          </w:tcPr>
          <w:p w14:paraId="6B587ADE" w14:textId="77777777" w:rsidR="006121C1" w:rsidRDefault="00123FE6">
            <w:pPr>
              <w:spacing w:after="0" w:line="259" w:lineRule="auto"/>
              <w:ind w:left="19" w:right="10"/>
            </w:pPr>
            <w:r>
              <w:t xml:space="preserve">Nacional de Información Educativa, velando por la calidad de la información reportada, y procurado la veracidad de la misma, mediante la coordinación y gestión de </w:t>
            </w:r>
            <w:proofErr w:type="spellStart"/>
            <w:r>
              <w:t>auditorias</w:t>
            </w:r>
            <w:proofErr w:type="spellEnd"/>
            <w:r>
              <w:t xml:space="preserve"> de información u otros mecanismos que se establezcan.</w:t>
            </w:r>
          </w:p>
        </w:tc>
      </w:tr>
      <w:tr w:rsidR="006121C1" w14:paraId="0B1E555E" w14:textId="77777777">
        <w:trPr>
          <w:trHeight w:val="564"/>
        </w:trPr>
        <w:tc>
          <w:tcPr>
            <w:tcW w:w="1402" w:type="dxa"/>
            <w:tcBorders>
              <w:top w:val="nil"/>
              <w:left w:val="nil"/>
              <w:bottom w:val="nil"/>
              <w:right w:val="nil"/>
            </w:tcBorders>
          </w:tcPr>
          <w:p w14:paraId="779B7203" w14:textId="77777777" w:rsidR="006121C1" w:rsidRDefault="00123FE6">
            <w:pPr>
              <w:spacing w:after="0" w:line="259" w:lineRule="auto"/>
              <w:jc w:val="left"/>
            </w:pPr>
            <w:r>
              <w:rPr>
                <w:rFonts w:ascii="Calibri" w:eastAsia="Calibri" w:hAnsi="Calibri" w:cs="Calibri"/>
                <w:sz w:val="70"/>
              </w:rPr>
              <w:t>1</w:t>
            </w:r>
          </w:p>
        </w:tc>
        <w:tc>
          <w:tcPr>
            <w:tcW w:w="710" w:type="dxa"/>
            <w:tcBorders>
              <w:top w:val="nil"/>
              <w:left w:val="nil"/>
              <w:bottom w:val="nil"/>
              <w:right w:val="nil"/>
            </w:tcBorders>
          </w:tcPr>
          <w:p w14:paraId="2171E59D" w14:textId="77777777" w:rsidR="006121C1" w:rsidRDefault="00123FE6">
            <w:pPr>
              <w:spacing w:after="0" w:line="259" w:lineRule="auto"/>
              <w:jc w:val="left"/>
            </w:pPr>
            <w:r>
              <w:rPr>
                <w:sz w:val="18"/>
              </w:rPr>
              <w:t>c)</w:t>
            </w:r>
          </w:p>
        </w:tc>
        <w:tc>
          <w:tcPr>
            <w:tcW w:w="8650" w:type="dxa"/>
            <w:tcBorders>
              <w:top w:val="nil"/>
              <w:left w:val="nil"/>
              <w:bottom w:val="nil"/>
              <w:right w:val="nil"/>
            </w:tcBorders>
          </w:tcPr>
          <w:p w14:paraId="298269B7" w14:textId="77777777" w:rsidR="006121C1" w:rsidRDefault="00123FE6">
            <w:pPr>
              <w:spacing w:after="0" w:line="259" w:lineRule="auto"/>
              <w:ind w:firstLine="10"/>
            </w:pPr>
            <w:r>
              <w:t>Monitorear y dar segui</w:t>
            </w:r>
            <w:r>
              <w:t xml:space="preserve">miento a los indicadores y estadísticas del sector a escala nacional, departamental, municipal y escolar, y proponer ajustes a las </w:t>
            </w:r>
            <w:proofErr w:type="spellStart"/>
            <w:r>
              <w:t>politicas</w:t>
            </w:r>
            <w:proofErr w:type="spellEnd"/>
            <w:r>
              <w:t xml:space="preserve"> educativas.</w:t>
            </w:r>
          </w:p>
        </w:tc>
      </w:tr>
      <w:tr w:rsidR="006121C1" w14:paraId="1E816B9B" w14:textId="77777777">
        <w:trPr>
          <w:trHeight w:val="270"/>
        </w:trPr>
        <w:tc>
          <w:tcPr>
            <w:tcW w:w="1402" w:type="dxa"/>
            <w:tcBorders>
              <w:top w:val="nil"/>
              <w:left w:val="nil"/>
              <w:bottom w:val="nil"/>
              <w:right w:val="nil"/>
            </w:tcBorders>
          </w:tcPr>
          <w:p w14:paraId="25BDC05B" w14:textId="77777777" w:rsidR="006121C1" w:rsidRDefault="006121C1">
            <w:pPr>
              <w:spacing w:after="160" w:line="259" w:lineRule="auto"/>
              <w:ind w:left="0"/>
              <w:jc w:val="left"/>
            </w:pPr>
          </w:p>
        </w:tc>
        <w:tc>
          <w:tcPr>
            <w:tcW w:w="710" w:type="dxa"/>
            <w:tcBorders>
              <w:top w:val="nil"/>
              <w:left w:val="nil"/>
              <w:bottom w:val="nil"/>
              <w:right w:val="nil"/>
            </w:tcBorders>
          </w:tcPr>
          <w:p w14:paraId="7B89284A" w14:textId="77777777" w:rsidR="006121C1" w:rsidRDefault="00123FE6">
            <w:pPr>
              <w:spacing w:after="0" w:line="259" w:lineRule="auto"/>
              <w:ind w:left="0"/>
              <w:jc w:val="left"/>
            </w:pPr>
            <w:r>
              <w:rPr>
                <w:sz w:val="24"/>
              </w:rPr>
              <w:t>d)</w:t>
            </w:r>
          </w:p>
        </w:tc>
        <w:tc>
          <w:tcPr>
            <w:tcW w:w="8650" w:type="dxa"/>
            <w:tcBorders>
              <w:top w:val="nil"/>
              <w:left w:val="nil"/>
              <w:bottom w:val="nil"/>
              <w:right w:val="nil"/>
            </w:tcBorders>
          </w:tcPr>
          <w:p w14:paraId="57DB98CA" w14:textId="77777777" w:rsidR="006121C1" w:rsidRDefault="00123FE6">
            <w:pPr>
              <w:spacing w:after="0" w:line="259" w:lineRule="auto"/>
            </w:pPr>
            <w:r>
              <w:t>Liderar la elaboración del plan operativo anual institucional, que será utilizado como base para</w:t>
            </w:r>
          </w:p>
        </w:tc>
      </w:tr>
      <w:tr w:rsidR="006121C1" w14:paraId="78894799" w14:textId="77777777">
        <w:trPr>
          <w:trHeight w:val="531"/>
        </w:trPr>
        <w:tc>
          <w:tcPr>
            <w:tcW w:w="1402" w:type="dxa"/>
            <w:tcBorders>
              <w:top w:val="nil"/>
              <w:left w:val="nil"/>
              <w:bottom w:val="nil"/>
              <w:right w:val="nil"/>
            </w:tcBorders>
          </w:tcPr>
          <w:p w14:paraId="6609D433" w14:textId="77777777" w:rsidR="006121C1" w:rsidRDefault="00123FE6">
            <w:pPr>
              <w:spacing w:after="0" w:line="259" w:lineRule="auto"/>
              <w:ind w:left="0"/>
              <w:jc w:val="left"/>
            </w:pPr>
            <w:r>
              <w:rPr>
                <w:rFonts w:ascii="Calibri" w:eastAsia="Calibri" w:hAnsi="Calibri" w:cs="Calibri"/>
                <w:sz w:val="70"/>
              </w:rPr>
              <w:t>1</w:t>
            </w:r>
          </w:p>
        </w:tc>
        <w:tc>
          <w:tcPr>
            <w:tcW w:w="710" w:type="dxa"/>
            <w:tcBorders>
              <w:top w:val="nil"/>
              <w:left w:val="nil"/>
              <w:bottom w:val="nil"/>
              <w:right w:val="nil"/>
            </w:tcBorders>
          </w:tcPr>
          <w:p w14:paraId="221E9FE4" w14:textId="77777777" w:rsidR="006121C1" w:rsidRDefault="006121C1">
            <w:pPr>
              <w:spacing w:after="160" w:line="259" w:lineRule="auto"/>
              <w:ind w:left="0"/>
              <w:jc w:val="left"/>
            </w:pPr>
          </w:p>
        </w:tc>
        <w:tc>
          <w:tcPr>
            <w:tcW w:w="8650" w:type="dxa"/>
            <w:tcBorders>
              <w:top w:val="nil"/>
              <w:left w:val="nil"/>
              <w:bottom w:val="nil"/>
              <w:right w:val="nil"/>
            </w:tcBorders>
          </w:tcPr>
          <w:p w14:paraId="0BE8AEDF" w14:textId="77777777" w:rsidR="006121C1" w:rsidRDefault="00123FE6">
            <w:pPr>
              <w:spacing w:after="0" w:line="259" w:lineRule="auto"/>
            </w:pPr>
            <w:r>
              <w:t>elaborar a su vez el presupuesto que consolida la Dirección de la Unidad de Administración Financiera -DUDAF-.</w:t>
            </w:r>
          </w:p>
        </w:tc>
      </w:tr>
      <w:tr w:rsidR="006121C1" w14:paraId="380CB410" w14:textId="77777777">
        <w:trPr>
          <w:trHeight w:val="293"/>
        </w:trPr>
        <w:tc>
          <w:tcPr>
            <w:tcW w:w="1402" w:type="dxa"/>
            <w:tcBorders>
              <w:top w:val="nil"/>
              <w:left w:val="nil"/>
              <w:bottom w:val="nil"/>
              <w:right w:val="nil"/>
            </w:tcBorders>
          </w:tcPr>
          <w:p w14:paraId="458CA753" w14:textId="77777777" w:rsidR="006121C1" w:rsidRDefault="006121C1">
            <w:pPr>
              <w:spacing w:after="160" w:line="259" w:lineRule="auto"/>
              <w:ind w:left="0"/>
              <w:jc w:val="left"/>
            </w:pPr>
          </w:p>
        </w:tc>
        <w:tc>
          <w:tcPr>
            <w:tcW w:w="710" w:type="dxa"/>
            <w:tcBorders>
              <w:top w:val="nil"/>
              <w:left w:val="nil"/>
              <w:bottom w:val="nil"/>
              <w:right w:val="nil"/>
            </w:tcBorders>
          </w:tcPr>
          <w:p w14:paraId="3FFC06F9" w14:textId="77777777" w:rsidR="006121C1" w:rsidRDefault="00123FE6">
            <w:pPr>
              <w:spacing w:after="0" w:line="259" w:lineRule="auto"/>
              <w:ind w:left="0"/>
              <w:jc w:val="left"/>
            </w:pPr>
            <w:r>
              <w:rPr>
                <w:sz w:val="26"/>
              </w:rPr>
              <w:t>e)</w:t>
            </w:r>
          </w:p>
        </w:tc>
        <w:tc>
          <w:tcPr>
            <w:tcW w:w="8650" w:type="dxa"/>
            <w:tcBorders>
              <w:top w:val="nil"/>
              <w:left w:val="nil"/>
              <w:bottom w:val="nil"/>
              <w:right w:val="nil"/>
            </w:tcBorders>
          </w:tcPr>
          <w:p w14:paraId="42A466E8" w14:textId="77777777" w:rsidR="006121C1" w:rsidRDefault="00123FE6">
            <w:pPr>
              <w:spacing w:after="0" w:line="259" w:lineRule="auto"/>
            </w:pPr>
            <w:r>
              <w:t>Coordinar la comisión o comité que designe el Despacho Ministerial para darle seguimiento a la</w:t>
            </w:r>
          </w:p>
        </w:tc>
      </w:tr>
      <w:tr w:rsidR="006121C1" w14:paraId="35E67A1F" w14:textId="77777777">
        <w:trPr>
          <w:trHeight w:val="544"/>
        </w:trPr>
        <w:tc>
          <w:tcPr>
            <w:tcW w:w="1402" w:type="dxa"/>
            <w:tcBorders>
              <w:top w:val="nil"/>
              <w:left w:val="nil"/>
              <w:bottom w:val="nil"/>
              <w:right w:val="nil"/>
            </w:tcBorders>
          </w:tcPr>
          <w:p w14:paraId="5A64A539" w14:textId="77777777" w:rsidR="006121C1" w:rsidRDefault="00123FE6">
            <w:pPr>
              <w:spacing w:after="0" w:line="259" w:lineRule="auto"/>
              <w:ind w:left="0"/>
              <w:jc w:val="left"/>
            </w:pPr>
            <w:r>
              <w:rPr>
                <w:rFonts w:ascii="Calibri" w:eastAsia="Calibri" w:hAnsi="Calibri" w:cs="Calibri"/>
                <w:sz w:val="70"/>
              </w:rPr>
              <w:t>1</w:t>
            </w:r>
          </w:p>
        </w:tc>
        <w:tc>
          <w:tcPr>
            <w:tcW w:w="710" w:type="dxa"/>
            <w:tcBorders>
              <w:top w:val="nil"/>
              <w:left w:val="nil"/>
              <w:bottom w:val="nil"/>
              <w:right w:val="nil"/>
            </w:tcBorders>
          </w:tcPr>
          <w:p w14:paraId="62236C9F" w14:textId="77777777" w:rsidR="006121C1" w:rsidRDefault="006121C1">
            <w:pPr>
              <w:spacing w:after="160" w:line="259" w:lineRule="auto"/>
              <w:ind w:left="0"/>
              <w:jc w:val="left"/>
            </w:pPr>
          </w:p>
        </w:tc>
        <w:tc>
          <w:tcPr>
            <w:tcW w:w="8650" w:type="dxa"/>
            <w:tcBorders>
              <w:top w:val="nil"/>
              <w:left w:val="nil"/>
              <w:bottom w:val="nil"/>
              <w:right w:val="nil"/>
            </w:tcBorders>
          </w:tcPr>
          <w:p w14:paraId="040B05B4" w14:textId="77777777" w:rsidR="006121C1" w:rsidRDefault="00123FE6">
            <w:pPr>
              <w:spacing w:after="0" w:line="259" w:lineRule="auto"/>
              <w:ind w:left="0" w:firstLine="10"/>
              <w:jc w:val="left"/>
            </w:pPr>
            <w:r>
              <w:t>ejecución del plan operativo anual y a la ejecución presupuestaria que estará a cargo de evaluar los avances del plan y ejecución presupuestaria de las unidades ejecutoras y/o programas.</w:t>
            </w:r>
          </w:p>
        </w:tc>
      </w:tr>
    </w:tbl>
    <w:p w14:paraId="65E7C5C9" w14:textId="77777777" w:rsidR="006121C1" w:rsidRDefault="00123FE6">
      <w:pPr>
        <w:spacing w:after="3" w:line="259" w:lineRule="auto"/>
        <w:ind w:left="34" w:right="8563" w:hanging="10"/>
        <w:jc w:val="left"/>
      </w:pPr>
      <w:r>
        <w:rPr>
          <w:rFonts w:ascii="Calibri" w:eastAsia="Calibri" w:hAnsi="Calibri" w:cs="Calibri"/>
          <w:sz w:val="74"/>
        </w:rPr>
        <w:t>1</w:t>
      </w:r>
    </w:p>
    <w:p w14:paraId="079B97A6" w14:textId="77777777" w:rsidR="006121C1" w:rsidRDefault="00123FE6">
      <w:pPr>
        <w:spacing w:after="28" w:line="250" w:lineRule="auto"/>
        <w:ind w:left="87" w:right="10435" w:hanging="10"/>
        <w:jc w:val="left"/>
      </w:pPr>
      <w:r>
        <w:rPr>
          <w:rFonts w:ascii="Calibri" w:eastAsia="Calibri" w:hAnsi="Calibri" w:cs="Calibri"/>
          <w:sz w:val="70"/>
        </w:rPr>
        <w:t>1</w:t>
      </w:r>
    </w:p>
    <w:p w14:paraId="771576CB" w14:textId="77777777" w:rsidR="006121C1" w:rsidRDefault="00123FE6">
      <w:pPr>
        <w:spacing w:after="345"/>
        <w:ind w:left="1479" w:right="14"/>
      </w:pPr>
      <w:r>
        <w:rPr>
          <w:noProof/>
        </w:rPr>
        <mc:AlternateContent>
          <mc:Choice Requires="wpg">
            <w:drawing>
              <wp:anchor distT="0" distB="0" distL="114300" distR="114300" simplePos="0" relativeHeight="251669504" behindDoc="0" locked="0" layoutInCell="1" allowOverlap="1" wp14:anchorId="4FE8BEC6" wp14:editId="2EEB8A7F">
                <wp:simplePos x="0" y="0"/>
                <wp:positionH relativeFrom="margin">
                  <wp:posOffset>884267</wp:posOffset>
                </wp:positionH>
                <wp:positionV relativeFrom="paragraph">
                  <wp:posOffset>325697</wp:posOffset>
                </wp:positionV>
                <wp:extent cx="5976423" cy="12192"/>
                <wp:effectExtent l="0" t="0" r="0" b="0"/>
                <wp:wrapSquare wrapText="bothSides"/>
                <wp:docPr id="750686" name="Group 750686"/>
                <wp:cNvGraphicFramePr/>
                <a:graphic xmlns:a="http://schemas.openxmlformats.org/drawingml/2006/main">
                  <a:graphicData uri="http://schemas.microsoft.com/office/word/2010/wordprocessingGroup">
                    <wpg:wgp>
                      <wpg:cNvGrpSpPr/>
                      <wpg:grpSpPr>
                        <a:xfrm>
                          <a:off x="0" y="0"/>
                          <a:ext cx="5976423" cy="12192"/>
                          <a:chOff x="0" y="0"/>
                          <a:chExt cx="5976423" cy="12192"/>
                        </a:xfrm>
                      </wpg:grpSpPr>
                      <wps:wsp>
                        <wps:cNvPr id="750685" name="Shape 750685"/>
                        <wps:cNvSpPr/>
                        <wps:spPr>
                          <a:xfrm>
                            <a:off x="0" y="0"/>
                            <a:ext cx="5976423" cy="12192"/>
                          </a:xfrm>
                          <a:custGeom>
                            <a:avLst/>
                            <a:gdLst/>
                            <a:ahLst/>
                            <a:cxnLst/>
                            <a:rect l="0" t="0" r="0" b="0"/>
                            <a:pathLst>
                              <a:path w="5976423" h="12192">
                                <a:moveTo>
                                  <a:pt x="0" y="6096"/>
                                </a:moveTo>
                                <a:lnTo>
                                  <a:pt x="5976423"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50686" style="width:470.584pt;height:0.960007pt;position:absolute;mso-position-horizontal-relative:margin;mso-position-horizontal:absolute;margin-left:69.6273pt;mso-position-vertical-relative:text;margin-top:25.6455pt;" coordsize="59764,121">
                <v:shape id="Shape 750685" style="position:absolute;width:59764;height:121;left:0;top:0;" coordsize="5976423,12192" path="m0,6096l5976423,6096">
                  <v:stroke weight="0.960007pt" endcap="flat" joinstyle="miter" miterlimit="1" on="true" color="#000000"/>
                  <v:fill on="false" color="#000000"/>
                </v:shape>
                <w10:wrap type="square"/>
              </v:group>
            </w:pict>
          </mc:Fallback>
        </mc:AlternateContent>
      </w:r>
      <w:r>
        <w:t>(2) Antecedentes, objetivos y naturaleza del proyecto</w:t>
      </w:r>
    </w:p>
    <w:p w14:paraId="0D7B527E" w14:textId="77777777" w:rsidR="006121C1" w:rsidRDefault="00123FE6">
      <w:pPr>
        <w:spacing w:after="3" w:line="259" w:lineRule="auto"/>
        <w:ind w:left="34" w:hanging="10"/>
        <w:jc w:val="left"/>
      </w:pPr>
      <w:r>
        <w:rPr>
          <w:rFonts w:ascii="Calibri" w:eastAsia="Calibri" w:hAnsi="Calibri" w:cs="Calibri"/>
          <w:sz w:val="74"/>
        </w:rPr>
        <w:t>1</w:t>
      </w:r>
    </w:p>
    <w:p w14:paraId="4F187248" w14:textId="77777777" w:rsidR="006121C1" w:rsidRDefault="00123FE6">
      <w:pPr>
        <w:spacing w:after="49"/>
        <w:ind w:left="77" w:right="14" w:firstLine="1402"/>
      </w:pPr>
      <w:r>
        <w:t>Con fec</w:t>
      </w:r>
      <w:r>
        <w:t xml:space="preserve">ha 18 de octubre de 2016 el KW y el Ministerio de Finanzas Públicas (MINFIN), suscribieron el contrato de Préstamo No. 28060 y Acuerdo Separado al contrato de Préstamo, para la ejecución del </w:t>
      </w:r>
      <w:r>
        <w:rPr>
          <w:rFonts w:ascii="Calibri" w:eastAsia="Calibri" w:hAnsi="Calibri" w:cs="Calibri"/>
        </w:rPr>
        <w:t xml:space="preserve">1 </w:t>
      </w:r>
      <w:r>
        <w:t>"Proyecto de Educación Rural V" (PROEDUC V), por un monto total</w:t>
      </w:r>
      <w:r>
        <w:t xml:space="preserve"> de Q1 que corresponde al aporte de cooperación financiera oficial alemana y aporte del </w:t>
      </w:r>
      <w:proofErr w:type="spellStart"/>
      <w:r>
        <w:t>Gobiemo</w:t>
      </w:r>
      <w:proofErr w:type="spellEnd"/>
      <w:r>
        <w:t xml:space="preserve"> de la República de Guatemala (fondos de contrapartida) </w:t>
      </w:r>
      <w:proofErr w:type="gramStart"/>
      <w:r>
        <w:t>de ,</w:t>
      </w:r>
      <w:proofErr w:type="gramEnd"/>
      <w:r>
        <w:t xml:space="preserve"> que totalizan €27,928,831.</w:t>
      </w:r>
    </w:p>
    <w:p w14:paraId="77E50B12" w14:textId="77777777" w:rsidR="006121C1" w:rsidRDefault="00123FE6">
      <w:pPr>
        <w:spacing w:after="3" w:line="259" w:lineRule="auto"/>
        <w:ind w:left="34" w:right="8563" w:hanging="10"/>
        <w:jc w:val="left"/>
      </w:pPr>
      <w:r>
        <w:rPr>
          <w:rFonts w:ascii="Calibri" w:eastAsia="Calibri" w:hAnsi="Calibri" w:cs="Calibri"/>
          <w:sz w:val="74"/>
        </w:rPr>
        <w:t>1</w:t>
      </w:r>
    </w:p>
    <w:p w14:paraId="28E6A65B" w14:textId="77777777" w:rsidR="006121C1" w:rsidRDefault="00123FE6">
      <w:pPr>
        <w:spacing w:after="642"/>
        <w:ind w:left="14" w:right="14" w:firstLine="1412"/>
      </w:pPr>
      <w:r>
        <w:lastRenderedPageBreak/>
        <w:t xml:space="preserve">El préstamo fue otorgado para un plazo de hasta 20 años, incluyendo un período de gracia de 5 años, la tasa fija de interés anual es del 209%, pagando una comisión de administración global única del 1% sobre </w:t>
      </w:r>
      <w:r>
        <w:rPr>
          <w:rFonts w:ascii="Calibri" w:eastAsia="Calibri" w:hAnsi="Calibri" w:cs="Calibri"/>
        </w:rPr>
        <w:t xml:space="preserve">1 </w:t>
      </w:r>
      <w:r>
        <w:t>el monto del préstamo, que debe pagarse median</w:t>
      </w:r>
      <w:r>
        <w:t xml:space="preserve">te amortizaciones por medio de cuotas iguales, semestrales y consecutivas según IO establece el </w:t>
      </w:r>
      <w:proofErr w:type="spellStart"/>
      <w:r>
        <w:t>articulo</w:t>
      </w:r>
      <w:proofErr w:type="spellEnd"/>
      <w:r>
        <w:t xml:space="preserve"> 5, numeral 5.1 del contrato de préstamo.</w:t>
      </w:r>
    </w:p>
    <w:p w14:paraId="3388AB6E" w14:textId="77777777" w:rsidR="006121C1" w:rsidRDefault="00123FE6">
      <w:pPr>
        <w:tabs>
          <w:tab w:val="right" w:pos="10809"/>
        </w:tabs>
        <w:ind w:left="0"/>
        <w:jc w:val="left"/>
      </w:pPr>
      <w:r>
        <w:rPr>
          <w:rFonts w:ascii="Calibri" w:eastAsia="Calibri" w:hAnsi="Calibri" w:cs="Calibri"/>
        </w:rPr>
        <w:t>1</w:t>
      </w:r>
      <w:r>
        <w:rPr>
          <w:rFonts w:ascii="Calibri" w:eastAsia="Calibri" w:hAnsi="Calibri" w:cs="Calibri"/>
        </w:rPr>
        <w:tab/>
      </w:r>
      <w:proofErr w:type="gramStart"/>
      <w:r>
        <w:t>A</w:t>
      </w:r>
      <w:proofErr w:type="gramEnd"/>
      <w:r>
        <w:t xml:space="preserve"> través del Decreto Número 3-2015 emitido por el Congreso de la República de Guatemala y publicado el</w:t>
      </w:r>
    </w:p>
    <w:p w14:paraId="1D25618C" w14:textId="77777777" w:rsidR="006121C1" w:rsidRDefault="00123FE6">
      <w:pPr>
        <w:spacing w:after="629"/>
        <w:ind w:left="77" w:right="14" w:firstLine="1393"/>
      </w:pPr>
      <w:r>
        <w:t>27 de</w:t>
      </w:r>
      <w:r>
        <w:t xml:space="preserve"> octubre de 2015, en el Diario de Centro América (Oficial), mediante el cual se aprobó la negociación </w:t>
      </w:r>
      <w:r>
        <w:rPr>
          <w:rFonts w:ascii="Calibri" w:eastAsia="Calibri" w:hAnsi="Calibri" w:cs="Calibri"/>
        </w:rPr>
        <w:t xml:space="preserve">1 </w:t>
      </w:r>
      <w:r>
        <w:t xml:space="preserve">del Contrato de Préstamo entre el KFW,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y la República de Guatemala representada por el Ministerio de Finanzas Publicas (M</w:t>
      </w:r>
      <w:r>
        <w:t xml:space="preserve">INAN) y como Organismo Ejecutor el </w:t>
      </w:r>
      <w:proofErr w:type="spellStart"/>
      <w:r>
        <w:t>Ministeno</w:t>
      </w:r>
      <w:proofErr w:type="spellEnd"/>
      <w:r>
        <w:t xml:space="preserve"> de Educación (MINEDUC) para efectos de la ejecución del "Proyecto De Educación Rural V" (PROEDUC V),</w:t>
      </w:r>
    </w:p>
    <w:p w14:paraId="3E1BEF62" w14:textId="77777777" w:rsidR="006121C1" w:rsidRDefault="00123FE6">
      <w:pPr>
        <w:spacing w:after="173"/>
        <w:ind w:left="14" w:right="14"/>
      </w:pPr>
      <w:r>
        <w:rPr>
          <w:rFonts w:ascii="Calibri" w:eastAsia="Calibri" w:hAnsi="Calibri" w:cs="Calibri"/>
        </w:rPr>
        <w:t xml:space="preserve">1 </w:t>
      </w:r>
      <w:proofErr w:type="gramStart"/>
      <w:r>
        <w:t>Su</w:t>
      </w:r>
      <w:proofErr w:type="gramEnd"/>
      <w:r>
        <w:t xml:space="preserve"> objetivo consiste en que la oferta mejorada de educación técnica en el ciclo diversificado del nivel medi</w:t>
      </w:r>
      <w:r>
        <w:t xml:space="preserve">o en la región de implementación del proyecto sea utilizada adecuadamente. Pretende contribuir a ampliar y </w:t>
      </w:r>
      <w:r>
        <w:rPr>
          <w:rFonts w:ascii="Calibri" w:eastAsia="Calibri" w:hAnsi="Calibri" w:cs="Calibri"/>
        </w:rPr>
        <w:t xml:space="preserve">1 </w:t>
      </w:r>
      <w:r>
        <w:t>mejorar el acceso de jóvenes de escasos recursos, especialmente rurales e indígenas, a una formación para el trabajo de calidad y orientada a las n</w:t>
      </w:r>
      <w:r>
        <w:t>ecesidades del mercado laboral. Esta formación para el trabajo corresponde a carreras de tres años y titulo de perito o equivalente,</w:t>
      </w:r>
    </w:p>
    <w:p w14:paraId="50BB4CEE" w14:textId="77777777" w:rsidR="006121C1" w:rsidRDefault="00123FE6">
      <w:pPr>
        <w:spacing w:after="28" w:line="250" w:lineRule="auto"/>
        <w:ind w:left="24" w:right="10435" w:hanging="10"/>
        <w:jc w:val="left"/>
      </w:pPr>
      <w:r>
        <w:rPr>
          <w:rFonts w:ascii="Calibri" w:eastAsia="Calibri" w:hAnsi="Calibri" w:cs="Calibri"/>
          <w:sz w:val="70"/>
        </w:rPr>
        <w:t>1</w:t>
      </w:r>
    </w:p>
    <w:p w14:paraId="3C83277E" w14:textId="77777777" w:rsidR="006121C1" w:rsidRDefault="00123FE6">
      <w:pPr>
        <w:ind w:left="14" w:right="14" w:firstLine="1412"/>
      </w:pPr>
      <w:r>
        <w:t>El proyecto abarca la construcción, ampliación y mejoramiento de infraestructura educativa del ciclo diversificado (4</w:t>
      </w:r>
      <w:r>
        <w:rPr>
          <w:vertAlign w:val="superscript"/>
        </w:rPr>
        <w:t>0</w:t>
      </w:r>
      <w:r>
        <w:t>. 5</w:t>
      </w:r>
      <w:r>
        <w:rPr>
          <w:vertAlign w:val="superscript"/>
        </w:rPr>
        <w:t>0</w:t>
      </w:r>
      <w:r>
        <w:t>. y 6</w:t>
      </w:r>
      <w:r>
        <w:rPr>
          <w:vertAlign w:val="superscript"/>
        </w:rPr>
        <w:t xml:space="preserve">0 </w:t>
      </w:r>
      <w:r>
        <w:t xml:space="preserve">grados del nivel medio), equipamiento, formación docente, programa de becas, </w:t>
      </w:r>
      <w:r>
        <w:rPr>
          <w:rFonts w:ascii="Calibri" w:eastAsia="Calibri" w:hAnsi="Calibri" w:cs="Calibri"/>
        </w:rPr>
        <w:t xml:space="preserve">1 </w:t>
      </w:r>
      <w:r>
        <w:t>diseño e implementación curricular, sensibilizac</w:t>
      </w:r>
      <w:r>
        <w:t>ión y acercamiento al sector productivo del área de influencia, fortalecimiento de la educación técnica en el nivel medio en el Ministerio de Educación e infraestructura de las Direcciones Departamentales de Educación y el fortalecimiento de la rectoría de</w:t>
      </w:r>
      <w:r>
        <w:t xml:space="preserve">l </w:t>
      </w:r>
      <w:r>
        <w:rPr>
          <w:rFonts w:ascii="Calibri" w:eastAsia="Calibri" w:hAnsi="Calibri" w:cs="Calibri"/>
        </w:rPr>
        <w:t xml:space="preserve">1 </w:t>
      </w:r>
      <w:r>
        <w:t>Ministerio de Educación sobre la infraestructura escolar.</w:t>
      </w:r>
    </w:p>
    <w:p w14:paraId="0E8EEF3C" w14:textId="77777777" w:rsidR="006121C1" w:rsidRDefault="00123FE6">
      <w:pPr>
        <w:spacing w:after="141"/>
        <w:ind w:left="1460" w:right="14"/>
      </w:pPr>
      <w:r>
        <w:t>Lo componentes del proyecto PROEDUC V son los siguientes:</w:t>
      </w:r>
    </w:p>
    <w:p w14:paraId="1C7C77D6" w14:textId="77777777" w:rsidR="006121C1" w:rsidRDefault="00123FE6">
      <w:pPr>
        <w:spacing w:after="28" w:line="250" w:lineRule="auto"/>
        <w:ind w:left="24" w:right="10435" w:hanging="10"/>
        <w:jc w:val="left"/>
      </w:pPr>
      <w:r>
        <w:rPr>
          <w:noProof/>
        </w:rPr>
        <w:lastRenderedPageBreak/>
        <mc:AlternateContent>
          <mc:Choice Requires="wpg">
            <w:drawing>
              <wp:anchor distT="0" distB="0" distL="114300" distR="114300" simplePos="0" relativeHeight="251670528" behindDoc="0" locked="0" layoutInCell="1" allowOverlap="1" wp14:anchorId="1D2CF870" wp14:editId="6143B368">
                <wp:simplePos x="0" y="0"/>
                <wp:positionH relativeFrom="margin">
                  <wp:posOffset>6098</wp:posOffset>
                </wp:positionH>
                <wp:positionV relativeFrom="paragraph">
                  <wp:posOffset>512064</wp:posOffset>
                </wp:positionV>
                <wp:extent cx="115869" cy="292608"/>
                <wp:effectExtent l="0" t="0" r="0" b="0"/>
                <wp:wrapSquare wrapText="bothSides"/>
                <wp:docPr id="750538" name="Group 750538"/>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77986" name="Rectangle 77986"/>
                        <wps:cNvSpPr/>
                        <wps:spPr>
                          <a:xfrm>
                            <a:off x="0" y="0"/>
                            <a:ext cx="154106" cy="389168"/>
                          </a:xfrm>
                          <a:prstGeom prst="rect">
                            <a:avLst/>
                          </a:prstGeom>
                          <a:ln>
                            <a:noFill/>
                          </a:ln>
                        </wps:spPr>
                        <wps:txbx>
                          <w:txbxContent>
                            <w:p w14:paraId="37AD8082" w14:textId="77777777" w:rsidR="006121C1" w:rsidRDefault="00123FE6">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w:pict>
              <v:group w14:anchorId="1D2CF870" id="Group 750538" o:spid="_x0000_s1060" style="position:absolute;left:0;text-align:left;margin-left:.5pt;margin-top:40.3pt;width:9.1pt;height:23.05pt;z-index:251670528;mso-position-horizontal-relative:margin;mso-position-vertical-relative:text" coordsize="115869,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">
                <v:rect id="Rectangle 77986" o:spid="_x0000_s1061" style="position:absolute;width:15410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" filled="f" stroked="f">
                  <v:textbox inset="0,0,0,0">
                    <w:txbxContent>
                      <w:p w14:paraId="37AD8082" w14:textId="77777777" w:rsidR="006121C1" w:rsidRDefault="00123FE6">
                        <w:pPr>
                          <w:spacing w:after="160" w:line="259" w:lineRule="auto"/>
                          <w:ind w:left="0"/>
                          <w:jc w:val="left"/>
                        </w:pPr>
                        <w:r>
                          <w:rPr>
                            <w:rFonts w:ascii="Calibri" w:eastAsia="Calibri" w:hAnsi="Calibri" w:cs="Calibri"/>
                            <w:sz w:val="70"/>
                          </w:rPr>
                          <w:t>1</w:t>
                        </w:r>
                      </w:p>
                    </w:txbxContent>
                  </v:textbox>
                </v:rect>
                <w10:wrap type="square" anchorx="margin"/>
              </v:group>
            </w:pict>
          </mc:Fallback>
        </mc:AlternateContent>
      </w:r>
      <w:r>
        <w:rPr>
          <w:rFonts w:ascii="Calibri" w:eastAsia="Calibri" w:hAnsi="Calibri" w:cs="Calibri"/>
          <w:sz w:val="70"/>
        </w:rPr>
        <w:t>1</w:t>
      </w:r>
    </w:p>
    <w:p w14:paraId="6E0E1891" w14:textId="77777777" w:rsidR="006121C1" w:rsidRDefault="006121C1">
      <w:pPr>
        <w:sectPr w:rsidR="006121C1">
          <w:type w:val="continuous"/>
          <w:pgSz w:w="12250" w:h="15811"/>
          <w:pgMar w:top="1085" w:right="1210" w:bottom="1229" w:left="230" w:header="720" w:footer="720" w:gutter="0"/>
          <w:cols w:space="720"/>
        </w:sectPr>
      </w:pPr>
    </w:p>
    <w:p w14:paraId="2DD16BFC" w14:textId="77777777" w:rsidR="006121C1" w:rsidRDefault="00123FE6">
      <w:pPr>
        <w:numPr>
          <w:ilvl w:val="0"/>
          <w:numId w:val="11"/>
        </w:numPr>
        <w:ind w:right="843" w:hanging="701"/>
      </w:pPr>
      <w:r>
        <w:t>Componente 1: Acceso a Educación Técnica</w:t>
      </w:r>
    </w:p>
    <w:p w14:paraId="56287F62" w14:textId="77777777" w:rsidR="006121C1" w:rsidRDefault="00123FE6">
      <w:pPr>
        <w:numPr>
          <w:ilvl w:val="0"/>
          <w:numId w:val="11"/>
        </w:numPr>
        <w:ind w:right="843" w:hanging="701"/>
      </w:pPr>
      <w:r>
        <w:t>Componente 2: Diseño e implementación curricular c,</w:t>
      </w:r>
      <w:r>
        <w:tab/>
        <w:t>Componente 3: Formac</w:t>
      </w:r>
      <w:r>
        <w:t>ión de Formadores</w:t>
      </w:r>
    </w:p>
    <w:p w14:paraId="6AABAE76" w14:textId="77777777" w:rsidR="006121C1" w:rsidRDefault="00123FE6">
      <w:pPr>
        <w:tabs>
          <w:tab w:val="right" w:pos="6987"/>
        </w:tabs>
        <w:spacing w:after="3" w:line="259" w:lineRule="auto"/>
        <w:ind w:left="0"/>
        <w:jc w:val="left"/>
      </w:pPr>
      <w:r>
        <w:rPr>
          <w:noProof/>
        </w:rPr>
        <w:drawing>
          <wp:anchor distT="0" distB="0" distL="114300" distR="114300" simplePos="0" relativeHeight="251671552" behindDoc="0" locked="0" layoutInCell="1" allowOverlap="0" wp14:anchorId="7D468AFF" wp14:editId="164F6043">
            <wp:simplePos x="0" y="0"/>
            <wp:positionH relativeFrom="margin">
              <wp:posOffset>890365</wp:posOffset>
            </wp:positionH>
            <wp:positionV relativeFrom="paragraph">
              <wp:posOffset>197414</wp:posOffset>
            </wp:positionV>
            <wp:extent cx="97574" cy="91440"/>
            <wp:effectExtent l="0" t="0" r="0" b="0"/>
            <wp:wrapSquare wrapText="bothSides"/>
            <wp:docPr id="750683" name="Picture 750683"/>
            <wp:cNvGraphicFramePr/>
            <a:graphic xmlns:a="http://schemas.openxmlformats.org/drawingml/2006/main">
              <a:graphicData uri="http://schemas.openxmlformats.org/drawingml/2006/picture">
                <pic:pic xmlns:pic="http://schemas.openxmlformats.org/drawingml/2006/picture">
                  <pic:nvPicPr>
                    <pic:cNvPr id="750683" name="Picture 750683"/>
                    <pic:cNvPicPr/>
                  </pic:nvPicPr>
                  <pic:blipFill>
                    <a:blip r:embed="rId118"/>
                    <a:stretch>
                      <a:fillRect/>
                    </a:stretch>
                  </pic:blipFill>
                  <pic:spPr>
                    <a:xfrm>
                      <a:off x="0" y="0"/>
                      <a:ext cx="97574" cy="91440"/>
                    </a:xfrm>
                    <a:prstGeom prst="rect">
                      <a:avLst/>
                    </a:prstGeom>
                  </pic:spPr>
                </pic:pic>
              </a:graphicData>
            </a:graphic>
          </wp:anchor>
        </w:drawing>
      </w:r>
      <w:r>
        <w:t>d.</w:t>
      </w:r>
      <w:r>
        <w:tab/>
        <w:t>Componente 4: Mejora de oportunidades para estudiantes del área rural</w:t>
      </w:r>
    </w:p>
    <w:p w14:paraId="5750D93B" w14:textId="77777777" w:rsidR="006121C1" w:rsidRDefault="00123FE6">
      <w:pPr>
        <w:spacing w:after="0" w:line="259" w:lineRule="auto"/>
        <w:ind w:right="1757" w:hanging="10"/>
        <w:jc w:val="center"/>
      </w:pPr>
      <w:r>
        <w:t>Componente 5: Fortalecimiento institucional</w:t>
      </w:r>
    </w:p>
    <w:p w14:paraId="53AA89A5" w14:textId="77777777" w:rsidR="006121C1" w:rsidRDefault="006121C1">
      <w:pPr>
        <w:sectPr w:rsidR="006121C1">
          <w:type w:val="continuous"/>
          <w:pgSz w:w="12250" w:h="15811"/>
          <w:pgMar w:top="1085" w:right="3582" w:bottom="1375" w:left="1681" w:header="720" w:footer="720" w:gutter="0"/>
          <w:cols w:space="720"/>
        </w:sectPr>
      </w:pPr>
    </w:p>
    <w:p w14:paraId="506F5748" w14:textId="77777777" w:rsidR="006121C1" w:rsidRDefault="00123FE6">
      <w:pPr>
        <w:spacing w:after="28" w:line="250" w:lineRule="auto"/>
        <w:ind w:left="24" w:right="10435" w:hanging="10"/>
        <w:jc w:val="left"/>
      </w:pPr>
      <w:r>
        <w:rPr>
          <w:rFonts w:ascii="Calibri" w:eastAsia="Calibri" w:hAnsi="Calibri" w:cs="Calibri"/>
          <w:sz w:val="70"/>
        </w:rPr>
        <w:t>1</w:t>
      </w:r>
    </w:p>
    <w:p w14:paraId="5A7444EA" w14:textId="77777777" w:rsidR="006121C1" w:rsidRDefault="00123FE6">
      <w:pPr>
        <w:spacing w:after="528"/>
        <w:ind w:left="14" w:right="14" w:firstLine="1412"/>
      </w:pPr>
      <w:r>
        <w:t xml:space="preserve">El área geográfica del programa abarca los departamentos de: El Quiché, Huehuetenango, Alta Verapaz, Baja Verapaz, Chiquimula y Jalapa. Para cada departamento se han establecido las Municipalidades donde </w:t>
      </w:r>
      <w:r>
        <w:rPr>
          <w:rFonts w:ascii="Calibri" w:eastAsia="Calibri" w:hAnsi="Calibri" w:cs="Calibri"/>
        </w:rPr>
        <w:t xml:space="preserve">1 </w:t>
      </w:r>
      <w:r>
        <w:t>se realizará las intervenciones. Al inicio del pro</w:t>
      </w:r>
      <w:r>
        <w:t>yecto se validarán los municipios en consulta con las Direcciones Departamentales de Educación y las Municipalidades.</w:t>
      </w:r>
    </w:p>
    <w:p w14:paraId="3984A418" w14:textId="77777777" w:rsidR="006121C1" w:rsidRDefault="00123FE6">
      <w:pPr>
        <w:tabs>
          <w:tab w:val="center" w:pos="4687"/>
        </w:tabs>
        <w:ind w:left="0"/>
        <w:jc w:val="left"/>
      </w:pPr>
      <w:r>
        <w:rPr>
          <w:rFonts w:ascii="Calibri" w:eastAsia="Calibri" w:hAnsi="Calibri" w:cs="Calibri"/>
        </w:rPr>
        <w:t>1</w:t>
      </w:r>
      <w:r>
        <w:rPr>
          <w:rFonts w:ascii="Calibri" w:eastAsia="Calibri" w:hAnsi="Calibri" w:cs="Calibri"/>
        </w:rPr>
        <w:tab/>
      </w:r>
      <w:proofErr w:type="gramStart"/>
      <w:r>
        <w:t>Los</w:t>
      </w:r>
      <w:proofErr w:type="gramEnd"/>
      <w:r>
        <w:t xml:space="preserve"> fondos serán aportados y distribuidos como se muestra a continuación:</w:t>
      </w:r>
    </w:p>
    <w:p w14:paraId="3097F374" w14:textId="77777777" w:rsidR="006121C1" w:rsidRDefault="006121C1">
      <w:pPr>
        <w:sectPr w:rsidR="006121C1">
          <w:type w:val="continuous"/>
          <w:pgSz w:w="12250" w:h="15811"/>
          <w:pgMar w:top="1085" w:right="1220" w:bottom="1375" w:left="279" w:header="720" w:footer="720" w:gutter="0"/>
          <w:cols w:space="720"/>
        </w:sectPr>
      </w:pPr>
    </w:p>
    <w:p w14:paraId="50636E99" w14:textId="77777777" w:rsidR="006121C1" w:rsidRDefault="00123FE6">
      <w:pPr>
        <w:tabs>
          <w:tab w:val="center" w:pos="3610"/>
          <w:tab w:val="center" w:pos="6576"/>
          <w:tab w:val="center" w:pos="8650"/>
          <w:tab w:val="center" w:pos="10123"/>
        </w:tabs>
        <w:spacing w:after="133" w:line="263" w:lineRule="auto"/>
        <w:ind w:left="0"/>
        <w:jc w:val="left"/>
      </w:pPr>
      <w:r>
        <w:rPr>
          <w:sz w:val="16"/>
        </w:rPr>
        <w:lastRenderedPageBreak/>
        <w:tab/>
        <w:t>Descripción</w:t>
      </w:r>
      <w:r>
        <w:rPr>
          <w:sz w:val="16"/>
        </w:rPr>
        <w:tab/>
      </w:r>
      <w:proofErr w:type="spellStart"/>
      <w:proofErr w:type="gramStart"/>
      <w:r>
        <w:rPr>
          <w:sz w:val="16"/>
        </w:rPr>
        <w:t>Financiar«</w:t>
      </w:r>
      <w:proofErr w:type="gramEnd"/>
      <w:r>
        <w:rPr>
          <w:sz w:val="16"/>
        </w:rPr>
        <w:t>ento</w:t>
      </w:r>
      <w:proofErr w:type="spellEnd"/>
      <w:r>
        <w:rPr>
          <w:sz w:val="16"/>
        </w:rPr>
        <w:tab/>
        <w:t>Contrapartida MINE</w:t>
      </w:r>
      <w:r>
        <w:rPr>
          <w:sz w:val="16"/>
        </w:rPr>
        <w:t>DUC</w:t>
      </w:r>
      <w:r>
        <w:rPr>
          <w:sz w:val="16"/>
        </w:rPr>
        <w:tab/>
        <w:t>Total</w:t>
      </w:r>
    </w:p>
    <w:p w14:paraId="1196CC09" w14:textId="77777777" w:rsidR="006121C1" w:rsidRDefault="00123FE6">
      <w:pPr>
        <w:spacing w:after="622" w:line="265" w:lineRule="auto"/>
        <w:ind w:right="394" w:hanging="10"/>
        <w:jc w:val="right"/>
      </w:pPr>
      <w:r>
        <w:rPr>
          <w:noProof/>
        </w:rPr>
        <mc:AlternateContent>
          <mc:Choice Requires="wpg">
            <w:drawing>
              <wp:anchor distT="0" distB="0" distL="114300" distR="114300" simplePos="0" relativeHeight="251672576" behindDoc="0" locked="0" layoutInCell="1" allowOverlap="1" wp14:anchorId="7E2C951F" wp14:editId="0F61BB9A">
                <wp:simplePos x="0" y="0"/>
                <wp:positionH relativeFrom="column">
                  <wp:posOffset>932688</wp:posOffset>
                </wp:positionH>
                <wp:positionV relativeFrom="paragraph">
                  <wp:posOffset>0</wp:posOffset>
                </wp:positionV>
                <wp:extent cx="5821681" cy="652272"/>
                <wp:effectExtent l="0" t="0" r="0" b="0"/>
                <wp:wrapSquare wrapText="bothSides"/>
                <wp:docPr id="690267" name="Group 690267"/>
                <wp:cNvGraphicFramePr/>
                <a:graphic xmlns:a="http://schemas.openxmlformats.org/drawingml/2006/main">
                  <a:graphicData uri="http://schemas.microsoft.com/office/word/2010/wordprocessingGroup">
                    <wpg:wgp>
                      <wpg:cNvGrpSpPr/>
                      <wpg:grpSpPr>
                        <a:xfrm>
                          <a:off x="0" y="0"/>
                          <a:ext cx="5821681" cy="652272"/>
                          <a:chOff x="0" y="0"/>
                          <a:chExt cx="5821681" cy="652272"/>
                        </a:xfrm>
                      </wpg:grpSpPr>
                      <pic:pic xmlns:pic="http://schemas.openxmlformats.org/drawingml/2006/picture">
                        <pic:nvPicPr>
                          <pic:cNvPr id="750689" name="Picture 750689"/>
                          <pic:cNvPicPr/>
                        </pic:nvPicPr>
                        <pic:blipFill>
                          <a:blip r:embed="rId119"/>
                          <a:stretch>
                            <a:fillRect/>
                          </a:stretch>
                        </pic:blipFill>
                        <pic:spPr>
                          <a:xfrm>
                            <a:off x="0" y="12192"/>
                            <a:ext cx="5821681" cy="512064"/>
                          </a:xfrm>
                          <a:prstGeom prst="rect">
                            <a:avLst/>
                          </a:prstGeom>
                        </pic:spPr>
                      </pic:pic>
                      <wps:wsp>
                        <wps:cNvPr id="81432" name="Rectangle 81432"/>
                        <wps:cNvSpPr/>
                        <wps:spPr>
                          <a:xfrm>
                            <a:off x="2938272" y="548640"/>
                            <a:ext cx="470246" cy="137831"/>
                          </a:xfrm>
                          <a:prstGeom prst="rect">
                            <a:avLst/>
                          </a:prstGeom>
                          <a:ln>
                            <a:noFill/>
                          </a:ln>
                        </wps:spPr>
                        <wps:txbx>
                          <w:txbxContent>
                            <w:p w14:paraId="102BAA1A" w14:textId="77777777" w:rsidR="006121C1" w:rsidRDefault="00123FE6">
                              <w:pPr>
                                <w:spacing w:after="160" w:line="259" w:lineRule="auto"/>
                                <w:ind w:left="0"/>
                                <w:jc w:val="left"/>
                              </w:pPr>
                              <w:r>
                                <w:rPr>
                                  <w:rFonts w:ascii="Calibri" w:eastAsia="Calibri" w:hAnsi="Calibri" w:cs="Calibri"/>
                                  <w:sz w:val="16"/>
                                </w:rPr>
                                <w:t>3828,000</w:t>
                              </w:r>
                            </w:p>
                          </w:txbxContent>
                        </wps:txbx>
                        <wps:bodyPr horzOverflow="overflow" vert="horz" lIns="0" tIns="0" rIns="0" bIns="0" rtlCol="0">
                          <a:noAutofit/>
                        </wps:bodyPr>
                      </wps:wsp>
                      <wps:wsp>
                        <wps:cNvPr id="81443" name="Rectangle 81443"/>
                        <wps:cNvSpPr/>
                        <wps:spPr>
                          <a:xfrm>
                            <a:off x="3566160" y="560832"/>
                            <a:ext cx="478354" cy="121615"/>
                          </a:xfrm>
                          <a:prstGeom prst="rect">
                            <a:avLst/>
                          </a:prstGeom>
                          <a:ln>
                            <a:noFill/>
                          </a:ln>
                        </wps:spPr>
                        <wps:txbx>
                          <w:txbxContent>
                            <w:p w14:paraId="2D7D6B4B" w14:textId="77777777" w:rsidR="006121C1" w:rsidRDefault="00123FE6">
                              <w:pPr>
                                <w:spacing w:after="160" w:line="259" w:lineRule="auto"/>
                                <w:ind w:left="0"/>
                                <w:jc w:val="left"/>
                              </w:pPr>
                              <w:r>
                                <w:rPr>
                                  <w:rFonts w:ascii="Calibri" w:eastAsia="Calibri" w:hAnsi="Calibri" w:cs="Calibri"/>
                                  <w:sz w:val="20"/>
                                </w:rPr>
                                <w:t>1,200,"</w:t>
                              </w:r>
                            </w:p>
                          </w:txbxContent>
                        </wps:txbx>
                        <wps:bodyPr horzOverflow="overflow" vert="horz" lIns="0" tIns="0" rIns="0" bIns="0" rtlCol="0">
                          <a:noAutofit/>
                        </wps:bodyPr>
                      </wps:wsp>
                    </wpg:wgp>
                  </a:graphicData>
                </a:graphic>
              </wp:anchor>
            </w:drawing>
          </mc:Choice>
          <mc:Fallback>
            <w:pict>
              <v:group w14:anchorId="7E2C951F" id="Group 690267" o:spid="_x0000_s1062" style="position:absolute;left:0;text-align:left;margin-left:73.45pt;margin-top:0;width:458.4pt;height:51.35pt;z-index:251672576;mso-position-horizontal-relative:text;mso-position-vertical-relative:text" coordsize="58216,6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">
                <v:shape id="Picture 750689" o:spid="_x0000_s1063" type="#_x0000_t75" style="position:absolute;top:121;width:58216;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">
                  <v:imagedata r:id="rId120" o:title=""/>
                </v:shape>
                <v:rect id="Rectangle 81432" o:spid="_x0000_s1064" style="position:absolute;left:29382;top:5486;width:470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" filled="f" stroked="f">
                  <v:textbox inset="0,0,0,0">
                    <w:txbxContent>
                      <w:p w14:paraId="102BAA1A" w14:textId="77777777" w:rsidR="006121C1" w:rsidRDefault="00123FE6">
                        <w:pPr>
                          <w:spacing w:after="160" w:line="259" w:lineRule="auto"/>
                          <w:ind w:left="0"/>
                          <w:jc w:val="left"/>
                        </w:pPr>
                        <w:r>
                          <w:rPr>
                            <w:rFonts w:ascii="Calibri" w:eastAsia="Calibri" w:hAnsi="Calibri" w:cs="Calibri"/>
                            <w:sz w:val="16"/>
                          </w:rPr>
                          <w:t>3828,000</w:t>
                        </w:r>
                      </w:p>
                    </w:txbxContent>
                  </v:textbox>
                </v:rect>
                <v:rect id="Rectangle 81443" o:spid="_x0000_s1065" style="position:absolute;left:35661;top:5608;width:478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" filled="f" stroked="f">
                  <v:textbox inset="0,0,0,0">
                    <w:txbxContent>
                      <w:p w14:paraId="2D7D6B4B" w14:textId="77777777" w:rsidR="006121C1" w:rsidRDefault="00123FE6">
                        <w:pPr>
                          <w:spacing w:after="160" w:line="259" w:lineRule="auto"/>
                          <w:ind w:left="0"/>
                          <w:jc w:val="left"/>
                        </w:pPr>
                        <w:r>
                          <w:rPr>
                            <w:rFonts w:ascii="Calibri" w:eastAsia="Calibri" w:hAnsi="Calibri" w:cs="Calibri"/>
                            <w:sz w:val="20"/>
                          </w:rPr>
                          <w:t>1,200,"</w:t>
                        </w:r>
                      </w:p>
                    </w:txbxContent>
                  </v:textbox>
                </v:rect>
                <w10:wrap type="square"/>
              </v:group>
            </w:pict>
          </mc:Fallback>
        </mc:AlternateContent>
      </w:r>
      <w:r>
        <w:rPr>
          <w:sz w:val="18"/>
        </w:rPr>
        <w:t xml:space="preserve">En </w:t>
      </w:r>
      <w:proofErr w:type="gramStart"/>
      <w:r>
        <w:rPr>
          <w:sz w:val="18"/>
        </w:rPr>
        <w:t>Euros</w:t>
      </w:r>
      <w:proofErr w:type="gramEnd"/>
    </w:p>
    <w:p w14:paraId="611E30B0" w14:textId="77777777" w:rsidR="006121C1" w:rsidRDefault="00123FE6">
      <w:pPr>
        <w:tabs>
          <w:tab w:val="center" w:pos="2131"/>
          <w:tab w:val="center" w:pos="10310"/>
        </w:tabs>
        <w:spacing w:after="40" w:line="259" w:lineRule="auto"/>
        <w:ind w:left="0" w:right="-509"/>
        <w:jc w:val="left"/>
      </w:pPr>
      <w:r>
        <w:rPr>
          <w:sz w:val="14"/>
        </w:rPr>
        <w:tab/>
      </w:r>
      <w:proofErr w:type="spellStart"/>
      <w:r>
        <w:rPr>
          <w:sz w:val="14"/>
        </w:rPr>
        <w:t>Pre-</w:t>
      </w:r>
      <w:proofErr w:type="gramStart"/>
      <w:r>
        <w:rPr>
          <w:sz w:val="14"/>
        </w:rPr>
        <w:t>inve,rsón</w:t>
      </w:r>
      <w:proofErr w:type="spellEnd"/>
      <w:proofErr w:type="gramEnd"/>
      <w:r>
        <w:rPr>
          <w:sz w:val="14"/>
        </w:rPr>
        <w:tab/>
      </w:r>
      <w:r>
        <w:rPr>
          <w:rFonts w:ascii="Calibri" w:eastAsia="Calibri" w:hAnsi="Calibri" w:cs="Calibri"/>
          <w:sz w:val="14"/>
        </w:rPr>
        <w:t>1.200,000</w:t>
      </w:r>
    </w:p>
    <w:p w14:paraId="5E3EAB59" w14:textId="77777777" w:rsidR="006121C1" w:rsidRDefault="00123FE6">
      <w:pPr>
        <w:spacing w:after="2289" w:line="265" w:lineRule="auto"/>
        <w:ind w:right="215" w:hanging="10"/>
        <w:jc w:val="right"/>
      </w:pPr>
      <w:r>
        <w:rPr>
          <w:noProof/>
        </w:rPr>
        <w:drawing>
          <wp:anchor distT="0" distB="0" distL="114300" distR="114300" simplePos="0" relativeHeight="251673600" behindDoc="0" locked="0" layoutInCell="1" allowOverlap="0" wp14:anchorId="3366C7CE" wp14:editId="090C00E8">
            <wp:simplePos x="0" y="0"/>
            <wp:positionH relativeFrom="column">
              <wp:posOffset>932688</wp:posOffset>
            </wp:positionH>
            <wp:positionV relativeFrom="paragraph">
              <wp:posOffset>0</wp:posOffset>
            </wp:positionV>
            <wp:extent cx="5815584" cy="1810512"/>
            <wp:effectExtent l="0" t="0" r="0" b="0"/>
            <wp:wrapSquare wrapText="bothSides"/>
            <wp:docPr id="750690" name="Picture 750690"/>
            <wp:cNvGraphicFramePr/>
            <a:graphic xmlns:a="http://schemas.openxmlformats.org/drawingml/2006/main">
              <a:graphicData uri="http://schemas.openxmlformats.org/drawingml/2006/picture">
                <pic:pic xmlns:pic="http://schemas.openxmlformats.org/drawingml/2006/picture">
                  <pic:nvPicPr>
                    <pic:cNvPr id="750690" name="Picture 750690"/>
                    <pic:cNvPicPr/>
                  </pic:nvPicPr>
                  <pic:blipFill>
                    <a:blip r:embed="rId121"/>
                    <a:stretch>
                      <a:fillRect/>
                    </a:stretch>
                  </pic:blipFill>
                  <pic:spPr>
                    <a:xfrm>
                      <a:off x="0" y="0"/>
                      <a:ext cx="5815584" cy="1810512"/>
                    </a:xfrm>
                    <a:prstGeom prst="rect">
                      <a:avLst/>
                    </a:prstGeom>
                  </pic:spPr>
                </pic:pic>
              </a:graphicData>
            </a:graphic>
          </wp:anchor>
        </w:drawing>
      </w:r>
      <w:r>
        <w:rPr>
          <w:rFonts w:ascii="Calibri" w:eastAsia="Calibri" w:hAnsi="Calibri" w:cs="Calibri"/>
          <w:sz w:val="14"/>
        </w:rPr>
        <w:t>4.598.831</w:t>
      </w:r>
    </w:p>
    <w:p w14:paraId="25406640" w14:textId="77777777" w:rsidR="006121C1" w:rsidRDefault="00123FE6">
      <w:pPr>
        <w:spacing w:after="90" w:line="265" w:lineRule="auto"/>
        <w:ind w:right="215" w:hanging="10"/>
        <w:jc w:val="right"/>
      </w:pPr>
      <w:r>
        <w:rPr>
          <w:rFonts w:ascii="Calibri" w:eastAsia="Calibri" w:hAnsi="Calibri" w:cs="Calibri"/>
          <w:sz w:val="14"/>
        </w:rPr>
        <w:t>165,000</w:t>
      </w:r>
    </w:p>
    <w:p w14:paraId="329F74D3" w14:textId="77777777" w:rsidR="006121C1" w:rsidRDefault="00123FE6">
      <w:pPr>
        <w:tabs>
          <w:tab w:val="center" w:pos="6384"/>
          <w:tab w:val="center" w:pos="7421"/>
          <w:tab w:val="center" w:pos="10363"/>
        </w:tabs>
        <w:spacing w:after="0" w:line="265" w:lineRule="auto"/>
        <w:ind w:left="0"/>
        <w:jc w:val="left"/>
      </w:pPr>
      <w:r>
        <w:rPr>
          <w:sz w:val="18"/>
        </w:rPr>
        <w:tab/>
      </w:r>
      <w:r>
        <w:rPr>
          <w:rFonts w:ascii="Calibri" w:eastAsia="Calibri" w:hAnsi="Calibri" w:cs="Calibri"/>
          <w:sz w:val="18"/>
        </w:rPr>
        <w:t>535,350</w:t>
      </w:r>
      <w:r>
        <w:rPr>
          <w:rFonts w:ascii="Calibri" w:eastAsia="Calibri" w:hAnsi="Calibri" w:cs="Calibri"/>
          <w:sz w:val="18"/>
        </w:rPr>
        <w:tab/>
        <w:t>765."</w:t>
      </w:r>
      <w:r>
        <w:rPr>
          <w:rFonts w:ascii="Calibri" w:eastAsia="Calibri" w:hAnsi="Calibri" w:cs="Calibri"/>
          <w:sz w:val="18"/>
        </w:rPr>
        <w:tab/>
        <w:t>765,000</w:t>
      </w:r>
    </w:p>
    <w:p w14:paraId="2A5198BF" w14:textId="77777777" w:rsidR="006121C1" w:rsidRDefault="00123FE6">
      <w:pPr>
        <w:tabs>
          <w:tab w:val="center" w:pos="6432"/>
          <w:tab w:val="center" w:pos="7454"/>
          <w:tab w:val="center" w:pos="10397"/>
        </w:tabs>
        <w:spacing w:after="42" w:line="265" w:lineRule="auto"/>
        <w:ind w:left="0"/>
        <w:jc w:val="left"/>
      </w:pPr>
      <w:r>
        <w:rPr>
          <w:sz w:val="14"/>
        </w:rPr>
        <w:tab/>
      </w:r>
      <w:r>
        <w:rPr>
          <w:rFonts w:ascii="Calibri" w:eastAsia="Calibri" w:hAnsi="Calibri" w:cs="Calibri"/>
          <w:sz w:val="14"/>
        </w:rPr>
        <w:t>29.650</w:t>
      </w:r>
      <w:r>
        <w:rPr>
          <w:rFonts w:ascii="Calibri" w:eastAsia="Calibri" w:hAnsi="Calibri" w:cs="Calibri"/>
          <w:sz w:val="14"/>
        </w:rPr>
        <w:tab/>
        <w:t>35,000</w:t>
      </w:r>
      <w:r>
        <w:rPr>
          <w:rFonts w:ascii="Calibri" w:eastAsia="Calibri" w:hAnsi="Calibri" w:cs="Calibri"/>
          <w:sz w:val="14"/>
        </w:rPr>
        <w:tab/>
        <w:t>35,000</w:t>
      </w:r>
    </w:p>
    <w:p w14:paraId="175DA5EA" w14:textId="77777777" w:rsidR="006121C1" w:rsidRDefault="00123FE6">
      <w:pPr>
        <w:tabs>
          <w:tab w:val="center" w:pos="4214"/>
          <w:tab w:val="center" w:pos="7368"/>
          <w:tab w:val="center" w:pos="10320"/>
        </w:tabs>
        <w:spacing w:after="0" w:line="259" w:lineRule="auto"/>
        <w:ind w:left="0"/>
        <w:jc w:val="left"/>
      </w:pPr>
      <w:r>
        <w:rPr>
          <w:sz w:val="16"/>
        </w:rPr>
        <w:tab/>
      </w:r>
      <w:proofErr w:type="spellStart"/>
      <w:r>
        <w:rPr>
          <w:sz w:val="16"/>
        </w:rPr>
        <w:t>Ccnsubra</w:t>
      </w:r>
      <w:proofErr w:type="spellEnd"/>
      <w:r>
        <w:rPr>
          <w:noProof/>
        </w:rPr>
        <w:drawing>
          <wp:inline distT="0" distB="0" distL="0" distR="0" wp14:anchorId="2C8B7A4E" wp14:editId="7DDFDABF">
            <wp:extent cx="457200" cy="85344"/>
            <wp:effectExtent l="0" t="0" r="0" b="0"/>
            <wp:docPr id="750692" name="Picture 750692"/>
            <wp:cNvGraphicFramePr/>
            <a:graphic xmlns:a="http://schemas.openxmlformats.org/drawingml/2006/main">
              <a:graphicData uri="http://schemas.openxmlformats.org/drawingml/2006/picture">
                <pic:pic xmlns:pic="http://schemas.openxmlformats.org/drawingml/2006/picture">
                  <pic:nvPicPr>
                    <pic:cNvPr id="750692" name="Picture 750692"/>
                    <pic:cNvPicPr/>
                  </pic:nvPicPr>
                  <pic:blipFill>
                    <a:blip r:embed="rId122"/>
                    <a:stretch>
                      <a:fillRect/>
                    </a:stretch>
                  </pic:blipFill>
                  <pic:spPr>
                    <a:xfrm>
                      <a:off x="0" y="0"/>
                      <a:ext cx="457200" cy="85344"/>
                    </a:xfrm>
                    <a:prstGeom prst="rect">
                      <a:avLst/>
                    </a:prstGeom>
                  </pic:spPr>
                </pic:pic>
              </a:graphicData>
            </a:graphic>
          </wp:inline>
        </w:drawing>
      </w:r>
      <w:r>
        <w:rPr>
          <w:rFonts w:ascii="Calibri" w:eastAsia="Calibri" w:hAnsi="Calibri" w:cs="Calibri"/>
          <w:sz w:val="16"/>
        </w:rPr>
        <w:t>10237500</w:t>
      </w:r>
      <w:r>
        <w:rPr>
          <w:rFonts w:ascii="Calibri" w:eastAsia="Calibri" w:hAnsi="Calibri" w:cs="Calibri"/>
          <w:sz w:val="16"/>
        </w:rPr>
        <w:tab/>
        <w:t>1,250"</w:t>
      </w:r>
      <w:r>
        <w:rPr>
          <w:rFonts w:ascii="Calibri" w:eastAsia="Calibri" w:hAnsi="Calibri" w:cs="Calibri"/>
          <w:sz w:val="16"/>
        </w:rPr>
        <w:tab/>
      </w:r>
      <w:proofErr w:type="gramStart"/>
      <w:r>
        <w:rPr>
          <w:sz w:val="16"/>
        </w:rPr>
        <w:t>1250 ,</w:t>
      </w:r>
      <w:proofErr w:type="spellStart"/>
      <w:r>
        <w:rPr>
          <w:sz w:val="16"/>
        </w:rPr>
        <w:t>ooo</w:t>
      </w:r>
      <w:proofErr w:type="spellEnd"/>
      <w:proofErr w:type="gramEnd"/>
    </w:p>
    <w:tbl>
      <w:tblPr>
        <w:tblStyle w:val="TableGrid"/>
        <w:tblpPr w:vertAnchor="text" w:tblpX="5770"/>
        <w:tblOverlap w:val="never"/>
        <w:tblW w:w="4867" w:type="dxa"/>
        <w:tblInd w:w="0" w:type="dxa"/>
        <w:tblCellMar>
          <w:top w:w="0" w:type="dxa"/>
          <w:left w:w="0" w:type="dxa"/>
          <w:bottom w:w="0" w:type="dxa"/>
          <w:right w:w="58" w:type="dxa"/>
        </w:tblCellMar>
        <w:tblLook w:val="04A0" w:firstRow="1" w:lastRow="0" w:firstColumn="1" w:lastColumn="0" w:noHBand="0" w:noVBand="1"/>
      </w:tblPr>
      <w:tblGrid>
        <w:gridCol w:w="1228"/>
        <w:gridCol w:w="1027"/>
        <w:gridCol w:w="1066"/>
        <w:gridCol w:w="1546"/>
      </w:tblGrid>
      <w:tr w:rsidR="006121C1" w14:paraId="24E6FC9C" w14:textId="77777777">
        <w:trPr>
          <w:trHeight w:val="179"/>
        </w:trPr>
        <w:tc>
          <w:tcPr>
            <w:tcW w:w="1229" w:type="dxa"/>
            <w:tcBorders>
              <w:top w:val="nil"/>
              <w:left w:val="nil"/>
              <w:bottom w:val="single" w:sz="2" w:space="0" w:color="000000"/>
              <w:right w:val="nil"/>
            </w:tcBorders>
          </w:tcPr>
          <w:p w14:paraId="7EB2C344" w14:textId="77777777" w:rsidR="006121C1" w:rsidRDefault="00123FE6">
            <w:pPr>
              <w:spacing w:after="0" w:line="259" w:lineRule="auto"/>
              <w:ind w:left="58"/>
              <w:jc w:val="center"/>
            </w:pPr>
            <w:r>
              <w:rPr>
                <w:rFonts w:ascii="Calibri" w:eastAsia="Calibri" w:hAnsi="Calibri" w:cs="Calibri"/>
                <w:sz w:val="14"/>
              </w:rPr>
              <w:t>5.629.478</w:t>
            </w:r>
          </w:p>
        </w:tc>
        <w:tc>
          <w:tcPr>
            <w:tcW w:w="1027" w:type="dxa"/>
            <w:tcBorders>
              <w:top w:val="nil"/>
              <w:left w:val="nil"/>
              <w:bottom w:val="single" w:sz="2" w:space="0" w:color="000000"/>
              <w:right w:val="nil"/>
            </w:tcBorders>
          </w:tcPr>
          <w:p w14:paraId="2AFA0FED" w14:textId="77777777" w:rsidR="006121C1" w:rsidRDefault="00123FE6">
            <w:pPr>
              <w:spacing w:after="0" w:line="259" w:lineRule="auto"/>
              <w:ind w:left="192"/>
              <w:jc w:val="left"/>
            </w:pPr>
            <w:r>
              <w:rPr>
                <w:rFonts w:ascii="Calibri" w:eastAsia="Calibri" w:hAnsi="Calibri" w:cs="Calibri"/>
                <w:sz w:val="14"/>
              </w:rPr>
              <w:t>887.360</w:t>
            </w:r>
          </w:p>
        </w:tc>
        <w:tc>
          <w:tcPr>
            <w:tcW w:w="1066" w:type="dxa"/>
            <w:tcBorders>
              <w:top w:val="nil"/>
              <w:left w:val="nil"/>
              <w:bottom w:val="single" w:sz="2" w:space="0" w:color="000000"/>
              <w:right w:val="nil"/>
            </w:tcBorders>
          </w:tcPr>
          <w:p w14:paraId="5641B344" w14:textId="77777777" w:rsidR="006121C1" w:rsidRDefault="00123FE6">
            <w:pPr>
              <w:spacing w:after="0" w:line="259" w:lineRule="auto"/>
              <w:ind w:left="0"/>
              <w:jc w:val="left"/>
            </w:pPr>
            <w:r>
              <w:rPr>
                <w:rFonts w:ascii="Calibri" w:eastAsia="Calibri" w:hAnsi="Calibri" w:cs="Calibri"/>
                <w:sz w:val="16"/>
              </w:rPr>
              <w:t>419'4000</w:t>
            </w:r>
          </w:p>
        </w:tc>
        <w:tc>
          <w:tcPr>
            <w:tcW w:w="1546" w:type="dxa"/>
            <w:tcBorders>
              <w:top w:val="nil"/>
              <w:left w:val="nil"/>
              <w:bottom w:val="single" w:sz="2" w:space="0" w:color="000000"/>
              <w:right w:val="nil"/>
            </w:tcBorders>
          </w:tcPr>
          <w:p w14:paraId="31870C13" w14:textId="77777777" w:rsidR="006121C1" w:rsidRDefault="00123FE6">
            <w:pPr>
              <w:spacing w:after="0" w:line="259" w:lineRule="auto"/>
              <w:ind w:left="0"/>
              <w:jc w:val="left"/>
            </w:pPr>
            <w:r>
              <w:rPr>
                <w:rFonts w:ascii="Calibri" w:eastAsia="Calibri" w:hAnsi="Calibri" w:cs="Calibri"/>
                <w:sz w:val="16"/>
              </w:rPr>
              <w:t>600000</w:t>
            </w:r>
          </w:p>
        </w:tc>
      </w:tr>
      <w:tr w:rsidR="006121C1" w14:paraId="0890E38D" w14:textId="77777777">
        <w:trPr>
          <w:trHeight w:val="218"/>
        </w:trPr>
        <w:tc>
          <w:tcPr>
            <w:tcW w:w="1229" w:type="dxa"/>
            <w:tcBorders>
              <w:top w:val="single" w:sz="2" w:space="0" w:color="000000"/>
              <w:left w:val="nil"/>
              <w:bottom w:val="single" w:sz="2" w:space="0" w:color="000000"/>
              <w:right w:val="nil"/>
            </w:tcBorders>
          </w:tcPr>
          <w:p w14:paraId="4C75BFFE" w14:textId="77777777" w:rsidR="006121C1" w:rsidRDefault="00123FE6">
            <w:pPr>
              <w:spacing w:after="0" w:line="259" w:lineRule="auto"/>
              <w:ind w:left="182"/>
              <w:jc w:val="left"/>
            </w:pPr>
            <w:r>
              <w:rPr>
                <w:rFonts w:ascii="Calibri" w:eastAsia="Calibri" w:hAnsi="Calibri" w:cs="Calibri"/>
                <w:sz w:val="14"/>
              </w:rPr>
              <w:t>171,990 000</w:t>
            </w:r>
          </w:p>
        </w:tc>
        <w:tc>
          <w:tcPr>
            <w:tcW w:w="1027" w:type="dxa"/>
            <w:tcBorders>
              <w:top w:val="single" w:sz="2" w:space="0" w:color="000000"/>
              <w:left w:val="nil"/>
              <w:bottom w:val="single" w:sz="2" w:space="0" w:color="000000"/>
              <w:right w:val="nil"/>
            </w:tcBorders>
          </w:tcPr>
          <w:p w14:paraId="5C534C83" w14:textId="77777777" w:rsidR="006121C1" w:rsidRDefault="00123FE6">
            <w:pPr>
              <w:spacing w:after="0" w:line="259" w:lineRule="auto"/>
              <w:ind w:left="0"/>
              <w:jc w:val="left"/>
            </w:pPr>
            <w:r>
              <w:rPr>
                <w:rFonts w:ascii="Calibri" w:eastAsia="Calibri" w:hAnsi="Calibri" w:cs="Calibri"/>
                <w:sz w:val="14"/>
              </w:rPr>
              <w:t>21 000.000</w:t>
            </w:r>
          </w:p>
        </w:tc>
        <w:tc>
          <w:tcPr>
            <w:tcW w:w="1066" w:type="dxa"/>
            <w:tcBorders>
              <w:top w:val="single" w:sz="2" w:space="0" w:color="000000"/>
              <w:left w:val="nil"/>
              <w:bottom w:val="single" w:sz="2" w:space="0" w:color="000000"/>
              <w:right w:val="nil"/>
            </w:tcBorders>
          </w:tcPr>
          <w:p w14:paraId="02AB243F" w14:textId="77777777" w:rsidR="006121C1" w:rsidRDefault="006121C1">
            <w:pPr>
              <w:spacing w:after="160" w:line="259" w:lineRule="auto"/>
              <w:ind w:left="0"/>
              <w:jc w:val="left"/>
            </w:pPr>
          </w:p>
        </w:tc>
        <w:tc>
          <w:tcPr>
            <w:tcW w:w="1546" w:type="dxa"/>
            <w:tcBorders>
              <w:top w:val="single" w:sz="2" w:space="0" w:color="000000"/>
              <w:left w:val="nil"/>
              <w:bottom w:val="single" w:sz="2" w:space="0" w:color="000000"/>
              <w:right w:val="nil"/>
            </w:tcBorders>
          </w:tcPr>
          <w:p w14:paraId="7A9A3284" w14:textId="77777777" w:rsidR="006121C1" w:rsidRDefault="00123FE6">
            <w:pPr>
              <w:spacing w:after="0" w:line="259" w:lineRule="auto"/>
              <w:ind w:left="0"/>
              <w:jc w:val="right"/>
            </w:pPr>
            <w:r>
              <w:rPr>
                <w:rFonts w:ascii="Calibri" w:eastAsia="Calibri" w:hAnsi="Calibri" w:cs="Calibri"/>
                <w:sz w:val="16"/>
              </w:rPr>
              <w:t>27821 831</w:t>
            </w:r>
          </w:p>
        </w:tc>
      </w:tr>
    </w:tbl>
    <w:p w14:paraId="39764A80" w14:textId="77777777" w:rsidR="006121C1" w:rsidRDefault="00123FE6">
      <w:pPr>
        <w:spacing w:after="1" w:line="259" w:lineRule="auto"/>
        <w:ind w:left="1757" w:right="173"/>
        <w:jc w:val="left"/>
      </w:pPr>
      <w:proofErr w:type="spellStart"/>
      <w:r>
        <w:rPr>
          <w:rFonts w:ascii="Calibri" w:eastAsia="Calibri" w:hAnsi="Calibri" w:cs="Calibri"/>
          <w:sz w:val="16"/>
        </w:rPr>
        <w:t>Irrvrew</w:t>
      </w:r>
      <w:proofErr w:type="spellEnd"/>
      <w:r>
        <w:rPr>
          <w:rFonts w:ascii="Calibri" w:eastAsia="Calibri" w:hAnsi="Calibri" w:cs="Calibri"/>
          <w:sz w:val="16"/>
        </w:rPr>
        <w:t>*s</w:t>
      </w:r>
    </w:p>
    <w:p w14:paraId="0A14E5C6" w14:textId="77777777" w:rsidR="006121C1" w:rsidRDefault="00123FE6">
      <w:pPr>
        <w:spacing w:after="326" w:line="263" w:lineRule="auto"/>
        <w:ind w:left="1767" w:right="173" w:hanging="10"/>
        <w:jc w:val="left"/>
      </w:pPr>
      <w:proofErr w:type="gramStart"/>
      <w:r>
        <w:rPr>
          <w:sz w:val="16"/>
        </w:rPr>
        <w:t>Total</w:t>
      </w:r>
      <w:proofErr w:type="gramEnd"/>
      <w:r>
        <w:rPr>
          <w:sz w:val="16"/>
        </w:rPr>
        <w:t xml:space="preserve"> proyecto</w:t>
      </w:r>
    </w:p>
    <w:p w14:paraId="5EBF852A" w14:textId="77777777" w:rsidR="006121C1" w:rsidRDefault="00123FE6">
      <w:pPr>
        <w:spacing w:after="227"/>
        <w:ind w:left="1469" w:right="14"/>
      </w:pPr>
      <w:r>
        <w:t>Con los fondos del préstamo se financiarán los siguientes rubros:</w:t>
      </w:r>
    </w:p>
    <w:p w14:paraId="74648AD9" w14:textId="77777777" w:rsidR="006121C1" w:rsidRDefault="00123FE6">
      <w:pPr>
        <w:spacing w:after="164" w:line="259" w:lineRule="auto"/>
        <w:ind w:left="1479" w:hanging="10"/>
      </w:pPr>
      <w:r>
        <w:rPr>
          <w:sz w:val="24"/>
        </w:rPr>
        <w:t>Componente: Acceso a educación técnica (infraestructura física y equipamiento)</w:t>
      </w:r>
    </w:p>
    <w:p w14:paraId="502FAAEE" w14:textId="77777777" w:rsidR="006121C1" w:rsidRDefault="00123FE6">
      <w:pPr>
        <w:numPr>
          <w:ilvl w:val="1"/>
          <w:numId w:val="12"/>
        </w:numPr>
        <w:spacing w:after="401"/>
        <w:ind w:right="60" w:hanging="557"/>
      </w:pPr>
      <w:r>
        <w:rPr>
          <w:u w:val="single" w:color="000000"/>
        </w:rPr>
        <w:t>Infraestructura</w:t>
      </w:r>
      <w:r>
        <w:t>: construcción, ampliación y mejoramiento de centros educativos públicos del cicl</w:t>
      </w:r>
      <w:r>
        <w:t xml:space="preserve">o diversificado del nivel medio incluyendo aulas, baterías de servicios higiénicos, espacios administrativos, laboratorios de ciencias y </w:t>
      </w:r>
      <w:proofErr w:type="spellStart"/>
      <w:r>
        <w:t>tecnologia</w:t>
      </w:r>
      <w:proofErr w:type="spellEnd"/>
      <w:r>
        <w:t xml:space="preserve"> de información y comunicación, talleres especializados, cocinas/bodega, patio multideportivo, cerramiento pe</w:t>
      </w:r>
      <w:r>
        <w:t xml:space="preserve">rimetral, incluyendo el equipamiento de los espacios para </w:t>
      </w:r>
      <w:proofErr w:type="spellStart"/>
      <w:r>
        <w:t>alunms</w:t>
      </w:r>
      <w:proofErr w:type="spellEnd"/>
      <w:r>
        <w:t xml:space="preserve"> (aulas, laboratorios y talleres), profesores, director, cocina/bodega, centro de recursos pedagógicos y </w:t>
      </w:r>
      <w:proofErr w:type="spellStart"/>
      <w:r>
        <w:t>blblioteca</w:t>
      </w:r>
      <w:proofErr w:type="spellEnd"/>
      <w:r>
        <w:t>. En la infraestructura se debe considerar la accesibilidad para personas con</w:t>
      </w:r>
      <w:r>
        <w:t xml:space="preserve"> discapacidad </w:t>
      </w:r>
      <w:proofErr w:type="spellStart"/>
      <w:r>
        <w:t>fisica</w:t>
      </w:r>
      <w:proofErr w:type="spellEnd"/>
      <w:r>
        <w:t>.</w:t>
      </w:r>
    </w:p>
    <w:p w14:paraId="4FBD4F4A" w14:textId="77777777" w:rsidR="006121C1" w:rsidRDefault="00123FE6">
      <w:pPr>
        <w:numPr>
          <w:ilvl w:val="1"/>
          <w:numId w:val="12"/>
        </w:numPr>
        <w:spacing w:after="258"/>
        <w:ind w:right="60" w:hanging="557"/>
      </w:pPr>
      <w:r>
        <w:rPr>
          <w:u w:val="single" w:color="000000"/>
        </w:rPr>
        <w:t>Infraestructura de apoyo</w:t>
      </w:r>
      <w:r>
        <w:t xml:space="preserve">: obras pequeñas de acceso vial al centro educativo, la dotación de agua, la disposición de las aguas servidas y la energía eléctrica apropiada (conexión al sistema o por fuentes </w:t>
      </w:r>
      <w:proofErr w:type="spellStart"/>
      <w:r>
        <w:t>altemas</w:t>
      </w:r>
      <w:proofErr w:type="spellEnd"/>
      <w:r>
        <w:t xml:space="preserve"> según </w:t>
      </w:r>
      <w:proofErr w:type="spellStart"/>
      <w:r>
        <w:t>lineas</w:t>
      </w:r>
      <w:proofErr w:type="spellEnd"/>
      <w:r>
        <w:t xml:space="preserve"> de corte de costo-eficiencia); estas obras de apoyo tend</w:t>
      </w:r>
      <w:r>
        <w:t xml:space="preserve">rán un volumen financiero limitado por </w:t>
      </w:r>
      <w:proofErr w:type="spellStart"/>
      <w:r>
        <w:t>Io</w:t>
      </w:r>
      <w:proofErr w:type="spellEnd"/>
      <w:r>
        <w:t xml:space="preserve"> que su línea de corte será un monto no mayor al 20% del costo total de la infraestructura escolar que complementan y del 8% total del aporte alemán,</w:t>
      </w:r>
    </w:p>
    <w:p w14:paraId="2C97BA20" w14:textId="77777777" w:rsidR="006121C1" w:rsidRDefault="00123FE6">
      <w:pPr>
        <w:numPr>
          <w:ilvl w:val="1"/>
          <w:numId w:val="12"/>
        </w:numPr>
        <w:spacing w:after="259"/>
        <w:ind w:right="60" w:hanging="557"/>
      </w:pPr>
      <w:proofErr w:type="spellStart"/>
      <w:r>
        <w:rPr>
          <w:u w:val="single" w:color="000000"/>
        </w:rPr>
        <w:t>Trabaios</w:t>
      </w:r>
      <w:proofErr w:type="spellEnd"/>
      <w:r>
        <w:rPr>
          <w:u w:val="single" w:color="000000"/>
        </w:rPr>
        <w:t xml:space="preserve"> de mitigación ambiental</w:t>
      </w:r>
      <w:r>
        <w:t xml:space="preserve">: tales como muros de contención </w:t>
      </w:r>
      <w:r>
        <w:t>y taludes</w:t>
      </w:r>
    </w:p>
    <w:p w14:paraId="53CC3B36" w14:textId="77777777" w:rsidR="006121C1" w:rsidRDefault="00123FE6">
      <w:pPr>
        <w:numPr>
          <w:ilvl w:val="1"/>
          <w:numId w:val="12"/>
        </w:numPr>
        <w:spacing w:after="271" w:line="256" w:lineRule="auto"/>
        <w:ind w:right="60" w:hanging="557"/>
      </w:pPr>
      <w:r>
        <w:rPr>
          <w:u w:val="single" w:color="000000"/>
        </w:rPr>
        <w:lastRenderedPageBreak/>
        <w:t>Consultorías para desarrollar actividades del ciclo de provectos</w:t>
      </w:r>
      <w:r>
        <w:rPr>
          <w:noProof/>
        </w:rPr>
        <w:drawing>
          <wp:inline distT="0" distB="0" distL="0" distR="0" wp14:anchorId="0FD7DE7B" wp14:editId="677EC95B">
            <wp:extent cx="18288" cy="91440"/>
            <wp:effectExtent l="0" t="0" r="0" b="0"/>
            <wp:docPr id="750694" name="Picture 750694"/>
            <wp:cNvGraphicFramePr/>
            <a:graphic xmlns:a="http://schemas.openxmlformats.org/drawingml/2006/main">
              <a:graphicData uri="http://schemas.openxmlformats.org/drawingml/2006/picture">
                <pic:pic xmlns:pic="http://schemas.openxmlformats.org/drawingml/2006/picture">
                  <pic:nvPicPr>
                    <pic:cNvPr id="750694" name="Picture 750694"/>
                    <pic:cNvPicPr/>
                  </pic:nvPicPr>
                  <pic:blipFill>
                    <a:blip r:embed="rId123"/>
                    <a:stretch>
                      <a:fillRect/>
                    </a:stretch>
                  </pic:blipFill>
                  <pic:spPr>
                    <a:xfrm>
                      <a:off x="0" y="0"/>
                      <a:ext cx="18288" cy="91440"/>
                    </a:xfrm>
                    <a:prstGeom prst="rect">
                      <a:avLst/>
                    </a:prstGeom>
                  </pic:spPr>
                </pic:pic>
              </a:graphicData>
            </a:graphic>
          </wp:inline>
        </w:drawing>
      </w:r>
    </w:p>
    <w:p w14:paraId="5D085B6F" w14:textId="77777777" w:rsidR="006121C1" w:rsidRDefault="00123FE6">
      <w:pPr>
        <w:numPr>
          <w:ilvl w:val="1"/>
          <w:numId w:val="12"/>
        </w:numPr>
        <w:ind w:right="60" w:hanging="557"/>
      </w:pPr>
      <w:r>
        <w:t>Estudio de mercado según requerimientos del SNIP. Los costos de este estudio forman parte de los gastos de pre inversión del proyecto de acuerdo con la vocación y el potencial de l</w:t>
      </w:r>
      <w:r>
        <w:t>a región geográfica.</w:t>
      </w:r>
    </w:p>
    <w:p w14:paraId="24A8A2D8" w14:textId="77777777" w:rsidR="006121C1" w:rsidRDefault="00123FE6">
      <w:pPr>
        <w:spacing w:after="3" w:line="259" w:lineRule="auto"/>
        <w:ind w:left="34" w:right="8563" w:hanging="10"/>
        <w:jc w:val="left"/>
      </w:pPr>
      <w:r>
        <w:rPr>
          <w:rFonts w:ascii="Calibri" w:eastAsia="Calibri" w:hAnsi="Calibri" w:cs="Calibri"/>
          <w:sz w:val="74"/>
        </w:rPr>
        <w:t>1</w:t>
      </w:r>
    </w:p>
    <w:p w14:paraId="747BF30F" w14:textId="77777777" w:rsidR="006121C1" w:rsidRDefault="00123FE6">
      <w:pPr>
        <w:spacing w:after="3" w:line="259" w:lineRule="auto"/>
        <w:ind w:left="34" w:right="8563" w:hanging="10"/>
        <w:jc w:val="left"/>
      </w:pPr>
      <w:r>
        <w:rPr>
          <w:rFonts w:ascii="Calibri" w:eastAsia="Calibri" w:hAnsi="Calibri" w:cs="Calibri"/>
          <w:sz w:val="74"/>
        </w:rPr>
        <w:t>1</w:t>
      </w:r>
    </w:p>
    <w:p w14:paraId="5228884D" w14:textId="77777777" w:rsidR="006121C1" w:rsidRDefault="00123FE6">
      <w:pPr>
        <w:numPr>
          <w:ilvl w:val="1"/>
          <w:numId w:val="12"/>
        </w:numPr>
        <w:spacing w:after="298" w:line="256" w:lineRule="auto"/>
        <w:ind w:right="60" w:hanging="557"/>
      </w:pPr>
      <w:r>
        <w:rPr>
          <w:u w:val="single" w:color="000000"/>
        </w:rPr>
        <w:t>Selección, evaluación (vulnerabilidad) y viabilidad legal de terrenos</w:t>
      </w:r>
      <w:r>
        <w:t xml:space="preserve">: </w:t>
      </w:r>
      <w:r>
        <w:rPr>
          <w:noProof/>
        </w:rPr>
        <w:drawing>
          <wp:inline distT="0" distB="0" distL="0" distR="0" wp14:anchorId="05FF9C80" wp14:editId="3A239851">
            <wp:extent cx="54864" cy="48798"/>
            <wp:effectExtent l="0" t="0" r="0" b="0"/>
            <wp:docPr id="90489" name="Picture 90489"/>
            <wp:cNvGraphicFramePr/>
            <a:graphic xmlns:a="http://schemas.openxmlformats.org/drawingml/2006/main">
              <a:graphicData uri="http://schemas.openxmlformats.org/drawingml/2006/picture">
                <pic:pic xmlns:pic="http://schemas.openxmlformats.org/drawingml/2006/picture">
                  <pic:nvPicPr>
                    <pic:cNvPr id="90489" name="Picture 90489"/>
                    <pic:cNvPicPr/>
                  </pic:nvPicPr>
                  <pic:blipFill>
                    <a:blip r:embed="rId124"/>
                    <a:stretch>
                      <a:fillRect/>
                    </a:stretch>
                  </pic:blipFill>
                  <pic:spPr>
                    <a:xfrm>
                      <a:off x="0" y="0"/>
                      <a:ext cx="54864" cy="48798"/>
                    </a:xfrm>
                    <a:prstGeom prst="rect">
                      <a:avLst/>
                    </a:prstGeom>
                  </pic:spPr>
                </pic:pic>
              </a:graphicData>
            </a:graphic>
          </wp:inline>
        </w:drawing>
      </w:r>
      <w:r>
        <w:tab/>
        <w:t>Elaboración de estudios de suelos;</w:t>
      </w:r>
    </w:p>
    <w:p w14:paraId="7801C391" w14:textId="77777777" w:rsidR="006121C1" w:rsidRDefault="00123FE6">
      <w:pPr>
        <w:spacing w:after="240" w:line="348" w:lineRule="auto"/>
        <w:ind w:left="2491" w:right="134" w:hanging="2477"/>
      </w:pPr>
      <w:r>
        <w:rPr>
          <w:rFonts w:ascii="Calibri" w:eastAsia="Calibri" w:hAnsi="Calibri" w:cs="Calibri"/>
        </w:rPr>
        <w:t xml:space="preserve">1 </w:t>
      </w:r>
      <w:proofErr w:type="gramStart"/>
      <w:r>
        <w:t>Estudios</w:t>
      </w:r>
      <w:proofErr w:type="gramEnd"/>
      <w:r>
        <w:t xml:space="preserve"> de diseño (dimensión) para cada uno de los centros educativos de ciclo diversificado del nivel medio beneficiari</w:t>
      </w:r>
      <w:r>
        <w:t>os del proyecto (incluye estudio de mercado laboral y economía regional según necesidad);</w:t>
      </w:r>
    </w:p>
    <w:p w14:paraId="76B88A75" w14:textId="77777777" w:rsidR="006121C1" w:rsidRDefault="00123FE6">
      <w:pPr>
        <w:spacing w:after="294"/>
        <w:ind w:left="2126" w:right="134" w:hanging="2112"/>
      </w:pPr>
      <w:r>
        <w:rPr>
          <w:rFonts w:ascii="Calibri" w:eastAsia="Calibri" w:hAnsi="Calibri" w:cs="Calibri"/>
        </w:rPr>
        <w:t xml:space="preserve">1 • </w:t>
      </w:r>
      <w:r>
        <w:t xml:space="preserve">Elaboración de planos, especificaciones, cuantificaciones de volúmenes y presupuestos; </w:t>
      </w:r>
      <w:r>
        <w:rPr>
          <w:noProof/>
        </w:rPr>
        <w:drawing>
          <wp:inline distT="0" distB="0" distL="0" distR="0" wp14:anchorId="02972FA6" wp14:editId="7D0BAD12">
            <wp:extent cx="60960" cy="60997"/>
            <wp:effectExtent l="0" t="0" r="0" b="0"/>
            <wp:docPr id="90490" name="Picture 90490"/>
            <wp:cNvGraphicFramePr/>
            <a:graphic xmlns:a="http://schemas.openxmlformats.org/drawingml/2006/main">
              <a:graphicData uri="http://schemas.openxmlformats.org/drawingml/2006/picture">
                <pic:pic xmlns:pic="http://schemas.openxmlformats.org/drawingml/2006/picture">
                  <pic:nvPicPr>
                    <pic:cNvPr id="90490" name="Picture 90490"/>
                    <pic:cNvPicPr/>
                  </pic:nvPicPr>
                  <pic:blipFill>
                    <a:blip r:embed="rId125"/>
                    <a:stretch>
                      <a:fillRect/>
                    </a:stretch>
                  </pic:blipFill>
                  <pic:spPr>
                    <a:xfrm>
                      <a:off x="0" y="0"/>
                      <a:ext cx="60960" cy="60997"/>
                    </a:xfrm>
                    <a:prstGeom prst="rect">
                      <a:avLst/>
                    </a:prstGeom>
                  </pic:spPr>
                </pic:pic>
              </a:graphicData>
            </a:graphic>
          </wp:inline>
        </w:drawing>
      </w:r>
      <w:r>
        <w:t xml:space="preserve"> Estudios necesarios según la normativa vigente del MARN (Ministerio de Am</w:t>
      </w:r>
      <w:r>
        <w:t>biente y Recursos Naturales), pago de las resoluciones y licencias ambientales;</w:t>
      </w:r>
    </w:p>
    <w:p w14:paraId="20A4A337" w14:textId="77777777" w:rsidR="006121C1" w:rsidRDefault="00123FE6">
      <w:pPr>
        <w:spacing w:line="316" w:lineRule="auto"/>
        <w:ind w:left="2491" w:right="125" w:hanging="2477"/>
      </w:pPr>
      <w:r>
        <w:rPr>
          <w:noProof/>
        </w:rPr>
        <w:drawing>
          <wp:anchor distT="0" distB="0" distL="114300" distR="114300" simplePos="0" relativeHeight="251674624" behindDoc="0" locked="0" layoutInCell="1" allowOverlap="0" wp14:anchorId="43FB8D78" wp14:editId="246EFDCD">
            <wp:simplePos x="0" y="0"/>
            <wp:positionH relativeFrom="column">
              <wp:posOffset>1359408</wp:posOffset>
            </wp:positionH>
            <wp:positionV relativeFrom="paragraph">
              <wp:posOffset>400453</wp:posOffset>
            </wp:positionV>
            <wp:extent cx="54864" cy="54897"/>
            <wp:effectExtent l="0" t="0" r="0" b="0"/>
            <wp:wrapSquare wrapText="bothSides"/>
            <wp:docPr id="90491" name="Picture 90491"/>
            <wp:cNvGraphicFramePr/>
            <a:graphic xmlns:a="http://schemas.openxmlformats.org/drawingml/2006/main">
              <a:graphicData uri="http://schemas.openxmlformats.org/drawingml/2006/picture">
                <pic:pic xmlns:pic="http://schemas.openxmlformats.org/drawingml/2006/picture">
                  <pic:nvPicPr>
                    <pic:cNvPr id="90491" name="Picture 90491"/>
                    <pic:cNvPicPr/>
                  </pic:nvPicPr>
                  <pic:blipFill>
                    <a:blip r:embed="rId126"/>
                    <a:stretch>
                      <a:fillRect/>
                    </a:stretch>
                  </pic:blipFill>
                  <pic:spPr>
                    <a:xfrm>
                      <a:off x="0" y="0"/>
                      <a:ext cx="54864" cy="54897"/>
                    </a:xfrm>
                    <a:prstGeom prst="rect">
                      <a:avLst/>
                    </a:prstGeom>
                  </pic:spPr>
                </pic:pic>
              </a:graphicData>
            </a:graphic>
          </wp:anchor>
        </w:drawing>
      </w:r>
      <w:r>
        <w:rPr>
          <w:rFonts w:ascii="Calibri" w:eastAsia="Calibri" w:hAnsi="Calibri" w:cs="Calibri"/>
        </w:rPr>
        <w:t xml:space="preserve">1 </w:t>
      </w:r>
      <w:proofErr w:type="gramStart"/>
      <w:r>
        <w:t>Formulación</w:t>
      </w:r>
      <w:proofErr w:type="gramEnd"/>
      <w:r>
        <w:t xml:space="preserve"> de cada una de las intervenciones para presentación a SEGEPLAN (SNIP Sistema Nacional de Inversión Pública); Supervisión técnica de los proyectos.</w:t>
      </w:r>
    </w:p>
    <w:p w14:paraId="6716406E" w14:textId="77777777" w:rsidR="006121C1" w:rsidRDefault="00123FE6">
      <w:pPr>
        <w:spacing w:after="3" w:line="259" w:lineRule="auto"/>
        <w:ind w:left="34" w:right="8563" w:hanging="10"/>
        <w:jc w:val="left"/>
      </w:pPr>
      <w:r>
        <w:rPr>
          <w:rFonts w:ascii="Calibri" w:eastAsia="Calibri" w:hAnsi="Calibri" w:cs="Calibri"/>
          <w:sz w:val="74"/>
        </w:rPr>
        <w:t>1</w:t>
      </w:r>
    </w:p>
    <w:p w14:paraId="5BB2B8CA" w14:textId="77777777" w:rsidR="006121C1" w:rsidRDefault="00123FE6">
      <w:pPr>
        <w:ind w:left="1430" w:right="14"/>
      </w:pPr>
      <w:r>
        <w:t>Componente: Diseño e implementación curricular</w:t>
      </w:r>
    </w:p>
    <w:p w14:paraId="72680EBF" w14:textId="77777777" w:rsidR="006121C1" w:rsidRDefault="00123FE6">
      <w:pPr>
        <w:tabs>
          <w:tab w:val="center" w:pos="1522"/>
          <w:tab w:val="center" w:pos="4738"/>
        </w:tabs>
        <w:spacing w:after="363"/>
        <w:ind w:left="0"/>
        <w:jc w:val="left"/>
      </w:pPr>
      <w:r>
        <w:tab/>
      </w:r>
      <w:r>
        <w:rPr>
          <w:noProof/>
        </w:rPr>
        <w:drawing>
          <wp:inline distT="0" distB="0" distL="0" distR="0" wp14:anchorId="510B66B5" wp14:editId="3D70014D">
            <wp:extent cx="60960" cy="67097"/>
            <wp:effectExtent l="0" t="0" r="0" b="0"/>
            <wp:docPr id="90492" name="Picture 90492"/>
            <wp:cNvGraphicFramePr/>
            <a:graphic xmlns:a="http://schemas.openxmlformats.org/drawingml/2006/main">
              <a:graphicData uri="http://schemas.openxmlformats.org/drawingml/2006/picture">
                <pic:pic xmlns:pic="http://schemas.openxmlformats.org/drawingml/2006/picture">
                  <pic:nvPicPr>
                    <pic:cNvPr id="90492" name="Picture 90492"/>
                    <pic:cNvPicPr/>
                  </pic:nvPicPr>
                  <pic:blipFill>
                    <a:blip r:embed="rId127"/>
                    <a:stretch>
                      <a:fillRect/>
                    </a:stretch>
                  </pic:blipFill>
                  <pic:spPr>
                    <a:xfrm>
                      <a:off x="0" y="0"/>
                      <a:ext cx="60960" cy="67097"/>
                    </a:xfrm>
                    <a:prstGeom prst="rect">
                      <a:avLst/>
                    </a:prstGeom>
                  </pic:spPr>
                </pic:pic>
              </a:graphicData>
            </a:graphic>
          </wp:inline>
        </w:drawing>
      </w:r>
      <w:r>
        <w:tab/>
        <w:t>Estudios para definir carreras y establecer líneas de referencia;</w:t>
      </w:r>
    </w:p>
    <w:p w14:paraId="1D0AAEC6" w14:textId="77777777" w:rsidR="006121C1" w:rsidRDefault="00123FE6">
      <w:pPr>
        <w:tabs>
          <w:tab w:val="center" w:pos="5371"/>
        </w:tabs>
        <w:ind w:left="0"/>
        <w:jc w:val="left"/>
      </w:pPr>
      <w:r>
        <w:rPr>
          <w:rFonts w:ascii="Calibri" w:eastAsia="Calibri" w:hAnsi="Calibri" w:cs="Calibri"/>
        </w:rPr>
        <w:t>1</w:t>
      </w:r>
      <w:r>
        <w:rPr>
          <w:rFonts w:ascii="Calibri" w:eastAsia="Calibri" w:hAnsi="Calibri" w:cs="Calibri"/>
        </w:rPr>
        <w:tab/>
      </w:r>
      <w:proofErr w:type="gramStart"/>
      <w:r>
        <w:t>Consultorías</w:t>
      </w:r>
      <w:proofErr w:type="gramEnd"/>
      <w:r>
        <w:t xml:space="preserve"> para diseño curricular, talleres para revisar/validar los currículos;</w:t>
      </w:r>
    </w:p>
    <w:p w14:paraId="3DDF9F4C" w14:textId="77777777" w:rsidR="006121C1" w:rsidRDefault="00123FE6">
      <w:pPr>
        <w:spacing w:after="340" w:line="344" w:lineRule="auto"/>
        <w:ind w:left="14" w:right="1738" w:firstLine="1392"/>
      </w:pPr>
      <w:r>
        <w:rPr>
          <w:noProof/>
        </w:rPr>
        <w:drawing>
          <wp:inline distT="0" distB="0" distL="0" distR="0" wp14:anchorId="0CEEAEC2" wp14:editId="3BB2FC67">
            <wp:extent cx="60960" cy="67097"/>
            <wp:effectExtent l="0" t="0" r="0" b="0"/>
            <wp:docPr id="90493" name="Picture 90493"/>
            <wp:cNvGraphicFramePr/>
            <a:graphic xmlns:a="http://schemas.openxmlformats.org/drawingml/2006/main">
              <a:graphicData uri="http://schemas.openxmlformats.org/drawingml/2006/picture">
                <pic:pic xmlns:pic="http://schemas.openxmlformats.org/drawingml/2006/picture">
                  <pic:nvPicPr>
                    <pic:cNvPr id="90493" name="Picture 90493"/>
                    <pic:cNvPicPr/>
                  </pic:nvPicPr>
                  <pic:blipFill>
                    <a:blip r:embed="rId128"/>
                    <a:stretch>
                      <a:fillRect/>
                    </a:stretch>
                  </pic:blipFill>
                  <pic:spPr>
                    <a:xfrm>
                      <a:off x="0" y="0"/>
                      <a:ext cx="60960" cy="67097"/>
                    </a:xfrm>
                    <a:prstGeom prst="rect">
                      <a:avLst/>
                    </a:prstGeom>
                  </pic:spPr>
                </pic:pic>
              </a:graphicData>
            </a:graphic>
          </wp:inline>
        </w:drawing>
      </w:r>
      <w:r>
        <w:t xml:space="preserve"> Impresión o reproducción de materiales curriculares para docentes y estudiantes; </w:t>
      </w:r>
      <w:r>
        <w:rPr>
          <w:rFonts w:ascii="Calibri" w:eastAsia="Calibri" w:hAnsi="Calibri" w:cs="Calibri"/>
        </w:rPr>
        <w:t xml:space="preserve">1 • </w:t>
      </w:r>
      <w:r>
        <w:t xml:space="preserve">Capacitación para la entrega técnica de los currículos; </w:t>
      </w:r>
      <w:r>
        <w:rPr>
          <w:noProof/>
        </w:rPr>
        <w:drawing>
          <wp:inline distT="0" distB="0" distL="0" distR="0" wp14:anchorId="5C89D089" wp14:editId="2E11FECC">
            <wp:extent cx="60960" cy="60997"/>
            <wp:effectExtent l="0" t="0" r="0" b="0"/>
            <wp:docPr id="90494" name="Picture 90494"/>
            <wp:cNvGraphicFramePr/>
            <a:graphic xmlns:a="http://schemas.openxmlformats.org/drawingml/2006/main">
              <a:graphicData uri="http://schemas.openxmlformats.org/drawingml/2006/picture">
                <pic:pic xmlns:pic="http://schemas.openxmlformats.org/drawingml/2006/picture">
                  <pic:nvPicPr>
                    <pic:cNvPr id="90494" name="Picture 90494"/>
                    <pic:cNvPicPr/>
                  </pic:nvPicPr>
                  <pic:blipFill>
                    <a:blip r:embed="rId129"/>
                    <a:stretch>
                      <a:fillRect/>
                    </a:stretch>
                  </pic:blipFill>
                  <pic:spPr>
                    <a:xfrm>
                      <a:off x="0" y="0"/>
                      <a:ext cx="60960" cy="60997"/>
                    </a:xfrm>
                    <a:prstGeom prst="rect">
                      <a:avLst/>
                    </a:prstGeom>
                  </pic:spPr>
                </pic:pic>
              </a:graphicData>
            </a:graphic>
          </wp:inline>
        </w:drawing>
      </w:r>
      <w:r>
        <w:t xml:space="preserve"> Evaluación de competencias de estudiantes.</w:t>
      </w:r>
    </w:p>
    <w:p w14:paraId="46EEF762" w14:textId="77777777" w:rsidR="006121C1" w:rsidRDefault="00123FE6">
      <w:pPr>
        <w:tabs>
          <w:tab w:val="center" w:pos="3240"/>
        </w:tabs>
        <w:ind w:left="0"/>
        <w:jc w:val="left"/>
      </w:pPr>
      <w:r>
        <w:rPr>
          <w:rFonts w:ascii="Calibri" w:eastAsia="Calibri" w:hAnsi="Calibri" w:cs="Calibri"/>
        </w:rPr>
        <w:t>1</w:t>
      </w:r>
      <w:r>
        <w:rPr>
          <w:rFonts w:ascii="Calibri" w:eastAsia="Calibri" w:hAnsi="Calibri" w:cs="Calibri"/>
        </w:rPr>
        <w:tab/>
      </w:r>
      <w:proofErr w:type="gramStart"/>
      <w:r>
        <w:t>Componente</w:t>
      </w:r>
      <w:proofErr w:type="gramEnd"/>
      <w:r>
        <w:t>: Formación de formadores</w:t>
      </w:r>
    </w:p>
    <w:p w14:paraId="58953D19" w14:textId="77777777" w:rsidR="006121C1" w:rsidRDefault="00123FE6">
      <w:pPr>
        <w:spacing w:after="61"/>
        <w:ind w:left="1996" w:right="14" w:hanging="566"/>
      </w:pPr>
      <w:r>
        <w:t>• Comprende todas las actividad</w:t>
      </w:r>
      <w:r>
        <w:t xml:space="preserve">es de formación y especialización para docentes de ciclo diversificado del nivel medio a efecto de contar </w:t>
      </w:r>
      <w:r>
        <w:lastRenderedPageBreak/>
        <w:t>con docentes para la educación técnica en el ciclo diversificado. Diseño</w:t>
      </w:r>
    </w:p>
    <w:p w14:paraId="7055C165" w14:textId="77777777" w:rsidR="006121C1" w:rsidRDefault="00123FE6">
      <w:pPr>
        <w:spacing w:after="50" w:line="573" w:lineRule="auto"/>
        <w:ind w:left="1972" w:right="14" w:hanging="1958"/>
      </w:pPr>
      <w:r>
        <w:rPr>
          <w:noProof/>
        </w:rPr>
        <mc:AlternateContent>
          <mc:Choice Requires="wpg">
            <w:drawing>
              <wp:anchor distT="0" distB="0" distL="114300" distR="114300" simplePos="0" relativeHeight="251675648" behindDoc="0" locked="0" layoutInCell="1" allowOverlap="1" wp14:anchorId="0368A896" wp14:editId="6118391D">
                <wp:simplePos x="0" y="0"/>
                <wp:positionH relativeFrom="page">
                  <wp:posOffset>158496</wp:posOffset>
                </wp:positionH>
                <wp:positionV relativeFrom="page">
                  <wp:posOffset>6941463</wp:posOffset>
                </wp:positionV>
                <wp:extent cx="115824" cy="292786"/>
                <wp:effectExtent l="0" t="0" r="0" b="0"/>
                <wp:wrapSquare wrapText="bothSides"/>
                <wp:docPr id="750543" name="Group 750543"/>
                <wp:cNvGraphicFramePr/>
                <a:graphic xmlns:a="http://schemas.openxmlformats.org/drawingml/2006/main">
                  <a:graphicData uri="http://schemas.microsoft.com/office/word/2010/wordprocessingGroup">
                    <wpg:wgp>
                      <wpg:cNvGrpSpPr/>
                      <wpg:grpSpPr>
                        <a:xfrm>
                          <a:off x="0" y="0"/>
                          <a:ext cx="115824" cy="292786"/>
                          <a:chOff x="0" y="0"/>
                          <a:chExt cx="115824" cy="292786"/>
                        </a:xfrm>
                      </wpg:grpSpPr>
                      <wps:wsp>
                        <wps:cNvPr id="88280" name="Rectangle 88280"/>
                        <wps:cNvSpPr/>
                        <wps:spPr>
                          <a:xfrm>
                            <a:off x="0" y="0"/>
                            <a:ext cx="154046" cy="389405"/>
                          </a:xfrm>
                          <a:prstGeom prst="rect">
                            <a:avLst/>
                          </a:prstGeom>
                          <a:ln>
                            <a:noFill/>
                          </a:ln>
                        </wps:spPr>
                        <wps:txbx>
                          <w:txbxContent>
                            <w:p w14:paraId="2884D4C1" w14:textId="77777777" w:rsidR="006121C1" w:rsidRDefault="00123FE6">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w:pict>
              <v:group w14:anchorId="0368A896" id="Group 750543" o:spid="_x0000_s1066" style="position:absolute;left:0;text-align:left;margin-left:12.5pt;margin-top:546.55pt;width:9.1pt;height:23.05pt;z-index:251675648;mso-position-horizontal-relative:page;mso-position-vertical-relative:page" coordsize="115824,2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">
                <v:rect id="Rectangle 88280" o:spid="_x0000_s1067" style="position:absolute;width:154046;height:38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" filled="f" stroked="f">
                  <v:textbox inset="0,0,0,0">
                    <w:txbxContent>
                      <w:p w14:paraId="2884D4C1" w14:textId="77777777" w:rsidR="006121C1" w:rsidRDefault="00123FE6">
                        <w:pPr>
                          <w:spacing w:after="160" w:line="259" w:lineRule="auto"/>
                          <w:ind w:left="0"/>
                          <w:jc w:val="left"/>
                        </w:pPr>
                        <w:r>
                          <w:rPr>
                            <w:rFonts w:ascii="Calibri" w:eastAsia="Calibri" w:hAnsi="Calibri" w:cs="Calibri"/>
                            <w:sz w:val="70"/>
                          </w:rPr>
                          <w:t>1</w:t>
                        </w:r>
                      </w:p>
                    </w:txbxContent>
                  </v:textbox>
                </v:rect>
                <w10:wrap type="square" anchorx="page" anchory="page"/>
              </v:group>
            </w:pict>
          </mc:Fallback>
        </mc:AlternateContent>
      </w:r>
      <w:r>
        <w:rPr>
          <w:rFonts w:ascii="Calibri" w:eastAsia="Calibri" w:hAnsi="Calibri" w:cs="Calibri"/>
        </w:rPr>
        <w:t xml:space="preserve">1 </w:t>
      </w:r>
      <w:r>
        <w:t>de currículo para un Proyecto de actualización en servicio para docent</w:t>
      </w:r>
      <w:r>
        <w:t>es que impartirán las carreras anteriormente mencionadas.</w:t>
      </w:r>
    </w:p>
    <w:p w14:paraId="24E92D50" w14:textId="77777777" w:rsidR="006121C1" w:rsidRDefault="00123FE6">
      <w:pPr>
        <w:tabs>
          <w:tab w:val="center" w:pos="4574"/>
        </w:tabs>
        <w:ind w:left="0"/>
        <w:jc w:val="left"/>
      </w:pPr>
      <w:r>
        <w:rPr>
          <w:rFonts w:ascii="Calibri" w:eastAsia="Calibri" w:hAnsi="Calibri" w:cs="Calibri"/>
        </w:rPr>
        <w:t>1</w:t>
      </w:r>
      <w:r>
        <w:rPr>
          <w:rFonts w:ascii="Calibri" w:eastAsia="Calibri" w:hAnsi="Calibri" w:cs="Calibri"/>
        </w:rPr>
        <w:tab/>
      </w:r>
      <w:proofErr w:type="gramStart"/>
      <w:r>
        <w:t>Componente</w:t>
      </w:r>
      <w:proofErr w:type="gramEnd"/>
      <w:r>
        <w:t>: Mejora de oportunidades para estudiantes de área rural</w:t>
      </w:r>
    </w:p>
    <w:p w14:paraId="207C2603" w14:textId="77777777" w:rsidR="006121C1" w:rsidRDefault="00123FE6">
      <w:pPr>
        <w:spacing w:after="601"/>
        <w:ind w:left="1987" w:right="14" w:hanging="557"/>
      </w:pPr>
      <w:r>
        <w:t xml:space="preserve">• Mediante becas y pasantías para estudiar carreras de formación para el trabajo, orientadas a jóvenes de </w:t>
      </w:r>
      <w:r>
        <w:rPr>
          <w:noProof/>
        </w:rPr>
        <w:drawing>
          <wp:inline distT="0" distB="0" distL="0" distR="0" wp14:anchorId="7953F755" wp14:editId="25446401">
            <wp:extent cx="445008" cy="91496"/>
            <wp:effectExtent l="0" t="0" r="0" b="0"/>
            <wp:docPr id="90495" name="Picture 90495"/>
            <wp:cNvGraphicFramePr/>
            <a:graphic xmlns:a="http://schemas.openxmlformats.org/drawingml/2006/main">
              <a:graphicData uri="http://schemas.openxmlformats.org/drawingml/2006/picture">
                <pic:pic xmlns:pic="http://schemas.openxmlformats.org/drawingml/2006/picture">
                  <pic:nvPicPr>
                    <pic:cNvPr id="90495" name="Picture 90495"/>
                    <pic:cNvPicPr/>
                  </pic:nvPicPr>
                  <pic:blipFill>
                    <a:blip r:embed="rId130"/>
                    <a:stretch>
                      <a:fillRect/>
                    </a:stretch>
                  </pic:blipFill>
                  <pic:spPr>
                    <a:xfrm>
                      <a:off x="0" y="0"/>
                      <a:ext cx="445008" cy="91496"/>
                    </a:xfrm>
                    <a:prstGeom prst="rect">
                      <a:avLst/>
                    </a:prstGeom>
                  </pic:spPr>
                </pic:pic>
              </a:graphicData>
            </a:graphic>
          </wp:inline>
        </w:drawing>
      </w:r>
      <w:r>
        <w:t>recursos y/o indígenas</w:t>
      </w:r>
      <w:r>
        <w:t>,</w:t>
      </w:r>
    </w:p>
    <w:p w14:paraId="55CB13A9" w14:textId="77777777" w:rsidR="006121C1" w:rsidRDefault="00123FE6">
      <w:pPr>
        <w:tabs>
          <w:tab w:val="center" w:pos="3355"/>
        </w:tabs>
        <w:ind w:left="0"/>
        <w:jc w:val="left"/>
      </w:pPr>
      <w:r>
        <w:rPr>
          <w:rFonts w:ascii="Calibri" w:eastAsia="Calibri" w:hAnsi="Calibri" w:cs="Calibri"/>
        </w:rPr>
        <w:t>1</w:t>
      </w:r>
      <w:r>
        <w:rPr>
          <w:rFonts w:ascii="Calibri" w:eastAsia="Calibri" w:hAnsi="Calibri" w:cs="Calibri"/>
        </w:rPr>
        <w:tab/>
      </w:r>
      <w:proofErr w:type="gramStart"/>
      <w:r>
        <w:t>Componente</w:t>
      </w:r>
      <w:proofErr w:type="gramEnd"/>
      <w:r>
        <w:t>: Fortalecimiento Institucional</w:t>
      </w:r>
    </w:p>
    <w:p w14:paraId="6ABE1AAD" w14:textId="77777777" w:rsidR="006121C1" w:rsidRDefault="00123FE6">
      <w:pPr>
        <w:tabs>
          <w:tab w:val="center" w:pos="1508"/>
          <w:tab w:val="right" w:pos="10810"/>
        </w:tabs>
        <w:spacing w:after="72"/>
        <w:ind w:left="0"/>
        <w:jc w:val="left"/>
      </w:pPr>
      <w:r>
        <w:tab/>
      </w:r>
      <w:r>
        <w:rPr>
          <w:noProof/>
        </w:rPr>
        <w:drawing>
          <wp:inline distT="0" distB="0" distL="0" distR="0" wp14:anchorId="4BBD3209" wp14:editId="34355B89">
            <wp:extent cx="54864" cy="54897"/>
            <wp:effectExtent l="0" t="0" r="0" b="0"/>
            <wp:docPr id="90496" name="Picture 90496"/>
            <wp:cNvGraphicFramePr/>
            <a:graphic xmlns:a="http://schemas.openxmlformats.org/drawingml/2006/main">
              <a:graphicData uri="http://schemas.openxmlformats.org/drawingml/2006/picture">
                <pic:pic xmlns:pic="http://schemas.openxmlformats.org/drawingml/2006/picture">
                  <pic:nvPicPr>
                    <pic:cNvPr id="90496" name="Picture 90496"/>
                    <pic:cNvPicPr/>
                  </pic:nvPicPr>
                  <pic:blipFill>
                    <a:blip r:embed="rId131"/>
                    <a:stretch>
                      <a:fillRect/>
                    </a:stretch>
                  </pic:blipFill>
                  <pic:spPr>
                    <a:xfrm>
                      <a:off x="0" y="0"/>
                      <a:ext cx="54864" cy="54897"/>
                    </a:xfrm>
                    <a:prstGeom prst="rect">
                      <a:avLst/>
                    </a:prstGeom>
                  </pic:spPr>
                </pic:pic>
              </a:graphicData>
            </a:graphic>
          </wp:inline>
        </w:drawing>
      </w:r>
      <w:r>
        <w:tab/>
        <w:t>Consultorías para actividades relacionadas con la pre factibilidad o factibilidad de los proyectos de</w:t>
      </w:r>
    </w:p>
    <w:p w14:paraId="1A124859" w14:textId="77777777" w:rsidR="006121C1" w:rsidRDefault="00123FE6">
      <w:pPr>
        <w:spacing w:line="580" w:lineRule="auto"/>
        <w:ind w:left="1972" w:right="14" w:hanging="1958"/>
      </w:pPr>
      <w:r>
        <w:rPr>
          <w:rFonts w:ascii="Calibri" w:eastAsia="Calibri" w:hAnsi="Calibri" w:cs="Calibri"/>
        </w:rPr>
        <w:t>1</w:t>
      </w:r>
      <w:r>
        <w:rPr>
          <w:rFonts w:ascii="Calibri" w:eastAsia="Calibri" w:hAnsi="Calibri" w:cs="Calibri"/>
        </w:rPr>
        <w:tab/>
      </w:r>
      <w:r>
        <w:t>infraestructura de las DIDEDUC (viabilidad legal, estudios de suelos, evaluaciones ambientales y otros);</w:t>
      </w:r>
    </w:p>
    <w:p w14:paraId="4A6E4E94" w14:textId="77777777" w:rsidR="006121C1" w:rsidRDefault="00123FE6">
      <w:pPr>
        <w:spacing w:after="175"/>
        <w:ind w:left="580" w:right="14" w:hanging="566"/>
      </w:pPr>
      <w:r>
        <w:rPr>
          <w:noProof/>
        </w:rPr>
        <w:drawing>
          <wp:inline distT="0" distB="0" distL="0" distR="0" wp14:anchorId="7E056F8E" wp14:editId="3195A428">
            <wp:extent cx="79248" cy="54897"/>
            <wp:effectExtent l="0" t="0" r="0" b="0"/>
            <wp:docPr id="750697" name="Picture 750697"/>
            <wp:cNvGraphicFramePr/>
            <a:graphic xmlns:a="http://schemas.openxmlformats.org/drawingml/2006/main">
              <a:graphicData uri="http://schemas.openxmlformats.org/drawingml/2006/picture">
                <pic:pic xmlns:pic="http://schemas.openxmlformats.org/drawingml/2006/picture">
                  <pic:nvPicPr>
                    <pic:cNvPr id="750697" name="Picture 750697"/>
                    <pic:cNvPicPr/>
                  </pic:nvPicPr>
                  <pic:blipFill>
                    <a:blip r:embed="rId132"/>
                    <a:stretch>
                      <a:fillRect/>
                    </a:stretch>
                  </pic:blipFill>
                  <pic:spPr>
                    <a:xfrm>
                      <a:off x="0" y="0"/>
                      <a:ext cx="79248" cy="54897"/>
                    </a:xfrm>
                    <a:prstGeom prst="rect">
                      <a:avLst/>
                    </a:prstGeom>
                  </pic:spPr>
                </pic:pic>
              </a:graphicData>
            </a:graphic>
          </wp:inline>
        </w:drawing>
      </w:r>
      <w:r>
        <w:t>Infraestructura y equipamiento de direcciones departamentales incluyendo informática y telecomunicación;</w:t>
      </w:r>
    </w:p>
    <w:p w14:paraId="04C97237" w14:textId="77777777" w:rsidR="006121C1" w:rsidRDefault="00123FE6">
      <w:pPr>
        <w:tabs>
          <w:tab w:val="center" w:pos="1478"/>
          <w:tab w:val="center" w:pos="3658"/>
        </w:tabs>
        <w:ind w:left="0"/>
        <w:jc w:val="left"/>
      </w:pPr>
      <w:r>
        <w:tab/>
      </w:r>
      <w:r>
        <w:rPr>
          <w:rFonts w:ascii="Calibri" w:eastAsia="Calibri" w:hAnsi="Calibri" w:cs="Calibri"/>
        </w:rPr>
        <w:t>•</w:t>
      </w:r>
      <w:r>
        <w:rPr>
          <w:rFonts w:ascii="Calibri" w:eastAsia="Calibri" w:hAnsi="Calibri" w:cs="Calibri"/>
        </w:rPr>
        <w:tab/>
      </w:r>
      <w:r>
        <w:t>Servicios de Consultoría Internacional.</w:t>
      </w:r>
    </w:p>
    <w:p w14:paraId="3F2F516B" w14:textId="77777777" w:rsidR="006121C1" w:rsidRDefault="00123FE6">
      <w:pPr>
        <w:spacing w:after="114"/>
        <w:ind w:left="1997" w:right="14"/>
      </w:pPr>
      <w:r>
        <w:t>El</w:t>
      </w:r>
      <w:r>
        <w:t xml:space="preserve"> MINEDUC contratará mediante licitación pública </w:t>
      </w:r>
      <w:proofErr w:type="spellStart"/>
      <w:r>
        <w:t>intemacional</w:t>
      </w:r>
      <w:proofErr w:type="spellEnd"/>
      <w:r>
        <w:t xml:space="preserve"> una empresa consultora que se</w:t>
      </w:r>
    </w:p>
    <w:p w14:paraId="15533A82" w14:textId="77777777" w:rsidR="006121C1" w:rsidRDefault="00123FE6">
      <w:pPr>
        <w:tabs>
          <w:tab w:val="right" w:pos="10810"/>
        </w:tabs>
        <w:ind w:left="0"/>
        <w:jc w:val="left"/>
      </w:pPr>
      <w:r>
        <w:rPr>
          <w:rFonts w:ascii="Calibri" w:eastAsia="Calibri" w:hAnsi="Calibri" w:cs="Calibri"/>
        </w:rPr>
        <w:t>1</w:t>
      </w:r>
      <w:r>
        <w:rPr>
          <w:rFonts w:ascii="Calibri" w:eastAsia="Calibri" w:hAnsi="Calibri" w:cs="Calibri"/>
        </w:rPr>
        <w:tab/>
      </w:r>
      <w:r>
        <w:t>encargará de apoyar al MINEDUC en la implementación y en el cumplimiento de los objetivos del</w:t>
      </w:r>
    </w:p>
    <w:p w14:paraId="34F84F64" w14:textId="77777777" w:rsidR="006121C1" w:rsidRDefault="00123FE6">
      <w:pPr>
        <w:spacing w:after="414"/>
        <w:ind w:left="1987" w:right="14"/>
      </w:pPr>
      <w:r>
        <w:t>Proyecto,</w:t>
      </w:r>
    </w:p>
    <w:p w14:paraId="350A71B7" w14:textId="77777777" w:rsidR="006121C1" w:rsidRDefault="00123FE6">
      <w:pPr>
        <w:spacing w:after="334"/>
        <w:ind w:left="14" w:right="14"/>
      </w:pPr>
      <w:r>
        <w:rPr>
          <w:rFonts w:ascii="Calibri" w:eastAsia="Calibri" w:hAnsi="Calibri" w:cs="Calibri"/>
        </w:rPr>
        <w:t xml:space="preserve">1 </w:t>
      </w:r>
      <w:proofErr w:type="gramStart"/>
      <w:r>
        <w:t>En</w:t>
      </w:r>
      <w:proofErr w:type="gramEnd"/>
      <w:r>
        <w:t xml:space="preserve"> la medida de lo posible dependiendo de la disponibilid</w:t>
      </w:r>
      <w:r>
        <w:t xml:space="preserve">ad de los recursos se construirá en cada uno de los 6 departamentos por </w:t>
      </w:r>
      <w:proofErr w:type="spellStart"/>
      <w:r>
        <w:t>Io</w:t>
      </w:r>
      <w:proofErr w:type="spellEnd"/>
      <w:r>
        <w:t xml:space="preserve"> menos un instituto central (nodo central) con uno o más institutos descentralizados en diferentes subregiones del departamento (subsistema). El nodo central corresponderá </w:t>
      </w:r>
      <w:r>
        <w:rPr>
          <w:rFonts w:ascii="Calibri" w:eastAsia="Calibri" w:hAnsi="Calibri" w:cs="Calibri"/>
        </w:rPr>
        <w:t xml:space="preserve">1 </w:t>
      </w:r>
      <w:r>
        <w:t>a un cen</w:t>
      </w:r>
      <w:r>
        <w:t>tro educativo que será dotado con mayor capacidad técnica (laboratorios, talleres, centro de recursos pedagógicos y otros) para apoyar a centros educativos de la red correspondiente. Además, en el Proyecto está prevista la colaboración con el Programa Educ</w:t>
      </w:r>
      <w:r>
        <w:t xml:space="preserve">ación para la Vida y el Trabajo (EDUVIDA) que </w:t>
      </w:r>
      <w:r>
        <w:rPr>
          <w:rFonts w:ascii="Calibri" w:eastAsia="Calibri" w:hAnsi="Calibri" w:cs="Calibri"/>
        </w:rPr>
        <w:t xml:space="preserve">1 </w:t>
      </w:r>
      <w:r>
        <w:t>implementa la GIZ.</w:t>
      </w:r>
    </w:p>
    <w:p w14:paraId="6CB950C5" w14:textId="77777777" w:rsidR="006121C1" w:rsidRDefault="00123FE6">
      <w:pPr>
        <w:spacing w:after="3" w:line="259" w:lineRule="auto"/>
        <w:ind w:left="34" w:right="8563" w:hanging="10"/>
        <w:jc w:val="left"/>
      </w:pPr>
      <w:r>
        <w:rPr>
          <w:rFonts w:ascii="Calibri" w:eastAsia="Calibri" w:hAnsi="Calibri" w:cs="Calibri"/>
          <w:sz w:val="74"/>
        </w:rPr>
        <w:t>1</w:t>
      </w:r>
    </w:p>
    <w:p w14:paraId="1C5C86DC" w14:textId="77777777" w:rsidR="006121C1" w:rsidRDefault="00123FE6">
      <w:pPr>
        <w:spacing w:after="3" w:line="259" w:lineRule="auto"/>
        <w:ind w:left="34" w:right="8563" w:hanging="10"/>
        <w:jc w:val="left"/>
      </w:pPr>
      <w:r>
        <w:rPr>
          <w:rFonts w:ascii="Calibri" w:eastAsia="Calibri" w:hAnsi="Calibri" w:cs="Calibri"/>
          <w:sz w:val="74"/>
        </w:rPr>
        <w:t>1</w:t>
      </w:r>
    </w:p>
    <w:p w14:paraId="24AE71FA" w14:textId="77777777" w:rsidR="006121C1" w:rsidRDefault="00123FE6">
      <w:pPr>
        <w:spacing w:after="3" w:line="259" w:lineRule="auto"/>
        <w:ind w:left="34" w:right="8563" w:hanging="10"/>
        <w:jc w:val="left"/>
      </w:pPr>
      <w:r>
        <w:rPr>
          <w:rFonts w:ascii="Calibri" w:eastAsia="Calibri" w:hAnsi="Calibri" w:cs="Calibri"/>
          <w:sz w:val="74"/>
        </w:rPr>
        <w:lastRenderedPageBreak/>
        <w:t>1</w:t>
      </w:r>
    </w:p>
    <w:p w14:paraId="5357454F" w14:textId="77777777" w:rsidR="006121C1" w:rsidRDefault="00123FE6">
      <w:pPr>
        <w:spacing w:after="513"/>
        <w:ind w:left="1459" w:right="14"/>
      </w:pPr>
      <w:r>
        <w:t>La contrapartida nacional incluye los siguientes rubros (ver Anexo 3):</w:t>
      </w:r>
    </w:p>
    <w:p w14:paraId="560AB819" w14:textId="77777777" w:rsidR="006121C1" w:rsidRDefault="00123FE6">
      <w:pPr>
        <w:spacing w:after="307"/>
        <w:ind w:left="1416" w:right="14" w:hanging="1402"/>
      </w:pPr>
      <w:r>
        <w:rPr>
          <w:rFonts w:ascii="Calibri" w:eastAsia="Calibri" w:hAnsi="Calibri" w:cs="Calibri"/>
        </w:rPr>
        <w:t xml:space="preserve">1 </w:t>
      </w:r>
      <w:proofErr w:type="gramStart"/>
      <w:r>
        <w:t>Terrenos</w:t>
      </w:r>
      <w:proofErr w:type="gramEnd"/>
      <w:r>
        <w:t xml:space="preserve"> para la construcción de la infraestructura escolar propiedad del Estado de Guatemala, adscritos al MINEDUC de acuerdo a la legislación vigente en materia de infraestructura escolar; </w:t>
      </w:r>
      <w:r>
        <w:rPr>
          <w:noProof/>
        </w:rPr>
        <w:drawing>
          <wp:inline distT="0" distB="0" distL="0" distR="0" wp14:anchorId="54C758E3" wp14:editId="7EA9EBCE">
            <wp:extent cx="60960" cy="60960"/>
            <wp:effectExtent l="0" t="0" r="0" b="0"/>
            <wp:docPr id="92595" name="Picture 92595"/>
            <wp:cNvGraphicFramePr/>
            <a:graphic xmlns:a="http://schemas.openxmlformats.org/drawingml/2006/main">
              <a:graphicData uri="http://schemas.openxmlformats.org/drawingml/2006/picture">
                <pic:pic xmlns:pic="http://schemas.openxmlformats.org/drawingml/2006/picture">
                  <pic:nvPicPr>
                    <pic:cNvPr id="92595" name="Picture 92595"/>
                    <pic:cNvPicPr/>
                  </pic:nvPicPr>
                  <pic:blipFill>
                    <a:blip r:embed="rId133"/>
                    <a:stretch>
                      <a:fillRect/>
                    </a:stretch>
                  </pic:blipFill>
                  <pic:spPr>
                    <a:xfrm>
                      <a:off x="0" y="0"/>
                      <a:ext cx="60960" cy="60960"/>
                    </a:xfrm>
                    <a:prstGeom prst="rect">
                      <a:avLst/>
                    </a:prstGeom>
                  </pic:spPr>
                </pic:pic>
              </a:graphicData>
            </a:graphic>
          </wp:inline>
        </w:drawing>
      </w:r>
      <w:r>
        <w:t xml:space="preserve"> Personal docente, administrativo y técnico;</w:t>
      </w:r>
    </w:p>
    <w:p w14:paraId="74456D19" w14:textId="77777777" w:rsidR="006121C1" w:rsidRDefault="00123FE6">
      <w:pPr>
        <w:tabs>
          <w:tab w:val="center" w:pos="1498"/>
          <w:tab w:val="center" w:pos="4066"/>
        </w:tabs>
        <w:ind w:left="0"/>
        <w:jc w:val="left"/>
      </w:pPr>
      <w:r>
        <w:rPr>
          <w:rFonts w:ascii="Calibri" w:eastAsia="Calibri" w:hAnsi="Calibri" w:cs="Calibri"/>
        </w:rPr>
        <w:t>1</w:t>
      </w:r>
      <w:r>
        <w:rPr>
          <w:rFonts w:ascii="Calibri" w:eastAsia="Calibri" w:hAnsi="Calibri" w:cs="Calibri"/>
        </w:rPr>
        <w:tab/>
        <w:t>•</w:t>
      </w:r>
      <w:r>
        <w:rPr>
          <w:rFonts w:ascii="Calibri" w:eastAsia="Calibri" w:hAnsi="Calibri" w:cs="Calibri"/>
        </w:rPr>
        <w:tab/>
      </w:r>
      <w:r>
        <w:t xml:space="preserve">Cofinanciación </w:t>
      </w:r>
      <w:r>
        <w:t>de la actualización del currículo;</w:t>
      </w:r>
    </w:p>
    <w:p w14:paraId="26774601" w14:textId="77777777" w:rsidR="006121C1" w:rsidRDefault="00123FE6">
      <w:pPr>
        <w:numPr>
          <w:ilvl w:val="0"/>
          <w:numId w:val="13"/>
        </w:numPr>
        <w:ind w:right="14" w:firstLine="1406"/>
      </w:pPr>
      <w:r>
        <w:t xml:space="preserve">Formación de formadores y financiación de materiales para la formación docente y material educativo; </w:t>
      </w:r>
      <w:r>
        <w:rPr>
          <w:rFonts w:ascii="Calibri" w:eastAsia="Calibri" w:hAnsi="Calibri" w:cs="Calibri"/>
        </w:rPr>
        <w:t xml:space="preserve">1 </w:t>
      </w:r>
      <w:r>
        <w:rPr>
          <w:noProof/>
        </w:rPr>
        <w:drawing>
          <wp:inline distT="0" distB="0" distL="0" distR="0" wp14:anchorId="57C83AE4" wp14:editId="37881CD0">
            <wp:extent cx="60960" cy="67056"/>
            <wp:effectExtent l="0" t="0" r="0" b="0"/>
            <wp:docPr id="92597" name="Picture 92597"/>
            <wp:cNvGraphicFramePr/>
            <a:graphic xmlns:a="http://schemas.openxmlformats.org/drawingml/2006/main">
              <a:graphicData uri="http://schemas.openxmlformats.org/drawingml/2006/picture">
                <pic:pic xmlns:pic="http://schemas.openxmlformats.org/drawingml/2006/picture">
                  <pic:nvPicPr>
                    <pic:cNvPr id="92597" name="Picture 92597"/>
                    <pic:cNvPicPr/>
                  </pic:nvPicPr>
                  <pic:blipFill>
                    <a:blip r:embed="rId134"/>
                    <a:stretch>
                      <a:fillRect/>
                    </a:stretch>
                  </pic:blipFill>
                  <pic:spPr>
                    <a:xfrm>
                      <a:off x="0" y="0"/>
                      <a:ext cx="60960" cy="67056"/>
                    </a:xfrm>
                    <a:prstGeom prst="rect">
                      <a:avLst/>
                    </a:prstGeom>
                  </pic:spPr>
                </pic:pic>
              </a:graphicData>
            </a:graphic>
          </wp:inline>
        </w:drawing>
      </w:r>
      <w:r>
        <w:t xml:space="preserve"> Cofinanciación de fortalecimiento institucional;</w:t>
      </w:r>
    </w:p>
    <w:p w14:paraId="48C559D2" w14:textId="77777777" w:rsidR="006121C1" w:rsidRDefault="00123FE6">
      <w:pPr>
        <w:numPr>
          <w:ilvl w:val="0"/>
          <w:numId w:val="13"/>
        </w:numPr>
        <w:spacing w:after="249"/>
        <w:ind w:right="14" w:firstLine="1406"/>
      </w:pPr>
      <w:r>
        <w:t>Programa de Becas y Pasantías para estudiantes de ingresos bajos, e</w:t>
      </w:r>
      <w:r>
        <w:t xml:space="preserve">specialmente de áreas rurales o indígenas, para estudiar carreras de formación para el trabajo en el ciclo diversificado del nivel </w:t>
      </w:r>
      <w:r>
        <w:rPr>
          <w:rFonts w:ascii="Calibri" w:eastAsia="Calibri" w:hAnsi="Calibri" w:cs="Calibri"/>
        </w:rPr>
        <w:t xml:space="preserve">1 </w:t>
      </w:r>
      <w:r>
        <w:t xml:space="preserve">medio. El programa incluye respaldo normativo (acuerdo ministerial), administrativo (instructivo) y financiero (asignación </w:t>
      </w:r>
      <w:r>
        <w:t>de recursos) y se ejecuta de manera descentralizada y transparente por las DIDEDUC de acuerdo al ciclo de becas: convocatoria, selección, adjudicación, ejecución, monitoreo</w:t>
      </w:r>
    </w:p>
    <w:p w14:paraId="5613B5BD" w14:textId="77777777" w:rsidR="006121C1" w:rsidRDefault="00123FE6">
      <w:pPr>
        <w:tabs>
          <w:tab w:val="center" w:pos="2578"/>
        </w:tabs>
        <w:ind w:left="0"/>
        <w:jc w:val="left"/>
      </w:pPr>
      <w:r>
        <w:rPr>
          <w:rFonts w:ascii="Calibri" w:eastAsia="Calibri" w:hAnsi="Calibri" w:cs="Calibri"/>
        </w:rPr>
        <w:t>1</w:t>
      </w:r>
      <w:r>
        <w:rPr>
          <w:rFonts w:ascii="Calibri" w:eastAsia="Calibri" w:hAnsi="Calibri" w:cs="Calibri"/>
        </w:rPr>
        <w:tab/>
      </w:r>
      <w:r>
        <w:t>y evaluación;</w:t>
      </w:r>
    </w:p>
    <w:p w14:paraId="4D2FF571" w14:textId="77777777" w:rsidR="006121C1" w:rsidRDefault="00123FE6">
      <w:pPr>
        <w:numPr>
          <w:ilvl w:val="0"/>
          <w:numId w:val="14"/>
        </w:numPr>
        <w:spacing w:after="179"/>
        <w:ind w:right="14" w:firstLine="1406"/>
      </w:pPr>
      <w:r>
        <w:t xml:space="preserve">Participación del sector productivo (empresarios, cooperativistas y Otros) en el diseño curricular y fases de la implementación curricular (prácticas laborales, pasantías y otros) de carreras de formación </w:t>
      </w:r>
      <w:r>
        <w:rPr>
          <w:rFonts w:ascii="Calibri" w:eastAsia="Calibri" w:hAnsi="Calibri" w:cs="Calibri"/>
        </w:rPr>
        <w:t xml:space="preserve">1 </w:t>
      </w:r>
      <w:r>
        <w:t>para el trabajo, incluyendo actividades de sensib</w:t>
      </w:r>
      <w:r>
        <w:t>ilización sobre empleabilidad juvenil para dicho sector;</w:t>
      </w:r>
    </w:p>
    <w:p w14:paraId="43E7CB77" w14:textId="77777777" w:rsidR="006121C1" w:rsidRDefault="00123FE6">
      <w:pPr>
        <w:numPr>
          <w:ilvl w:val="0"/>
          <w:numId w:val="14"/>
        </w:numPr>
        <w:spacing w:after="94"/>
        <w:ind w:right="14" w:firstLine="1406"/>
      </w:pPr>
      <w:r>
        <w:t xml:space="preserve">Organización y fortalecimiento de Consejos Educativos (Organizaciones de Padres de Familia) y </w:t>
      </w:r>
      <w:r>
        <w:rPr>
          <w:rFonts w:ascii="Calibri" w:eastAsia="Calibri" w:hAnsi="Calibri" w:cs="Calibri"/>
        </w:rPr>
        <w:t xml:space="preserve">1 </w:t>
      </w:r>
      <w:r>
        <w:t xml:space="preserve">gobiernos escolares, de acuerdo a normativa vigentes, en </w:t>
      </w:r>
      <w:proofErr w:type="spellStart"/>
      <w:r>
        <w:t>hs</w:t>
      </w:r>
      <w:proofErr w:type="spellEnd"/>
      <w:r>
        <w:t xml:space="preserve"> centros educativos beneficiarios y otros ce</w:t>
      </w:r>
      <w:r>
        <w:t>ntros educativos del nivel medio asociados a los mismos, que operen con enfoque territorial de oferta educativa o redes educativas.</w:t>
      </w:r>
    </w:p>
    <w:p w14:paraId="2E755EC9" w14:textId="77777777" w:rsidR="006121C1" w:rsidRDefault="00123FE6">
      <w:pPr>
        <w:spacing w:after="28" w:line="250" w:lineRule="auto"/>
        <w:ind w:left="24" w:right="10435" w:hanging="10"/>
        <w:jc w:val="left"/>
      </w:pPr>
      <w:r>
        <w:rPr>
          <w:rFonts w:ascii="Calibri" w:eastAsia="Calibri" w:hAnsi="Calibri" w:cs="Calibri"/>
          <w:sz w:val="70"/>
        </w:rPr>
        <w:t>1</w:t>
      </w:r>
    </w:p>
    <w:p w14:paraId="67C21497" w14:textId="77777777" w:rsidR="006121C1" w:rsidRDefault="00123FE6">
      <w:pPr>
        <w:spacing w:after="60"/>
        <w:ind w:left="1450" w:right="14"/>
      </w:pPr>
      <w:r>
        <w:t xml:space="preserve">En carta de fecha 14 de agosto de 2018, el KPW </w:t>
      </w:r>
      <w:proofErr w:type="spellStart"/>
      <w:r>
        <w:t>ernitió</w:t>
      </w:r>
      <w:proofErr w:type="spellEnd"/>
      <w:r>
        <w:t xml:space="preserve"> la No Objeción a la reprogramación entre subcategorías de gastos de</w:t>
      </w:r>
      <w:r>
        <w:t>l préstamo PROEDUC V. El presupuesto modificado es el siguiente:</w:t>
      </w:r>
    </w:p>
    <w:p w14:paraId="1B9CE150" w14:textId="77777777" w:rsidR="006121C1" w:rsidRDefault="00123FE6">
      <w:pPr>
        <w:spacing w:after="3" w:line="259" w:lineRule="auto"/>
        <w:ind w:left="34" w:right="8563" w:hanging="10"/>
        <w:jc w:val="left"/>
      </w:pPr>
      <w:r>
        <w:rPr>
          <w:rFonts w:ascii="Calibri" w:eastAsia="Calibri" w:hAnsi="Calibri" w:cs="Calibri"/>
          <w:sz w:val="74"/>
        </w:rPr>
        <w:t>1</w:t>
      </w:r>
    </w:p>
    <w:p w14:paraId="6C7C8896" w14:textId="77777777" w:rsidR="006121C1" w:rsidRDefault="00123FE6">
      <w:pPr>
        <w:spacing w:after="3" w:line="259" w:lineRule="auto"/>
        <w:ind w:left="34" w:right="8563" w:hanging="10"/>
        <w:jc w:val="left"/>
      </w:pPr>
      <w:r>
        <w:rPr>
          <w:rFonts w:ascii="Calibri" w:eastAsia="Calibri" w:hAnsi="Calibri" w:cs="Calibri"/>
          <w:sz w:val="74"/>
        </w:rPr>
        <w:t>1</w:t>
      </w:r>
    </w:p>
    <w:p w14:paraId="0090CA1F" w14:textId="77777777" w:rsidR="006121C1" w:rsidRDefault="00123FE6">
      <w:pPr>
        <w:spacing w:after="3" w:line="259" w:lineRule="auto"/>
        <w:ind w:left="34" w:right="8563" w:hanging="10"/>
        <w:jc w:val="left"/>
      </w:pPr>
      <w:r>
        <w:rPr>
          <w:rFonts w:ascii="Calibri" w:eastAsia="Calibri" w:hAnsi="Calibri" w:cs="Calibri"/>
          <w:sz w:val="74"/>
        </w:rPr>
        <w:lastRenderedPageBreak/>
        <w:t>1</w:t>
      </w:r>
    </w:p>
    <w:p w14:paraId="4DA6C2D4" w14:textId="77777777" w:rsidR="006121C1" w:rsidRDefault="00123FE6">
      <w:pPr>
        <w:spacing w:after="3" w:line="259" w:lineRule="auto"/>
        <w:ind w:left="34" w:right="8563" w:hanging="10"/>
        <w:jc w:val="left"/>
      </w:pPr>
      <w:r>
        <w:rPr>
          <w:rFonts w:ascii="Calibri" w:eastAsia="Calibri" w:hAnsi="Calibri" w:cs="Calibri"/>
          <w:sz w:val="74"/>
        </w:rPr>
        <w:t>1</w:t>
      </w:r>
    </w:p>
    <w:p w14:paraId="118D285E" w14:textId="77777777" w:rsidR="006121C1" w:rsidRDefault="00123FE6">
      <w:pPr>
        <w:spacing w:after="3" w:line="259" w:lineRule="auto"/>
        <w:ind w:left="34" w:right="8563" w:hanging="10"/>
        <w:jc w:val="left"/>
      </w:pPr>
      <w:r>
        <w:rPr>
          <w:rFonts w:ascii="Calibri" w:eastAsia="Calibri" w:hAnsi="Calibri" w:cs="Calibri"/>
          <w:sz w:val="74"/>
        </w:rPr>
        <w:t>1</w:t>
      </w:r>
    </w:p>
    <w:p w14:paraId="6F526BEC" w14:textId="77777777" w:rsidR="006121C1" w:rsidRDefault="00123FE6">
      <w:pPr>
        <w:spacing w:after="3" w:line="259" w:lineRule="auto"/>
        <w:ind w:left="34" w:right="8563" w:hanging="10"/>
        <w:jc w:val="left"/>
      </w:pPr>
      <w:r>
        <w:rPr>
          <w:rFonts w:ascii="Calibri" w:eastAsia="Calibri" w:hAnsi="Calibri" w:cs="Calibri"/>
          <w:sz w:val="74"/>
        </w:rPr>
        <w:t>1</w:t>
      </w:r>
    </w:p>
    <w:p w14:paraId="48032B67" w14:textId="77777777" w:rsidR="006121C1" w:rsidRDefault="00123FE6">
      <w:pPr>
        <w:spacing w:after="3" w:line="259" w:lineRule="auto"/>
        <w:ind w:left="34" w:right="8563" w:hanging="10"/>
        <w:jc w:val="left"/>
      </w:pPr>
      <w:r>
        <w:rPr>
          <w:rFonts w:ascii="Calibri" w:eastAsia="Calibri" w:hAnsi="Calibri" w:cs="Calibri"/>
          <w:sz w:val="74"/>
        </w:rPr>
        <w:t>1</w:t>
      </w:r>
    </w:p>
    <w:p w14:paraId="3CA4F332" w14:textId="77777777" w:rsidR="006121C1" w:rsidRDefault="00123FE6">
      <w:pPr>
        <w:spacing w:after="3" w:line="259" w:lineRule="auto"/>
        <w:ind w:left="34" w:right="8563" w:hanging="10"/>
        <w:jc w:val="left"/>
      </w:pPr>
      <w:r>
        <w:rPr>
          <w:rFonts w:ascii="Calibri" w:eastAsia="Calibri" w:hAnsi="Calibri" w:cs="Calibri"/>
          <w:sz w:val="74"/>
        </w:rPr>
        <w:t>1</w:t>
      </w:r>
    </w:p>
    <w:p w14:paraId="1F12AAC5" w14:textId="77777777" w:rsidR="006121C1" w:rsidRDefault="00123FE6">
      <w:pPr>
        <w:spacing w:after="3" w:line="259" w:lineRule="auto"/>
        <w:ind w:left="34" w:right="8563" w:hanging="10"/>
        <w:jc w:val="left"/>
      </w:pPr>
      <w:r>
        <w:rPr>
          <w:rFonts w:ascii="Calibri" w:eastAsia="Calibri" w:hAnsi="Calibri" w:cs="Calibri"/>
          <w:sz w:val="74"/>
        </w:rPr>
        <w:t>1</w:t>
      </w:r>
    </w:p>
    <w:p w14:paraId="2A2E06BC" w14:textId="77777777" w:rsidR="006121C1" w:rsidRDefault="00123FE6">
      <w:pPr>
        <w:spacing w:after="284" w:line="259" w:lineRule="auto"/>
        <w:ind w:left="1450"/>
        <w:jc w:val="left"/>
      </w:pPr>
      <w:r>
        <w:rPr>
          <w:noProof/>
        </w:rPr>
        <mc:AlternateContent>
          <mc:Choice Requires="wpg">
            <w:drawing>
              <wp:inline distT="0" distB="0" distL="0" distR="0" wp14:anchorId="7BC6252F" wp14:editId="7B8D832B">
                <wp:extent cx="5791200" cy="3636264"/>
                <wp:effectExtent l="0" t="0" r="0" b="0"/>
                <wp:docPr id="699099" name="Group 699099"/>
                <wp:cNvGraphicFramePr/>
                <a:graphic xmlns:a="http://schemas.openxmlformats.org/drawingml/2006/main">
                  <a:graphicData uri="http://schemas.microsoft.com/office/word/2010/wordprocessingGroup">
                    <wpg:wgp>
                      <wpg:cNvGrpSpPr/>
                      <wpg:grpSpPr>
                        <a:xfrm>
                          <a:off x="0" y="0"/>
                          <a:ext cx="5791200" cy="3636264"/>
                          <a:chOff x="0" y="0"/>
                          <a:chExt cx="5791200" cy="3636264"/>
                        </a:xfrm>
                      </wpg:grpSpPr>
                      <pic:pic xmlns:pic="http://schemas.openxmlformats.org/drawingml/2006/picture">
                        <pic:nvPicPr>
                          <pic:cNvPr id="750699" name="Picture 750699"/>
                          <pic:cNvPicPr/>
                        </pic:nvPicPr>
                        <pic:blipFill>
                          <a:blip r:embed="rId135"/>
                          <a:stretch>
                            <a:fillRect/>
                          </a:stretch>
                        </pic:blipFill>
                        <pic:spPr>
                          <a:xfrm>
                            <a:off x="0" y="185928"/>
                            <a:ext cx="5791200" cy="3450336"/>
                          </a:xfrm>
                          <a:prstGeom prst="rect">
                            <a:avLst/>
                          </a:prstGeom>
                        </pic:spPr>
                      </pic:pic>
                      <wps:wsp>
                        <wps:cNvPr id="92980" name="Rectangle 92980"/>
                        <wps:cNvSpPr/>
                        <wps:spPr>
                          <a:xfrm>
                            <a:off x="1115567" y="21336"/>
                            <a:ext cx="640507" cy="145938"/>
                          </a:xfrm>
                          <a:prstGeom prst="rect">
                            <a:avLst/>
                          </a:prstGeom>
                          <a:ln>
                            <a:noFill/>
                          </a:ln>
                        </wps:spPr>
                        <wps:txbx>
                          <w:txbxContent>
                            <w:p w14:paraId="386D72B2" w14:textId="77777777" w:rsidR="006121C1" w:rsidRDefault="00123FE6">
                              <w:pPr>
                                <w:spacing w:after="160" w:line="259" w:lineRule="auto"/>
                                <w:ind w:left="0"/>
                                <w:jc w:val="left"/>
                              </w:pPr>
                              <w:r>
                                <w:rPr>
                                  <w:sz w:val="16"/>
                                </w:rPr>
                                <w:t>Descripción</w:t>
                              </w:r>
                            </w:p>
                          </w:txbxContent>
                        </wps:txbx>
                        <wps:bodyPr horzOverflow="overflow" vert="horz" lIns="0" tIns="0" rIns="0" bIns="0" rtlCol="0">
                          <a:noAutofit/>
                        </wps:bodyPr>
                      </wps:wsp>
                      <wps:wsp>
                        <wps:cNvPr id="93060" name="Rectangle 93060"/>
                        <wps:cNvSpPr/>
                        <wps:spPr>
                          <a:xfrm>
                            <a:off x="2913888" y="21336"/>
                            <a:ext cx="867522" cy="121615"/>
                          </a:xfrm>
                          <a:prstGeom prst="rect">
                            <a:avLst/>
                          </a:prstGeom>
                          <a:ln>
                            <a:noFill/>
                          </a:ln>
                        </wps:spPr>
                        <wps:txbx>
                          <w:txbxContent>
                            <w:p w14:paraId="7C423B85" w14:textId="77777777" w:rsidR="006121C1" w:rsidRDefault="00123FE6">
                              <w:pPr>
                                <w:spacing w:after="160" w:line="259" w:lineRule="auto"/>
                                <w:ind w:left="0"/>
                                <w:jc w:val="left"/>
                              </w:pPr>
                              <w:proofErr w:type="spellStart"/>
                              <w:r>
                                <w:rPr>
                                  <w:sz w:val="16"/>
                                </w:rPr>
                                <w:t>Financianiento</w:t>
                              </w:r>
                              <w:proofErr w:type="spellEnd"/>
                              <w:r>
                                <w:rPr>
                                  <w:sz w:val="16"/>
                                </w:rPr>
                                <w:t xml:space="preserve"> </w:t>
                              </w:r>
                            </w:p>
                          </w:txbxContent>
                        </wps:txbx>
                        <wps:bodyPr horzOverflow="overflow" vert="horz" lIns="0" tIns="0" rIns="0" bIns="0" rtlCol="0">
                          <a:noAutofit/>
                        </wps:bodyPr>
                      </wps:wsp>
                      <wps:wsp>
                        <wps:cNvPr id="93061" name="Rectangle 93061"/>
                        <wps:cNvSpPr/>
                        <wps:spPr>
                          <a:xfrm>
                            <a:off x="3566160" y="0"/>
                            <a:ext cx="218907" cy="198638"/>
                          </a:xfrm>
                          <a:prstGeom prst="rect">
                            <a:avLst/>
                          </a:prstGeom>
                          <a:ln>
                            <a:noFill/>
                          </a:ln>
                        </wps:spPr>
                        <wps:txbx>
                          <w:txbxContent>
                            <w:p w14:paraId="52511C34" w14:textId="77777777" w:rsidR="006121C1" w:rsidRDefault="00123FE6">
                              <w:pPr>
                                <w:spacing w:after="160" w:line="259" w:lineRule="auto"/>
                                <w:ind w:left="0"/>
                                <w:jc w:val="left"/>
                              </w:pPr>
                              <w:r>
                                <w:t>KM</w:t>
                              </w:r>
                            </w:p>
                          </w:txbxContent>
                        </wps:txbx>
                        <wps:bodyPr horzOverflow="overflow" vert="horz" lIns="0" tIns="0" rIns="0" bIns="0" rtlCol="0">
                          <a:noAutofit/>
                        </wps:bodyPr>
                      </wps:wsp>
                      <wps:wsp>
                        <wps:cNvPr id="93062" name="Rectangle 93062"/>
                        <wps:cNvSpPr/>
                        <wps:spPr>
                          <a:xfrm>
                            <a:off x="4047744" y="21336"/>
                            <a:ext cx="794552" cy="154046"/>
                          </a:xfrm>
                          <a:prstGeom prst="rect">
                            <a:avLst/>
                          </a:prstGeom>
                          <a:ln>
                            <a:noFill/>
                          </a:ln>
                        </wps:spPr>
                        <wps:txbx>
                          <w:txbxContent>
                            <w:p w14:paraId="69C00314" w14:textId="77777777" w:rsidR="006121C1" w:rsidRDefault="00123FE6">
                              <w:pPr>
                                <w:spacing w:after="160" w:line="259" w:lineRule="auto"/>
                                <w:ind w:left="0"/>
                                <w:jc w:val="left"/>
                              </w:pPr>
                              <w:r>
                                <w:rPr>
                                  <w:sz w:val="16"/>
                                </w:rPr>
                                <w:t xml:space="preserve">Contrapartida </w:t>
                              </w:r>
                            </w:p>
                          </w:txbxContent>
                        </wps:txbx>
                        <wps:bodyPr horzOverflow="overflow" vert="horz" lIns="0" tIns="0" rIns="0" bIns="0" rtlCol="0">
                          <a:noAutofit/>
                        </wps:bodyPr>
                      </wps:wsp>
                      <wps:wsp>
                        <wps:cNvPr id="93063" name="Rectangle 93063"/>
                        <wps:cNvSpPr/>
                        <wps:spPr>
                          <a:xfrm>
                            <a:off x="4645152" y="21336"/>
                            <a:ext cx="510784" cy="129723"/>
                          </a:xfrm>
                          <a:prstGeom prst="rect">
                            <a:avLst/>
                          </a:prstGeom>
                          <a:ln>
                            <a:noFill/>
                          </a:ln>
                        </wps:spPr>
                        <wps:txbx>
                          <w:txbxContent>
                            <w:p w14:paraId="52525E59" w14:textId="77777777" w:rsidR="006121C1" w:rsidRDefault="00123FE6">
                              <w:pPr>
                                <w:spacing w:after="160" w:line="259" w:lineRule="auto"/>
                                <w:ind w:left="0"/>
                                <w:jc w:val="left"/>
                              </w:pPr>
                              <w:r>
                                <w:rPr>
                                  <w:sz w:val="16"/>
                                </w:rPr>
                                <w:t>MINEDUC</w:t>
                              </w:r>
                            </w:p>
                          </w:txbxContent>
                        </wps:txbx>
                        <wps:bodyPr horzOverflow="overflow" vert="horz" lIns="0" tIns="0" rIns="0" bIns="0" rtlCol="0">
                          <a:noAutofit/>
                        </wps:bodyPr>
                      </wps:wsp>
                      <wps:wsp>
                        <wps:cNvPr id="93097" name="Rectangle 93097"/>
                        <wps:cNvSpPr/>
                        <wps:spPr>
                          <a:xfrm>
                            <a:off x="5309616" y="33528"/>
                            <a:ext cx="308092" cy="113508"/>
                          </a:xfrm>
                          <a:prstGeom prst="rect">
                            <a:avLst/>
                          </a:prstGeom>
                          <a:ln>
                            <a:noFill/>
                          </a:ln>
                        </wps:spPr>
                        <wps:txbx>
                          <w:txbxContent>
                            <w:p w14:paraId="6D32ABD9" w14:textId="77777777" w:rsidR="006121C1" w:rsidRDefault="00123FE6">
                              <w:pPr>
                                <w:spacing w:after="160" w:line="259" w:lineRule="auto"/>
                                <w:ind w:left="0"/>
                                <w:jc w:val="left"/>
                              </w:pPr>
                              <w:r>
                                <w:rPr>
                                  <w:sz w:val="16"/>
                                </w:rPr>
                                <w:t xml:space="preserve">Total </w:t>
                              </w:r>
                            </w:p>
                          </w:txbxContent>
                        </wps:txbx>
                        <wps:bodyPr horzOverflow="overflow" vert="horz" lIns="0" tIns="0" rIns="0" bIns="0" rtlCol="0">
                          <a:noAutofit/>
                        </wps:bodyPr>
                      </wps:wsp>
                      <wps:wsp>
                        <wps:cNvPr id="93098" name="Rectangle 93098"/>
                        <wps:cNvSpPr/>
                        <wps:spPr>
                          <a:xfrm>
                            <a:off x="5541264" y="33528"/>
                            <a:ext cx="121615" cy="113508"/>
                          </a:xfrm>
                          <a:prstGeom prst="rect">
                            <a:avLst/>
                          </a:prstGeom>
                          <a:ln>
                            <a:noFill/>
                          </a:ln>
                        </wps:spPr>
                        <wps:txbx>
                          <w:txbxContent>
                            <w:p w14:paraId="75BEA60D" w14:textId="77777777" w:rsidR="006121C1" w:rsidRDefault="00123FE6">
                              <w:pPr>
                                <w:spacing w:after="160" w:line="259" w:lineRule="auto"/>
                                <w:ind w:left="0"/>
                                <w:jc w:val="left"/>
                              </w:pPr>
                              <w:r>
                                <w:rPr>
                                  <w:sz w:val="16"/>
                                </w:rPr>
                                <w:t>en</w:t>
                              </w:r>
                            </w:p>
                          </w:txbxContent>
                        </wps:txbx>
                        <wps:bodyPr horzOverflow="overflow" vert="horz" lIns="0" tIns="0" rIns="0" bIns="0" rtlCol="0">
                          <a:noAutofit/>
                        </wps:bodyPr>
                      </wps:wsp>
                    </wpg:wgp>
                  </a:graphicData>
                </a:graphic>
              </wp:inline>
            </w:drawing>
          </mc:Choice>
          <mc:Fallback>
            <w:pict>
              <v:group w14:anchorId="7BC6252F" id="Group 699099" o:spid="_x0000_s1068" style="width:456pt;height:286.3pt;mso-position-horizontal-relative:char;mso-position-vertical-relative:line" coordsize="57912,363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">
                <v:shape id="Picture 750699" o:spid="_x0000_s1069" type="#_x0000_t75" style="position:absolute;top:1859;width:57912;height:3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">
                  <v:imagedata r:id="rId136" o:title=""/>
                </v:shape>
                <v:rect id="Rectangle 92980" o:spid="_x0000_s1070" style="position:absolute;left:11155;top:213;width:640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" filled="f" stroked="f">
                  <v:textbox inset="0,0,0,0">
                    <w:txbxContent>
                      <w:p w14:paraId="386D72B2" w14:textId="77777777" w:rsidR="006121C1" w:rsidRDefault="00123FE6">
                        <w:pPr>
                          <w:spacing w:after="160" w:line="259" w:lineRule="auto"/>
                          <w:ind w:left="0"/>
                          <w:jc w:val="left"/>
                        </w:pPr>
                        <w:r>
                          <w:rPr>
                            <w:sz w:val="16"/>
                          </w:rPr>
                          <w:t>Descripción</w:t>
                        </w:r>
                      </w:p>
                    </w:txbxContent>
                  </v:textbox>
                </v:rect>
                <v:rect id="Rectangle 93060" o:spid="_x0000_s1071" style="position:absolute;left:29138;top:213;width:867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" filled="f" stroked="f">
                  <v:textbox inset="0,0,0,0">
                    <w:txbxContent>
                      <w:p w14:paraId="7C423B85" w14:textId="77777777" w:rsidR="006121C1" w:rsidRDefault="00123FE6">
                        <w:pPr>
                          <w:spacing w:after="160" w:line="259" w:lineRule="auto"/>
                          <w:ind w:left="0"/>
                          <w:jc w:val="left"/>
                        </w:pPr>
                        <w:proofErr w:type="spellStart"/>
                        <w:r>
                          <w:rPr>
                            <w:sz w:val="16"/>
                          </w:rPr>
                          <w:t>Financianiento</w:t>
                        </w:r>
                        <w:proofErr w:type="spellEnd"/>
                        <w:r>
                          <w:rPr>
                            <w:sz w:val="16"/>
                          </w:rPr>
                          <w:t xml:space="preserve"> </w:t>
                        </w:r>
                      </w:p>
                    </w:txbxContent>
                  </v:textbox>
                </v:rect>
                <v:rect id="Rectangle 93061" o:spid="_x0000_s1072" style="position:absolute;left:35661;width:218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" filled="f" stroked="f">
                  <v:textbox inset="0,0,0,0">
                    <w:txbxContent>
                      <w:p w14:paraId="52511C34" w14:textId="77777777" w:rsidR="006121C1" w:rsidRDefault="00123FE6">
                        <w:pPr>
                          <w:spacing w:after="160" w:line="259" w:lineRule="auto"/>
                          <w:ind w:left="0"/>
                          <w:jc w:val="left"/>
                        </w:pPr>
                        <w:r>
                          <w:t>KM</w:t>
                        </w:r>
                      </w:p>
                    </w:txbxContent>
                  </v:textbox>
                </v:rect>
                <v:rect id="Rectangle 93062" o:spid="_x0000_s1073" style="position:absolute;left:40477;top:213;width:79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" filled="f" stroked="f">
                  <v:textbox inset="0,0,0,0">
                    <w:txbxContent>
                      <w:p w14:paraId="69C00314" w14:textId="77777777" w:rsidR="006121C1" w:rsidRDefault="00123FE6">
                        <w:pPr>
                          <w:spacing w:after="160" w:line="259" w:lineRule="auto"/>
                          <w:ind w:left="0"/>
                          <w:jc w:val="left"/>
                        </w:pPr>
                        <w:r>
                          <w:rPr>
                            <w:sz w:val="16"/>
                          </w:rPr>
                          <w:t xml:space="preserve">Contrapartida </w:t>
                        </w:r>
                      </w:p>
                    </w:txbxContent>
                  </v:textbox>
                </v:rect>
                <v:rect id="Rectangle 93063" o:spid="_x0000_s1074" style="position:absolute;left:46451;top:213;width:510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" filled="f" stroked="f">
                  <v:textbox inset="0,0,0,0">
                    <w:txbxContent>
                      <w:p w14:paraId="52525E59" w14:textId="77777777" w:rsidR="006121C1" w:rsidRDefault="00123FE6">
                        <w:pPr>
                          <w:spacing w:after="160" w:line="259" w:lineRule="auto"/>
                          <w:ind w:left="0"/>
                          <w:jc w:val="left"/>
                        </w:pPr>
                        <w:r>
                          <w:rPr>
                            <w:sz w:val="16"/>
                          </w:rPr>
                          <w:t>MINEDUC</w:t>
                        </w:r>
                      </w:p>
                    </w:txbxContent>
                  </v:textbox>
                </v:rect>
                <v:rect id="Rectangle 93097" o:spid="_x0000_s1075" style="position:absolute;left:53096;top:335;width:308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" filled="f" stroked="f">
                  <v:textbox inset="0,0,0,0">
                    <w:txbxContent>
                      <w:p w14:paraId="6D32ABD9" w14:textId="77777777" w:rsidR="006121C1" w:rsidRDefault="00123FE6">
                        <w:pPr>
                          <w:spacing w:after="160" w:line="259" w:lineRule="auto"/>
                          <w:ind w:left="0"/>
                          <w:jc w:val="left"/>
                        </w:pPr>
                        <w:r>
                          <w:rPr>
                            <w:sz w:val="16"/>
                          </w:rPr>
                          <w:t xml:space="preserve">Total </w:t>
                        </w:r>
                      </w:p>
                    </w:txbxContent>
                  </v:textbox>
                </v:rect>
                <v:rect id="Rectangle 93098" o:spid="_x0000_s1076" style="position:absolute;left:55412;top:335;width:121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" filled="f" stroked="f">
                  <v:textbox inset="0,0,0,0">
                    <w:txbxContent>
                      <w:p w14:paraId="75BEA60D" w14:textId="77777777" w:rsidR="006121C1" w:rsidRDefault="00123FE6">
                        <w:pPr>
                          <w:spacing w:after="160" w:line="259" w:lineRule="auto"/>
                          <w:ind w:left="0"/>
                          <w:jc w:val="left"/>
                        </w:pPr>
                        <w:r>
                          <w:rPr>
                            <w:sz w:val="16"/>
                          </w:rPr>
                          <w:t>en</w:t>
                        </w:r>
                      </w:p>
                    </w:txbxContent>
                  </v:textbox>
                </v:rect>
                <w10:anchorlock/>
              </v:group>
            </w:pict>
          </mc:Fallback>
        </mc:AlternateContent>
      </w:r>
    </w:p>
    <w:p w14:paraId="42C5127E" w14:textId="77777777" w:rsidR="006121C1" w:rsidRDefault="00123FE6">
      <w:pPr>
        <w:spacing w:after="50"/>
        <w:ind w:left="1450" w:right="14"/>
      </w:pPr>
      <w:r>
        <w:lastRenderedPageBreak/>
        <w:t>En de fecha 22 de enero de 2019, el KM emitió la No Objeción a la reprogramación entre subcategorías de gastos del préstamo PROEDUC V. El presupuesto modificado es el siguiente:</w:t>
      </w:r>
    </w:p>
    <w:p w14:paraId="1D634E75" w14:textId="77777777" w:rsidR="006121C1" w:rsidRDefault="00123FE6">
      <w:pPr>
        <w:spacing w:after="0" w:line="259" w:lineRule="auto"/>
        <w:ind w:left="1450"/>
        <w:jc w:val="left"/>
      </w:pPr>
      <w:r>
        <w:rPr>
          <w:noProof/>
        </w:rPr>
        <mc:AlternateContent>
          <mc:Choice Requires="wpg">
            <w:drawing>
              <wp:inline distT="0" distB="0" distL="0" distR="0" wp14:anchorId="7EEDF5A3" wp14:editId="09F57983">
                <wp:extent cx="5870448" cy="3493008"/>
                <wp:effectExtent l="0" t="0" r="0" b="0"/>
                <wp:docPr id="699097" name="Group 699097"/>
                <wp:cNvGraphicFramePr/>
                <a:graphic xmlns:a="http://schemas.openxmlformats.org/drawingml/2006/main">
                  <a:graphicData uri="http://schemas.microsoft.com/office/word/2010/wordprocessingGroup">
                    <wpg:wgp>
                      <wpg:cNvGrpSpPr/>
                      <wpg:grpSpPr>
                        <a:xfrm>
                          <a:off x="0" y="0"/>
                          <a:ext cx="5870448" cy="3493008"/>
                          <a:chOff x="0" y="0"/>
                          <a:chExt cx="5870448" cy="3493008"/>
                        </a:xfrm>
                      </wpg:grpSpPr>
                      <pic:pic xmlns:pic="http://schemas.openxmlformats.org/drawingml/2006/picture">
                        <pic:nvPicPr>
                          <pic:cNvPr id="750700" name="Picture 750700"/>
                          <pic:cNvPicPr/>
                        </pic:nvPicPr>
                        <pic:blipFill>
                          <a:blip r:embed="rId137"/>
                          <a:stretch>
                            <a:fillRect/>
                          </a:stretch>
                        </pic:blipFill>
                        <pic:spPr>
                          <a:xfrm>
                            <a:off x="0" y="335280"/>
                            <a:ext cx="5870448" cy="3157728"/>
                          </a:xfrm>
                          <a:prstGeom prst="rect">
                            <a:avLst/>
                          </a:prstGeom>
                        </pic:spPr>
                      </pic:pic>
                      <wps:wsp>
                        <wps:cNvPr id="93199" name="Rectangle 93199"/>
                        <wps:cNvSpPr/>
                        <wps:spPr>
                          <a:xfrm>
                            <a:off x="2798064" y="192024"/>
                            <a:ext cx="243230" cy="198638"/>
                          </a:xfrm>
                          <a:prstGeom prst="rect">
                            <a:avLst/>
                          </a:prstGeom>
                          <a:ln>
                            <a:noFill/>
                          </a:ln>
                        </wps:spPr>
                        <wps:txbx>
                          <w:txbxContent>
                            <w:p w14:paraId="34303CC6" w14:textId="77777777" w:rsidR="006121C1" w:rsidRDefault="00123FE6">
                              <w:pPr>
                                <w:spacing w:after="160" w:line="259" w:lineRule="auto"/>
                                <w:ind w:left="0"/>
                                <w:jc w:val="left"/>
                              </w:pPr>
                              <w:proofErr w:type="spellStart"/>
                              <w:r>
                                <w:t>Ena</w:t>
                              </w:r>
                              <w:proofErr w:type="spellEnd"/>
                            </w:p>
                          </w:txbxContent>
                        </wps:txbx>
                        <wps:bodyPr horzOverflow="overflow" vert="horz" lIns="0" tIns="0" rIns="0" bIns="0" rtlCol="0">
                          <a:noAutofit/>
                        </wps:bodyPr>
                      </wps:wsp>
                      <wps:wsp>
                        <wps:cNvPr id="93212" name="Rectangle 93212"/>
                        <wps:cNvSpPr/>
                        <wps:spPr>
                          <a:xfrm>
                            <a:off x="3438144" y="219456"/>
                            <a:ext cx="154046" cy="154046"/>
                          </a:xfrm>
                          <a:prstGeom prst="rect">
                            <a:avLst/>
                          </a:prstGeom>
                          <a:ln>
                            <a:noFill/>
                          </a:ln>
                        </wps:spPr>
                        <wps:txbx>
                          <w:txbxContent>
                            <w:p w14:paraId="23C7E144"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93213" name="Rectangle 93213"/>
                        <wps:cNvSpPr/>
                        <wps:spPr>
                          <a:xfrm>
                            <a:off x="3553968" y="219456"/>
                            <a:ext cx="243230" cy="121615"/>
                          </a:xfrm>
                          <a:prstGeom prst="rect">
                            <a:avLst/>
                          </a:prstGeom>
                          <a:ln>
                            <a:noFill/>
                          </a:ln>
                        </wps:spPr>
                        <wps:txbx>
                          <w:txbxContent>
                            <w:p w14:paraId="6342F11C" w14:textId="77777777" w:rsidR="006121C1" w:rsidRDefault="00123FE6">
                              <w:pPr>
                                <w:spacing w:after="160" w:line="259" w:lineRule="auto"/>
                                <w:ind w:left="0"/>
                                <w:jc w:val="left"/>
                              </w:pPr>
                              <w:r>
                                <w:rPr>
                                  <w:sz w:val="16"/>
                                </w:rPr>
                                <w:t>Euro</w:t>
                              </w:r>
                            </w:p>
                          </w:txbxContent>
                        </wps:txbx>
                        <wps:bodyPr horzOverflow="overflow" vert="horz" lIns="0" tIns="0" rIns="0" bIns="0" rtlCol="0">
                          <a:noAutofit/>
                        </wps:bodyPr>
                      </wps:wsp>
                      <wps:wsp>
                        <wps:cNvPr id="93223" name="Rectangle 93223"/>
                        <wps:cNvSpPr/>
                        <wps:spPr>
                          <a:xfrm>
                            <a:off x="4151376" y="219456"/>
                            <a:ext cx="162154" cy="162153"/>
                          </a:xfrm>
                          <a:prstGeom prst="rect">
                            <a:avLst/>
                          </a:prstGeom>
                          <a:ln>
                            <a:noFill/>
                          </a:ln>
                        </wps:spPr>
                        <wps:txbx>
                          <w:txbxContent>
                            <w:p w14:paraId="2582573C"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93224" name="Rectangle 93224"/>
                        <wps:cNvSpPr/>
                        <wps:spPr>
                          <a:xfrm>
                            <a:off x="4273296" y="219456"/>
                            <a:ext cx="81077" cy="121615"/>
                          </a:xfrm>
                          <a:prstGeom prst="rect">
                            <a:avLst/>
                          </a:prstGeom>
                          <a:ln>
                            <a:noFill/>
                          </a:ln>
                        </wps:spPr>
                        <wps:txbx>
                          <w:txbxContent>
                            <w:p w14:paraId="429336CC" w14:textId="77777777" w:rsidR="006121C1" w:rsidRDefault="00123FE6">
                              <w:pPr>
                                <w:spacing w:after="160" w:line="259" w:lineRule="auto"/>
                                <w:ind w:left="0"/>
                                <w:jc w:val="left"/>
                              </w:pPr>
                              <w:r>
                                <w:rPr>
                                  <w:sz w:val="16"/>
                                </w:rPr>
                                <w:t>Q</w:t>
                              </w:r>
                            </w:p>
                          </w:txbxContent>
                        </wps:txbx>
                        <wps:bodyPr horzOverflow="overflow" vert="horz" lIns="0" tIns="0" rIns="0" bIns="0" rtlCol="0">
                          <a:noAutofit/>
                        </wps:bodyPr>
                      </wps:wsp>
                      <wps:wsp>
                        <wps:cNvPr id="93233" name="Rectangle 93233"/>
                        <wps:cNvSpPr/>
                        <wps:spPr>
                          <a:xfrm>
                            <a:off x="4736593" y="225552"/>
                            <a:ext cx="154046" cy="145938"/>
                          </a:xfrm>
                          <a:prstGeom prst="rect">
                            <a:avLst/>
                          </a:prstGeom>
                          <a:ln>
                            <a:noFill/>
                          </a:ln>
                        </wps:spPr>
                        <wps:txbx>
                          <w:txbxContent>
                            <w:p w14:paraId="2B0198CE"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93234" name="Rectangle 93234"/>
                        <wps:cNvSpPr/>
                        <wps:spPr>
                          <a:xfrm>
                            <a:off x="4852416" y="225552"/>
                            <a:ext cx="251338" cy="145938"/>
                          </a:xfrm>
                          <a:prstGeom prst="rect">
                            <a:avLst/>
                          </a:prstGeom>
                          <a:ln>
                            <a:noFill/>
                          </a:ln>
                        </wps:spPr>
                        <wps:txbx>
                          <w:txbxContent>
                            <w:p w14:paraId="4C56021F" w14:textId="77777777" w:rsidR="006121C1" w:rsidRDefault="00123FE6">
                              <w:pPr>
                                <w:spacing w:after="160" w:line="259" w:lineRule="auto"/>
                                <w:ind w:left="0"/>
                                <w:jc w:val="left"/>
                              </w:pPr>
                              <w:r>
                                <w:rPr>
                                  <w:sz w:val="18"/>
                                </w:rPr>
                                <w:t>Euro</w:t>
                              </w:r>
                            </w:p>
                          </w:txbxContent>
                        </wps:txbx>
                        <wps:bodyPr horzOverflow="overflow" vert="horz" lIns="0" tIns="0" rIns="0" bIns="0" rtlCol="0">
                          <a:noAutofit/>
                        </wps:bodyPr>
                      </wps:wsp>
                      <wps:wsp>
                        <wps:cNvPr id="93238" name="Rectangle 93238"/>
                        <wps:cNvSpPr/>
                        <wps:spPr>
                          <a:xfrm>
                            <a:off x="5218176" y="85344"/>
                            <a:ext cx="291876" cy="105400"/>
                          </a:xfrm>
                          <a:prstGeom prst="rect">
                            <a:avLst/>
                          </a:prstGeom>
                          <a:ln>
                            <a:noFill/>
                          </a:ln>
                        </wps:spPr>
                        <wps:txbx>
                          <w:txbxContent>
                            <w:p w14:paraId="756CF5F1" w14:textId="77777777" w:rsidR="006121C1" w:rsidRDefault="00123FE6">
                              <w:pPr>
                                <w:spacing w:after="160" w:line="259" w:lineRule="auto"/>
                                <w:ind w:left="0"/>
                                <w:jc w:val="left"/>
                              </w:pPr>
                              <w:r>
                                <w:rPr>
                                  <w:sz w:val="16"/>
                                </w:rPr>
                                <w:t xml:space="preserve">Total </w:t>
                              </w:r>
                            </w:p>
                          </w:txbxContent>
                        </wps:txbx>
                        <wps:bodyPr horzOverflow="overflow" vert="horz" lIns="0" tIns="0" rIns="0" bIns="0" rtlCol="0">
                          <a:noAutofit/>
                        </wps:bodyPr>
                      </wps:wsp>
                      <wps:wsp>
                        <wps:cNvPr id="93239" name="Rectangle 93239"/>
                        <wps:cNvSpPr/>
                        <wps:spPr>
                          <a:xfrm>
                            <a:off x="5437632" y="85344"/>
                            <a:ext cx="170262" cy="145938"/>
                          </a:xfrm>
                          <a:prstGeom prst="rect">
                            <a:avLst/>
                          </a:prstGeom>
                          <a:ln>
                            <a:noFill/>
                          </a:ln>
                        </wps:spPr>
                        <wps:txbx>
                          <w:txbxContent>
                            <w:p w14:paraId="359CD9C6"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93240" name="Rectangle 93240"/>
                        <wps:cNvSpPr/>
                        <wps:spPr>
                          <a:xfrm>
                            <a:off x="5565648" y="85344"/>
                            <a:ext cx="364845" cy="113508"/>
                          </a:xfrm>
                          <a:prstGeom prst="rect">
                            <a:avLst/>
                          </a:prstGeom>
                          <a:ln>
                            <a:noFill/>
                          </a:ln>
                        </wps:spPr>
                        <wps:txbx>
                          <w:txbxContent>
                            <w:p w14:paraId="138556F3" w14:textId="77777777" w:rsidR="006121C1" w:rsidRDefault="00123FE6">
                              <w:pPr>
                                <w:spacing w:after="160" w:line="259" w:lineRule="auto"/>
                                <w:ind w:left="0"/>
                                <w:jc w:val="left"/>
                              </w:pPr>
                              <w:r>
                                <w:rPr>
                                  <w:sz w:val="16"/>
                                </w:rPr>
                                <w:t>EUROS</w:t>
                              </w:r>
                            </w:p>
                          </w:txbxContent>
                        </wps:txbx>
                        <wps:bodyPr horzOverflow="overflow" vert="horz" lIns="0" tIns="0" rIns="0" bIns="0" rtlCol="0">
                          <a:noAutofit/>
                        </wps:bodyPr>
                      </wps:wsp>
                      <wps:wsp>
                        <wps:cNvPr id="93198" name="Rectangle 93198"/>
                        <wps:cNvSpPr/>
                        <wps:spPr>
                          <a:xfrm>
                            <a:off x="2834640" y="6096"/>
                            <a:ext cx="778338" cy="113508"/>
                          </a:xfrm>
                          <a:prstGeom prst="rect">
                            <a:avLst/>
                          </a:prstGeom>
                          <a:ln>
                            <a:noFill/>
                          </a:ln>
                        </wps:spPr>
                        <wps:txbx>
                          <w:txbxContent>
                            <w:p w14:paraId="36A5B3F5" w14:textId="77777777" w:rsidR="006121C1" w:rsidRDefault="00123FE6">
                              <w:pPr>
                                <w:spacing w:after="160" w:line="259" w:lineRule="auto"/>
                                <w:ind w:left="0"/>
                                <w:jc w:val="left"/>
                              </w:pPr>
                              <w:r>
                                <w:rPr>
                                  <w:sz w:val="16"/>
                                </w:rPr>
                                <w:t>Financiamiento</w:t>
                              </w:r>
                            </w:p>
                          </w:txbxContent>
                        </wps:txbx>
                        <wps:bodyPr horzOverflow="overflow" vert="horz" lIns="0" tIns="0" rIns="0" bIns="0" rtlCol="0">
                          <a:noAutofit/>
                        </wps:bodyPr>
                      </wps:wsp>
                      <wps:wsp>
                        <wps:cNvPr id="93210" name="Rectangle 93210"/>
                        <wps:cNvSpPr/>
                        <wps:spPr>
                          <a:xfrm>
                            <a:off x="4084321" y="6096"/>
                            <a:ext cx="754015" cy="154046"/>
                          </a:xfrm>
                          <a:prstGeom prst="rect">
                            <a:avLst/>
                          </a:prstGeom>
                          <a:ln>
                            <a:noFill/>
                          </a:ln>
                        </wps:spPr>
                        <wps:txbx>
                          <w:txbxContent>
                            <w:p w14:paraId="1E2BB50B" w14:textId="77777777" w:rsidR="006121C1" w:rsidRDefault="00123FE6">
                              <w:pPr>
                                <w:spacing w:after="160" w:line="259" w:lineRule="auto"/>
                                <w:ind w:left="0"/>
                                <w:jc w:val="left"/>
                              </w:pPr>
                              <w:r>
                                <w:rPr>
                                  <w:sz w:val="16"/>
                                </w:rPr>
                                <w:t xml:space="preserve">Contrapartida </w:t>
                              </w:r>
                            </w:p>
                          </w:txbxContent>
                        </wps:txbx>
                        <wps:bodyPr horzOverflow="overflow" vert="horz" lIns="0" tIns="0" rIns="0" bIns="0" rtlCol="0">
                          <a:noAutofit/>
                        </wps:bodyPr>
                      </wps:wsp>
                      <wps:wsp>
                        <wps:cNvPr id="93211" name="Rectangle 93211"/>
                        <wps:cNvSpPr/>
                        <wps:spPr>
                          <a:xfrm>
                            <a:off x="4651249" y="0"/>
                            <a:ext cx="494568" cy="121615"/>
                          </a:xfrm>
                          <a:prstGeom prst="rect">
                            <a:avLst/>
                          </a:prstGeom>
                          <a:ln>
                            <a:noFill/>
                          </a:ln>
                        </wps:spPr>
                        <wps:txbx>
                          <w:txbxContent>
                            <w:p w14:paraId="150C7120" w14:textId="77777777" w:rsidR="006121C1" w:rsidRDefault="00123FE6">
                              <w:pPr>
                                <w:spacing w:after="160" w:line="259" w:lineRule="auto"/>
                                <w:ind w:left="0"/>
                                <w:jc w:val="left"/>
                              </w:pPr>
                              <w:r>
                                <w:rPr>
                                  <w:sz w:val="14"/>
                                </w:rPr>
                                <w:t>MINEOUC</w:t>
                              </w:r>
                            </w:p>
                          </w:txbxContent>
                        </wps:txbx>
                        <wps:bodyPr horzOverflow="overflow" vert="horz" lIns="0" tIns="0" rIns="0" bIns="0" rtlCol="0">
                          <a:noAutofit/>
                        </wps:bodyPr>
                      </wps:wsp>
                    </wpg:wgp>
                  </a:graphicData>
                </a:graphic>
              </wp:inline>
            </w:drawing>
          </mc:Choice>
          <mc:Fallback>
            <w:pict>
              <v:group w14:anchorId="7EEDF5A3" id="Group 699097" o:spid="_x0000_s1077" style="width:462.25pt;height:275.05pt;mso-position-horizontal-relative:char;mso-position-vertical-relative:line" coordsize="58704,349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">
                <v:shape id="Picture 750700" o:spid="_x0000_s1078" type="#_x0000_t75" style="position:absolute;top:3352;width:58704;height:3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">
                  <v:imagedata r:id="rId138" o:title=""/>
                </v:shape>
                <v:rect id="Rectangle 93199" o:spid="_x0000_s1079" style="position:absolute;left:27980;top:1920;width:243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" filled="f" stroked="f">
                  <v:textbox inset="0,0,0,0">
                    <w:txbxContent>
                      <w:p w14:paraId="34303CC6" w14:textId="77777777" w:rsidR="006121C1" w:rsidRDefault="00123FE6">
                        <w:pPr>
                          <w:spacing w:after="160" w:line="259" w:lineRule="auto"/>
                          <w:ind w:left="0"/>
                          <w:jc w:val="left"/>
                        </w:pPr>
                        <w:proofErr w:type="spellStart"/>
                        <w:r>
                          <w:t>Ena</w:t>
                        </w:r>
                        <w:proofErr w:type="spellEnd"/>
                      </w:p>
                    </w:txbxContent>
                  </v:textbox>
                </v:rect>
                <v:rect id="Rectangle 93212" o:spid="_x0000_s1080" style="position:absolute;left:34381;top:2194;width:1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" filled="f" stroked="f">
                  <v:textbox inset="0,0,0,0">
                    <w:txbxContent>
                      <w:p w14:paraId="23C7E144" w14:textId="77777777" w:rsidR="006121C1" w:rsidRDefault="00123FE6">
                        <w:pPr>
                          <w:spacing w:after="160" w:line="259" w:lineRule="auto"/>
                          <w:ind w:left="0"/>
                          <w:jc w:val="left"/>
                        </w:pPr>
                        <w:r>
                          <w:rPr>
                            <w:sz w:val="18"/>
                          </w:rPr>
                          <w:t xml:space="preserve">En </w:t>
                        </w:r>
                      </w:p>
                    </w:txbxContent>
                  </v:textbox>
                </v:rect>
                <v:rect id="Rectangle 93213" o:spid="_x0000_s1081" style="position:absolute;left:35539;top:2194;width:243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" filled="f" stroked="f">
                  <v:textbox inset="0,0,0,0">
                    <w:txbxContent>
                      <w:p w14:paraId="6342F11C" w14:textId="77777777" w:rsidR="006121C1" w:rsidRDefault="00123FE6">
                        <w:pPr>
                          <w:spacing w:after="160" w:line="259" w:lineRule="auto"/>
                          <w:ind w:left="0"/>
                          <w:jc w:val="left"/>
                        </w:pPr>
                        <w:r>
                          <w:rPr>
                            <w:sz w:val="16"/>
                          </w:rPr>
                          <w:t>Euro</w:t>
                        </w:r>
                      </w:p>
                    </w:txbxContent>
                  </v:textbox>
                </v:rect>
                <v:rect id="Rectangle 93223" o:spid="_x0000_s1082" style="position:absolute;left:41513;top:2194;width:162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" filled="f" stroked="f">
                  <v:textbox inset="0,0,0,0">
                    <w:txbxContent>
                      <w:p w14:paraId="2582573C" w14:textId="77777777" w:rsidR="006121C1" w:rsidRDefault="00123FE6">
                        <w:pPr>
                          <w:spacing w:after="160" w:line="259" w:lineRule="auto"/>
                          <w:ind w:left="0"/>
                          <w:jc w:val="left"/>
                        </w:pPr>
                        <w:r>
                          <w:rPr>
                            <w:sz w:val="18"/>
                          </w:rPr>
                          <w:t xml:space="preserve">En </w:t>
                        </w:r>
                      </w:p>
                    </w:txbxContent>
                  </v:textbox>
                </v:rect>
                <v:rect id="Rectangle 93224" o:spid="_x0000_s1083" style="position:absolute;left:42732;top:2194;width:81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" filled="f" stroked="f">
                  <v:textbox inset="0,0,0,0">
                    <w:txbxContent>
                      <w:p w14:paraId="429336CC" w14:textId="77777777" w:rsidR="006121C1" w:rsidRDefault="00123FE6">
                        <w:pPr>
                          <w:spacing w:after="160" w:line="259" w:lineRule="auto"/>
                          <w:ind w:left="0"/>
                          <w:jc w:val="left"/>
                        </w:pPr>
                        <w:r>
                          <w:rPr>
                            <w:sz w:val="16"/>
                          </w:rPr>
                          <w:t>Q</w:t>
                        </w:r>
                      </w:p>
                    </w:txbxContent>
                  </v:textbox>
                </v:rect>
                <v:rect id="Rectangle 93233" o:spid="_x0000_s1084" style="position:absolute;left:47365;top:2255;width:154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" filled="f" stroked="f">
                  <v:textbox inset="0,0,0,0">
                    <w:txbxContent>
                      <w:p w14:paraId="2B0198CE" w14:textId="77777777" w:rsidR="006121C1" w:rsidRDefault="00123FE6">
                        <w:pPr>
                          <w:spacing w:after="160" w:line="259" w:lineRule="auto"/>
                          <w:ind w:left="0"/>
                          <w:jc w:val="left"/>
                        </w:pPr>
                        <w:r>
                          <w:rPr>
                            <w:sz w:val="18"/>
                          </w:rPr>
                          <w:t xml:space="preserve">En </w:t>
                        </w:r>
                      </w:p>
                    </w:txbxContent>
                  </v:textbox>
                </v:rect>
                <v:rect id="Rectangle 93234" o:spid="_x0000_s1085" style="position:absolute;left:48524;top:2255;width:251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" filled="f" stroked="f">
                  <v:textbox inset="0,0,0,0">
                    <w:txbxContent>
                      <w:p w14:paraId="4C56021F" w14:textId="77777777" w:rsidR="006121C1" w:rsidRDefault="00123FE6">
                        <w:pPr>
                          <w:spacing w:after="160" w:line="259" w:lineRule="auto"/>
                          <w:ind w:left="0"/>
                          <w:jc w:val="left"/>
                        </w:pPr>
                        <w:r>
                          <w:rPr>
                            <w:sz w:val="18"/>
                          </w:rPr>
                          <w:t>Euro</w:t>
                        </w:r>
                      </w:p>
                    </w:txbxContent>
                  </v:textbox>
                </v:rect>
                <v:rect id="Rectangle 93238" o:spid="_x0000_s1086" style="position:absolute;left:52181;top:853;width:291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" filled="f" stroked="f">
                  <v:textbox inset="0,0,0,0">
                    <w:txbxContent>
                      <w:p w14:paraId="756CF5F1" w14:textId="77777777" w:rsidR="006121C1" w:rsidRDefault="00123FE6">
                        <w:pPr>
                          <w:spacing w:after="160" w:line="259" w:lineRule="auto"/>
                          <w:ind w:left="0"/>
                          <w:jc w:val="left"/>
                        </w:pPr>
                        <w:r>
                          <w:rPr>
                            <w:sz w:val="16"/>
                          </w:rPr>
                          <w:t xml:space="preserve">Total </w:t>
                        </w:r>
                      </w:p>
                    </w:txbxContent>
                  </v:textbox>
                </v:rect>
                <v:rect id="Rectangle 93239" o:spid="_x0000_s1087" style="position:absolute;left:54376;top:853;width:170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uO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L5bB7D9U64AnL9DwAA//8DAFBLAQItABQABgAIAAAAIQDb4fbL7gAAAIUBAAATAAAAAAAA&#10;AAAAAAAAAAAAAABbQ29udGVudF9UeXBlc10ueG1sUEsBAi0AFAAGAAgAAAAhAFr0LFu/AAAAFQEA&#10;AAsAAAAAAAAAAAAAAAAAHwEAAF9yZWxzLy5yZWxzUEsBAi0AFAAGAAgAAAAhAJBO247HAAAA3gAA&#10;AA8AAAAAAAAAAAAAAAAABwIAAGRycy9kb3ducmV2LnhtbFBLBQYAAAAAAwADALcAAAD7AgAAAAA=&#10;" filled="f" stroked="f">
                  <v:textbox inset="0,0,0,0">
                    <w:txbxContent>
                      <w:p w14:paraId="359CD9C6" w14:textId="77777777" w:rsidR="006121C1" w:rsidRDefault="00123FE6">
                        <w:pPr>
                          <w:spacing w:after="160" w:line="259" w:lineRule="auto"/>
                          <w:ind w:left="0"/>
                          <w:jc w:val="left"/>
                        </w:pPr>
                        <w:r>
                          <w:rPr>
                            <w:sz w:val="18"/>
                          </w:rPr>
                          <w:t xml:space="preserve">en </w:t>
                        </w:r>
                      </w:p>
                    </w:txbxContent>
                  </v:textbox>
                </v:rect>
                <v:rect id="Rectangle 93240" o:spid="_x0000_s1088" style="position:absolute;left:55656;top:853;width:3648;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" filled="f" stroked="f">
                  <v:textbox inset="0,0,0,0">
                    <w:txbxContent>
                      <w:p w14:paraId="138556F3" w14:textId="77777777" w:rsidR="006121C1" w:rsidRDefault="00123FE6">
                        <w:pPr>
                          <w:spacing w:after="160" w:line="259" w:lineRule="auto"/>
                          <w:ind w:left="0"/>
                          <w:jc w:val="left"/>
                        </w:pPr>
                        <w:r>
                          <w:rPr>
                            <w:sz w:val="16"/>
                          </w:rPr>
                          <w:t>EUROS</w:t>
                        </w:r>
                      </w:p>
                    </w:txbxContent>
                  </v:textbox>
                </v:rect>
                <v:rect id="Rectangle 93198" o:spid="_x0000_s1089" style="position:absolute;left:28346;top:60;width:778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" filled="f" stroked="f">
                  <v:textbox inset="0,0,0,0">
                    <w:txbxContent>
                      <w:p w14:paraId="36A5B3F5" w14:textId="77777777" w:rsidR="006121C1" w:rsidRDefault="00123FE6">
                        <w:pPr>
                          <w:spacing w:after="160" w:line="259" w:lineRule="auto"/>
                          <w:ind w:left="0"/>
                          <w:jc w:val="left"/>
                        </w:pPr>
                        <w:r>
                          <w:rPr>
                            <w:sz w:val="16"/>
                          </w:rPr>
                          <w:t>Financiamiento</w:t>
                        </w:r>
                      </w:p>
                    </w:txbxContent>
                  </v:textbox>
                </v:rect>
                <v:rect id="Rectangle 93210" o:spid="_x0000_s1090" style="position:absolute;left:40843;top:60;width:754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" filled="f" stroked="f">
                  <v:textbox inset="0,0,0,0">
                    <w:txbxContent>
                      <w:p w14:paraId="1E2BB50B" w14:textId="77777777" w:rsidR="006121C1" w:rsidRDefault="00123FE6">
                        <w:pPr>
                          <w:spacing w:after="160" w:line="259" w:lineRule="auto"/>
                          <w:ind w:left="0"/>
                          <w:jc w:val="left"/>
                        </w:pPr>
                        <w:r>
                          <w:rPr>
                            <w:sz w:val="16"/>
                          </w:rPr>
                          <w:t xml:space="preserve">Contrapartida </w:t>
                        </w:r>
                      </w:p>
                    </w:txbxContent>
                  </v:textbox>
                </v:rect>
                <v:rect id="Rectangle 93211" o:spid="_x0000_s1091" style="position:absolute;left:46512;width:494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" filled="f" stroked="f">
                  <v:textbox inset="0,0,0,0">
                    <w:txbxContent>
                      <w:p w14:paraId="150C7120" w14:textId="77777777" w:rsidR="006121C1" w:rsidRDefault="00123FE6">
                        <w:pPr>
                          <w:spacing w:after="160" w:line="259" w:lineRule="auto"/>
                          <w:ind w:left="0"/>
                          <w:jc w:val="left"/>
                        </w:pPr>
                        <w:r>
                          <w:rPr>
                            <w:sz w:val="14"/>
                          </w:rPr>
                          <w:t>MINEOUC</w:t>
                        </w:r>
                      </w:p>
                    </w:txbxContent>
                  </v:textbox>
                </v:rect>
                <w10:anchorlock/>
              </v:group>
            </w:pict>
          </mc:Fallback>
        </mc:AlternateContent>
      </w:r>
    </w:p>
    <w:p w14:paraId="05C59A73" w14:textId="77777777" w:rsidR="006121C1" w:rsidRDefault="00123FE6">
      <w:pPr>
        <w:ind w:left="1469" w:right="14"/>
      </w:pPr>
      <w:r>
        <w:t>En carta de fecha 15 de enero de 20213 el KW emitió la No Objeción a la reprogramación entre subcategorías de gastos del préstamo PROEDUC V, en respuesta a la solicitud de fecha 15 de diciembre de 2020, El presupu</w:t>
      </w:r>
      <w:r>
        <w:t>esto modificado es el siguiente:</w:t>
      </w:r>
    </w:p>
    <w:p w14:paraId="08C2ED3F" w14:textId="77777777" w:rsidR="006121C1" w:rsidRDefault="00123FE6">
      <w:pPr>
        <w:spacing w:after="452" w:line="259" w:lineRule="auto"/>
        <w:ind w:left="1459"/>
        <w:jc w:val="left"/>
      </w:pPr>
      <w:r>
        <w:rPr>
          <w:noProof/>
        </w:rPr>
        <mc:AlternateContent>
          <mc:Choice Requires="wpg">
            <w:drawing>
              <wp:inline distT="0" distB="0" distL="0" distR="0" wp14:anchorId="29433D7B" wp14:editId="139A5594">
                <wp:extent cx="5919216" cy="3493008"/>
                <wp:effectExtent l="0" t="0" r="0" b="0"/>
                <wp:docPr id="698512" name="Group 698512"/>
                <wp:cNvGraphicFramePr/>
                <a:graphic xmlns:a="http://schemas.openxmlformats.org/drawingml/2006/main">
                  <a:graphicData uri="http://schemas.microsoft.com/office/word/2010/wordprocessingGroup">
                    <wpg:wgp>
                      <wpg:cNvGrpSpPr/>
                      <wpg:grpSpPr>
                        <a:xfrm>
                          <a:off x="0" y="0"/>
                          <a:ext cx="5919216" cy="3493008"/>
                          <a:chOff x="0" y="0"/>
                          <a:chExt cx="5919216" cy="3493008"/>
                        </a:xfrm>
                      </wpg:grpSpPr>
                      <pic:pic xmlns:pic="http://schemas.openxmlformats.org/drawingml/2006/picture">
                        <pic:nvPicPr>
                          <pic:cNvPr id="750701" name="Picture 750701"/>
                          <pic:cNvPicPr/>
                        </pic:nvPicPr>
                        <pic:blipFill>
                          <a:blip r:embed="rId139"/>
                          <a:stretch>
                            <a:fillRect/>
                          </a:stretch>
                        </pic:blipFill>
                        <pic:spPr>
                          <a:xfrm>
                            <a:off x="0" y="323088"/>
                            <a:ext cx="5919216" cy="3169920"/>
                          </a:xfrm>
                          <a:prstGeom prst="rect">
                            <a:avLst/>
                          </a:prstGeom>
                        </pic:spPr>
                      </pic:pic>
                      <wps:wsp>
                        <wps:cNvPr id="102657" name="Rectangle 102657"/>
                        <wps:cNvSpPr/>
                        <wps:spPr>
                          <a:xfrm>
                            <a:off x="2822448" y="207264"/>
                            <a:ext cx="243230" cy="149992"/>
                          </a:xfrm>
                          <a:prstGeom prst="rect">
                            <a:avLst/>
                          </a:prstGeom>
                          <a:ln>
                            <a:noFill/>
                          </a:ln>
                        </wps:spPr>
                        <wps:txbx>
                          <w:txbxContent>
                            <w:p w14:paraId="109F7A4A" w14:textId="77777777" w:rsidR="006121C1" w:rsidRDefault="00123FE6">
                              <w:pPr>
                                <w:spacing w:after="160" w:line="259" w:lineRule="auto"/>
                                <w:ind w:left="0"/>
                                <w:jc w:val="left"/>
                              </w:pPr>
                              <w:proofErr w:type="spellStart"/>
                              <w:r>
                                <w:t>Ena</w:t>
                              </w:r>
                              <w:proofErr w:type="spellEnd"/>
                            </w:p>
                          </w:txbxContent>
                        </wps:txbx>
                        <wps:bodyPr horzOverflow="overflow" vert="horz" lIns="0" tIns="0" rIns="0" bIns="0" rtlCol="0">
                          <a:noAutofit/>
                        </wps:bodyPr>
                      </wps:wsp>
                      <wps:wsp>
                        <wps:cNvPr id="102665" name="Rectangle 102665"/>
                        <wps:cNvSpPr/>
                        <wps:spPr>
                          <a:xfrm>
                            <a:off x="3468624" y="207264"/>
                            <a:ext cx="162154" cy="162154"/>
                          </a:xfrm>
                          <a:prstGeom prst="rect">
                            <a:avLst/>
                          </a:prstGeom>
                          <a:ln>
                            <a:noFill/>
                          </a:ln>
                        </wps:spPr>
                        <wps:txbx>
                          <w:txbxContent>
                            <w:p w14:paraId="4D1A6F0A"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102666" name="Rectangle 102666"/>
                        <wps:cNvSpPr/>
                        <wps:spPr>
                          <a:xfrm>
                            <a:off x="3590544" y="219456"/>
                            <a:ext cx="243230" cy="105400"/>
                          </a:xfrm>
                          <a:prstGeom prst="rect">
                            <a:avLst/>
                          </a:prstGeom>
                          <a:ln>
                            <a:noFill/>
                          </a:ln>
                        </wps:spPr>
                        <wps:txbx>
                          <w:txbxContent>
                            <w:p w14:paraId="6F4AEF1C" w14:textId="77777777" w:rsidR="006121C1" w:rsidRDefault="00123FE6">
                              <w:pPr>
                                <w:spacing w:after="160" w:line="259" w:lineRule="auto"/>
                                <w:ind w:left="0"/>
                                <w:jc w:val="left"/>
                              </w:pPr>
                              <w:r>
                                <w:rPr>
                                  <w:sz w:val="16"/>
                                </w:rPr>
                                <w:t>Euro</w:t>
                              </w:r>
                            </w:p>
                          </w:txbxContent>
                        </wps:txbx>
                        <wps:bodyPr horzOverflow="overflow" vert="horz" lIns="0" tIns="0" rIns="0" bIns="0" rtlCol="0">
                          <a:noAutofit/>
                        </wps:bodyPr>
                      </wps:wsp>
                      <wps:wsp>
                        <wps:cNvPr id="102677" name="Rectangle 102677"/>
                        <wps:cNvSpPr/>
                        <wps:spPr>
                          <a:xfrm>
                            <a:off x="4194048" y="219456"/>
                            <a:ext cx="243230" cy="141884"/>
                          </a:xfrm>
                          <a:prstGeom prst="rect">
                            <a:avLst/>
                          </a:prstGeom>
                          <a:ln>
                            <a:noFill/>
                          </a:ln>
                        </wps:spPr>
                        <wps:txbx>
                          <w:txbxContent>
                            <w:p w14:paraId="008562DB" w14:textId="77777777" w:rsidR="006121C1" w:rsidRDefault="00123FE6">
                              <w:pPr>
                                <w:spacing w:after="160" w:line="259" w:lineRule="auto"/>
                                <w:ind w:left="0"/>
                                <w:jc w:val="left"/>
                              </w:pPr>
                              <w:proofErr w:type="spellStart"/>
                              <w:r>
                                <w:t>Ena</w:t>
                              </w:r>
                              <w:proofErr w:type="spellEnd"/>
                            </w:p>
                          </w:txbxContent>
                        </wps:txbx>
                        <wps:bodyPr horzOverflow="overflow" vert="horz" lIns="0" tIns="0" rIns="0" bIns="0" rtlCol="0">
                          <a:noAutofit/>
                        </wps:bodyPr>
                      </wps:wsp>
                      <wps:wsp>
                        <wps:cNvPr id="102682" name="Rectangle 102682"/>
                        <wps:cNvSpPr/>
                        <wps:spPr>
                          <a:xfrm>
                            <a:off x="4779264" y="219456"/>
                            <a:ext cx="170261" cy="145938"/>
                          </a:xfrm>
                          <a:prstGeom prst="rect">
                            <a:avLst/>
                          </a:prstGeom>
                          <a:ln>
                            <a:noFill/>
                          </a:ln>
                        </wps:spPr>
                        <wps:txbx>
                          <w:txbxContent>
                            <w:p w14:paraId="393BF28B"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102683" name="Rectangle 102683"/>
                        <wps:cNvSpPr/>
                        <wps:spPr>
                          <a:xfrm>
                            <a:off x="4907280" y="219456"/>
                            <a:ext cx="243230" cy="113508"/>
                          </a:xfrm>
                          <a:prstGeom prst="rect">
                            <a:avLst/>
                          </a:prstGeom>
                          <a:ln>
                            <a:noFill/>
                          </a:ln>
                        </wps:spPr>
                        <wps:txbx>
                          <w:txbxContent>
                            <w:p w14:paraId="341A7181" w14:textId="77777777" w:rsidR="006121C1" w:rsidRDefault="00123FE6">
                              <w:pPr>
                                <w:spacing w:after="160" w:line="259" w:lineRule="auto"/>
                                <w:ind w:left="0"/>
                                <w:jc w:val="left"/>
                              </w:pPr>
                              <w:r>
                                <w:rPr>
                                  <w:sz w:val="16"/>
                                </w:rPr>
                                <w:t>Euro</w:t>
                              </w:r>
                            </w:p>
                          </w:txbxContent>
                        </wps:txbx>
                        <wps:bodyPr horzOverflow="overflow" vert="horz" lIns="0" tIns="0" rIns="0" bIns="0" rtlCol="0">
                          <a:noAutofit/>
                        </wps:bodyPr>
                      </wps:wsp>
                      <wps:wsp>
                        <wps:cNvPr id="102690" name="Rectangle 102690"/>
                        <wps:cNvSpPr/>
                        <wps:spPr>
                          <a:xfrm>
                            <a:off x="5273040" y="73152"/>
                            <a:ext cx="291876" cy="121615"/>
                          </a:xfrm>
                          <a:prstGeom prst="rect">
                            <a:avLst/>
                          </a:prstGeom>
                          <a:ln>
                            <a:noFill/>
                          </a:ln>
                        </wps:spPr>
                        <wps:txbx>
                          <w:txbxContent>
                            <w:p w14:paraId="7A0A37FD" w14:textId="77777777" w:rsidR="006121C1" w:rsidRDefault="00123FE6">
                              <w:pPr>
                                <w:spacing w:after="160" w:line="259" w:lineRule="auto"/>
                                <w:ind w:left="0"/>
                                <w:jc w:val="left"/>
                              </w:pPr>
                              <w:r>
                                <w:rPr>
                                  <w:sz w:val="16"/>
                                </w:rPr>
                                <w:t xml:space="preserve">Total </w:t>
                              </w:r>
                            </w:p>
                          </w:txbxContent>
                        </wps:txbx>
                        <wps:bodyPr horzOverflow="overflow" vert="horz" lIns="0" tIns="0" rIns="0" bIns="0" rtlCol="0">
                          <a:noAutofit/>
                        </wps:bodyPr>
                      </wps:wsp>
                      <wps:wsp>
                        <wps:cNvPr id="102691" name="Rectangle 102691"/>
                        <wps:cNvSpPr/>
                        <wps:spPr>
                          <a:xfrm>
                            <a:off x="5492496" y="79248"/>
                            <a:ext cx="170262" cy="154046"/>
                          </a:xfrm>
                          <a:prstGeom prst="rect">
                            <a:avLst/>
                          </a:prstGeom>
                          <a:ln>
                            <a:noFill/>
                          </a:ln>
                        </wps:spPr>
                        <wps:txbx>
                          <w:txbxContent>
                            <w:p w14:paraId="727EC92C" w14:textId="77777777" w:rsidR="006121C1" w:rsidRDefault="00123FE6">
                              <w:pPr>
                                <w:spacing w:after="160" w:line="259" w:lineRule="auto"/>
                                <w:ind w:left="0"/>
                                <w:jc w:val="left"/>
                              </w:pPr>
                              <w:r>
                                <w:rPr>
                                  <w:sz w:val="18"/>
                                </w:rPr>
                                <w:t xml:space="preserve">en </w:t>
                              </w:r>
                            </w:p>
                          </w:txbxContent>
                        </wps:txbx>
                        <wps:bodyPr horzOverflow="overflow" vert="horz" lIns="0" tIns="0" rIns="0" bIns="0" rtlCol="0">
                          <a:noAutofit/>
                        </wps:bodyPr>
                      </wps:wsp>
                      <wps:wsp>
                        <wps:cNvPr id="102692" name="Rectangle 102692"/>
                        <wps:cNvSpPr/>
                        <wps:spPr>
                          <a:xfrm>
                            <a:off x="5620512" y="79248"/>
                            <a:ext cx="364845" cy="113508"/>
                          </a:xfrm>
                          <a:prstGeom prst="rect">
                            <a:avLst/>
                          </a:prstGeom>
                          <a:ln>
                            <a:noFill/>
                          </a:ln>
                        </wps:spPr>
                        <wps:txbx>
                          <w:txbxContent>
                            <w:p w14:paraId="51768364" w14:textId="77777777" w:rsidR="006121C1" w:rsidRDefault="00123FE6">
                              <w:pPr>
                                <w:spacing w:after="160" w:line="259" w:lineRule="auto"/>
                                <w:ind w:left="0"/>
                                <w:jc w:val="left"/>
                              </w:pPr>
                              <w:r>
                                <w:rPr>
                                  <w:sz w:val="16"/>
                                </w:rPr>
                                <w:t>EUROS</w:t>
                              </w:r>
                            </w:p>
                          </w:txbxContent>
                        </wps:txbx>
                        <wps:bodyPr horzOverflow="overflow" vert="horz" lIns="0" tIns="0" rIns="0" bIns="0" rtlCol="0">
                          <a:noAutofit/>
                        </wps:bodyPr>
                      </wps:wsp>
                      <wps:wsp>
                        <wps:cNvPr id="102583" name="Rectangle 102583"/>
                        <wps:cNvSpPr/>
                        <wps:spPr>
                          <a:xfrm>
                            <a:off x="2859024" y="0"/>
                            <a:ext cx="454031" cy="121615"/>
                          </a:xfrm>
                          <a:prstGeom prst="rect">
                            <a:avLst/>
                          </a:prstGeom>
                          <a:ln>
                            <a:noFill/>
                          </a:ln>
                        </wps:spPr>
                        <wps:txbx>
                          <w:txbxContent>
                            <w:p w14:paraId="46F18537" w14:textId="77777777" w:rsidR="006121C1" w:rsidRDefault="00123FE6">
                              <w:pPr>
                                <w:spacing w:after="160" w:line="259" w:lineRule="auto"/>
                                <w:ind w:left="0"/>
                                <w:jc w:val="left"/>
                              </w:pPr>
                              <w:r>
                                <w:rPr>
                                  <w:sz w:val="16"/>
                                </w:rPr>
                                <w:t xml:space="preserve">Financia </w:t>
                              </w:r>
                            </w:p>
                          </w:txbxContent>
                        </wps:txbx>
                        <wps:bodyPr horzOverflow="overflow" vert="horz" lIns="0" tIns="0" rIns="0" bIns="0" rtlCol="0">
                          <a:noAutofit/>
                        </wps:bodyPr>
                      </wps:wsp>
                      <wps:wsp>
                        <wps:cNvPr id="102584" name="Rectangle 102584"/>
                        <wps:cNvSpPr/>
                        <wps:spPr>
                          <a:xfrm>
                            <a:off x="3200400" y="0"/>
                            <a:ext cx="372953" cy="145938"/>
                          </a:xfrm>
                          <a:prstGeom prst="rect">
                            <a:avLst/>
                          </a:prstGeom>
                          <a:ln>
                            <a:noFill/>
                          </a:ln>
                        </wps:spPr>
                        <wps:txbx>
                          <w:txbxContent>
                            <w:p w14:paraId="535F5773" w14:textId="77777777" w:rsidR="006121C1" w:rsidRDefault="00123FE6">
                              <w:pPr>
                                <w:spacing w:after="160" w:line="259" w:lineRule="auto"/>
                                <w:ind w:left="0"/>
                                <w:jc w:val="left"/>
                              </w:pPr>
                              <w:r>
                                <w:rPr>
                                  <w:sz w:val="18"/>
                                </w:rPr>
                                <w:t xml:space="preserve">liento </w:t>
                              </w:r>
                            </w:p>
                          </w:txbxContent>
                        </wps:txbx>
                        <wps:bodyPr horzOverflow="overflow" vert="horz" lIns="0" tIns="0" rIns="0" bIns="0" rtlCol="0">
                          <a:noAutofit/>
                        </wps:bodyPr>
                      </wps:wsp>
                      <wps:wsp>
                        <wps:cNvPr id="102585" name="Rectangle 102585"/>
                        <wps:cNvSpPr/>
                        <wps:spPr>
                          <a:xfrm>
                            <a:off x="3480816" y="0"/>
                            <a:ext cx="218907" cy="141884"/>
                          </a:xfrm>
                          <a:prstGeom prst="rect">
                            <a:avLst/>
                          </a:prstGeom>
                          <a:ln>
                            <a:noFill/>
                          </a:ln>
                        </wps:spPr>
                        <wps:txbx>
                          <w:txbxContent>
                            <w:p w14:paraId="2E159145" w14:textId="77777777" w:rsidR="006121C1" w:rsidRDefault="00123FE6">
                              <w:pPr>
                                <w:spacing w:after="160" w:line="259" w:lineRule="auto"/>
                                <w:ind w:left="0"/>
                                <w:jc w:val="left"/>
                              </w:pPr>
                              <w:r>
                                <w:t>KM</w:t>
                              </w:r>
                            </w:p>
                          </w:txbxContent>
                        </wps:txbx>
                        <wps:bodyPr horzOverflow="overflow" vert="horz" lIns="0" tIns="0" rIns="0" bIns="0" rtlCol="0">
                          <a:noAutofit/>
                        </wps:bodyPr>
                      </wps:wsp>
                      <wps:wsp>
                        <wps:cNvPr id="102586" name="Rectangle 102586"/>
                        <wps:cNvSpPr/>
                        <wps:spPr>
                          <a:xfrm>
                            <a:off x="4126992" y="0"/>
                            <a:ext cx="762122" cy="145938"/>
                          </a:xfrm>
                          <a:prstGeom prst="rect">
                            <a:avLst/>
                          </a:prstGeom>
                          <a:ln>
                            <a:noFill/>
                          </a:ln>
                        </wps:spPr>
                        <wps:txbx>
                          <w:txbxContent>
                            <w:p w14:paraId="2CA6CB3E" w14:textId="77777777" w:rsidR="006121C1" w:rsidRDefault="00123FE6">
                              <w:pPr>
                                <w:spacing w:after="160" w:line="259" w:lineRule="auto"/>
                                <w:ind w:left="0"/>
                                <w:jc w:val="left"/>
                              </w:pPr>
                              <w:r>
                                <w:rPr>
                                  <w:sz w:val="16"/>
                                </w:rPr>
                                <w:t xml:space="preserve">Contrapartida </w:t>
                              </w:r>
                            </w:p>
                          </w:txbxContent>
                        </wps:txbx>
                        <wps:bodyPr horzOverflow="overflow" vert="horz" lIns="0" tIns="0" rIns="0" bIns="0" rtlCol="0">
                          <a:noAutofit/>
                        </wps:bodyPr>
                      </wps:wsp>
                      <wps:wsp>
                        <wps:cNvPr id="102587" name="Rectangle 102587"/>
                        <wps:cNvSpPr/>
                        <wps:spPr>
                          <a:xfrm>
                            <a:off x="4700016" y="0"/>
                            <a:ext cx="97292" cy="121615"/>
                          </a:xfrm>
                          <a:prstGeom prst="rect">
                            <a:avLst/>
                          </a:prstGeom>
                          <a:ln>
                            <a:noFill/>
                          </a:ln>
                        </wps:spPr>
                        <wps:txbx>
                          <w:txbxContent>
                            <w:p w14:paraId="5EAF0DDE" w14:textId="77777777" w:rsidR="006121C1" w:rsidRDefault="00123FE6">
                              <w:pPr>
                                <w:spacing w:after="160" w:line="259" w:lineRule="auto"/>
                                <w:ind w:left="0"/>
                                <w:jc w:val="left"/>
                              </w:pPr>
                              <w:r>
                                <w:rPr>
                                  <w:sz w:val="14"/>
                                </w:rPr>
                                <w:t xml:space="preserve">M </w:t>
                              </w:r>
                            </w:p>
                          </w:txbxContent>
                        </wps:txbx>
                        <wps:bodyPr horzOverflow="overflow" vert="horz" lIns="0" tIns="0" rIns="0" bIns="0" rtlCol="0">
                          <a:noAutofit/>
                        </wps:bodyPr>
                      </wps:wsp>
                      <wps:wsp>
                        <wps:cNvPr id="102588" name="Rectangle 102588"/>
                        <wps:cNvSpPr/>
                        <wps:spPr>
                          <a:xfrm>
                            <a:off x="4773168" y="0"/>
                            <a:ext cx="397276" cy="121615"/>
                          </a:xfrm>
                          <a:prstGeom prst="rect">
                            <a:avLst/>
                          </a:prstGeom>
                          <a:ln>
                            <a:noFill/>
                          </a:ln>
                        </wps:spPr>
                        <wps:txbx>
                          <w:txbxContent>
                            <w:p w14:paraId="1C66F0AD" w14:textId="77777777" w:rsidR="006121C1" w:rsidRDefault="00123FE6">
                              <w:pPr>
                                <w:spacing w:after="160" w:line="259" w:lineRule="auto"/>
                                <w:ind w:left="0"/>
                                <w:jc w:val="left"/>
                              </w:pPr>
                              <w:r>
                                <w:rPr>
                                  <w:sz w:val="16"/>
                                </w:rPr>
                                <w:t>INEDUC</w:t>
                              </w:r>
                            </w:p>
                          </w:txbxContent>
                        </wps:txbx>
                        <wps:bodyPr horzOverflow="overflow" vert="horz" lIns="0" tIns="0" rIns="0" bIns="0" rtlCol="0">
                          <a:noAutofit/>
                        </wps:bodyPr>
                      </wps:wsp>
                    </wpg:wgp>
                  </a:graphicData>
                </a:graphic>
              </wp:inline>
            </w:drawing>
          </mc:Choice>
          <mc:Fallback>
            <w:pict>
              <v:group w14:anchorId="29433D7B" id="Group 698512" o:spid="_x0000_s1092" style="width:466.1pt;height:275.05pt;mso-position-horizontal-relative:char;mso-position-vertical-relative:line" coordsize="59192,349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">
                <v:shape id="Picture 750701" o:spid="_x0000_s1093" type="#_x0000_t75" style="position:absolute;top:3230;width:59192;height:3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">
                  <v:imagedata r:id="rId140" o:title=""/>
                </v:shape>
                <v:rect id="Rectangle 102657" o:spid="_x0000_s1094" style="position:absolute;left:28224;top:2072;width:243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" filled="f" stroked="f">
                  <v:textbox inset="0,0,0,0">
                    <w:txbxContent>
                      <w:p w14:paraId="109F7A4A" w14:textId="77777777" w:rsidR="006121C1" w:rsidRDefault="00123FE6">
                        <w:pPr>
                          <w:spacing w:after="160" w:line="259" w:lineRule="auto"/>
                          <w:ind w:left="0"/>
                          <w:jc w:val="left"/>
                        </w:pPr>
                        <w:proofErr w:type="spellStart"/>
                        <w:r>
                          <w:t>Ena</w:t>
                        </w:r>
                        <w:proofErr w:type="spellEnd"/>
                      </w:p>
                    </w:txbxContent>
                  </v:textbox>
                </v:rect>
                <v:rect id="Rectangle 102665" o:spid="_x0000_s1095" style="position:absolute;left:34686;top:2072;width:162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" filled="f" stroked="f">
                  <v:textbox inset="0,0,0,0">
                    <w:txbxContent>
                      <w:p w14:paraId="4D1A6F0A" w14:textId="77777777" w:rsidR="006121C1" w:rsidRDefault="00123FE6">
                        <w:pPr>
                          <w:spacing w:after="160" w:line="259" w:lineRule="auto"/>
                          <w:ind w:left="0"/>
                          <w:jc w:val="left"/>
                        </w:pPr>
                        <w:r>
                          <w:rPr>
                            <w:sz w:val="18"/>
                          </w:rPr>
                          <w:t xml:space="preserve">En </w:t>
                        </w:r>
                      </w:p>
                    </w:txbxContent>
                  </v:textbox>
                </v:rect>
                <v:rect id="Rectangle 102666" o:spid="_x0000_s1096" style="position:absolute;left:35905;top:2194;width:243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" filled="f" stroked="f">
                  <v:textbox inset="0,0,0,0">
                    <w:txbxContent>
                      <w:p w14:paraId="6F4AEF1C" w14:textId="77777777" w:rsidR="006121C1" w:rsidRDefault="00123FE6">
                        <w:pPr>
                          <w:spacing w:after="160" w:line="259" w:lineRule="auto"/>
                          <w:ind w:left="0"/>
                          <w:jc w:val="left"/>
                        </w:pPr>
                        <w:r>
                          <w:rPr>
                            <w:sz w:val="16"/>
                          </w:rPr>
                          <w:t>Euro</w:t>
                        </w:r>
                      </w:p>
                    </w:txbxContent>
                  </v:textbox>
                </v:rect>
                <v:rect id="Rectangle 102677" o:spid="_x0000_s1097" style="position:absolute;left:41940;top:2194;width:243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" filled="f" stroked="f">
                  <v:textbox inset="0,0,0,0">
                    <w:txbxContent>
                      <w:p w14:paraId="008562DB" w14:textId="77777777" w:rsidR="006121C1" w:rsidRDefault="00123FE6">
                        <w:pPr>
                          <w:spacing w:after="160" w:line="259" w:lineRule="auto"/>
                          <w:ind w:left="0"/>
                          <w:jc w:val="left"/>
                        </w:pPr>
                        <w:proofErr w:type="spellStart"/>
                        <w:r>
                          <w:t>Ena</w:t>
                        </w:r>
                        <w:proofErr w:type="spellEnd"/>
                      </w:p>
                    </w:txbxContent>
                  </v:textbox>
                </v:rect>
                <v:rect id="Rectangle 102682" o:spid="_x0000_s1098" style="position:absolute;left:47792;top:2194;width:170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" filled="f" stroked="f">
                  <v:textbox inset="0,0,0,0">
                    <w:txbxContent>
                      <w:p w14:paraId="393BF28B" w14:textId="77777777" w:rsidR="006121C1" w:rsidRDefault="00123FE6">
                        <w:pPr>
                          <w:spacing w:after="160" w:line="259" w:lineRule="auto"/>
                          <w:ind w:left="0"/>
                          <w:jc w:val="left"/>
                        </w:pPr>
                        <w:r>
                          <w:rPr>
                            <w:sz w:val="18"/>
                          </w:rPr>
                          <w:t xml:space="preserve">En </w:t>
                        </w:r>
                      </w:p>
                    </w:txbxContent>
                  </v:textbox>
                </v:rect>
                <v:rect id="Rectangle 102683" o:spid="_x0000_s1099" style="position:absolute;left:49072;top:2194;width:243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" filled="f" stroked="f">
                  <v:textbox inset="0,0,0,0">
                    <w:txbxContent>
                      <w:p w14:paraId="341A7181" w14:textId="77777777" w:rsidR="006121C1" w:rsidRDefault="00123FE6">
                        <w:pPr>
                          <w:spacing w:after="160" w:line="259" w:lineRule="auto"/>
                          <w:ind w:left="0"/>
                          <w:jc w:val="left"/>
                        </w:pPr>
                        <w:r>
                          <w:rPr>
                            <w:sz w:val="16"/>
                          </w:rPr>
                          <w:t>Euro</w:t>
                        </w:r>
                      </w:p>
                    </w:txbxContent>
                  </v:textbox>
                </v:rect>
                <v:rect id="Rectangle 102690" o:spid="_x0000_s1100" style="position:absolute;left:52730;top:731;width:291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" filled="f" stroked="f">
                  <v:textbox inset="0,0,0,0">
                    <w:txbxContent>
                      <w:p w14:paraId="7A0A37FD" w14:textId="77777777" w:rsidR="006121C1" w:rsidRDefault="00123FE6">
                        <w:pPr>
                          <w:spacing w:after="160" w:line="259" w:lineRule="auto"/>
                          <w:ind w:left="0"/>
                          <w:jc w:val="left"/>
                        </w:pPr>
                        <w:r>
                          <w:rPr>
                            <w:sz w:val="16"/>
                          </w:rPr>
                          <w:t xml:space="preserve">Total </w:t>
                        </w:r>
                      </w:p>
                    </w:txbxContent>
                  </v:textbox>
                </v:rect>
                <v:rect id="Rectangle 102691" o:spid="_x0000_s1101" style="position:absolute;left:54924;top:792;width:170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" filled="f" stroked="f">
                  <v:textbox inset="0,0,0,0">
                    <w:txbxContent>
                      <w:p w14:paraId="727EC92C" w14:textId="77777777" w:rsidR="006121C1" w:rsidRDefault="00123FE6">
                        <w:pPr>
                          <w:spacing w:after="160" w:line="259" w:lineRule="auto"/>
                          <w:ind w:left="0"/>
                          <w:jc w:val="left"/>
                        </w:pPr>
                        <w:r>
                          <w:rPr>
                            <w:sz w:val="18"/>
                          </w:rPr>
                          <w:t xml:space="preserve">en </w:t>
                        </w:r>
                      </w:p>
                    </w:txbxContent>
                  </v:textbox>
                </v:rect>
                <v:rect id="Rectangle 102692" o:spid="_x0000_s1102" style="position:absolute;left:56205;top:792;width:3648;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" filled="f" stroked="f">
                  <v:textbox inset="0,0,0,0">
                    <w:txbxContent>
                      <w:p w14:paraId="51768364" w14:textId="77777777" w:rsidR="006121C1" w:rsidRDefault="00123FE6">
                        <w:pPr>
                          <w:spacing w:after="160" w:line="259" w:lineRule="auto"/>
                          <w:ind w:left="0"/>
                          <w:jc w:val="left"/>
                        </w:pPr>
                        <w:r>
                          <w:rPr>
                            <w:sz w:val="16"/>
                          </w:rPr>
                          <w:t>EUROS</w:t>
                        </w:r>
                      </w:p>
                    </w:txbxContent>
                  </v:textbox>
                </v:rect>
                <v:rect id="Rectangle 102583" o:spid="_x0000_s1103" style="position:absolute;left:28590;width:454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" filled="f" stroked="f">
                  <v:textbox inset="0,0,0,0">
                    <w:txbxContent>
                      <w:p w14:paraId="46F18537" w14:textId="77777777" w:rsidR="006121C1" w:rsidRDefault="00123FE6">
                        <w:pPr>
                          <w:spacing w:after="160" w:line="259" w:lineRule="auto"/>
                          <w:ind w:left="0"/>
                          <w:jc w:val="left"/>
                        </w:pPr>
                        <w:r>
                          <w:rPr>
                            <w:sz w:val="16"/>
                          </w:rPr>
                          <w:t xml:space="preserve">Financia </w:t>
                        </w:r>
                      </w:p>
                    </w:txbxContent>
                  </v:textbox>
                </v:rect>
                <v:rect id="Rectangle 102584" o:spid="_x0000_s1104" style="position:absolute;left:32004;width:372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" filled="f" stroked="f">
                  <v:textbox inset="0,0,0,0">
                    <w:txbxContent>
                      <w:p w14:paraId="535F5773" w14:textId="77777777" w:rsidR="006121C1" w:rsidRDefault="00123FE6">
                        <w:pPr>
                          <w:spacing w:after="160" w:line="259" w:lineRule="auto"/>
                          <w:ind w:left="0"/>
                          <w:jc w:val="left"/>
                        </w:pPr>
                        <w:r>
                          <w:rPr>
                            <w:sz w:val="18"/>
                          </w:rPr>
                          <w:t xml:space="preserve">liento </w:t>
                        </w:r>
                      </w:p>
                    </w:txbxContent>
                  </v:textbox>
                </v:rect>
                <v:rect id="Rectangle 102585" o:spid="_x0000_s1105" style="position:absolute;left:34808;width:218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" filled="f" stroked="f">
                  <v:textbox inset="0,0,0,0">
                    <w:txbxContent>
                      <w:p w14:paraId="2E159145" w14:textId="77777777" w:rsidR="006121C1" w:rsidRDefault="00123FE6">
                        <w:pPr>
                          <w:spacing w:after="160" w:line="259" w:lineRule="auto"/>
                          <w:ind w:left="0"/>
                          <w:jc w:val="left"/>
                        </w:pPr>
                        <w:r>
                          <w:t>KM</w:t>
                        </w:r>
                      </w:p>
                    </w:txbxContent>
                  </v:textbox>
                </v:rect>
                <v:rect id="Rectangle 102586" o:spid="_x0000_s1106" style="position:absolute;left:41269;width:762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" filled="f" stroked="f">
                  <v:textbox inset="0,0,0,0">
                    <w:txbxContent>
                      <w:p w14:paraId="2CA6CB3E" w14:textId="77777777" w:rsidR="006121C1" w:rsidRDefault="00123FE6">
                        <w:pPr>
                          <w:spacing w:after="160" w:line="259" w:lineRule="auto"/>
                          <w:ind w:left="0"/>
                          <w:jc w:val="left"/>
                        </w:pPr>
                        <w:r>
                          <w:rPr>
                            <w:sz w:val="16"/>
                          </w:rPr>
                          <w:t xml:space="preserve">Contrapartida </w:t>
                        </w:r>
                      </w:p>
                    </w:txbxContent>
                  </v:textbox>
                </v:rect>
                <v:rect id="Rectangle 102587" o:spid="_x0000_s1107" style="position:absolute;left:47000;width:97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" filled="f" stroked="f">
                  <v:textbox inset="0,0,0,0">
                    <w:txbxContent>
                      <w:p w14:paraId="5EAF0DDE" w14:textId="77777777" w:rsidR="006121C1" w:rsidRDefault="00123FE6">
                        <w:pPr>
                          <w:spacing w:after="160" w:line="259" w:lineRule="auto"/>
                          <w:ind w:left="0"/>
                          <w:jc w:val="left"/>
                        </w:pPr>
                        <w:r>
                          <w:rPr>
                            <w:sz w:val="14"/>
                          </w:rPr>
                          <w:t xml:space="preserve">M </w:t>
                        </w:r>
                      </w:p>
                    </w:txbxContent>
                  </v:textbox>
                </v:rect>
                <v:rect id="Rectangle 102588" o:spid="_x0000_s1108" style="position:absolute;left:47731;width:397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" filled="f" stroked="f">
                  <v:textbox inset="0,0,0,0">
                    <w:txbxContent>
                      <w:p w14:paraId="1C66F0AD" w14:textId="77777777" w:rsidR="006121C1" w:rsidRDefault="00123FE6">
                        <w:pPr>
                          <w:spacing w:after="160" w:line="259" w:lineRule="auto"/>
                          <w:ind w:left="0"/>
                          <w:jc w:val="left"/>
                        </w:pPr>
                        <w:r>
                          <w:rPr>
                            <w:sz w:val="16"/>
                          </w:rPr>
                          <w:t>INEDUC</w:t>
                        </w:r>
                      </w:p>
                    </w:txbxContent>
                  </v:textbox>
                </v:rect>
                <w10:anchorlock/>
              </v:group>
            </w:pict>
          </mc:Fallback>
        </mc:AlternateContent>
      </w:r>
    </w:p>
    <w:p w14:paraId="39143798" w14:textId="77777777" w:rsidR="006121C1" w:rsidRDefault="00123FE6">
      <w:pPr>
        <w:tabs>
          <w:tab w:val="center" w:pos="1565"/>
          <w:tab w:val="center" w:pos="3480"/>
        </w:tabs>
        <w:spacing w:after="3" w:line="259" w:lineRule="auto"/>
        <w:ind w:left="0"/>
        <w:jc w:val="left"/>
      </w:pPr>
      <w:r>
        <w:rPr>
          <w:sz w:val="24"/>
        </w:rPr>
        <w:lastRenderedPageBreak/>
        <w:tab/>
        <w:t xml:space="preserve">(3) </w:t>
      </w:r>
      <w:r>
        <w:rPr>
          <w:sz w:val="24"/>
        </w:rPr>
        <w:tab/>
        <w:t xml:space="preserve">Principales </w:t>
      </w:r>
      <w:proofErr w:type="spellStart"/>
      <w:r>
        <w:rPr>
          <w:sz w:val="24"/>
        </w:rPr>
        <w:t>politicas</w:t>
      </w:r>
      <w:proofErr w:type="spellEnd"/>
      <w:r>
        <w:rPr>
          <w:sz w:val="24"/>
        </w:rPr>
        <w:t xml:space="preserve"> contables</w:t>
      </w:r>
    </w:p>
    <w:p w14:paraId="57A5946A" w14:textId="77777777" w:rsidR="006121C1" w:rsidRDefault="00123FE6">
      <w:pPr>
        <w:spacing w:after="299" w:line="259" w:lineRule="auto"/>
        <w:ind w:left="1421" w:right="-19"/>
        <w:jc w:val="left"/>
      </w:pPr>
      <w:r>
        <w:rPr>
          <w:noProof/>
        </w:rPr>
        <mc:AlternateContent>
          <mc:Choice Requires="wpg">
            <w:drawing>
              <wp:inline distT="0" distB="0" distL="0" distR="0" wp14:anchorId="22D1C398" wp14:editId="644953DE">
                <wp:extent cx="5974080" cy="12192"/>
                <wp:effectExtent l="0" t="0" r="0" b="0"/>
                <wp:docPr id="750703" name="Group 750703"/>
                <wp:cNvGraphicFramePr/>
                <a:graphic xmlns:a="http://schemas.openxmlformats.org/drawingml/2006/main">
                  <a:graphicData uri="http://schemas.microsoft.com/office/word/2010/wordprocessingGroup">
                    <wpg:wgp>
                      <wpg:cNvGrpSpPr/>
                      <wpg:grpSpPr>
                        <a:xfrm>
                          <a:off x="0" y="0"/>
                          <a:ext cx="5974080" cy="12192"/>
                          <a:chOff x="0" y="0"/>
                          <a:chExt cx="5974080" cy="12192"/>
                        </a:xfrm>
                      </wpg:grpSpPr>
                      <wps:wsp>
                        <wps:cNvPr id="750702" name="Shape 750702"/>
                        <wps:cNvSpPr/>
                        <wps:spPr>
                          <a:xfrm>
                            <a:off x="0" y="0"/>
                            <a:ext cx="5974080" cy="12192"/>
                          </a:xfrm>
                          <a:custGeom>
                            <a:avLst/>
                            <a:gdLst/>
                            <a:ahLst/>
                            <a:cxnLst/>
                            <a:rect l="0" t="0" r="0" b="0"/>
                            <a:pathLst>
                              <a:path w="5974080" h="12192">
                                <a:moveTo>
                                  <a:pt x="0" y="6096"/>
                                </a:moveTo>
                                <a:lnTo>
                                  <a:pt x="597408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03" style="width:470.4pt;height:0.959991pt;mso-position-horizontal-relative:char;mso-position-vertical-relative:line" coordsize="59740,121">
                <v:shape id="Shape 750702" style="position:absolute;width:59740;height:121;left:0;top:0;" coordsize="5974080,12192" path="m0,6096l5974080,6096">
                  <v:stroke weight="0.959991pt" endcap="flat" joinstyle="miter" miterlimit="1" on="true" color="#000000"/>
                  <v:fill on="false" color="#000000"/>
                </v:shape>
              </v:group>
            </w:pict>
          </mc:Fallback>
        </mc:AlternateContent>
      </w:r>
    </w:p>
    <w:p w14:paraId="063B8A51" w14:textId="77777777" w:rsidR="006121C1" w:rsidRDefault="00123FE6">
      <w:pPr>
        <w:spacing w:after="195"/>
        <w:ind w:left="1450" w:right="14"/>
      </w:pPr>
      <w:r>
        <w:t xml:space="preserve">A continuación, presentamos resumen de las </w:t>
      </w:r>
      <w:proofErr w:type="spellStart"/>
      <w:r>
        <w:t>princpales</w:t>
      </w:r>
      <w:proofErr w:type="spellEnd"/>
      <w:r>
        <w:t xml:space="preserve"> </w:t>
      </w:r>
      <w:proofErr w:type="spellStart"/>
      <w:r>
        <w:t>politicas</w:t>
      </w:r>
      <w:proofErr w:type="spellEnd"/>
      <w:r>
        <w:t xml:space="preserve"> contables utilizables en la preparación de los estados financieros del proyecto.</w:t>
      </w:r>
    </w:p>
    <w:p w14:paraId="3535F6CE" w14:textId="77777777" w:rsidR="006121C1" w:rsidRDefault="00123FE6">
      <w:pPr>
        <w:numPr>
          <w:ilvl w:val="0"/>
          <w:numId w:val="15"/>
        </w:numPr>
        <w:spacing w:after="138" w:line="259" w:lineRule="auto"/>
        <w:ind w:hanging="605"/>
        <w:jc w:val="left"/>
      </w:pPr>
      <w:r>
        <w:rPr>
          <w:sz w:val="24"/>
        </w:rPr>
        <w:t>Base de contabilidad</w:t>
      </w:r>
    </w:p>
    <w:p w14:paraId="724A0B35" w14:textId="77777777" w:rsidR="006121C1" w:rsidRDefault="00123FE6">
      <w:pPr>
        <w:spacing w:after="254"/>
        <w:ind w:left="1450" w:right="14"/>
      </w:pPr>
      <w:r>
        <w:t>El estado de efectivo recibido y desembolsos efectuados y el estado de inversiones acumula</w:t>
      </w:r>
      <w:r>
        <w:t>das del proyecto "Educación Rural V - (PROEDUC V)</w:t>
      </w:r>
      <w:proofErr w:type="gramStart"/>
      <w:r>
        <w:t>" ,</w:t>
      </w:r>
      <w:proofErr w:type="gramEnd"/>
      <w:r>
        <w:t xml:space="preserve"> financiado por el KW contrato de préstamo No, 2008 65 725, fueron elaborados sobre la base contable de efectivo. Sobre esta base el ingreso se reconoce cuando se recibe y no cuando se devenga, y los gast</w:t>
      </w:r>
      <w:r>
        <w:t>os son reconocidos cuando efectivamente se realizan los desembolsos de dinero y no cuando se incurre en ellos. Esta práctica es aceptable, aunque difiere de las Normas Internacionales de Información Financiera-</w:t>
      </w:r>
      <w:proofErr w:type="spellStart"/>
      <w:r>
        <w:t>NllF</w:t>
      </w:r>
      <w:proofErr w:type="spellEnd"/>
      <w:r>
        <w:t xml:space="preserve">-, las cuales requieren registrar las </w:t>
      </w:r>
      <w:proofErr w:type="spellStart"/>
      <w:r>
        <w:t>tran</w:t>
      </w:r>
      <w:r>
        <w:t>saociones</w:t>
      </w:r>
      <w:proofErr w:type="spellEnd"/>
      <w:r>
        <w:t xml:space="preserve"> en la medida que se conocen o incurren y no </w:t>
      </w:r>
      <w:proofErr w:type="spellStart"/>
      <w:r>
        <w:t>wando</w:t>
      </w:r>
      <w:proofErr w:type="spellEnd"/>
      <w:r>
        <w:t xml:space="preserve"> se reciben o pagan.</w:t>
      </w:r>
    </w:p>
    <w:p w14:paraId="1D9CF04F" w14:textId="77777777" w:rsidR="006121C1" w:rsidRDefault="00123FE6">
      <w:pPr>
        <w:numPr>
          <w:ilvl w:val="0"/>
          <w:numId w:val="15"/>
        </w:numPr>
        <w:spacing w:after="149" w:line="259" w:lineRule="auto"/>
        <w:ind w:hanging="605"/>
        <w:jc w:val="left"/>
      </w:pPr>
      <w:r>
        <w:rPr>
          <w:sz w:val="26"/>
        </w:rPr>
        <w:t>Registros contables</w:t>
      </w:r>
    </w:p>
    <w:p w14:paraId="28BBCA83" w14:textId="77777777" w:rsidR="006121C1" w:rsidRDefault="00123FE6">
      <w:pPr>
        <w:ind w:left="1450" w:right="14"/>
      </w:pPr>
      <w:r>
        <w:t xml:space="preserve">El registro de las operaciones del proyecto se lleva a cabo en el Sistema de Contabilidad Integrada </w:t>
      </w:r>
      <w:proofErr w:type="spellStart"/>
      <w:r>
        <w:t>Gubemamental</w:t>
      </w:r>
      <w:proofErr w:type="spellEnd"/>
      <w:r>
        <w:t xml:space="preserve"> (SICOIN) y para generar los estados financi</w:t>
      </w:r>
      <w:r>
        <w:t>eros específicos del proyecto se utilizan como base los formatos de liquidación de gastos presentados al KM; así también, al finalizar cada período son impresos dichos registros para efectos de archivo. La documentación de soporte de gastos es archivada en</w:t>
      </w:r>
      <w:r>
        <w:t xml:space="preserve"> las instalaciones del organismo ejecutor.</w:t>
      </w:r>
    </w:p>
    <w:p w14:paraId="4754C5D4" w14:textId="77777777" w:rsidR="006121C1" w:rsidRDefault="00123FE6">
      <w:pPr>
        <w:spacing w:after="28" w:line="250" w:lineRule="auto"/>
        <w:ind w:left="24" w:right="10435" w:hanging="10"/>
        <w:jc w:val="left"/>
      </w:pPr>
      <w:r>
        <w:rPr>
          <w:rFonts w:ascii="Calibri" w:eastAsia="Calibri" w:hAnsi="Calibri" w:cs="Calibri"/>
          <w:sz w:val="70"/>
        </w:rPr>
        <w:t>1</w:t>
      </w:r>
    </w:p>
    <w:p w14:paraId="1A361F60" w14:textId="77777777" w:rsidR="006121C1" w:rsidRDefault="00123FE6">
      <w:pPr>
        <w:spacing w:after="28" w:line="250" w:lineRule="auto"/>
        <w:ind w:left="24" w:right="10435" w:hanging="10"/>
        <w:jc w:val="left"/>
      </w:pPr>
      <w:r>
        <w:rPr>
          <w:rFonts w:ascii="Calibri" w:eastAsia="Calibri" w:hAnsi="Calibri" w:cs="Calibri"/>
          <w:sz w:val="70"/>
        </w:rPr>
        <w:t>1</w:t>
      </w:r>
    </w:p>
    <w:p w14:paraId="295E52AF" w14:textId="77777777" w:rsidR="006121C1" w:rsidRDefault="00123FE6">
      <w:pPr>
        <w:numPr>
          <w:ilvl w:val="0"/>
          <w:numId w:val="15"/>
        </w:numPr>
        <w:spacing w:after="72" w:line="259" w:lineRule="auto"/>
        <w:ind w:hanging="605"/>
        <w:jc w:val="left"/>
      </w:pPr>
      <w:r>
        <w:rPr>
          <w:sz w:val="26"/>
        </w:rPr>
        <w:t>Ingresos</w:t>
      </w:r>
    </w:p>
    <w:p w14:paraId="2296CEE1" w14:textId="77777777" w:rsidR="006121C1" w:rsidRDefault="00123FE6">
      <w:pPr>
        <w:spacing w:after="28" w:line="250" w:lineRule="auto"/>
        <w:ind w:left="24" w:right="10435" w:hanging="10"/>
        <w:jc w:val="left"/>
      </w:pPr>
      <w:r>
        <w:rPr>
          <w:rFonts w:ascii="Calibri" w:eastAsia="Calibri" w:hAnsi="Calibri" w:cs="Calibri"/>
          <w:sz w:val="70"/>
        </w:rPr>
        <w:t>1</w:t>
      </w:r>
    </w:p>
    <w:p w14:paraId="0E8B5646" w14:textId="77777777" w:rsidR="006121C1" w:rsidRDefault="00123FE6">
      <w:pPr>
        <w:spacing w:after="142"/>
        <w:ind w:left="1430" w:right="14"/>
      </w:pPr>
      <w:r>
        <w:t>Se reconocen cuando KW notifica el pago directo, o cuando se recibe el primer desembolso y los reembolsos posteriores.</w:t>
      </w:r>
    </w:p>
    <w:p w14:paraId="12796851" w14:textId="77777777" w:rsidR="006121C1" w:rsidRDefault="00123FE6">
      <w:pPr>
        <w:spacing w:after="28" w:line="250" w:lineRule="auto"/>
        <w:ind w:left="24" w:right="10435" w:hanging="10"/>
        <w:jc w:val="left"/>
      </w:pPr>
      <w:r>
        <w:rPr>
          <w:rFonts w:ascii="Calibri" w:eastAsia="Calibri" w:hAnsi="Calibri" w:cs="Calibri"/>
          <w:sz w:val="70"/>
        </w:rPr>
        <w:t>1</w:t>
      </w:r>
    </w:p>
    <w:p w14:paraId="56A39755" w14:textId="77777777" w:rsidR="006121C1" w:rsidRDefault="00123FE6">
      <w:pPr>
        <w:numPr>
          <w:ilvl w:val="0"/>
          <w:numId w:val="15"/>
        </w:numPr>
        <w:spacing w:after="520" w:line="259" w:lineRule="auto"/>
        <w:ind w:hanging="605"/>
        <w:jc w:val="left"/>
      </w:pPr>
      <w:r>
        <w:rPr>
          <w:sz w:val="24"/>
        </w:rPr>
        <w:t>Desembolsos</w:t>
      </w:r>
    </w:p>
    <w:p w14:paraId="5CF182A6" w14:textId="77777777" w:rsidR="006121C1" w:rsidRDefault="00123FE6">
      <w:pPr>
        <w:spacing w:after="393" w:line="367" w:lineRule="auto"/>
        <w:ind w:left="1444" w:right="14" w:hanging="1430"/>
      </w:pPr>
      <w:r>
        <w:rPr>
          <w:rFonts w:ascii="Calibri" w:eastAsia="Calibri" w:hAnsi="Calibri" w:cs="Calibri"/>
        </w:rPr>
        <w:lastRenderedPageBreak/>
        <w:t>1</w:t>
      </w:r>
      <w:r>
        <w:rPr>
          <w:rFonts w:ascii="Calibri" w:eastAsia="Calibri" w:hAnsi="Calibri" w:cs="Calibri"/>
        </w:rPr>
        <w:tab/>
      </w:r>
      <w:proofErr w:type="gramStart"/>
      <w:r>
        <w:t>Se</w:t>
      </w:r>
      <w:proofErr w:type="gramEnd"/>
      <w:r>
        <w:t xml:space="preserve"> reconocen y se registran en la fecha en que se efectúan los pagos, aplicando el tipo de cambio oficial de la fecha de pago.</w:t>
      </w:r>
    </w:p>
    <w:p w14:paraId="382E144A" w14:textId="77777777" w:rsidR="006121C1" w:rsidRDefault="00123FE6">
      <w:pPr>
        <w:tabs>
          <w:tab w:val="center" w:pos="2702"/>
        </w:tabs>
        <w:spacing w:after="0" w:line="259" w:lineRule="auto"/>
        <w:ind w:left="0"/>
        <w:jc w:val="left"/>
      </w:pPr>
      <w:r>
        <w:rPr>
          <w:rFonts w:ascii="Calibri" w:eastAsia="Calibri" w:hAnsi="Calibri" w:cs="Calibri"/>
          <w:sz w:val="26"/>
        </w:rPr>
        <w:t>1</w:t>
      </w:r>
      <w:r>
        <w:rPr>
          <w:rFonts w:ascii="Calibri" w:eastAsia="Calibri" w:hAnsi="Calibri" w:cs="Calibri"/>
          <w:sz w:val="26"/>
        </w:rPr>
        <w:tab/>
      </w:r>
      <w:r>
        <w:rPr>
          <w:sz w:val="26"/>
        </w:rPr>
        <w:t>e) Política de conversión</w:t>
      </w:r>
    </w:p>
    <w:p w14:paraId="5ACD29A2" w14:textId="77777777" w:rsidR="006121C1" w:rsidRDefault="00123FE6">
      <w:pPr>
        <w:spacing w:after="55"/>
        <w:ind w:left="14" w:right="14" w:firstLine="1421"/>
      </w:pPr>
      <w:r>
        <w:t xml:space="preserve">Las transacciones se registran en moneda local. Para fines de la presentación del estado de efectivo </w:t>
      </w:r>
      <w:r>
        <w:rPr>
          <w:rFonts w:ascii="Calibri" w:eastAsia="Calibri" w:hAnsi="Calibri" w:cs="Calibri"/>
        </w:rPr>
        <w:t xml:space="preserve">1 </w:t>
      </w:r>
      <w:r>
        <w:t xml:space="preserve">recibido y desembolsos efectuados y del estado de inversiones acumuladas, los desembolsos se convierten de moneda nacional y IJS$ a </w:t>
      </w:r>
      <w:proofErr w:type="gramStart"/>
      <w:r>
        <w:t>Euros</w:t>
      </w:r>
      <w:proofErr w:type="gramEnd"/>
      <w:r>
        <w:t xml:space="preserve"> de acuerdo al tipo de cambio vigente oficial a la fecha en que se realizó el pago.</w:t>
      </w:r>
    </w:p>
    <w:p w14:paraId="0BC30206" w14:textId="77777777" w:rsidR="006121C1" w:rsidRDefault="00123FE6">
      <w:pPr>
        <w:spacing w:after="28" w:line="250" w:lineRule="auto"/>
        <w:ind w:left="24" w:right="10435" w:hanging="10"/>
        <w:jc w:val="left"/>
      </w:pPr>
      <w:r>
        <w:rPr>
          <w:rFonts w:ascii="Calibri" w:eastAsia="Calibri" w:hAnsi="Calibri" w:cs="Calibri"/>
          <w:sz w:val="70"/>
        </w:rPr>
        <w:t>1</w:t>
      </w:r>
    </w:p>
    <w:p w14:paraId="53314F4F" w14:textId="77777777" w:rsidR="006121C1" w:rsidRDefault="00123FE6">
      <w:pPr>
        <w:spacing w:after="571" w:line="259" w:lineRule="auto"/>
        <w:ind w:left="1431" w:hanging="10"/>
      </w:pPr>
      <w:r>
        <w:rPr>
          <w:sz w:val="24"/>
        </w:rPr>
        <w:t>f) Fluctuación de precios</w:t>
      </w:r>
    </w:p>
    <w:p w14:paraId="25BC6D35" w14:textId="77777777" w:rsidR="006121C1" w:rsidRDefault="00123FE6">
      <w:pPr>
        <w:spacing w:after="15" w:line="227" w:lineRule="auto"/>
        <w:ind w:left="-5"/>
        <w:jc w:val="left"/>
      </w:pPr>
      <w:r>
        <w:rPr>
          <w:rFonts w:ascii="Calibri" w:eastAsia="Calibri" w:hAnsi="Calibri" w:cs="Calibri"/>
        </w:rPr>
        <w:t>1</w:t>
      </w:r>
      <w:r>
        <w:rPr>
          <w:rFonts w:ascii="Calibri" w:eastAsia="Calibri" w:hAnsi="Calibri" w:cs="Calibri"/>
        </w:rPr>
        <w:tab/>
      </w:r>
      <w:proofErr w:type="gramStart"/>
      <w:r>
        <w:t>Com</w:t>
      </w:r>
      <w:r>
        <w:t>o</w:t>
      </w:r>
      <w:proofErr w:type="gramEnd"/>
      <w:r>
        <w:t xml:space="preserve"> el estado financiero adjunto tiene como objetivo principal presentar los fondos recibidos y las inversiones efectuadas, no se considera necesario presentar información financiera ajustada para reconocer los efectos de inflación. El aumento en los niveles</w:t>
      </w:r>
      <w:r>
        <w:t xml:space="preserve"> de precios ha sido moderado durante los dos últimos </w:t>
      </w:r>
      <w:r>
        <w:rPr>
          <w:rFonts w:ascii="Calibri" w:eastAsia="Calibri" w:hAnsi="Calibri" w:cs="Calibri"/>
        </w:rPr>
        <w:t>1</w:t>
      </w:r>
      <w:r>
        <w:rPr>
          <w:rFonts w:ascii="Calibri" w:eastAsia="Calibri" w:hAnsi="Calibri" w:cs="Calibri"/>
        </w:rPr>
        <w:tab/>
      </w:r>
      <w:r>
        <w:t>años.</w:t>
      </w:r>
    </w:p>
    <w:p w14:paraId="48B6461F" w14:textId="77777777" w:rsidR="006121C1" w:rsidRDefault="00123FE6">
      <w:pPr>
        <w:spacing w:after="54" w:line="259" w:lineRule="auto"/>
        <w:ind w:left="1431" w:hanging="10"/>
      </w:pPr>
      <w:r>
        <w:rPr>
          <w:sz w:val="24"/>
        </w:rPr>
        <w:t>(4) Uso restringido de los fondos</w:t>
      </w:r>
    </w:p>
    <w:p w14:paraId="13ACF220" w14:textId="77777777" w:rsidR="006121C1" w:rsidRDefault="00123FE6">
      <w:pPr>
        <w:spacing w:after="3" w:line="259" w:lineRule="auto"/>
        <w:ind w:left="34" w:right="-29" w:hanging="10"/>
        <w:jc w:val="left"/>
      </w:pPr>
      <w:r>
        <w:rPr>
          <w:rFonts w:ascii="Calibri" w:eastAsia="Calibri" w:hAnsi="Calibri" w:cs="Calibri"/>
          <w:sz w:val="74"/>
        </w:rPr>
        <w:t>1</w:t>
      </w:r>
      <w:r>
        <w:rPr>
          <w:noProof/>
        </w:rPr>
        <w:drawing>
          <wp:inline distT="0" distB="0" distL="0" distR="0" wp14:anchorId="6C234795" wp14:editId="207E1A77">
            <wp:extent cx="5974081" cy="24384"/>
            <wp:effectExtent l="0" t="0" r="0" b="0"/>
            <wp:docPr id="750705" name="Picture 750705"/>
            <wp:cNvGraphicFramePr/>
            <a:graphic xmlns:a="http://schemas.openxmlformats.org/drawingml/2006/main">
              <a:graphicData uri="http://schemas.openxmlformats.org/drawingml/2006/picture">
                <pic:pic xmlns:pic="http://schemas.openxmlformats.org/drawingml/2006/picture">
                  <pic:nvPicPr>
                    <pic:cNvPr id="750705" name="Picture 750705"/>
                    <pic:cNvPicPr/>
                  </pic:nvPicPr>
                  <pic:blipFill>
                    <a:blip r:embed="rId141"/>
                    <a:stretch>
                      <a:fillRect/>
                    </a:stretch>
                  </pic:blipFill>
                  <pic:spPr>
                    <a:xfrm>
                      <a:off x="0" y="0"/>
                      <a:ext cx="5974081" cy="24384"/>
                    </a:xfrm>
                    <a:prstGeom prst="rect">
                      <a:avLst/>
                    </a:prstGeom>
                  </pic:spPr>
                </pic:pic>
              </a:graphicData>
            </a:graphic>
          </wp:inline>
        </w:drawing>
      </w:r>
    </w:p>
    <w:p w14:paraId="6CD16773" w14:textId="77777777" w:rsidR="006121C1" w:rsidRDefault="00123FE6">
      <w:pPr>
        <w:spacing w:after="328"/>
        <w:ind w:left="1421" w:right="14"/>
      </w:pPr>
      <w:r>
        <w:t>El efectivo disponible en la cuenta designada es de uso restringido para ser utilizado únicamente en los fines del proyecto y según las cláusulas del contrato</w:t>
      </w:r>
      <w:r>
        <w:t xml:space="preserve"> de cofinanciamiento firmado entre el </w:t>
      </w:r>
      <w:proofErr w:type="spellStart"/>
      <w:r>
        <w:t>Gobiemo</w:t>
      </w:r>
      <w:proofErr w:type="spellEnd"/>
      <w:r>
        <w:t xml:space="preserve"> de Guatemala</w:t>
      </w:r>
    </w:p>
    <w:p w14:paraId="387A9EF7" w14:textId="77777777" w:rsidR="006121C1" w:rsidRDefault="00123FE6">
      <w:pPr>
        <w:spacing w:after="423" w:line="336" w:lineRule="auto"/>
        <w:ind w:left="1435" w:right="14" w:hanging="1421"/>
      </w:pPr>
      <w:r>
        <w:rPr>
          <w:rFonts w:ascii="Calibri" w:eastAsia="Calibri" w:hAnsi="Calibri" w:cs="Calibri"/>
        </w:rPr>
        <w:t xml:space="preserve">1 </w:t>
      </w:r>
      <w:r>
        <w:t>y el KM'; los fondos no utilizados al 31 de diciembre de 2022 por valor de €1948,234, se encuentran disponibles en la Cuenta Designada número 18200670001 de la Tesorería Nacional.</w:t>
      </w:r>
    </w:p>
    <w:p w14:paraId="53312AB1" w14:textId="77777777" w:rsidR="006121C1" w:rsidRDefault="00123FE6">
      <w:pPr>
        <w:tabs>
          <w:tab w:val="center" w:pos="2914"/>
        </w:tabs>
        <w:spacing w:after="3" w:line="259" w:lineRule="auto"/>
        <w:ind w:left="0"/>
        <w:jc w:val="left"/>
      </w:pPr>
      <w:r>
        <w:rPr>
          <w:rFonts w:ascii="Calibri" w:eastAsia="Calibri" w:hAnsi="Calibri" w:cs="Calibri"/>
          <w:sz w:val="24"/>
        </w:rPr>
        <w:t>1</w:t>
      </w:r>
      <w:r>
        <w:rPr>
          <w:rFonts w:ascii="Calibri" w:eastAsia="Calibri" w:hAnsi="Calibri" w:cs="Calibri"/>
          <w:sz w:val="24"/>
        </w:rPr>
        <w:tab/>
      </w:r>
      <w:r>
        <w:rPr>
          <w:sz w:val="24"/>
        </w:rPr>
        <w:t>(5) Fondos recibidos del KM/</w:t>
      </w:r>
    </w:p>
    <w:p w14:paraId="203FB4A6" w14:textId="77777777" w:rsidR="006121C1" w:rsidRDefault="00123FE6">
      <w:pPr>
        <w:spacing w:after="309" w:line="259" w:lineRule="auto"/>
        <w:ind w:left="1392" w:right="-29"/>
        <w:jc w:val="left"/>
      </w:pPr>
      <w:r>
        <w:rPr>
          <w:noProof/>
        </w:rPr>
        <mc:AlternateContent>
          <mc:Choice Requires="wpg">
            <w:drawing>
              <wp:inline distT="0" distB="0" distL="0" distR="0" wp14:anchorId="20C9FA1C" wp14:editId="7F8CC475">
                <wp:extent cx="5974080" cy="12192"/>
                <wp:effectExtent l="0" t="0" r="0" b="0"/>
                <wp:docPr id="750708" name="Group 750708"/>
                <wp:cNvGraphicFramePr/>
                <a:graphic xmlns:a="http://schemas.openxmlformats.org/drawingml/2006/main">
                  <a:graphicData uri="http://schemas.microsoft.com/office/word/2010/wordprocessingGroup">
                    <wpg:wgp>
                      <wpg:cNvGrpSpPr/>
                      <wpg:grpSpPr>
                        <a:xfrm>
                          <a:off x="0" y="0"/>
                          <a:ext cx="5974080" cy="12192"/>
                          <a:chOff x="0" y="0"/>
                          <a:chExt cx="5974080" cy="12192"/>
                        </a:xfrm>
                      </wpg:grpSpPr>
                      <wps:wsp>
                        <wps:cNvPr id="750707" name="Shape 750707"/>
                        <wps:cNvSpPr/>
                        <wps:spPr>
                          <a:xfrm>
                            <a:off x="0" y="0"/>
                            <a:ext cx="5974080" cy="12192"/>
                          </a:xfrm>
                          <a:custGeom>
                            <a:avLst/>
                            <a:gdLst/>
                            <a:ahLst/>
                            <a:cxnLst/>
                            <a:rect l="0" t="0" r="0" b="0"/>
                            <a:pathLst>
                              <a:path w="5974080" h="12192">
                                <a:moveTo>
                                  <a:pt x="0" y="6097"/>
                                </a:moveTo>
                                <a:lnTo>
                                  <a:pt x="5974080"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08" style="width:470.4pt;height:0.960022pt;mso-position-horizontal-relative:char;mso-position-vertical-relative:line" coordsize="59740,121">
                <v:shape id="Shape 750707" style="position:absolute;width:59740;height:121;left:0;top:0;" coordsize="5974080,12192" path="m0,6097l5974080,6097">
                  <v:stroke weight="0.960022pt" endcap="flat" joinstyle="miter" miterlimit="1" on="true" color="#000000"/>
                  <v:fill on="false" color="#000000"/>
                </v:shape>
              </v:group>
            </w:pict>
          </mc:Fallback>
        </mc:AlternateContent>
      </w:r>
    </w:p>
    <w:p w14:paraId="470210CE" w14:textId="77777777" w:rsidR="006121C1" w:rsidRDefault="00123FE6">
      <w:pPr>
        <w:tabs>
          <w:tab w:val="center" w:pos="4613"/>
        </w:tabs>
        <w:spacing w:after="578"/>
        <w:ind w:left="0"/>
        <w:jc w:val="left"/>
      </w:pPr>
      <w:r>
        <w:rPr>
          <w:rFonts w:ascii="Calibri" w:eastAsia="Calibri" w:hAnsi="Calibri" w:cs="Calibri"/>
        </w:rPr>
        <w:t>1</w:t>
      </w:r>
      <w:r>
        <w:rPr>
          <w:rFonts w:ascii="Calibri" w:eastAsia="Calibri" w:hAnsi="Calibri" w:cs="Calibri"/>
        </w:rPr>
        <w:tab/>
      </w:r>
      <w:proofErr w:type="gramStart"/>
      <w:r>
        <w:t>El</w:t>
      </w:r>
      <w:proofErr w:type="gramEnd"/>
      <w:r>
        <w:t xml:space="preserve"> Proyecto ha recibido fondos del KW, co</w:t>
      </w:r>
      <w:r>
        <w:t>mo se muestra a continuación:</w:t>
      </w:r>
    </w:p>
    <w:p w14:paraId="354B9A22" w14:textId="77777777" w:rsidR="006121C1" w:rsidRDefault="00123FE6">
      <w:pPr>
        <w:spacing w:after="3" w:line="259" w:lineRule="auto"/>
        <w:ind w:left="34" w:right="8563" w:hanging="10"/>
        <w:jc w:val="left"/>
      </w:pPr>
      <w:r>
        <w:rPr>
          <w:rFonts w:ascii="Calibri" w:eastAsia="Calibri" w:hAnsi="Calibri" w:cs="Calibri"/>
          <w:sz w:val="74"/>
        </w:rPr>
        <w:t>1</w:t>
      </w:r>
    </w:p>
    <w:p w14:paraId="3064E863" w14:textId="77777777" w:rsidR="006121C1" w:rsidRDefault="00123FE6">
      <w:pPr>
        <w:spacing w:after="3" w:line="259" w:lineRule="auto"/>
        <w:ind w:left="34" w:right="8563" w:hanging="10"/>
        <w:jc w:val="left"/>
      </w:pPr>
      <w:r>
        <w:rPr>
          <w:rFonts w:ascii="Calibri" w:eastAsia="Calibri" w:hAnsi="Calibri" w:cs="Calibri"/>
          <w:sz w:val="74"/>
        </w:rPr>
        <w:t>1</w:t>
      </w:r>
    </w:p>
    <w:p w14:paraId="2A33F63B" w14:textId="77777777" w:rsidR="006121C1" w:rsidRDefault="00123FE6">
      <w:pPr>
        <w:spacing w:after="3" w:line="259" w:lineRule="auto"/>
        <w:ind w:left="34" w:right="8563" w:hanging="10"/>
        <w:jc w:val="left"/>
      </w:pPr>
      <w:r>
        <w:rPr>
          <w:rFonts w:ascii="Calibri" w:eastAsia="Calibri" w:hAnsi="Calibri" w:cs="Calibri"/>
          <w:sz w:val="74"/>
        </w:rPr>
        <w:lastRenderedPageBreak/>
        <w:t>1</w:t>
      </w:r>
    </w:p>
    <w:p w14:paraId="267A0E3A" w14:textId="77777777" w:rsidR="006121C1" w:rsidRDefault="00123FE6">
      <w:pPr>
        <w:spacing w:after="28" w:line="250" w:lineRule="auto"/>
        <w:ind w:left="24" w:right="10435" w:hanging="10"/>
        <w:jc w:val="left"/>
      </w:pPr>
      <w:r>
        <w:rPr>
          <w:rFonts w:ascii="Calibri" w:eastAsia="Calibri" w:hAnsi="Calibri" w:cs="Calibri"/>
          <w:sz w:val="70"/>
        </w:rPr>
        <w:t>1</w:t>
      </w:r>
    </w:p>
    <w:p w14:paraId="338083EA" w14:textId="77777777" w:rsidR="006121C1" w:rsidRDefault="00123FE6">
      <w:pPr>
        <w:spacing w:after="28" w:line="250" w:lineRule="auto"/>
        <w:ind w:left="24" w:right="10435" w:hanging="10"/>
        <w:jc w:val="left"/>
      </w:pPr>
      <w:r>
        <w:rPr>
          <w:rFonts w:ascii="Calibri" w:eastAsia="Calibri" w:hAnsi="Calibri" w:cs="Calibri"/>
          <w:sz w:val="70"/>
        </w:rPr>
        <w:t>1</w:t>
      </w:r>
    </w:p>
    <w:p w14:paraId="64516E5D" w14:textId="77777777" w:rsidR="006121C1" w:rsidRDefault="00123FE6">
      <w:pPr>
        <w:ind w:left="6742" w:right="14"/>
      </w:pPr>
      <w:r>
        <w:t xml:space="preserve">Acu </w:t>
      </w:r>
      <w:proofErr w:type="spellStart"/>
      <w:r>
        <w:t>mulado</w:t>
      </w:r>
      <w:proofErr w:type="spellEnd"/>
    </w:p>
    <w:p w14:paraId="2303D521" w14:textId="77777777" w:rsidR="006121C1" w:rsidRDefault="006121C1">
      <w:pPr>
        <w:sectPr w:rsidR="006121C1">
          <w:headerReference w:type="even" r:id="rId142"/>
          <w:headerReference w:type="default" r:id="rId143"/>
          <w:footerReference w:type="even" r:id="rId144"/>
          <w:footerReference w:type="default" r:id="rId145"/>
          <w:headerReference w:type="first" r:id="rId146"/>
          <w:footerReference w:type="first" r:id="rId147"/>
          <w:pgSz w:w="12250" w:h="15811"/>
          <w:pgMar w:top="250" w:right="1219" w:bottom="365" w:left="221" w:header="720" w:footer="816" w:gutter="0"/>
          <w:cols w:space="720"/>
        </w:sectPr>
      </w:pPr>
    </w:p>
    <w:p w14:paraId="651429AE" w14:textId="77777777" w:rsidR="006121C1" w:rsidRDefault="00123FE6">
      <w:pPr>
        <w:spacing w:after="0" w:line="259" w:lineRule="auto"/>
        <w:ind w:left="692" w:right="413" w:hanging="10"/>
        <w:jc w:val="center"/>
      </w:pPr>
      <w:r>
        <w:rPr>
          <w:sz w:val="24"/>
        </w:rPr>
        <w:t>Fecha</w:t>
      </w:r>
    </w:p>
    <w:p w14:paraId="518FD81E" w14:textId="77777777" w:rsidR="006121C1" w:rsidRDefault="00123FE6">
      <w:pPr>
        <w:spacing w:after="10" w:line="259" w:lineRule="auto"/>
        <w:ind w:left="-38" w:right="-307"/>
        <w:jc w:val="left"/>
      </w:pPr>
      <w:r>
        <w:rPr>
          <w:noProof/>
        </w:rPr>
        <mc:AlternateContent>
          <mc:Choice Requires="wpg">
            <w:drawing>
              <wp:inline distT="0" distB="0" distL="0" distR="0" wp14:anchorId="5659B6DC" wp14:editId="4AC90796">
                <wp:extent cx="1579484" cy="6100"/>
                <wp:effectExtent l="0" t="0" r="0" b="0"/>
                <wp:docPr id="750712" name="Group 750712"/>
                <wp:cNvGraphicFramePr/>
                <a:graphic xmlns:a="http://schemas.openxmlformats.org/drawingml/2006/main">
                  <a:graphicData uri="http://schemas.microsoft.com/office/word/2010/wordprocessingGroup">
                    <wpg:wgp>
                      <wpg:cNvGrpSpPr/>
                      <wpg:grpSpPr>
                        <a:xfrm>
                          <a:off x="0" y="0"/>
                          <a:ext cx="1579484" cy="6100"/>
                          <a:chOff x="0" y="0"/>
                          <a:chExt cx="1579484" cy="6100"/>
                        </a:xfrm>
                      </wpg:grpSpPr>
                      <wps:wsp>
                        <wps:cNvPr id="750711" name="Shape 750711"/>
                        <wps:cNvSpPr/>
                        <wps:spPr>
                          <a:xfrm>
                            <a:off x="0" y="0"/>
                            <a:ext cx="1579484" cy="6100"/>
                          </a:xfrm>
                          <a:custGeom>
                            <a:avLst/>
                            <a:gdLst/>
                            <a:ahLst/>
                            <a:cxnLst/>
                            <a:rect l="0" t="0" r="0" b="0"/>
                            <a:pathLst>
                              <a:path w="1579484" h="6100">
                                <a:moveTo>
                                  <a:pt x="0" y="3050"/>
                                </a:moveTo>
                                <a:lnTo>
                                  <a:pt x="1579484" y="3050"/>
                                </a:lnTo>
                              </a:path>
                            </a:pathLst>
                          </a:custGeom>
                          <a:ln w="61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12" style="width:124.369pt;height:0.480286pt;mso-position-horizontal-relative:char;mso-position-vertical-relative:line" coordsize="15794,61">
                <v:shape id="Shape 750711" style="position:absolute;width:15794;height:61;left:0;top:0;" coordsize="1579484,6100" path="m0,3050l1579484,3050">
                  <v:stroke weight="0.480286pt" endcap="flat" joinstyle="miter" miterlimit="1" on="true" color="#000000"/>
                  <v:fill on="false" color="#000000"/>
                </v:shape>
              </v:group>
            </w:pict>
          </mc:Fallback>
        </mc:AlternateContent>
      </w:r>
    </w:p>
    <w:p w14:paraId="1662E3EC" w14:textId="77777777" w:rsidR="006121C1" w:rsidRDefault="00123FE6">
      <w:pPr>
        <w:spacing w:after="0" w:line="259" w:lineRule="auto"/>
        <w:ind w:left="692" w:right="393" w:hanging="10"/>
        <w:jc w:val="center"/>
      </w:pPr>
      <w:r>
        <w:rPr>
          <w:sz w:val="24"/>
        </w:rPr>
        <w:t>GFA</w:t>
      </w:r>
    </w:p>
    <w:p w14:paraId="6ACE9339" w14:textId="77777777" w:rsidR="006121C1" w:rsidRDefault="00123FE6">
      <w:pPr>
        <w:ind w:left="14" w:right="14"/>
      </w:pPr>
      <w:r>
        <w:t>4 de mayo de 2018</w:t>
      </w:r>
    </w:p>
    <w:p w14:paraId="11F2DE48" w14:textId="77777777" w:rsidR="006121C1" w:rsidRDefault="00123FE6">
      <w:pPr>
        <w:ind w:left="14" w:right="14"/>
      </w:pPr>
      <w:r>
        <w:t xml:space="preserve">30 de </w:t>
      </w:r>
      <w:proofErr w:type="spellStart"/>
      <w:r>
        <w:t>jub</w:t>
      </w:r>
      <w:proofErr w:type="spellEnd"/>
      <w:r>
        <w:t xml:space="preserve"> de 2018</w:t>
      </w:r>
    </w:p>
    <w:p w14:paraId="2D462B47" w14:textId="77777777" w:rsidR="006121C1" w:rsidRDefault="00123FE6">
      <w:pPr>
        <w:spacing w:after="3" w:line="265" w:lineRule="auto"/>
        <w:ind w:left="24" w:hanging="10"/>
        <w:jc w:val="left"/>
      </w:pPr>
      <w:r>
        <w:rPr>
          <w:sz w:val="20"/>
        </w:rPr>
        <w:t>14 de diciembre de 2018</w:t>
      </w:r>
    </w:p>
    <w:p w14:paraId="77F70254" w14:textId="77777777" w:rsidR="006121C1" w:rsidRDefault="00123FE6">
      <w:pPr>
        <w:numPr>
          <w:ilvl w:val="0"/>
          <w:numId w:val="16"/>
        </w:numPr>
        <w:spacing w:after="3" w:line="265" w:lineRule="auto"/>
        <w:ind w:right="14" w:hanging="259"/>
      </w:pPr>
      <w:r>
        <w:rPr>
          <w:sz w:val="20"/>
        </w:rPr>
        <w:t>de diciembre de 2018</w:t>
      </w:r>
    </w:p>
    <w:p w14:paraId="5A2151EA" w14:textId="77777777" w:rsidR="006121C1" w:rsidRDefault="00123FE6">
      <w:pPr>
        <w:numPr>
          <w:ilvl w:val="0"/>
          <w:numId w:val="16"/>
        </w:numPr>
        <w:ind w:right="14" w:hanging="259"/>
      </w:pPr>
      <w:r>
        <w:t xml:space="preserve">de </w:t>
      </w:r>
      <w:proofErr w:type="spellStart"/>
      <w:r>
        <w:t>juic</w:t>
      </w:r>
      <w:proofErr w:type="spellEnd"/>
      <w:r>
        <w:t xml:space="preserve"> de 2019</w:t>
      </w:r>
    </w:p>
    <w:p w14:paraId="4B507285" w14:textId="77777777" w:rsidR="006121C1" w:rsidRDefault="00123FE6">
      <w:pPr>
        <w:numPr>
          <w:ilvl w:val="0"/>
          <w:numId w:val="16"/>
        </w:numPr>
        <w:ind w:right="14" w:hanging="259"/>
      </w:pPr>
      <w:r>
        <w:t>de agosto de 2019</w:t>
      </w:r>
    </w:p>
    <w:p w14:paraId="68464376" w14:textId="77777777" w:rsidR="006121C1" w:rsidRDefault="00123FE6">
      <w:pPr>
        <w:ind w:left="14" w:right="14"/>
      </w:pPr>
      <w:r>
        <w:t xml:space="preserve">25 de </w:t>
      </w:r>
      <w:proofErr w:type="spellStart"/>
      <w:r>
        <w:t>nov•mbre</w:t>
      </w:r>
      <w:proofErr w:type="spellEnd"/>
      <w:r>
        <w:t xml:space="preserve"> de 2019</w:t>
      </w:r>
    </w:p>
    <w:p w14:paraId="6A96FC54" w14:textId="77777777" w:rsidR="006121C1" w:rsidRDefault="00123FE6">
      <w:pPr>
        <w:spacing w:after="3" w:line="265" w:lineRule="auto"/>
        <w:ind w:left="24" w:hanging="10"/>
        <w:jc w:val="left"/>
      </w:pPr>
      <w:r>
        <w:rPr>
          <w:sz w:val="20"/>
        </w:rPr>
        <w:t>18 de diciembre de 2019</w:t>
      </w:r>
    </w:p>
    <w:p w14:paraId="3D5B0306" w14:textId="77777777" w:rsidR="006121C1" w:rsidRDefault="00123FE6">
      <w:pPr>
        <w:ind w:left="14" w:right="14"/>
      </w:pPr>
      <w:r>
        <w:t>7 de enero de 2020</w:t>
      </w:r>
    </w:p>
    <w:p w14:paraId="678FD538" w14:textId="77777777" w:rsidR="006121C1" w:rsidRDefault="00123FE6">
      <w:pPr>
        <w:ind w:left="14" w:right="14"/>
      </w:pPr>
      <w:r>
        <w:t xml:space="preserve">9 de </w:t>
      </w:r>
      <w:proofErr w:type="spellStart"/>
      <w:r>
        <w:t>dicbmbre</w:t>
      </w:r>
      <w:proofErr w:type="spellEnd"/>
      <w:r>
        <w:t xml:space="preserve"> de 2020</w:t>
      </w:r>
    </w:p>
    <w:p w14:paraId="13F3AF98" w14:textId="77777777" w:rsidR="006121C1" w:rsidRDefault="00123FE6">
      <w:pPr>
        <w:ind w:left="14" w:right="14"/>
      </w:pPr>
      <w:r>
        <w:t>9 de di'±</w:t>
      </w:r>
      <w:proofErr w:type="spellStart"/>
      <w:r>
        <w:t>rnbre</w:t>
      </w:r>
      <w:proofErr w:type="spellEnd"/>
      <w:r>
        <w:t xml:space="preserve"> de 2020</w:t>
      </w:r>
    </w:p>
    <w:p w14:paraId="06A4236D" w14:textId="77777777" w:rsidR="006121C1" w:rsidRDefault="00123FE6">
      <w:pPr>
        <w:ind w:left="14" w:right="14"/>
      </w:pPr>
      <w:r>
        <w:t xml:space="preserve">9 de </w:t>
      </w:r>
      <w:proofErr w:type="spellStart"/>
      <w:r>
        <w:t>dicÉrnbre</w:t>
      </w:r>
      <w:proofErr w:type="spellEnd"/>
      <w:r>
        <w:t xml:space="preserve"> de 2020</w:t>
      </w:r>
    </w:p>
    <w:p w14:paraId="61EFD1D4" w14:textId="77777777" w:rsidR="006121C1" w:rsidRDefault="00123FE6">
      <w:pPr>
        <w:spacing w:after="3" w:line="265" w:lineRule="auto"/>
        <w:ind w:left="24" w:hanging="10"/>
        <w:jc w:val="left"/>
      </w:pPr>
      <w:r>
        <w:rPr>
          <w:sz w:val="20"/>
        </w:rPr>
        <w:t>18 de enero de 2021</w:t>
      </w:r>
    </w:p>
    <w:p w14:paraId="4851ABEC" w14:textId="77777777" w:rsidR="006121C1" w:rsidRDefault="00123FE6">
      <w:pPr>
        <w:spacing w:after="3" w:line="265" w:lineRule="auto"/>
        <w:ind w:left="24" w:hanging="10"/>
        <w:jc w:val="left"/>
      </w:pPr>
      <w:r>
        <w:rPr>
          <w:sz w:val="20"/>
        </w:rPr>
        <w:t>1 1 de febrero de 2021</w:t>
      </w:r>
    </w:p>
    <w:p w14:paraId="003D6AE2" w14:textId="77777777" w:rsidR="006121C1" w:rsidRDefault="00123FE6">
      <w:pPr>
        <w:ind w:left="14" w:right="14"/>
      </w:pPr>
      <w:r>
        <w:t>30 de agosto de 2021</w:t>
      </w:r>
    </w:p>
    <w:p w14:paraId="4F3A1407" w14:textId="77777777" w:rsidR="006121C1" w:rsidRDefault="00123FE6">
      <w:pPr>
        <w:spacing w:after="3" w:line="259" w:lineRule="auto"/>
        <w:ind w:left="24" w:hanging="10"/>
      </w:pPr>
      <w:r>
        <w:rPr>
          <w:sz w:val="24"/>
        </w:rPr>
        <w:t xml:space="preserve">26 de </w:t>
      </w:r>
      <w:proofErr w:type="spellStart"/>
      <w:r>
        <w:rPr>
          <w:sz w:val="24"/>
        </w:rPr>
        <w:t>novimbre</w:t>
      </w:r>
      <w:proofErr w:type="spellEnd"/>
      <w:r>
        <w:rPr>
          <w:sz w:val="24"/>
        </w:rPr>
        <w:t xml:space="preserve"> 2021</w:t>
      </w:r>
    </w:p>
    <w:p w14:paraId="021F25AB" w14:textId="77777777" w:rsidR="006121C1" w:rsidRDefault="00123FE6">
      <w:pPr>
        <w:ind w:left="14" w:right="14"/>
      </w:pPr>
      <w:r>
        <w:t>20 de mayo de 2022</w:t>
      </w:r>
    </w:p>
    <w:p w14:paraId="7FF4B9CE" w14:textId="77777777" w:rsidR="006121C1" w:rsidRDefault="00123FE6">
      <w:pPr>
        <w:ind w:left="14" w:right="14"/>
      </w:pPr>
      <w:r>
        <w:t>26 de agosto de 2022</w:t>
      </w:r>
    </w:p>
    <w:p w14:paraId="6A8905E0" w14:textId="77777777" w:rsidR="006121C1" w:rsidRDefault="00123FE6">
      <w:pPr>
        <w:spacing w:after="31" w:line="265" w:lineRule="auto"/>
        <w:ind w:left="24" w:hanging="10"/>
        <w:jc w:val="left"/>
      </w:pPr>
      <w:r>
        <w:rPr>
          <w:sz w:val="20"/>
        </w:rPr>
        <w:t>8 de noviembre de 2022</w:t>
      </w:r>
    </w:p>
    <w:p w14:paraId="25B364D4" w14:textId="77777777" w:rsidR="006121C1" w:rsidRDefault="00123FE6">
      <w:pPr>
        <w:ind w:left="14" w:right="14"/>
      </w:pPr>
      <w:proofErr w:type="spellStart"/>
      <w:r>
        <w:t>Sub-tctal</w:t>
      </w:r>
      <w:proofErr w:type="spellEnd"/>
    </w:p>
    <w:p w14:paraId="6E2FD58E" w14:textId="77777777" w:rsidR="006121C1" w:rsidRDefault="00123FE6">
      <w:pPr>
        <w:ind w:left="14" w:right="14"/>
      </w:pPr>
      <w:r>
        <w:t>Constructoras obras</w:t>
      </w:r>
    </w:p>
    <w:p w14:paraId="3C209FCC" w14:textId="77777777" w:rsidR="006121C1" w:rsidRDefault="00123FE6">
      <w:pPr>
        <w:spacing w:after="3" w:line="265" w:lineRule="auto"/>
        <w:ind w:left="24" w:hanging="10"/>
        <w:jc w:val="left"/>
      </w:pPr>
      <w:r>
        <w:rPr>
          <w:sz w:val="20"/>
        </w:rPr>
        <w:t>8 de enero de 2020</w:t>
      </w:r>
    </w:p>
    <w:p w14:paraId="4A9F2EA6" w14:textId="77777777" w:rsidR="006121C1" w:rsidRDefault="00123FE6">
      <w:pPr>
        <w:spacing w:after="235" w:line="265" w:lineRule="auto"/>
        <w:ind w:left="24" w:hanging="10"/>
        <w:jc w:val="left"/>
      </w:pPr>
      <w:r>
        <w:rPr>
          <w:sz w:val="20"/>
        </w:rPr>
        <w:t>12 de febrero 2021</w:t>
      </w:r>
    </w:p>
    <w:p w14:paraId="57CD7277" w14:textId="77777777" w:rsidR="006121C1" w:rsidRDefault="00123FE6">
      <w:pPr>
        <w:spacing w:after="76" w:line="265" w:lineRule="auto"/>
        <w:ind w:left="24" w:hanging="10"/>
        <w:jc w:val="left"/>
      </w:pPr>
      <w:proofErr w:type="gramStart"/>
      <w:r>
        <w:rPr>
          <w:sz w:val="20"/>
        </w:rPr>
        <w:t>Total</w:t>
      </w:r>
      <w:proofErr w:type="gramEnd"/>
      <w:r>
        <w:rPr>
          <w:sz w:val="20"/>
        </w:rPr>
        <w:t xml:space="preserve"> pagos directos 2021</w:t>
      </w:r>
    </w:p>
    <w:p w14:paraId="7FAD291A" w14:textId="77777777" w:rsidR="006121C1" w:rsidRDefault="00123FE6">
      <w:pPr>
        <w:ind w:left="14" w:right="182"/>
      </w:pPr>
      <w:r>
        <w:t xml:space="preserve">Desembolsos del KW </w:t>
      </w:r>
      <w:proofErr w:type="spellStart"/>
      <w:r>
        <w:t>og</w:t>
      </w:r>
      <w:proofErr w:type="spellEnd"/>
      <w:r>
        <w:t xml:space="preserve"> de </w:t>
      </w:r>
      <w:proofErr w:type="spellStart"/>
      <w:r>
        <w:t>de</w:t>
      </w:r>
      <w:proofErr w:type="spellEnd"/>
      <w:r>
        <w:t xml:space="preserve"> 2018 30 de octubre de 2019</w:t>
      </w:r>
    </w:p>
    <w:p w14:paraId="310EBD89" w14:textId="77777777" w:rsidR="006121C1" w:rsidRDefault="00123FE6">
      <w:pPr>
        <w:ind w:left="14" w:right="14"/>
      </w:pPr>
      <w:r>
        <w:t>28 de abril de 2022</w:t>
      </w:r>
    </w:p>
    <w:p w14:paraId="1D8A0A9C" w14:textId="77777777" w:rsidR="006121C1" w:rsidRDefault="00123FE6">
      <w:pPr>
        <w:spacing w:after="93"/>
        <w:ind w:left="14" w:right="14"/>
      </w:pPr>
      <w:r>
        <w:t xml:space="preserve">24 de </w:t>
      </w:r>
      <w:proofErr w:type="spellStart"/>
      <w:r>
        <w:t>novárnbre</w:t>
      </w:r>
      <w:proofErr w:type="spellEnd"/>
      <w:r>
        <w:t xml:space="preserve"> de 2022</w:t>
      </w:r>
    </w:p>
    <w:p w14:paraId="53C5D458" w14:textId="77777777" w:rsidR="006121C1" w:rsidRDefault="00123FE6">
      <w:pPr>
        <w:spacing w:after="3" w:line="265" w:lineRule="auto"/>
        <w:ind w:left="24" w:hanging="10"/>
        <w:jc w:val="left"/>
      </w:pPr>
      <w:r>
        <w:rPr>
          <w:sz w:val="20"/>
        </w:rPr>
        <w:t>Total</w:t>
      </w:r>
    </w:p>
    <w:tbl>
      <w:tblPr>
        <w:tblStyle w:val="TableGrid"/>
        <w:tblW w:w="3851" w:type="dxa"/>
        <w:tblInd w:w="125" w:type="dxa"/>
        <w:tblCellMar>
          <w:top w:w="0" w:type="dxa"/>
          <w:left w:w="0" w:type="dxa"/>
          <w:bottom w:w="0" w:type="dxa"/>
          <w:right w:w="0" w:type="dxa"/>
        </w:tblCellMar>
        <w:tblLook w:val="04A0" w:firstRow="1" w:lastRow="0" w:firstColumn="1" w:lastColumn="0" w:noHBand="0" w:noVBand="1"/>
      </w:tblPr>
      <w:tblGrid>
        <w:gridCol w:w="1389"/>
        <w:gridCol w:w="1273"/>
        <w:gridCol w:w="1189"/>
      </w:tblGrid>
      <w:tr w:rsidR="006121C1" w14:paraId="67FA576D" w14:textId="77777777">
        <w:trPr>
          <w:trHeight w:val="227"/>
        </w:trPr>
        <w:tc>
          <w:tcPr>
            <w:tcW w:w="1517" w:type="dxa"/>
            <w:tcBorders>
              <w:top w:val="nil"/>
              <w:left w:val="nil"/>
              <w:bottom w:val="nil"/>
              <w:right w:val="nil"/>
            </w:tcBorders>
          </w:tcPr>
          <w:p w14:paraId="67700D5B" w14:textId="77777777" w:rsidR="006121C1" w:rsidRDefault="00123FE6">
            <w:pPr>
              <w:spacing w:after="0" w:line="259" w:lineRule="auto"/>
              <w:ind w:left="58"/>
              <w:jc w:val="left"/>
            </w:pPr>
            <w:r>
              <w:rPr>
                <w:sz w:val="24"/>
              </w:rPr>
              <w:t>No. De</w:t>
            </w:r>
          </w:p>
        </w:tc>
        <w:tc>
          <w:tcPr>
            <w:tcW w:w="1345" w:type="dxa"/>
            <w:tcBorders>
              <w:top w:val="nil"/>
              <w:left w:val="nil"/>
              <w:bottom w:val="nil"/>
              <w:right w:val="nil"/>
            </w:tcBorders>
          </w:tcPr>
          <w:p w14:paraId="50BD50A5" w14:textId="77777777" w:rsidR="006121C1" w:rsidRDefault="00123FE6">
            <w:pPr>
              <w:spacing w:after="0" w:line="259" w:lineRule="auto"/>
              <w:ind w:left="163"/>
              <w:jc w:val="left"/>
            </w:pPr>
            <w:r>
              <w:t>anterior</w:t>
            </w:r>
          </w:p>
        </w:tc>
        <w:tc>
          <w:tcPr>
            <w:tcW w:w="989" w:type="dxa"/>
            <w:tcBorders>
              <w:top w:val="nil"/>
              <w:left w:val="nil"/>
              <w:bottom w:val="nil"/>
              <w:right w:val="nil"/>
            </w:tcBorders>
          </w:tcPr>
          <w:p w14:paraId="09CBBC10" w14:textId="77777777" w:rsidR="006121C1" w:rsidRDefault="00123FE6">
            <w:pPr>
              <w:spacing w:after="0" w:line="259" w:lineRule="auto"/>
              <w:ind w:left="0"/>
            </w:pPr>
            <w:r>
              <w:t>Acumulado</w:t>
            </w:r>
          </w:p>
        </w:tc>
      </w:tr>
      <w:tr w:rsidR="006121C1" w14:paraId="368622D9" w14:textId="77777777">
        <w:trPr>
          <w:trHeight w:val="225"/>
        </w:trPr>
        <w:tc>
          <w:tcPr>
            <w:tcW w:w="1517" w:type="dxa"/>
            <w:tcBorders>
              <w:top w:val="nil"/>
              <w:left w:val="nil"/>
              <w:bottom w:val="nil"/>
              <w:right w:val="nil"/>
            </w:tcBorders>
          </w:tcPr>
          <w:p w14:paraId="09F8D17C" w14:textId="77777777" w:rsidR="006121C1" w:rsidRDefault="00123FE6">
            <w:pPr>
              <w:spacing w:after="0" w:line="259" w:lineRule="auto"/>
              <w:ind w:left="0"/>
              <w:jc w:val="left"/>
            </w:pPr>
            <w:r>
              <w:rPr>
                <w:sz w:val="24"/>
              </w:rPr>
              <w:t>Solicitud</w:t>
            </w:r>
          </w:p>
        </w:tc>
        <w:tc>
          <w:tcPr>
            <w:tcW w:w="1345" w:type="dxa"/>
            <w:tcBorders>
              <w:top w:val="nil"/>
              <w:left w:val="nil"/>
              <w:bottom w:val="nil"/>
              <w:right w:val="nil"/>
            </w:tcBorders>
          </w:tcPr>
          <w:p w14:paraId="29893034" w14:textId="77777777" w:rsidR="006121C1" w:rsidRDefault="00123FE6">
            <w:pPr>
              <w:spacing w:after="0" w:line="259" w:lineRule="auto"/>
              <w:ind w:left="0"/>
              <w:jc w:val="left"/>
            </w:pPr>
            <w:r>
              <w:t>Monto EUR</w:t>
            </w:r>
          </w:p>
        </w:tc>
        <w:tc>
          <w:tcPr>
            <w:tcW w:w="989" w:type="dxa"/>
            <w:tcBorders>
              <w:top w:val="nil"/>
              <w:left w:val="nil"/>
              <w:bottom w:val="nil"/>
              <w:right w:val="nil"/>
            </w:tcBorders>
          </w:tcPr>
          <w:p w14:paraId="0F0B1089" w14:textId="77777777" w:rsidR="006121C1" w:rsidRDefault="006121C1">
            <w:pPr>
              <w:spacing w:after="160" w:line="259" w:lineRule="auto"/>
              <w:ind w:left="0"/>
              <w:jc w:val="left"/>
            </w:pPr>
          </w:p>
        </w:tc>
      </w:tr>
    </w:tbl>
    <w:tbl>
      <w:tblPr>
        <w:tblStyle w:val="TableGrid"/>
        <w:tblpPr w:vertAnchor="text" w:tblpX="1469" w:tblpY="-263"/>
        <w:tblOverlap w:val="never"/>
        <w:tblW w:w="2679" w:type="dxa"/>
        <w:tblInd w:w="0" w:type="dxa"/>
        <w:tblCellMar>
          <w:top w:w="48" w:type="dxa"/>
          <w:left w:w="240" w:type="dxa"/>
          <w:bottom w:w="8" w:type="dxa"/>
          <w:right w:w="96" w:type="dxa"/>
        </w:tblCellMar>
        <w:tblLook w:val="04A0" w:firstRow="1" w:lastRow="0" w:firstColumn="1" w:lastColumn="0" w:noHBand="0" w:noVBand="1"/>
      </w:tblPr>
      <w:tblGrid>
        <w:gridCol w:w="1599"/>
        <w:gridCol w:w="1080"/>
      </w:tblGrid>
      <w:tr w:rsidR="006121C1" w14:paraId="592CDCC8" w14:textId="77777777">
        <w:trPr>
          <w:trHeight w:val="3164"/>
        </w:trPr>
        <w:tc>
          <w:tcPr>
            <w:tcW w:w="1661" w:type="dxa"/>
            <w:tcBorders>
              <w:top w:val="single" w:sz="2" w:space="0" w:color="000000"/>
              <w:left w:val="nil"/>
              <w:bottom w:val="single" w:sz="2" w:space="0" w:color="000000"/>
              <w:right w:val="nil"/>
            </w:tcBorders>
            <w:vAlign w:val="bottom"/>
          </w:tcPr>
          <w:p w14:paraId="52F3B8D2" w14:textId="77777777" w:rsidR="006121C1" w:rsidRDefault="00123FE6">
            <w:pPr>
              <w:spacing w:after="0" w:line="259" w:lineRule="auto"/>
              <w:ind w:left="19"/>
              <w:jc w:val="center"/>
            </w:pPr>
            <w:r>
              <w:rPr>
                <w:rFonts w:ascii="Times New Roman" w:eastAsia="Times New Roman" w:hAnsi="Times New Roman" w:cs="Times New Roman"/>
              </w:rPr>
              <w:t>150,000</w:t>
            </w:r>
          </w:p>
          <w:p w14:paraId="6B062FE5" w14:textId="77777777" w:rsidR="006121C1" w:rsidRDefault="00123FE6">
            <w:pPr>
              <w:spacing w:after="0" w:line="259" w:lineRule="auto"/>
              <w:ind w:left="115"/>
              <w:jc w:val="center"/>
            </w:pPr>
            <w:r>
              <w:rPr>
                <w:rFonts w:ascii="Times New Roman" w:eastAsia="Times New Roman" w:hAnsi="Times New Roman" w:cs="Times New Roman"/>
                <w:sz w:val="20"/>
              </w:rPr>
              <w:t>55,102</w:t>
            </w:r>
          </w:p>
          <w:p w14:paraId="67685BB3" w14:textId="77777777" w:rsidR="006121C1" w:rsidRDefault="00123FE6">
            <w:pPr>
              <w:spacing w:after="0" w:line="259" w:lineRule="auto"/>
              <w:ind w:left="115"/>
              <w:jc w:val="center"/>
            </w:pPr>
            <w:r>
              <w:rPr>
                <w:rFonts w:ascii="Times New Roman" w:eastAsia="Times New Roman" w:hAnsi="Times New Roman" w:cs="Times New Roman"/>
                <w:sz w:val="20"/>
              </w:rPr>
              <w:t>55,102</w:t>
            </w:r>
          </w:p>
          <w:p w14:paraId="2992D771" w14:textId="77777777" w:rsidR="006121C1" w:rsidRDefault="00123FE6">
            <w:pPr>
              <w:spacing w:after="0" w:line="259" w:lineRule="auto"/>
              <w:ind w:left="96"/>
              <w:jc w:val="center"/>
            </w:pPr>
            <w:r>
              <w:rPr>
                <w:rFonts w:ascii="Times New Roman" w:eastAsia="Times New Roman" w:hAnsi="Times New Roman" w:cs="Times New Roman"/>
                <w:sz w:val="20"/>
              </w:rPr>
              <w:t>55,101</w:t>
            </w:r>
          </w:p>
          <w:p w14:paraId="015FD5BC" w14:textId="77777777" w:rsidR="006121C1" w:rsidRDefault="00123FE6">
            <w:pPr>
              <w:spacing w:after="0" w:line="259" w:lineRule="auto"/>
              <w:ind w:left="106"/>
              <w:jc w:val="center"/>
            </w:pPr>
            <w:r>
              <w:rPr>
                <w:rFonts w:ascii="Times New Roman" w:eastAsia="Times New Roman" w:hAnsi="Times New Roman" w:cs="Times New Roman"/>
              </w:rPr>
              <w:t>66,139</w:t>
            </w:r>
          </w:p>
          <w:p w14:paraId="54972BF1" w14:textId="77777777" w:rsidR="006121C1" w:rsidRDefault="00123FE6">
            <w:pPr>
              <w:spacing w:after="0" w:line="259" w:lineRule="auto"/>
              <w:ind w:left="115"/>
              <w:jc w:val="center"/>
            </w:pPr>
            <w:r>
              <w:rPr>
                <w:rFonts w:ascii="Times New Roman" w:eastAsia="Times New Roman" w:hAnsi="Times New Roman" w:cs="Times New Roman"/>
                <w:sz w:val="20"/>
              </w:rPr>
              <w:t>55,102</w:t>
            </w:r>
          </w:p>
          <w:p w14:paraId="467DA18E" w14:textId="77777777" w:rsidR="006121C1" w:rsidRDefault="00123FE6">
            <w:pPr>
              <w:spacing w:after="0" w:line="259" w:lineRule="auto"/>
              <w:ind w:left="115"/>
              <w:jc w:val="center"/>
            </w:pPr>
            <w:r>
              <w:rPr>
                <w:rFonts w:ascii="Times New Roman" w:eastAsia="Times New Roman" w:hAnsi="Times New Roman" w:cs="Times New Roman"/>
                <w:sz w:val="20"/>
              </w:rPr>
              <w:t>55, 102</w:t>
            </w:r>
          </w:p>
          <w:p w14:paraId="5CABA431" w14:textId="77777777" w:rsidR="006121C1" w:rsidRDefault="00123FE6">
            <w:pPr>
              <w:spacing w:after="0" w:line="259" w:lineRule="auto"/>
              <w:ind w:left="115"/>
              <w:jc w:val="center"/>
            </w:pPr>
            <w:r>
              <w:rPr>
                <w:rFonts w:ascii="Times New Roman" w:eastAsia="Times New Roman" w:hAnsi="Times New Roman" w:cs="Times New Roman"/>
                <w:sz w:val="20"/>
              </w:rPr>
              <w:t>55, 102</w:t>
            </w:r>
          </w:p>
          <w:p w14:paraId="3FC6E350" w14:textId="77777777" w:rsidR="006121C1" w:rsidRDefault="00123FE6">
            <w:pPr>
              <w:spacing w:after="0" w:line="259" w:lineRule="auto"/>
              <w:ind w:left="96"/>
              <w:jc w:val="center"/>
            </w:pPr>
            <w:r>
              <w:rPr>
                <w:rFonts w:ascii="Times New Roman" w:eastAsia="Times New Roman" w:hAnsi="Times New Roman" w:cs="Times New Roman"/>
              </w:rPr>
              <w:t>24,316</w:t>
            </w:r>
          </w:p>
          <w:p w14:paraId="4C0B4309" w14:textId="77777777" w:rsidR="006121C1" w:rsidRDefault="00123FE6">
            <w:pPr>
              <w:spacing w:after="0" w:line="259" w:lineRule="auto"/>
              <w:ind w:left="106"/>
              <w:jc w:val="center"/>
            </w:pPr>
            <w:r>
              <w:rPr>
                <w:rFonts w:ascii="Times New Roman" w:eastAsia="Times New Roman" w:hAnsi="Times New Roman" w:cs="Times New Roman"/>
              </w:rPr>
              <w:t>55,102</w:t>
            </w:r>
          </w:p>
          <w:p w14:paraId="67179B57" w14:textId="77777777" w:rsidR="006121C1" w:rsidRDefault="00123FE6">
            <w:pPr>
              <w:spacing w:after="0" w:line="259" w:lineRule="auto"/>
              <w:ind w:left="106"/>
              <w:jc w:val="center"/>
            </w:pPr>
            <w:r>
              <w:rPr>
                <w:rFonts w:ascii="Times New Roman" w:eastAsia="Times New Roman" w:hAnsi="Times New Roman" w:cs="Times New Roman"/>
                <w:sz w:val="20"/>
              </w:rPr>
              <w:t>55, 102</w:t>
            </w:r>
          </w:p>
          <w:p w14:paraId="0FAF481A" w14:textId="77777777" w:rsidR="006121C1" w:rsidRDefault="00123FE6">
            <w:pPr>
              <w:spacing w:after="0" w:line="259" w:lineRule="auto"/>
              <w:ind w:left="96"/>
              <w:jc w:val="center"/>
            </w:pPr>
            <w:r>
              <w:rPr>
                <w:rFonts w:ascii="Times New Roman" w:eastAsia="Times New Roman" w:hAnsi="Times New Roman" w:cs="Times New Roman"/>
              </w:rPr>
              <w:t>22,862</w:t>
            </w:r>
          </w:p>
        </w:tc>
        <w:tc>
          <w:tcPr>
            <w:tcW w:w="1018" w:type="dxa"/>
            <w:tcBorders>
              <w:top w:val="single" w:sz="2" w:space="0" w:color="000000"/>
              <w:left w:val="nil"/>
              <w:bottom w:val="single" w:sz="2" w:space="0" w:color="000000"/>
              <w:right w:val="nil"/>
            </w:tcBorders>
            <w:vAlign w:val="bottom"/>
          </w:tcPr>
          <w:p w14:paraId="526DCBB6" w14:textId="77777777" w:rsidR="006121C1" w:rsidRDefault="00123FE6">
            <w:pPr>
              <w:spacing w:after="0" w:line="259" w:lineRule="auto"/>
              <w:ind w:left="0"/>
              <w:jc w:val="center"/>
            </w:pPr>
            <w:r>
              <w:rPr>
                <w:rFonts w:ascii="Times New Roman" w:eastAsia="Times New Roman" w:hAnsi="Times New Roman" w:cs="Times New Roman"/>
                <w:sz w:val="20"/>
              </w:rPr>
              <w:t>704, 32</w:t>
            </w:r>
          </w:p>
        </w:tc>
      </w:tr>
      <w:tr w:rsidR="006121C1" w14:paraId="6B92B589" w14:textId="77777777">
        <w:trPr>
          <w:trHeight w:val="967"/>
        </w:trPr>
        <w:tc>
          <w:tcPr>
            <w:tcW w:w="1661" w:type="dxa"/>
            <w:tcBorders>
              <w:top w:val="single" w:sz="2" w:space="0" w:color="000000"/>
              <w:left w:val="nil"/>
              <w:bottom w:val="single" w:sz="2" w:space="0" w:color="000000"/>
              <w:right w:val="nil"/>
            </w:tcBorders>
          </w:tcPr>
          <w:p w14:paraId="291ED26E" w14:textId="77777777" w:rsidR="006121C1" w:rsidRDefault="00123FE6">
            <w:pPr>
              <w:spacing w:after="10" w:line="311" w:lineRule="auto"/>
              <w:ind w:left="442" w:right="96" w:hanging="10"/>
              <w:jc w:val="left"/>
            </w:pPr>
            <w:r>
              <w:rPr>
                <w:rFonts w:ascii="Times New Roman" w:eastAsia="Times New Roman" w:hAnsi="Times New Roman" w:cs="Times New Roman"/>
                <w:sz w:val="16"/>
              </w:rPr>
              <w:t>71,468 ss. 101</w:t>
            </w:r>
          </w:p>
          <w:p w14:paraId="1E7B7D69" w14:textId="77777777" w:rsidR="006121C1" w:rsidRDefault="00123FE6">
            <w:pPr>
              <w:spacing w:after="0" w:line="259" w:lineRule="auto"/>
              <w:jc w:val="center"/>
            </w:pPr>
            <w:r>
              <w:rPr>
                <w:rFonts w:ascii="Times New Roman" w:eastAsia="Times New Roman" w:hAnsi="Times New Roman" w:cs="Times New Roman"/>
              </w:rPr>
              <w:t>110,204</w:t>
            </w:r>
          </w:p>
          <w:p w14:paraId="0286E882" w14:textId="77777777" w:rsidR="006121C1" w:rsidRDefault="00123FE6">
            <w:pPr>
              <w:spacing w:after="0" w:line="259" w:lineRule="auto"/>
              <w:jc w:val="center"/>
            </w:pPr>
            <w:r>
              <w:rPr>
                <w:rFonts w:ascii="Times New Roman" w:eastAsia="Times New Roman" w:hAnsi="Times New Roman" w:cs="Times New Roman"/>
              </w:rPr>
              <w:t>127,590</w:t>
            </w:r>
          </w:p>
        </w:tc>
        <w:tc>
          <w:tcPr>
            <w:tcW w:w="1018" w:type="dxa"/>
            <w:tcBorders>
              <w:top w:val="single" w:sz="2" w:space="0" w:color="000000"/>
              <w:left w:val="nil"/>
              <w:bottom w:val="single" w:sz="2" w:space="0" w:color="000000"/>
              <w:right w:val="nil"/>
            </w:tcBorders>
            <w:vAlign w:val="bottom"/>
          </w:tcPr>
          <w:p w14:paraId="0C928205" w14:textId="77777777" w:rsidR="006121C1" w:rsidRDefault="00123FE6">
            <w:pPr>
              <w:spacing w:after="0" w:line="259" w:lineRule="auto"/>
              <w:ind w:left="0"/>
              <w:jc w:val="center"/>
            </w:pPr>
            <w:r>
              <w:rPr>
                <w:rFonts w:ascii="Times New Roman" w:eastAsia="Times New Roman" w:hAnsi="Times New Roman" w:cs="Times New Roman"/>
              </w:rPr>
              <w:t>364,363</w:t>
            </w:r>
          </w:p>
        </w:tc>
      </w:tr>
      <w:tr w:rsidR="006121C1" w14:paraId="2DB87EAD" w14:textId="77777777">
        <w:trPr>
          <w:trHeight w:val="737"/>
        </w:trPr>
        <w:tc>
          <w:tcPr>
            <w:tcW w:w="1661" w:type="dxa"/>
            <w:tcBorders>
              <w:top w:val="single" w:sz="2" w:space="0" w:color="000000"/>
              <w:left w:val="nil"/>
              <w:bottom w:val="single" w:sz="2" w:space="0" w:color="000000"/>
              <w:right w:val="nil"/>
            </w:tcBorders>
          </w:tcPr>
          <w:p w14:paraId="764B30AF" w14:textId="77777777" w:rsidR="006121C1" w:rsidRDefault="00123FE6">
            <w:pPr>
              <w:spacing w:after="0" w:line="259" w:lineRule="auto"/>
              <w:ind w:left="115"/>
              <w:jc w:val="center"/>
            </w:pPr>
            <w:r>
              <w:rPr>
                <w:rFonts w:ascii="Times New Roman" w:eastAsia="Times New Roman" w:hAnsi="Times New Roman" w:cs="Times New Roman"/>
                <w:sz w:val="20"/>
              </w:rPr>
              <w:t>71,06C</w:t>
            </w:r>
          </w:p>
          <w:p w14:paraId="3D979818" w14:textId="77777777" w:rsidR="006121C1" w:rsidRDefault="00123FE6">
            <w:pPr>
              <w:spacing w:after="0" w:line="259" w:lineRule="auto"/>
              <w:ind w:left="96"/>
              <w:jc w:val="center"/>
            </w:pPr>
            <w:r>
              <w:rPr>
                <w:rFonts w:ascii="Times New Roman" w:eastAsia="Times New Roman" w:hAnsi="Times New Roman" w:cs="Times New Roman"/>
              </w:rPr>
              <w:t>81,701</w:t>
            </w:r>
          </w:p>
          <w:p w14:paraId="7BB2A78F" w14:textId="77777777" w:rsidR="006121C1" w:rsidRDefault="00123FE6">
            <w:pPr>
              <w:spacing w:after="0" w:line="259" w:lineRule="auto"/>
              <w:ind w:left="115"/>
              <w:jc w:val="center"/>
            </w:pPr>
            <w:r>
              <w:rPr>
                <w:rFonts w:ascii="Times New Roman" w:eastAsia="Times New Roman" w:hAnsi="Times New Roman" w:cs="Times New Roman"/>
                <w:sz w:val="20"/>
              </w:rPr>
              <w:t>71,060</w:t>
            </w:r>
          </w:p>
        </w:tc>
        <w:tc>
          <w:tcPr>
            <w:tcW w:w="1018" w:type="dxa"/>
            <w:tcBorders>
              <w:top w:val="single" w:sz="2" w:space="0" w:color="000000"/>
              <w:left w:val="nil"/>
              <w:bottom w:val="single" w:sz="2" w:space="0" w:color="000000"/>
              <w:right w:val="nil"/>
            </w:tcBorders>
            <w:vAlign w:val="bottom"/>
          </w:tcPr>
          <w:p w14:paraId="0FD306CC" w14:textId="77777777" w:rsidR="006121C1" w:rsidRDefault="00123FE6">
            <w:pPr>
              <w:spacing w:after="0" w:line="259" w:lineRule="auto"/>
              <w:ind w:left="0" w:right="29"/>
              <w:jc w:val="center"/>
            </w:pPr>
            <w:r>
              <w:rPr>
                <w:rFonts w:ascii="Times New Roman" w:eastAsia="Times New Roman" w:hAnsi="Times New Roman" w:cs="Times New Roman"/>
              </w:rPr>
              <w:t>223,821</w:t>
            </w:r>
          </w:p>
        </w:tc>
      </w:tr>
    </w:tbl>
    <w:p w14:paraId="19E08007" w14:textId="77777777" w:rsidR="006121C1" w:rsidRDefault="00123FE6">
      <w:pPr>
        <w:spacing w:after="3" w:line="265" w:lineRule="auto"/>
        <w:ind w:left="24" w:hanging="10"/>
        <w:jc w:val="left"/>
      </w:pPr>
      <w:r>
        <w:rPr>
          <w:noProof/>
        </w:rPr>
        <mc:AlternateContent>
          <mc:Choice Requires="wpg">
            <w:drawing>
              <wp:anchor distT="0" distB="0" distL="114300" distR="114300" simplePos="0" relativeHeight="251676672" behindDoc="0" locked="0" layoutInCell="1" allowOverlap="1" wp14:anchorId="1D34F463" wp14:editId="13904D37">
                <wp:simplePos x="0" y="0"/>
                <wp:positionH relativeFrom="column">
                  <wp:posOffset>-54884</wp:posOffset>
                </wp:positionH>
                <wp:positionV relativeFrom="paragraph">
                  <wp:posOffset>-176890</wp:posOffset>
                </wp:positionV>
                <wp:extent cx="762299" cy="12199"/>
                <wp:effectExtent l="0" t="0" r="0" b="0"/>
                <wp:wrapSquare wrapText="bothSides"/>
                <wp:docPr id="750714" name="Group 750714"/>
                <wp:cNvGraphicFramePr/>
                <a:graphic xmlns:a="http://schemas.openxmlformats.org/drawingml/2006/main">
                  <a:graphicData uri="http://schemas.microsoft.com/office/word/2010/wordprocessingGroup">
                    <wpg:wgp>
                      <wpg:cNvGrpSpPr/>
                      <wpg:grpSpPr>
                        <a:xfrm>
                          <a:off x="0" y="0"/>
                          <a:ext cx="762299" cy="12199"/>
                          <a:chOff x="0" y="0"/>
                          <a:chExt cx="762299" cy="12199"/>
                        </a:xfrm>
                      </wpg:grpSpPr>
                      <wps:wsp>
                        <wps:cNvPr id="750713" name="Shape 750713"/>
                        <wps:cNvSpPr/>
                        <wps:spPr>
                          <a:xfrm>
                            <a:off x="0" y="0"/>
                            <a:ext cx="762299" cy="12199"/>
                          </a:xfrm>
                          <a:custGeom>
                            <a:avLst/>
                            <a:gdLst/>
                            <a:ahLst/>
                            <a:cxnLst/>
                            <a:rect l="0" t="0" r="0" b="0"/>
                            <a:pathLst>
                              <a:path w="762299" h="12199">
                                <a:moveTo>
                                  <a:pt x="0" y="6100"/>
                                </a:moveTo>
                                <a:lnTo>
                                  <a:pt x="762299"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50714" style="width:60.0235pt;height:0.960579pt;position:absolute;mso-position-horizontal-relative:text;mso-position-horizontal:absolute;margin-left:-4.32166pt;mso-position-vertical-relative:text;margin-top:-13.9284pt;" coordsize="7622,121">
                <v:shape id="Shape 750713" style="position:absolute;width:7622;height:121;left:0;top:0;" coordsize="762299,12199" path="m0,6100l762299,6100">
                  <v:stroke weight="0.960579pt" endcap="flat" joinstyle="miter" miterlimit="1" on="true" color="#000000"/>
                  <v:fill on="false" color="#000000"/>
                </v:shape>
                <w10:wrap type="square"/>
              </v:group>
            </w:pict>
          </mc:Fallback>
        </mc:AlternateContent>
      </w:r>
      <w:r>
        <w:rPr>
          <w:sz w:val="20"/>
        </w:rPr>
        <w:t>Pago directo</w:t>
      </w:r>
    </w:p>
    <w:p w14:paraId="549C4377" w14:textId="77777777" w:rsidR="006121C1" w:rsidRDefault="00123FE6">
      <w:pPr>
        <w:ind w:left="14" w:right="14"/>
      </w:pPr>
      <w:r>
        <w:t xml:space="preserve">Pago </w:t>
      </w:r>
      <w:proofErr w:type="spellStart"/>
      <w:r>
        <w:t>tirecto</w:t>
      </w:r>
      <w:proofErr w:type="spellEnd"/>
    </w:p>
    <w:p w14:paraId="09D50B8B" w14:textId="77777777" w:rsidR="006121C1" w:rsidRDefault="00123FE6">
      <w:pPr>
        <w:spacing w:after="3" w:line="265" w:lineRule="auto"/>
        <w:ind w:left="24" w:hanging="10"/>
        <w:jc w:val="left"/>
      </w:pPr>
      <w:r>
        <w:rPr>
          <w:sz w:val="20"/>
        </w:rPr>
        <w:lastRenderedPageBreak/>
        <w:t>Pago directo</w:t>
      </w:r>
    </w:p>
    <w:p w14:paraId="4D2888C5" w14:textId="77777777" w:rsidR="006121C1" w:rsidRDefault="00123FE6">
      <w:pPr>
        <w:spacing w:after="3" w:line="265" w:lineRule="auto"/>
        <w:ind w:left="24" w:hanging="10"/>
        <w:jc w:val="left"/>
      </w:pPr>
      <w:r>
        <w:rPr>
          <w:sz w:val="20"/>
        </w:rPr>
        <w:t>Pago directo Pago directo pago directo Pago directo</w:t>
      </w:r>
    </w:p>
    <w:p w14:paraId="2713CD07" w14:textId="77777777" w:rsidR="006121C1" w:rsidRDefault="00123FE6">
      <w:pPr>
        <w:spacing w:after="3" w:line="265" w:lineRule="auto"/>
        <w:ind w:left="24" w:hanging="10"/>
        <w:jc w:val="left"/>
      </w:pPr>
      <w:r>
        <w:rPr>
          <w:sz w:val="20"/>
        </w:rPr>
        <w:t>Pago directo</w:t>
      </w:r>
    </w:p>
    <w:p w14:paraId="3DAD48C1" w14:textId="77777777" w:rsidR="006121C1" w:rsidRDefault="00123FE6">
      <w:pPr>
        <w:spacing w:after="3" w:line="265" w:lineRule="auto"/>
        <w:ind w:left="24" w:hanging="10"/>
        <w:jc w:val="left"/>
      </w:pPr>
      <w:r>
        <w:rPr>
          <w:sz w:val="20"/>
        </w:rPr>
        <w:t>Pago directo</w:t>
      </w:r>
    </w:p>
    <w:p w14:paraId="3BCCEB55" w14:textId="77777777" w:rsidR="006121C1" w:rsidRDefault="00123FE6">
      <w:pPr>
        <w:spacing w:after="3" w:line="265" w:lineRule="auto"/>
        <w:ind w:left="24" w:hanging="10"/>
        <w:jc w:val="left"/>
      </w:pPr>
      <w:r>
        <w:rPr>
          <w:sz w:val="20"/>
        </w:rPr>
        <w:t>Pago directo</w:t>
      </w:r>
    </w:p>
    <w:p w14:paraId="3F6CDFD7" w14:textId="77777777" w:rsidR="006121C1" w:rsidRDefault="00123FE6">
      <w:pPr>
        <w:spacing w:after="3" w:line="265" w:lineRule="auto"/>
        <w:ind w:left="24" w:hanging="10"/>
        <w:jc w:val="left"/>
      </w:pPr>
      <w:r>
        <w:rPr>
          <w:sz w:val="20"/>
        </w:rPr>
        <w:t>Pago directo</w:t>
      </w:r>
    </w:p>
    <w:p w14:paraId="4ED40B47" w14:textId="77777777" w:rsidR="006121C1" w:rsidRDefault="00123FE6">
      <w:pPr>
        <w:spacing w:after="3" w:line="265" w:lineRule="auto"/>
        <w:ind w:left="24" w:hanging="10"/>
        <w:jc w:val="left"/>
      </w:pPr>
      <w:r>
        <w:rPr>
          <w:sz w:val="20"/>
        </w:rPr>
        <w:t>Pago directo</w:t>
      </w:r>
    </w:p>
    <w:p w14:paraId="37C18A45" w14:textId="77777777" w:rsidR="006121C1" w:rsidRDefault="00123FE6">
      <w:pPr>
        <w:spacing w:after="3" w:line="265" w:lineRule="auto"/>
        <w:ind w:left="24" w:hanging="10"/>
        <w:jc w:val="left"/>
      </w:pPr>
      <w:r>
        <w:rPr>
          <w:sz w:val="20"/>
        </w:rPr>
        <w:t>Pago directo</w:t>
      </w:r>
    </w:p>
    <w:p w14:paraId="16E24CFD" w14:textId="77777777" w:rsidR="006121C1" w:rsidRDefault="00123FE6">
      <w:pPr>
        <w:spacing w:after="3" w:line="265" w:lineRule="auto"/>
        <w:ind w:left="24" w:hanging="10"/>
        <w:jc w:val="left"/>
      </w:pPr>
      <w:r>
        <w:rPr>
          <w:sz w:val="20"/>
        </w:rPr>
        <w:t>Pago directo</w:t>
      </w:r>
    </w:p>
    <w:p w14:paraId="02B04A2D" w14:textId="77777777" w:rsidR="006121C1" w:rsidRDefault="00123FE6">
      <w:pPr>
        <w:spacing w:after="3" w:line="265" w:lineRule="auto"/>
        <w:ind w:left="24" w:hanging="10"/>
        <w:jc w:val="left"/>
      </w:pPr>
      <w:r>
        <w:rPr>
          <w:sz w:val="20"/>
        </w:rPr>
        <w:t>Pago directo</w:t>
      </w:r>
    </w:p>
    <w:tbl>
      <w:tblPr>
        <w:tblStyle w:val="TableGrid"/>
        <w:tblpPr w:vertAnchor="text" w:tblpX="-48" w:tblpY="1085"/>
        <w:tblOverlap w:val="never"/>
        <w:tblW w:w="4101" w:type="dxa"/>
        <w:tblInd w:w="0" w:type="dxa"/>
        <w:tblCellMar>
          <w:top w:w="0" w:type="dxa"/>
          <w:left w:w="0" w:type="dxa"/>
          <w:bottom w:w="4" w:type="dxa"/>
          <w:right w:w="0" w:type="dxa"/>
        </w:tblCellMar>
        <w:tblLook w:val="04A0" w:firstRow="1" w:lastRow="0" w:firstColumn="1" w:lastColumn="0" w:noHBand="0" w:noVBand="1"/>
      </w:tblPr>
      <w:tblGrid>
        <w:gridCol w:w="2094"/>
        <w:gridCol w:w="2007"/>
      </w:tblGrid>
      <w:tr w:rsidR="006121C1" w14:paraId="63D2F6F4" w14:textId="77777777">
        <w:trPr>
          <w:trHeight w:val="323"/>
        </w:trPr>
        <w:tc>
          <w:tcPr>
            <w:tcW w:w="2094" w:type="dxa"/>
            <w:tcBorders>
              <w:top w:val="nil"/>
              <w:left w:val="nil"/>
              <w:bottom w:val="nil"/>
              <w:right w:val="nil"/>
            </w:tcBorders>
          </w:tcPr>
          <w:p w14:paraId="401A3FAB" w14:textId="77777777" w:rsidR="006121C1" w:rsidRDefault="006121C1">
            <w:pPr>
              <w:spacing w:after="160" w:line="259" w:lineRule="auto"/>
              <w:ind w:left="0"/>
              <w:jc w:val="left"/>
            </w:pPr>
          </w:p>
        </w:tc>
        <w:tc>
          <w:tcPr>
            <w:tcW w:w="2007" w:type="dxa"/>
            <w:tcBorders>
              <w:top w:val="nil"/>
              <w:left w:val="nil"/>
              <w:bottom w:val="nil"/>
              <w:right w:val="nil"/>
            </w:tcBorders>
          </w:tcPr>
          <w:p w14:paraId="4A095A1D" w14:textId="77777777" w:rsidR="006121C1" w:rsidRDefault="00123FE6">
            <w:pPr>
              <w:spacing w:after="0" w:line="259" w:lineRule="auto"/>
              <w:ind w:left="0"/>
              <w:jc w:val="right"/>
            </w:pPr>
            <w:r>
              <w:rPr>
                <w:rFonts w:ascii="Times New Roman" w:eastAsia="Times New Roman" w:hAnsi="Times New Roman" w:cs="Times New Roman"/>
              </w:rPr>
              <w:t>1292,316</w:t>
            </w:r>
          </w:p>
        </w:tc>
      </w:tr>
      <w:tr w:rsidR="006121C1" w14:paraId="78C463C2" w14:textId="77777777">
        <w:trPr>
          <w:trHeight w:val="374"/>
        </w:trPr>
        <w:tc>
          <w:tcPr>
            <w:tcW w:w="2094" w:type="dxa"/>
            <w:tcBorders>
              <w:top w:val="nil"/>
              <w:left w:val="nil"/>
              <w:bottom w:val="nil"/>
              <w:right w:val="nil"/>
            </w:tcBorders>
            <w:vAlign w:val="bottom"/>
          </w:tcPr>
          <w:p w14:paraId="2F58E87A" w14:textId="77777777" w:rsidR="006121C1" w:rsidRDefault="00123FE6">
            <w:pPr>
              <w:spacing w:after="0" w:line="259" w:lineRule="auto"/>
              <w:ind w:left="0"/>
              <w:jc w:val="left"/>
            </w:pPr>
            <w:r>
              <w:rPr>
                <w:sz w:val="20"/>
              </w:rPr>
              <w:t>Anticipo COCISA</w:t>
            </w:r>
          </w:p>
        </w:tc>
        <w:tc>
          <w:tcPr>
            <w:tcW w:w="2007" w:type="dxa"/>
            <w:tcBorders>
              <w:top w:val="nil"/>
              <w:left w:val="nil"/>
              <w:bottom w:val="nil"/>
              <w:right w:val="nil"/>
            </w:tcBorders>
            <w:vAlign w:val="bottom"/>
          </w:tcPr>
          <w:p w14:paraId="00DB5123" w14:textId="77777777" w:rsidR="006121C1" w:rsidRDefault="00123FE6">
            <w:pPr>
              <w:spacing w:after="0" w:line="259" w:lineRule="auto"/>
              <w:ind w:left="0"/>
              <w:jc w:val="right"/>
            </w:pPr>
            <w:r>
              <w:rPr>
                <w:rFonts w:ascii="Times New Roman" w:eastAsia="Times New Roman" w:hAnsi="Times New Roman" w:cs="Times New Roman"/>
              </w:rPr>
              <w:t>494.812</w:t>
            </w:r>
          </w:p>
        </w:tc>
      </w:tr>
      <w:tr w:rsidR="006121C1" w14:paraId="28B107E2" w14:textId="77777777">
        <w:trPr>
          <w:trHeight w:val="225"/>
        </w:trPr>
        <w:tc>
          <w:tcPr>
            <w:tcW w:w="2094" w:type="dxa"/>
            <w:tcBorders>
              <w:top w:val="nil"/>
              <w:left w:val="nil"/>
              <w:bottom w:val="nil"/>
              <w:right w:val="nil"/>
            </w:tcBorders>
          </w:tcPr>
          <w:p w14:paraId="21340496" w14:textId="77777777" w:rsidR="006121C1" w:rsidRDefault="00123FE6">
            <w:pPr>
              <w:spacing w:after="0" w:line="259" w:lineRule="auto"/>
              <w:ind w:left="0"/>
              <w:jc w:val="left"/>
            </w:pPr>
            <w:r>
              <w:t>Avance 10% COCISA</w:t>
            </w:r>
          </w:p>
        </w:tc>
        <w:tc>
          <w:tcPr>
            <w:tcW w:w="2007" w:type="dxa"/>
            <w:tcBorders>
              <w:top w:val="nil"/>
              <w:left w:val="nil"/>
              <w:bottom w:val="nil"/>
              <w:right w:val="nil"/>
            </w:tcBorders>
          </w:tcPr>
          <w:p w14:paraId="63A0BE4A" w14:textId="77777777" w:rsidR="006121C1" w:rsidRDefault="00123FE6">
            <w:pPr>
              <w:spacing w:after="0" w:line="259" w:lineRule="auto"/>
              <w:ind w:left="0" w:right="29"/>
              <w:jc w:val="right"/>
            </w:pPr>
            <w:r>
              <w:rPr>
                <w:rFonts w:ascii="Times New Roman" w:eastAsia="Times New Roman" w:hAnsi="Times New Roman" w:cs="Times New Roman"/>
              </w:rPr>
              <w:t>175,751</w:t>
            </w:r>
          </w:p>
        </w:tc>
      </w:tr>
    </w:tbl>
    <w:p w14:paraId="2A882B44" w14:textId="77777777" w:rsidR="006121C1" w:rsidRDefault="00123FE6">
      <w:pPr>
        <w:spacing w:after="874" w:line="265" w:lineRule="auto"/>
        <w:ind w:left="24" w:hanging="10"/>
        <w:jc w:val="left"/>
      </w:pPr>
      <w:r>
        <w:rPr>
          <w:noProof/>
        </w:rPr>
        <mc:AlternateContent>
          <mc:Choice Requires="wpg">
            <w:drawing>
              <wp:anchor distT="0" distB="0" distL="114300" distR="114300" simplePos="0" relativeHeight="251677696" behindDoc="0" locked="0" layoutInCell="1" allowOverlap="1" wp14:anchorId="21EEE2E4" wp14:editId="6483093C">
                <wp:simplePos x="0" y="0"/>
                <wp:positionH relativeFrom="column">
                  <wp:posOffset>1780731</wp:posOffset>
                </wp:positionH>
                <wp:positionV relativeFrom="paragraph">
                  <wp:posOffset>1268733</wp:posOffset>
                </wp:positionV>
                <wp:extent cx="853775" cy="12199"/>
                <wp:effectExtent l="0" t="0" r="0" b="0"/>
                <wp:wrapSquare wrapText="bothSides"/>
                <wp:docPr id="750716" name="Group 750716"/>
                <wp:cNvGraphicFramePr/>
                <a:graphic xmlns:a="http://schemas.openxmlformats.org/drawingml/2006/main">
                  <a:graphicData uri="http://schemas.microsoft.com/office/word/2010/wordprocessingGroup">
                    <wpg:wgp>
                      <wpg:cNvGrpSpPr/>
                      <wpg:grpSpPr>
                        <a:xfrm>
                          <a:off x="0" y="0"/>
                          <a:ext cx="853775" cy="12199"/>
                          <a:chOff x="0" y="0"/>
                          <a:chExt cx="853775" cy="12199"/>
                        </a:xfrm>
                      </wpg:grpSpPr>
                      <wps:wsp>
                        <wps:cNvPr id="750715" name="Shape 750715"/>
                        <wps:cNvSpPr/>
                        <wps:spPr>
                          <a:xfrm>
                            <a:off x="0" y="0"/>
                            <a:ext cx="853775" cy="12199"/>
                          </a:xfrm>
                          <a:custGeom>
                            <a:avLst/>
                            <a:gdLst/>
                            <a:ahLst/>
                            <a:cxnLst/>
                            <a:rect l="0" t="0" r="0" b="0"/>
                            <a:pathLst>
                              <a:path w="853775" h="12199">
                                <a:moveTo>
                                  <a:pt x="0" y="6100"/>
                                </a:moveTo>
                                <a:lnTo>
                                  <a:pt x="853775"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50716" style="width:67.2264pt;height:0.960541pt;position:absolute;mso-position-horizontal-relative:text;mso-position-horizontal:absolute;margin-left:140.215pt;mso-position-vertical-relative:text;margin-top:99.9003pt;" coordsize="8537,121">
                <v:shape id="Shape 750715" style="position:absolute;width:8537;height:121;left:0;top:0;" coordsize="853775,12199" path="m0,6100l853775,6100">
                  <v:stroke weight="0.960541pt" endcap="flat" joinstyle="miter" miterlimit="1" on="true" color="#000000"/>
                  <v:fill on="false" color="#000000"/>
                </v:shape>
                <w10:wrap type="square"/>
              </v:group>
            </w:pict>
          </mc:Fallback>
        </mc:AlternateContent>
      </w:r>
      <w:r>
        <w:rPr>
          <w:sz w:val="20"/>
        </w:rPr>
        <w:t>Pago directo</w:t>
      </w:r>
    </w:p>
    <w:p w14:paraId="44F09217" w14:textId="77777777" w:rsidR="006121C1" w:rsidRDefault="00123FE6">
      <w:pPr>
        <w:spacing w:before="48" w:after="287" w:line="282" w:lineRule="auto"/>
        <w:ind w:left="3227" w:firstLine="144"/>
        <w:jc w:val="left"/>
      </w:pPr>
      <w:r>
        <w:rPr>
          <w:rFonts w:ascii="Times New Roman" w:eastAsia="Times New Roman" w:hAnsi="Times New Roman" w:cs="Times New Roman"/>
        </w:rPr>
        <w:t>670, 563 1962,879</w:t>
      </w:r>
    </w:p>
    <w:p w14:paraId="5C2153A5" w14:textId="77777777" w:rsidR="006121C1" w:rsidRDefault="00123FE6">
      <w:pPr>
        <w:spacing w:after="0" w:line="259" w:lineRule="auto"/>
        <w:ind w:left="673" w:right="19" w:hanging="10"/>
        <w:jc w:val="center"/>
      </w:pPr>
      <w:r>
        <w:rPr>
          <w:rFonts w:ascii="Times New Roman" w:eastAsia="Times New Roman" w:hAnsi="Times New Roman" w:cs="Times New Roman"/>
        </w:rPr>
        <w:t>2.000,000</w:t>
      </w:r>
    </w:p>
    <w:p w14:paraId="0592D23D" w14:textId="77777777" w:rsidR="006121C1" w:rsidRDefault="00123FE6">
      <w:pPr>
        <w:spacing w:after="0" w:line="259" w:lineRule="auto"/>
        <w:ind w:left="673" w:hanging="10"/>
        <w:jc w:val="center"/>
      </w:pPr>
      <w:r>
        <w:rPr>
          <w:rFonts w:ascii="Times New Roman" w:eastAsia="Times New Roman" w:hAnsi="Times New Roman" w:cs="Times New Roman"/>
        </w:rPr>
        <w:t>1.260,478</w:t>
      </w:r>
    </w:p>
    <w:p w14:paraId="6C9813D9" w14:textId="77777777" w:rsidR="006121C1" w:rsidRDefault="00123FE6">
      <w:pPr>
        <w:spacing w:after="45" w:line="259" w:lineRule="auto"/>
        <w:ind w:left="673" w:hanging="10"/>
        <w:jc w:val="center"/>
      </w:pPr>
      <w:r>
        <w:rPr>
          <w:rFonts w:ascii="Times New Roman" w:eastAsia="Times New Roman" w:hAnsi="Times New Roman" w:cs="Times New Roman"/>
        </w:rPr>
        <w:t>1.514.037</w:t>
      </w:r>
    </w:p>
    <w:p w14:paraId="213E53AF" w14:textId="77777777" w:rsidR="006121C1" w:rsidRDefault="00123FE6">
      <w:pPr>
        <w:tabs>
          <w:tab w:val="center" w:pos="2396"/>
          <w:tab w:val="right" w:pos="4101"/>
        </w:tabs>
        <w:spacing w:after="0" w:line="259" w:lineRule="auto"/>
        <w:ind w:left="0" w:right="-15"/>
        <w:jc w:val="left"/>
      </w:pPr>
      <w:r>
        <w:tab/>
      </w:r>
      <w:r>
        <w:rPr>
          <w:rFonts w:ascii="Times New Roman" w:eastAsia="Times New Roman" w:hAnsi="Times New Roman" w:cs="Times New Roman"/>
        </w:rPr>
        <w:t>3806,293</w:t>
      </w:r>
      <w:r>
        <w:rPr>
          <w:rFonts w:ascii="Times New Roman" w:eastAsia="Times New Roman" w:hAnsi="Times New Roman" w:cs="Times New Roman"/>
        </w:rPr>
        <w:tab/>
        <w:t>8580,808</w:t>
      </w:r>
    </w:p>
    <w:p w14:paraId="6F1D311F" w14:textId="77777777" w:rsidR="006121C1" w:rsidRDefault="00123FE6">
      <w:pPr>
        <w:spacing w:after="192" w:line="259" w:lineRule="auto"/>
        <w:ind w:left="1469" w:right="-96"/>
        <w:jc w:val="left"/>
      </w:pPr>
      <w:r>
        <w:rPr>
          <w:noProof/>
        </w:rPr>
        <mc:AlternateContent>
          <mc:Choice Requires="wpg">
            <w:drawing>
              <wp:inline distT="0" distB="0" distL="0" distR="0" wp14:anchorId="12063CC9" wp14:editId="14569369">
                <wp:extent cx="1701452" cy="12199"/>
                <wp:effectExtent l="0" t="0" r="0" b="0"/>
                <wp:docPr id="750718" name="Group 750718"/>
                <wp:cNvGraphicFramePr/>
                <a:graphic xmlns:a="http://schemas.openxmlformats.org/drawingml/2006/main">
                  <a:graphicData uri="http://schemas.microsoft.com/office/word/2010/wordprocessingGroup">
                    <wpg:wgp>
                      <wpg:cNvGrpSpPr/>
                      <wpg:grpSpPr>
                        <a:xfrm>
                          <a:off x="0" y="0"/>
                          <a:ext cx="1701452" cy="12199"/>
                          <a:chOff x="0" y="0"/>
                          <a:chExt cx="1701452" cy="12199"/>
                        </a:xfrm>
                      </wpg:grpSpPr>
                      <wps:wsp>
                        <wps:cNvPr id="750717" name="Shape 750717"/>
                        <wps:cNvSpPr/>
                        <wps:spPr>
                          <a:xfrm>
                            <a:off x="0" y="0"/>
                            <a:ext cx="1701452" cy="12199"/>
                          </a:xfrm>
                          <a:custGeom>
                            <a:avLst/>
                            <a:gdLst/>
                            <a:ahLst/>
                            <a:cxnLst/>
                            <a:rect l="0" t="0" r="0" b="0"/>
                            <a:pathLst>
                              <a:path w="1701452" h="12199">
                                <a:moveTo>
                                  <a:pt x="0" y="6100"/>
                                </a:moveTo>
                                <a:lnTo>
                                  <a:pt x="1701452"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18" style="width:133.973pt;height:0.960571pt;mso-position-horizontal-relative:char;mso-position-vertical-relative:line" coordsize="17014,121">
                <v:shape id="Shape 750717" style="position:absolute;width:17014;height:121;left:0;top:0;" coordsize="1701452,12199" path="m0,6100l1701452,6100">
                  <v:stroke weight="0.960571pt" endcap="flat" joinstyle="miter" miterlimit="1" on="true" color="#000000"/>
                  <v:fill on="false" color="#000000"/>
                </v:shape>
              </v:group>
            </w:pict>
          </mc:Fallback>
        </mc:AlternateContent>
      </w:r>
    </w:p>
    <w:p w14:paraId="4DF25637" w14:textId="77777777" w:rsidR="006121C1" w:rsidRDefault="00123FE6">
      <w:pPr>
        <w:spacing w:after="0" w:line="259" w:lineRule="auto"/>
        <w:ind w:right="-15" w:hanging="10"/>
        <w:jc w:val="right"/>
      </w:pPr>
      <w:r>
        <w:rPr>
          <w:rFonts w:ascii="Times New Roman" w:eastAsia="Times New Roman" w:hAnsi="Times New Roman" w:cs="Times New Roman"/>
        </w:rPr>
        <w:t>10543,687</w:t>
      </w:r>
    </w:p>
    <w:p w14:paraId="64E261CE" w14:textId="77777777" w:rsidR="006121C1" w:rsidRDefault="00123FE6">
      <w:pPr>
        <w:spacing w:after="0" w:line="259" w:lineRule="auto"/>
        <w:ind w:left="2814" w:right="-106"/>
        <w:jc w:val="left"/>
      </w:pPr>
      <w:r>
        <w:rPr>
          <w:noProof/>
        </w:rPr>
        <mc:AlternateContent>
          <mc:Choice Requires="wpg">
            <w:drawing>
              <wp:inline distT="0" distB="0" distL="0" distR="0" wp14:anchorId="5861D2F3" wp14:editId="3BE689C5">
                <wp:extent cx="853775" cy="18299"/>
                <wp:effectExtent l="0" t="0" r="0" b="0"/>
                <wp:docPr id="750720" name="Group 750720"/>
                <wp:cNvGraphicFramePr/>
                <a:graphic xmlns:a="http://schemas.openxmlformats.org/drawingml/2006/main">
                  <a:graphicData uri="http://schemas.microsoft.com/office/word/2010/wordprocessingGroup">
                    <wpg:wgp>
                      <wpg:cNvGrpSpPr/>
                      <wpg:grpSpPr>
                        <a:xfrm>
                          <a:off x="0" y="0"/>
                          <a:ext cx="853775" cy="18299"/>
                          <a:chOff x="0" y="0"/>
                          <a:chExt cx="853775" cy="18299"/>
                        </a:xfrm>
                      </wpg:grpSpPr>
                      <wps:wsp>
                        <wps:cNvPr id="750719" name="Shape 750719"/>
                        <wps:cNvSpPr/>
                        <wps:spPr>
                          <a:xfrm>
                            <a:off x="0" y="0"/>
                            <a:ext cx="853775" cy="18299"/>
                          </a:xfrm>
                          <a:custGeom>
                            <a:avLst/>
                            <a:gdLst/>
                            <a:ahLst/>
                            <a:cxnLst/>
                            <a:rect l="0" t="0" r="0" b="0"/>
                            <a:pathLst>
                              <a:path w="853775" h="18299">
                                <a:moveTo>
                                  <a:pt x="0" y="9149"/>
                                </a:moveTo>
                                <a:lnTo>
                                  <a:pt x="853775"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20" style="width:67.2263pt;height:1.44086pt;mso-position-horizontal-relative:char;mso-position-vertical-relative:line" coordsize="8537,182">
                <v:shape id="Shape 750719" style="position:absolute;width:8537;height:182;left:0;top:0;" coordsize="853775,18299" path="m0,9149l853775,9149">
                  <v:stroke weight="1.44086pt" endcap="flat" joinstyle="miter" miterlimit="1" on="true" color="#000000"/>
                  <v:fill on="false" color="#000000"/>
                </v:shape>
              </v:group>
            </w:pict>
          </mc:Fallback>
        </mc:AlternateContent>
      </w:r>
    </w:p>
    <w:p w14:paraId="5BCF1644" w14:textId="77777777" w:rsidR="006121C1" w:rsidRDefault="006121C1">
      <w:pPr>
        <w:sectPr w:rsidR="006121C1">
          <w:type w:val="continuous"/>
          <w:pgSz w:w="12250" w:h="15811"/>
          <w:pgMar w:top="1440" w:right="2862" w:bottom="1440" w:left="2420" w:header="720" w:footer="720" w:gutter="0"/>
          <w:cols w:num="2" w:space="720" w:equalWidth="0">
            <w:col w:w="2146" w:space="760"/>
            <w:col w:w="4061"/>
          </w:cols>
        </w:sectPr>
      </w:pPr>
    </w:p>
    <w:p w14:paraId="32962744" w14:textId="77777777" w:rsidR="006121C1" w:rsidRDefault="00123FE6">
      <w:pPr>
        <w:spacing w:after="326" w:line="259" w:lineRule="auto"/>
        <w:ind w:left="1402" w:right="-38"/>
        <w:jc w:val="left"/>
      </w:pPr>
      <w:r>
        <w:rPr>
          <w:noProof/>
        </w:rPr>
        <w:drawing>
          <wp:inline distT="0" distB="0" distL="0" distR="0" wp14:anchorId="16402E13" wp14:editId="37344AC5">
            <wp:extent cx="5982523" cy="347681"/>
            <wp:effectExtent l="0" t="0" r="0" b="0"/>
            <wp:docPr id="750709" name="Picture 750709"/>
            <wp:cNvGraphicFramePr/>
            <a:graphic xmlns:a="http://schemas.openxmlformats.org/drawingml/2006/main">
              <a:graphicData uri="http://schemas.openxmlformats.org/drawingml/2006/picture">
                <pic:pic xmlns:pic="http://schemas.openxmlformats.org/drawingml/2006/picture">
                  <pic:nvPicPr>
                    <pic:cNvPr id="750709" name="Picture 750709"/>
                    <pic:cNvPicPr/>
                  </pic:nvPicPr>
                  <pic:blipFill>
                    <a:blip r:embed="rId148"/>
                    <a:stretch>
                      <a:fillRect/>
                    </a:stretch>
                  </pic:blipFill>
                  <pic:spPr>
                    <a:xfrm>
                      <a:off x="0" y="0"/>
                      <a:ext cx="5982523" cy="347681"/>
                    </a:xfrm>
                    <a:prstGeom prst="rect">
                      <a:avLst/>
                    </a:prstGeom>
                  </pic:spPr>
                </pic:pic>
              </a:graphicData>
            </a:graphic>
          </wp:inline>
        </w:drawing>
      </w:r>
    </w:p>
    <w:p w14:paraId="456D1925" w14:textId="77777777" w:rsidR="006121C1" w:rsidRDefault="00123FE6">
      <w:pPr>
        <w:ind w:left="1441" w:right="14"/>
      </w:pPr>
      <w:r>
        <w:t>No se tiene conocimiento de ningún otro evento posterior ocurrido entre la fecha de los estados financieros y la fecha de su autorización por parte del Ministerio de Educación e incluso antes de la fecha de la emisión del informe de los auditores independi</w:t>
      </w:r>
      <w:r>
        <w:t>entes, que requiera la modificación de las cifras presentadas en los estados financieros.</w:t>
      </w:r>
    </w:p>
    <w:p w14:paraId="056A7830"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60917173"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46BA2277" w14:textId="77777777" w:rsidR="006121C1" w:rsidRDefault="00123FE6">
      <w:pPr>
        <w:tabs>
          <w:tab w:val="center" w:pos="1550"/>
          <w:tab w:val="center" w:pos="2798"/>
        </w:tabs>
        <w:spacing w:after="290" w:line="259" w:lineRule="auto"/>
        <w:ind w:left="0"/>
        <w:jc w:val="left"/>
      </w:pPr>
      <w:r>
        <w:rPr>
          <w:sz w:val="24"/>
        </w:rPr>
        <w:tab/>
        <w:t xml:space="preserve">(7) </w:t>
      </w:r>
      <w:r>
        <w:rPr>
          <w:sz w:val="24"/>
        </w:rPr>
        <w:tab/>
        <w:t>Otros asuntos</w:t>
      </w:r>
    </w:p>
    <w:p w14:paraId="6DC91954" w14:textId="77777777" w:rsidR="006121C1" w:rsidRDefault="00123FE6">
      <w:pPr>
        <w:tabs>
          <w:tab w:val="right" w:pos="10800"/>
        </w:tabs>
        <w:spacing w:after="3" w:line="259" w:lineRule="auto"/>
        <w:ind w:left="0"/>
        <w:jc w:val="left"/>
      </w:pPr>
      <w:r>
        <w:rPr>
          <w:rFonts w:ascii="Times New Roman" w:eastAsia="Times New Roman" w:hAnsi="Times New Roman" w:cs="Times New Roman"/>
          <w:sz w:val="70"/>
        </w:rPr>
        <w:t>1</w:t>
      </w:r>
      <w:r>
        <w:rPr>
          <w:rFonts w:ascii="Times New Roman" w:eastAsia="Times New Roman" w:hAnsi="Times New Roman" w:cs="Times New Roman"/>
          <w:sz w:val="70"/>
        </w:rPr>
        <w:tab/>
      </w:r>
      <w:r>
        <w:rPr>
          <w:noProof/>
        </w:rPr>
        <mc:AlternateContent>
          <mc:Choice Requires="wpg">
            <w:drawing>
              <wp:inline distT="0" distB="0" distL="0" distR="0" wp14:anchorId="6C25466C" wp14:editId="6D0B9BC9">
                <wp:extent cx="5974080" cy="12192"/>
                <wp:effectExtent l="0" t="0" r="0" b="0"/>
                <wp:docPr id="750724" name="Group 750724"/>
                <wp:cNvGraphicFramePr/>
                <a:graphic xmlns:a="http://schemas.openxmlformats.org/drawingml/2006/main">
                  <a:graphicData uri="http://schemas.microsoft.com/office/word/2010/wordprocessingGroup">
                    <wpg:wgp>
                      <wpg:cNvGrpSpPr/>
                      <wpg:grpSpPr>
                        <a:xfrm>
                          <a:off x="0" y="0"/>
                          <a:ext cx="5974080" cy="12192"/>
                          <a:chOff x="0" y="0"/>
                          <a:chExt cx="5974080" cy="12192"/>
                        </a:xfrm>
                      </wpg:grpSpPr>
                      <wps:wsp>
                        <wps:cNvPr id="750723" name="Shape 750723"/>
                        <wps:cNvSpPr/>
                        <wps:spPr>
                          <a:xfrm>
                            <a:off x="0" y="0"/>
                            <a:ext cx="5974080" cy="12192"/>
                          </a:xfrm>
                          <a:custGeom>
                            <a:avLst/>
                            <a:gdLst/>
                            <a:ahLst/>
                            <a:cxnLst/>
                            <a:rect l="0" t="0" r="0" b="0"/>
                            <a:pathLst>
                              <a:path w="5974080" h="12192">
                                <a:moveTo>
                                  <a:pt x="0" y="6096"/>
                                </a:moveTo>
                                <a:lnTo>
                                  <a:pt x="597408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24" style="width:470.4pt;height:0.959999pt;mso-position-horizontal-relative:char;mso-position-vertical-relative:line" coordsize="59740,121">
                <v:shape id="Shape 750723" style="position:absolute;width:59740;height:121;left:0;top:0;" coordsize="5974080,12192" path="m0,6096l5974080,6096">
                  <v:stroke weight="0.959999pt" endcap="flat" joinstyle="miter" miterlimit="1" on="true" color="#000000"/>
                  <v:fill on="false" color="#000000"/>
                </v:shape>
              </v:group>
            </w:pict>
          </mc:Fallback>
        </mc:AlternateContent>
      </w:r>
    </w:p>
    <w:p w14:paraId="56DD8D25" w14:textId="77777777" w:rsidR="006121C1" w:rsidRDefault="00123FE6">
      <w:pPr>
        <w:spacing w:after="308"/>
        <w:ind w:left="14" w:right="14" w:firstLine="1430"/>
      </w:pPr>
      <w:r>
        <w:t>En diciembre de 2019 se dio a conocer la aparición en China de un nuevo coronavirus SARS-</w:t>
      </w:r>
      <w:proofErr w:type="spellStart"/>
      <w:r>
        <w:t>CoVQ</w:t>
      </w:r>
      <w:proofErr w:type="spellEnd"/>
      <w:r>
        <w:t xml:space="preserve"> </w:t>
      </w:r>
      <w:r>
        <w:rPr>
          <w:rFonts w:ascii="Times New Roman" w:eastAsia="Times New Roman" w:hAnsi="Times New Roman" w:cs="Times New Roman"/>
        </w:rPr>
        <w:t xml:space="preserve">1 </w:t>
      </w:r>
      <w:r>
        <w:t xml:space="preserve">(conocido como "COVID-19"), que con posterioridad al 31 de diciembre de 2019 se expandió prácticamente en todo el mundo, El 11 de marzo de 2020 la Organización </w:t>
      </w:r>
      <w:r>
        <w:t xml:space="preserve">Mundial de la Salud (OMS) declaró al brote de COVID-19 como una pandemia. Esta situación de emergencia y las medidas adoptadas en los distintos </w:t>
      </w:r>
      <w:r>
        <w:rPr>
          <w:rFonts w:ascii="Times New Roman" w:eastAsia="Times New Roman" w:hAnsi="Times New Roman" w:cs="Times New Roman"/>
        </w:rPr>
        <w:t xml:space="preserve">1 </w:t>
      </w:r>
      <w:r>
        <w:t xml:space="preserve">países para hacerle frente han afectado significativamente las actividades </w:t>
      </w:r>
      <w:r>
        <w:lastRenderedPageBreak/>
        <w:t xml:space="preserve">rutinarias y económica local e </w:t>
      </w:r>
      <w:proofErr w:type="spellStart"/>
      <w:r>
        <w:t>inte</w:t>
      </w:r>
      <w:r>
        <w:t>macional</w:t>
      </w:r>
      <w:proofErr w:type="spellEnd"/>
      <w:r>
        <w:t xml:space="preserve"> con impactos diversos en cada </w:t>
      </w:r>
      <w:proofErr w:type="spellStart"/>
      <w:r>
        <w:t>pais</w:t>
      </w:r>
      <w:proofErr w:type="spellEnd"/>
      <w:r>
        <w:t xml:space="preserve"> afectado. En el caso de la Entidades se encuentra afectada por distintas reglamentaciones del Gobierno de Guatemala a través del Ministerio de Salud que </w:t>
      </w:r>
      <w:r>
        <w:rPr>
          <w:rFonts w:ascii="Times New Roman" w:eastAsia="Times New Roman" w:hAnsi="Times New Roman" w:cs="Times New Roman"/>
        </w:rPr>
        <w:t xml:space="preserve">1 </w:t>
      </w:r>
      <w:r>
        <w:t>dispuso la suspensión de las actividades y servicios no e</w:t>
      </w:r>
      <w:r>
        <w:t>senciales, con flexibilizaciones paulatinas. A la fecha de aprobación de este estado financiero la Administración informa que estos eventos posteriores a la fecha en que se informa no requieren ajuste. Las incertidumbres en relación con los efectos, extens</w:t>
      </w:r>
      <w:r>
        <w:t xml:space="preserve">ión y </w:t>
      </w:r>
      <w:r>
        <w:rPr>
          <w:rFonts w:ascii="Times New Roman" w:eastAsia="Times New Roman" w:hAnsi="Times New Roman" w:cs="Times New Roman"/>
        </w:rPr>
        <w:t xml:space="preserve">1 </w:t>
      </w:r>
      <w:r>
        <w:t>duración de este asunto no permiten una estimación razonable de ese impacto a la fecha de aprobación de estos estados financieros, lo que dependerá de la gravedad de la emergencia sanitaria y del éxito de las medidas tomadas y que se tomen en el fu</w:t>
      </w:r>
      <w:r>
        <w:t>turo por parte del Gobierno de Guatemala, y de las propias que</w:t>
      </w:r>
    </w:p>
    <w:p w14:paraId="0C7CB85C" w14:textId="77777777" w:rsidR="006121C1" w:rsidRDefault="00123FE6">
      <w:pPr>
        <w:tabs>
          <w:tab w:val="center" w:pos="3283"/>
        </w:tabs>
        <w:spacing w:after="252"/>
        <w:ind w:left="0"/>
        <w:jc w:val="left"/>
      </w:pPr>
      <w:r>
        <w:rPr>
          <w:rFonts w:ascii="Times New Roman" w:eastAsia="Times New Roman" w:hAnsi="Times New Roman" w:cs="Times New Roman"/>
        </w:rPr>
        <w:t>1</w:t>
      </w:r>
      <w:r>
        <w:rPr>
          <w:rFonts w:ascii="Times New Roman" w:eastAsia="Times New Roman" w:hAnsi="Times New Roman" w:cs="Times New Roman"/>
        </w:rPr>
        <w:tab/>
      </w:r>
      <w:r>
        <w:t>tome la administración de la Organización.</w:t>
      </w:r>
    </w:p>
    <w:p w14:paraId="27B954D3" w14:textId="77777777" w:rsidR="006121C1" w:rsidRDefault="00123FE6">
      <w:pPr>
        <w:tabs>
          <w:tab w:val="right" w:pos="10800"/>
        </w:tabs>
        <w:spacing w:after="3" w:line="259" w:lineRule="auto"/>
        <w:ind w:left="0"/>
        <w:jc w:val="left"/>
      </w:pPr>
      <w:r>
        <w:rPr>
          <w:rFonts w:ascii="Times New Roman" w:eastAsia="Times New Roman" w:hAnsi="Times New Roman" w:cs="Times New Roman"/>
          <w:sz w:val="74"/>
        </w:rPr>
        <w:t>1</w:t>
      </w:r>
      <w:r>
        <w:rPr>
          <w:rFonts w:ascii="Times New Roman" w:eastAsia="Times New Roman" w:hAnsi="Times New Roman" w:cs="Times New Roman"/>
          <w:sz w:val="74"/>
        </w:rPr>
        <w:tab/>
      </w:r>
      <w:r>
        <w:rPr>
          <w:noProof/>
        </w:rPr>
        <w:drawing>
          <wp:inline distT="0" distB="0" distL="0" distR="0" wp14:anchorId="71646647" wp14:editId="33B4A02A">
            <wp:extent cx="5900928" cy="316992"/>
            <wp:effectExtent l="0" t="0" r="0" b="0"/>
            <wp:docPr id="750721" name="Picture 750721"/>
            <wp:cNvGraphicFramePr/>
            <a:graphic xmlns:a="http://schemas.openxmlformats.org/drawingml/2006/main">
              <a:graphicData uri="http://schemas.openxmlformats.org/drawingml/2006/picture">
                <pic:pic xmlns:pic="http://schemas.openxmlformats.org/drawingml/2006/picture">
                  <pic:nvPicPr>
                    <pic:cNvPr id="750721" name="Picture 750721"/>
                    <pic:cNvPicPr/>
                  </pic:nvPicPr>
                  <pic:blipFill>
                    <a:blip r:embed="rId149"/>
                    <a:stretch>
                      <a:fillRect/>
                    </a:stretch>
                  </pic:blipFill>
                  <pic:spPr>
                    <a:xfrm>
                      <a:off x="0" y="0"/>
                      <a:ext cx="5900928" cy="316992"/>
                    </a:xfrm>
                    <a:prstGeom prst="rect">
                      <a:avLst/>
                    </a:prstGeom>
                  </pic:spPr>
                </pic:pic>
              </a:graphicData>
            </a:graphic>
          </wp:inline>
        </w:drawing>
      </w:r>
    </w:p>
    <w:p w14:paraId="0BF7ED5C" w14:textId="77777777" w:rsidR="006121C1" w:rsidRDefault="00123FE6">
      <w:pPr>
        <w:ind w:left="14" w:right="14"/>
      </w:pPr>
      <w:r>
        <w:rPr>
          <w:rFonts w:ascii="Times New Roman" w:eastAsia="Times New Roman" w:hAnsi="Times New Roman" w:cs="Times New Roman"/>
        </w:rPr>
        <w:t xml:space="preserve">1 </w:t>
      </w:r>
      <w:proofErr w:type="gramStart"/>
      <w:r>
        <w:t>Respuesta</w:t>
      </w:r>
      <w:proofErr w:type="gramEnd"/>
      <w:r>
        <w:t xml:space="preserve"> de la Dirección de Asesoría Jurídica del Ministerio de Educación según oficio referencia DIAJ069-2023 de fecha 15 de febrero de 2023</w:t>
      </w:r>
      <w:r>
        <w:t xml:space="preserve">, a través del cual informa sobre procesos ante los tribunales de demandas ordinarias e incidentes de reinstalación y acción constitucional de amparo en contra del Ministerio </w:t>
      </w:r>
      <w:r>
        <w:rPr>
          <w:rFonts w:ascii="Times New Roman" w:eastAsia="Times New Roman" w:hAnsi="Times New Roman" w:cs="Times New Roman"/>
        </w:rPr>
        <w:t xml:space="preserve">1 </w:t>
      </w:r>
      <w:r>
        <w:t xml:space="preserve">de Educación, por tales acciones se desconoce los efectos que pudieran afectar </w:t>
      </w:r>
      <w:r>
        <w:t>al proyecto.</w:t>
      </w:r>
    </w:p>
    <w:p w14:paraId="41599992" w14:textId="77777777" w:rsidR="006121C1" w:rsidRDefault="00123FE6">
      <w:pPr>
        <w:spacing w:after="228" w:line="259" w:lineRule="auto"/>
        <w:ind w:left="1450" w:hanging="10"/>
      </w:pPr>
      <w:r>
        <w:rPr>
          <w:sz w:val="24"/>
        </w:rPr>
        <w:t>Demandas ordinarias e incidentes de Reinstalación en contra del Ministerio de Educación</w:t>
      </w:r>
    </w:p>
    <w:tbl>
      <w:tblPr>
        <w:tblStyle w:val="TableGrid"/>
        <w:tblpPr w:vertAnchor="text" w:tblpX="1446" w:tblpY="253"/>
        <w:tblOverlap w:val="never"/>
        <w:tblW w:w="9331" w:type="dxa"/>
        <w:tblInd w:w="0" w:type="dxa"/>
        <w:tblCellMar>
          <w:top w:w="42" w:type="dxa"/>
          <w:left w:w="31" w:type="dxa"/>
          <w:bottom w:w="0" w:type="dxa"/>
          <w:right w:w="154" w:type="dxa"/>
        </w:tblCellMar>
        <w:tblLook w:val="04A0" w:firstRow="1" w:lastRow="0" w:firstColumn="1" w:lastColumn="0" w:noHBand="0" w:noVBand="1"/>
      </w:tblPr>
      <w:tblGrid>
        <w:gridCol w:w="697"/>
        <w:gridCol w:w="1940"/>
        <w:gridCol w:w="3002"/>
        <w:gridCol w:w="3692"/>
      </w:tblGrid>
      <w:tr w:rsidR="006121C1" w14:paraId="4B477159" w14:textId="77777777">
        <w:trPr>
          <w:trHeight w:val="290"/>
        </w:trPr>
        <w:tc>
          <w:tcPr>
            <w:tcW w:w="551" w:type="dxa"/>
            <w:tcBorders>
              <w:top w:val="single" w:sz="2" w:space="0" w:color="000000"/>
              <w:left w:val="single" w:sz="2" w:space="0" w:color="000000"/>
              <w:bottom w:val="single" w:sz="2" w:space="0" w:color="000000"/>
              <w:right w:val="single" w:sz="2" w:space="0" w:color="000000"/>
            </w:tcBorders>
          </w:tcPr>
          <w:p w14:paraId="256543E4" w14:textId="77777777" w:rsidR="006121C1" w:rsidRDefault="00123FE6">
            <w:pPr>
              <w:spacing w:after="0" w:line="259" w:lineRule="auto"/>
              <w:ind w:left="78"/>
              <w:jc w:val="left"/>
            </w:pPr>
            <w:r>
              <w:rPr>
                <w:sz w:val="24"/>
              </w:rPr>
              <w:t>No.</w:t>
            </w:r>
          </w:p>
        </w:tc>
        <w:tc>
          <w:tcPr>
            <w:tcW w:w="1978" w:type="dxa"/>
            <w:tcBorders>
              <w:top w:val="single" w:sz="2" w:space="0" w:color="000000"/>
              <w:left w:val="single" w:sz="2" w:space="0" w:color="000000"/>
              <w:bottom w:val="single" w:sz="2" w:space="0" w:color="000000"/>
              <w:right w:val="single" w:sz="2" w:space="0" w:color="000000"/>
            </w:tcBorders>
          </w:tcPr>
          <w:p w14:paraId="38EA511A" w14:textId="77777777" w:rsidR="006121C1" w:rsidRDefault="00123FE6">
            <w:pPr>
              <w:tabs>
                <w:tab w:val="center" w:pos="1322"/>
              </w:tabs>
              <w:spacing w:after="0" w:line="259" w:lineRule="auto"/>
              <w:ind w:left="0"/>
              <w:jc w:val="left"/>
            </w:pPr>
            <w:r>
              <w:rPr>
                <w:sz w:val="24"/>
              </w:rPr>
              <w:t>No. de</w:t>
            </w:r>
            <w:r>
              <w:rPr>
                <w:sz w:val="24"/>
              </w:rPr>
              <w:tab/>
              <w:t>eso</w:t>
            </w:r>
          </w:p>
        </w:tc>
        <w:tc>
          <w:tcPr>
            <w:tcW w:w="3050" w:type="dxa"/>
            <w:tcBorders>
              <w:top w:val="single" w:sz="2" w:space="0" w:color="000000"/>
              <w:left w:val="single" w:sz="2" w:space="0" w:color="000000"/>
              <w:bottom w:val="single" w:sz="2" w:space="0" w:color="000000"/>
              <w:right w:val="single" w:sz="2" w:space="0" w:color="000000"/>
            </w:tcBorders>
          </w:tcPr>
          <w:p w14:paraId="10363308" w14:textId="77777777" w:rsidR="006121C1" w:rsidRDefault="00123FE6">
            <w:pPr>
              <w:spacing w:after="0" w:line="259" w:lineRule="auto"/>
              <w:ind w:left="29"/>
              <w:jc w:val="center"/>
            </w:pPr>
            <w:r>
              <w:rPr>
                <w:sz w:val="24"/>
              </w:rPr>
              <w:t>Demandante</w:t>
            </w:r>
          </w:p>
        </w:tc>
        <w:tc>
          <w:tcPr>
            <w:tcW w:w="3752" w:type="dxa"/>
            <w:tcBorders>
              <w:top w:val="single" w:sz="2" w:space="0" w:color="000000"/>
              <w:left w:val="single" w:sz="2" w:space="0" w:color="000000"/>
              <w:bottom w:val="single" w:sz="2" w:space="0" w:color="000000"/>
              <w:right w:val="single" w:sz="2" w:space="0" w:color="000000"/>
            </w:tcBorders>
          </w:tcPr>
          <w:p w14:paraId="0A50728E" w14:textId="77777777" w:rsidR="006121C1" w:rsidRDefault="00123FE6">
            <w:pPr>
              <w:spacing w:after="0" w:line="259" w:lineRule="auto"/>
              <w:ind w:left="23"/>
              <w:jc w:val="center"/>
            </w:pPr>
            <w:r>
              <w:rPr>
                <w:sz w:val="24"/>
              </w:rPr>
              <w:t xml:space="preserve">Ju </w:t>
            </w:r>
            <w:proofErr w:type="spellStart"/>
            <w:r>
              <w:rPr>
                <w:sz w:val="24"/>
              </w:rPr>
              <w:t>ado</w:t>
            </w:r>
            <w:proofErr w:type="spellEnd"/>
          </w:p>
        </w:tc>
      </w:tr>
      <w:tr w:rsidR="006121C1" w14:paraId="1F0F387B" w14:textId="77777777">
        <w:trPr>
          <w:trHeight w:val="554"/>
        </w:trPr>
        <w:tc>
          <w:tcPr>
            <w:tcW w:w="551" w:type="dxa"/>
            <w:tcBorders>
              <w:top w:val="single" w:sz="2" w:space="0" w:color="000000"/>
              <w:left w:val="single" w:sz="2" w:space="0" w:color="000000"/>
              <w:bottom w:val="single" w:sz="2" w:space="0" w:color="000000"/>
              <w:right w:val="single" w:sz="2" w:space="0" w:color="000000"/>
            </w:tcBorders>
          </w:tcPr>
          <w:p w14:paraId="0ED45347" w14:textId="77777777" w:rsidR="006121C1" w:rsidRDefault="00123FE6">
            <w:pPr>
              <w:spacing w:after="0" w:line="259" w:lineRule="auto"/>
              <w:ind w:left="78"/>
              <w:jc w:val="left"/>
            </w:pPr>
            <w:r>
              <w:rPr>
                <w:rFonts w:ascii="Times New Roman" w:eastAsia="Times New Roman" w:hAnsi="Times New Roman" w:cs="Times New Roman"/>
                <w:sz w:val="30"/>
              </w:rPr>
              <w:t>1</w:t>
            </w:r>
          </w:p>
        </w:tc>
        <w:tc>
          <w:tcPr>
            <w:tcW w:w="1978" w:type="dxa"/>
            <w:tcBorders>
              <w:top w:val="single" w:sz="2" w:space="0" w:color="000000"/>
              <w:left w:val="single" w:sz="2" w:space="0" w:color="000000"/>
              <w:bottom w:val="single" w:sz="2" w:space="0" w:color="000000"/>
              <w:right w:val="single" w:sz="2" w:space="0" w:color="000000"/>
            </w:tcBorders>
          </w:tcPr>
          <w:p w14:paraId="028B8C82" w14:textId="77777777" w:rsidR="006121C1" w:rsidRDefault="00123FE6">
            <w:pPr>
              <w:spacing w:after="0" w:line="259" w:lineRule="auto"/>
              <w:ind w:left="74"/>
              <w:jc w:val="left"/>
            </w:pPr>
            <w:r>
              <w:rPr>
                <w:rFonts w:ascii="Times New Roman" w:eastAsia="Times New Roman" w:hAnsi="Times New Roman" w:cs="Times New Roman"/>
              </w:rPr>
              <w:t>01173-2022-01380</w:t>
            </w:r>
          </w:p>
        </w:tc>
        <w:tc>
          <w:tcPr>
            <w:tcW w:w="3050" w:type="dxa"/>
            <w:tcBorders>
              <w:top w:val="single" w:sz="2" w:space="0" w:color="000000"/>
              <w:left w:val="single" w:sz="2" w:space="0" w:color="000000"/>
              <w:bottom w:val="single" w:sz="2" w:space="0" w:color="000000"/>
              <w:right w:val="single" w:sz="2" w:space="0" w:color="000000"/>
            </w:tcBorders>
          </w:tcPr>
          <w:p w14:paraId="3E9A162B" w14:textId="77777777" w:rsidR="006121C1" w:rsidRDefault="00123FE6">
            <w:pPr>
              <w:spacing w:after="0" w:line="259" w:lineRule="auto"/>
              <w:ind w:left="84" w:hanging="10"/>
              <w:jc w:val="left"/>
            </w:pPr>
            <w:r>
              <w:t xml:space="preserve">Claudia Carolina </w:t>
            </w:r>
            <w:proofErr w:type="spellStart"/>
            <w:r>
              <w:t>Tanchez</w:t>
            </w:r>
            <w:proofErr w:type="spellEnd"/>
            <w:r>
              <w:t xml:space="preserve"> Urbina</w:t>
            </w:r>
          </w:p>
        </w:tc>
        <w:tc>
          <w:tcPr>
            <w:tcW w:w="3752" w:type="dxa"/>
            <w:tcBorders>
              <w:top w:val="single" w:sz="2" w:space="0" w:color="000000"/>
              <w:left w:val="single" w:sz="2" w:space="0" w:color="000000"/>
              <w:bottom w:val="single" w:sz="2" w:space="0" w:color="000000"/>
              <w:right w:val="single" w:sz="2" w:space="0" w:color="000000"/>
            </w:tcBorders>
          </w:tcPr>
          <w:p w14:paraId="38513947" w14:textId="77777777" w:rsidR="006121C1" w:rsidRDefault="00123FE6">
            <w:pPr>
              <w:spacing w:after="0" w:line="259" w:lineRule="auto"/>
              <w:ind w:left="0"/>
            </w:pPr>
            <w:r>
              <w:t xml:space="preserve">Décimo Pluripersonal de trabajo y </w:t>
            </w:r>
            <w:r>
              <w:rPr>
                <w:noProof/>
              </w:rPr>
              <w:drawing>
                <wp:inline distT="0" distB="0" distL="0" distR="0" wp14:anchorId="3371342A" wp14:editId="18EAFEFC">
                  <wp:extent cx="48768" cy="97536"/>
                  <wp:effectExtent l="0" t="0" r="0" b="0"/>
                  <wp:docPr id="117442" name="Picture 117442"/>
                  <wp:cNvGraphicFramePr/>
                  <a:graphic xmlns:a="http://schemas.openxmlformats.org/drawingml/2006/main">
                    <a:graphicData uri="http://schemas.openxmlformats.org/drawingml/2006/picture">
                      <pic:pic xmlns:pic="http://schemas.openxmlformats.org/drawingml/2006/picture">
                        <pic:nvPicPr>
                          <pic:cNvPr id="117442" name="Picture 117442"/>
                          <pic:cNvPicPr/>
                        </pic:nvPicPr>
                        <pic:blipFill>
                          <a:blip r:embed="rId150"/>
                          <a:stretch>
                            <a:fillRect/>
                          </a:stretch>
                        </pic:blipFill>
                        <pic:spPr>
                          <a:xfrm>
                            <a:off x="0" y="0"/>
                            <a:ext cx="48768" cy="97536"/>
                          </a:xfrm>
                          <a:prstGeom prst="rect">
                            <a:avLst/>
                          </a:prstGeom>
                        </pic:spPr>
                      </pic:pic>
                    </a:graphicData>
                  </a:graphic>
                </wp:inline>
              </w:drawing>
            </w:r>
            <w:proofErr w:type="spellStart"/>
            <w:r>
              <w:t>revisión</w:t>
            </w:r>
            <w:proofErr w:type="spellEnd"/>
            <w:r>
              <w:t xml:space="preserve"> social</w:t>
            </w:r>
          </w:p>
        </w:tc>
      </w:tr>
      <w:tr w:rsidR="006121C1" w14:paraId="62E6EF6C" w14:textId="77777777">
        <w:trPr>
          <w:trHeight w:val="572"/>
        </w:trPr>
        <w:tc>
          <w:tcPr>
            <w:tcW w:w="551" w:type="dxa"/>
            <w:tcBorders>
              <w:top w:val="single" w:sz="2" w:space="0" w:color="000000"/>
              <w:left w:val="single" w:sz="2" w:space="0" w:color="000000"/>
              <w:bottom w:val="single" w:sz="2" w:space="0" w:color="000000"/>
              <w:right w:val="single" w:sz="2" w:space="0" w:color="000000"/>
            </w:tcBorders>
          </w:tcPr>
          <w:p w14:paraId="25F67870" w14:textId="77777777" w:rsidR="006121C1" w:rsidRDefault="00123FE6">
            <w:pPr>
              <w:spacing w:after="0" w:line="259" w:lineRule="auto"/>
              <w:ind w:left="68"/>
              <w:jc w:val="left"/>
            </w:pPr>
            <w:r>
              <w:rPr>
                <w:rFonts w:ascii="Times New Roman" w:eastAsia="Times New Roman" w:hAnsi="Times New Roman" w:cs="Times New Roman"/>
              </w:rPr>
              <w:t>2</w:t>
            </w:r>
          </w:p>
        </w:tc>
        <w:tc>
          <w:tcPr>
            <w:tcW w:w="1978" w:type="dxa"/>
            <w:tcBorders>
              <w:top w:val="single" w:sz="2" w:space="0" w:color="000000"/>
              <w:left w:val="single" w:sz="2" w:space="0" w:color="000000"/>
              <w:bottom w:val="single" w:sz="2" w:space="0" w:color="000000"/>
              <w:right w:val="single" w:sz="2" w:space="0" w:color="000000"/>
            </w:tcBorders>
          </w:tcPr>
          <w:p w14:paraId="7B772B8A" w14:textId="77777777" w:rsidR="006121C1" w:rsidRDefault="00123FE6">
            <w:pPr>
              <w:spacing w:after="0" w:line="259" w:lineRule="auto"/>
              <w:ind w:left="74"/>
              <w:jc w:val="left"/>
            </w:pPr>
            <w:r>
              <w:rPr>
                <w:rFonts w:ascii="Times New Roman" w:eastAsia="Times New Roman" w:hAnsi="Times New Roman" w:cs="Times New Roman"/>
              </w:rPr>
              <w:t>01173-2021-10373</w:t>
            </w:r>
          </w:p>
        </w:tc>
        <w:tc>
          <w:tcPr>
            <w:tcW w:w="3050" w:type="dxa"/>
            <w:tcBorders>
              <w:top w:val="single" w:sz="2" w:space="0" w:color="000000"/>
              <w:left w:val="single" w:sz="2" w:space="0" w:color="000000"/>
              <w:bottom w:val="single" w:sz="2" w:space="0" w:color="000000"/>
              <w:right w:val="single" w:sz="2" w:space="0" w:color="000000"/>
            </w:tcBorders>
          </w:tcPr>
          <w:p w14:paraId="25CE3895" w14:textId="77777777" w:rsidR="006121C1" w:rsidRDefault="00123FE6">
            <w:pPr>
              <w:spacing w:after="0" w:line="259" w:lineRule="auto"/>
              <w:ind w:left="84"/>
              <w:jc w:val="left"/>
            </w:pPr>
            <w:r>
              <w:t>Miguel Antonio Reyes Ventura</w:t>
            </w:r>
          </w:p>
        </w:tc>
        <w:tc>
          <w:tcPr>
            <w:tcW w:w="3752" w:type="dxa"/>
            <w:tcBorders>
              <w:top w:val="single" w:sz="2" w:space="0" w:color="000000"/>
              <w:left w:val="single" w:sz="2" w:space="0" w:color="000000"/>
              <w:bottom w:val="single" w:sz="2" w:space="0" w:color="000000"/>
              <w:right w:val="single" w:sz="2" w:space="0" w:color="000000"/>
            </w:tcBorders>
          </w:tcPr>
          <w:p w14:paraId="735D71E2" w14:textId="77777777" w:rsidR="006121C1" w:rsidRDefault="00123FE6">
            <w:pPr>
              <w:spacing w:after="0" w:line="259" w:lineRule="auto"/>
              <w:ind w:left="106" w:hanging="106"/>
            </w:pPr>
            <w:r>
              <w:t xml:space="preserve">Noveno Pluripersonal de trabajo y </w:t>
            </w:r>
            <w:proofErr w:type="spellStart"/>
            <w:r>
              <w:t>revisión</w:t>
            </w:r>
            <w:proofErr w:type="spellEnd"/>
            <w:r>
              <w:t xml:space="preserve"> social</w:t>
            </w:r>
          </w:p>
        </w:tc>
      </w:tr>
    </w:tbl>
    <w:p w14:paraId="507BFA0B"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3F3462D8"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57C0D30E"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1B6DB115"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5A2F22CE"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5D57312B" w14:textId="77777777" w:rsidR="006121C1" w:rsidRDefault="00123FE6">
      <w:pPr>
        <w:spacing w:after="3" w:line="259" w:lineRule="auto"/>
        <w:ind w:left="14" w:right="6893" w:hanging="10"/>
        <w:jc w:val="left"/>
      </w:pPr>
      <w:r>
        <w:rPr>
          <w:rFonts w:ascii="Times New Roman" w:eastAsia="Times New Roman" w:hAnsi="Times New Roman" w:cs="Times New Roman"/>
          <w:sz w:val="74"/>
        </w:rPr>
        <w:t>1</w:t>
      </w:r>
    </w:p>
    <w:p w14:paraId="750633E2" w14:textId="77777777" w:rsidR="006121C1" w:rsidRDefault="00123FE6">
      <w:pPr>
        <w:spacing w:after="3" w:line="259" w:lineRule="auto"/>
        <w:ind w:left="33" w:hanging="10"/>
        <w:jc w:val="left"/>
      </w:pPr>
      <w:r>
        <w:rPr>
          <w:rFonts w:ascii="Times New Roman" w:eastAsia="Times New Roman" w:hAnsi="Times New Roman" w:cs="Times New Roman"/>
          <w:sz w:val="70"/>
        </w:rPr>
        <w:t>1</w:t>
      </w:r>
    </w:p>
    <w:p w14:paraId="0A014936" w14:textId="77777777" w:rsidR="006121C1" w:rsidRDefault="00123FE6">
      <w:pPr>
        <w:spacing w:after="3" w:line="259" w:lineRule="auto"/>
        <w:ind w:left="33" w:hanging="10"/>
        <w:jc w:val="left"/>
      </w:pPr>
      <w:r>
        <w:rPr>
          <w:rFonts w:ascii="Times New Roman" w:eastAsia="Times New Roman" w:hAnsi="Times New Roman" w:cs="Times New Roman"/>
          <w:sz w:val="70"/>
        </w:rPr>
        <w:lastRenderedPageBreak/>
        <w:t>1</w:t>
      </w:r>
    </w:p>
    <w:p w14:paraId="6E624381" w14:textId="77777777" w:rsidR="006121C1" w:rsidRDefault="006121C1">
      <w:pPr>
        <w:sectPr w:rsidR="006121C1">
          <w:type w:val="continuous"/>
          <w:pgSz w:w="12250" w:h="15811"/>
          <w:pgMar w:top="336" w:right="1219" w:bottom="403" w:left="230" w:header="720" w:footer="720" w:gutter="0"/>
          <w:cols w:space="720"/>
        </w:sectPr>
      </w:pPr>
    </w:p>
    <w:p w14:paraId="4AC4901E" w14:textId="77777777" w:rsidR="006121C1" w:rsidRDefault="00123FE6">
      <w:pPr>
        <w:spacing w:after="28" w:line="250" w:lineRule="auto"/>
        <w:ind w:left="24" w:right="10435" w:hanging="10"/>
        <w:jc w:val="left"/>
      </w:pPr>
      <w:r>
        <w:rPr>
          <w:rFonts w:ascii="Times New Roman" w:eastAsia="Times New Roman" w:hAnsi="Times New Roman" w:cs="Times New Roman"/>
          <w:sz w:val="70"/>
        </w:rPr>
        <w:lastRenderedPageBreak/>
        <w:t>1</w:t>
      </w:r>
    </w:p>
    <w:p w14:paraId="71D9AA3C" w14:textId="77777777" w:rsidR="006121C1" w:rsidRDefault="00123FE6">
      <w:pPr>
        <w:tabs>
          <w:tab w:val="center" w:pos="4461"/>
          <w:tab w:val="center" w:pos="10439"/>
        </w:tabs>
        <w:spacing w:after="0" w:line="259" w:lineRule="auto"/>
        <w:ind w:left="0"/>
        <w:jc w:val="left"/>
      </w:pPr>
      <w:r>
        <w:rPr>
          <w:noProof/>
        </w:rPr>
        <w:drawing>
          <wp:anchor distT="0" distB="0" distL="114300" distR="114300" simplePos="0" relativeHeight="251678720" behindDoc="0" locked="0" layoutInCell="1" allowOverlap="0" wp14:anchorId="0A44C737" wp14:editId="0B9B4F44">
            <wp:simplePos x="0" y="0"/>
            <wp:positionH relativeFrom="column">
              <wp:posOffset>408593</wp:posOffset>
            </wp:positionH>
            <wp:positionV relativeFrom="paragraph">
              <wp:posOffset>18294</wp:posOffset>
            </wp:positionV>
            <wp:extent cx="811087" cy="652469"/>
            <wp:effectExtent l="0" t="0" r="0" b="0"/>
            <wp:wrapSquare wrapText="bothSides"/>
            <wp:docPr id="120485" name="Picture 120485"/>
            <wp:cNvGraphicFramePr/>
            <a:graphic xmlns:a="http://schemas.openxmlformats.org/drawingml/2006/main">
              <a:graphicData uri="http://schemas.openxmlformats.org/drawingml/2006/picture">
                <pic:pic xmlns:pic="http://schemas.openxmlformats.org/drawingml/2006/picture">
                  <pic:nvPicPr>
                    <pic:cNvPr id="120485" name="Picture 120485"/>
                    <pic:cNvPicPr/>
                  </pic:nvPicPr>
                  <pic:blipFill>
                    <a:blip r:embed="rId151"/>
                    <a:stretch>
                      <a:fillRect/>
                    </a:stretch>
                  </pic:blipFill>
                  <pic:spPr>
                    <a:xfrm>
                      <a:off x="0" y="0"/>
                      <a:ext cx="811087" cy="652469"/>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603CA5B7" wp14:editId="11AE384C">
            <wp:extent cx="658627" cy="457338"/>
            <wp:effectExtent l="0" t="0" r="0" b="0"/>
            <wp:docPr id="120484" name="Picture 120484"/>
            <wp:cNvGraphicFramePr/>
            <a:graphic xmlns:a="http://schemas.openxmlformats.org/drawingml/2006/main">
              <a:graphicData uri="http://schemas.openxmlformats.org/drawingml/2006/picture">
                <pic:pic xmlns:pic="http://schemas.openxmlformats.org/drawingml/2006/picture">
                  <pic:nvPicPr>
                    <pic:cNvPr id="120484" name="Picture 120484"/>
                    <pic:cNvPicPr/>
                  </pic:nvPicPr>
                  <pic:blipFill>
                    <a:blip r:embed="rId152"/>
                    <a:stretch>
                      <a:fillRect/>
                    </a:stretch>
                  </pic:blipFill>
                  <pic:spPr>
                    <a:xfrm>
                      <a:off x="0" y="0"/>
                      <a:ext cx="658627" cy="457338"/>
                    </a:xfrm>
                    <a:prstGeom prst="rect">
                      <a:avLst/>
                    </a:prstGeom>
                  </pic:spPr>
                </pic:pic>
              </a:graphicData>
            </a:graphic>
          </wp:inline>
        </w:drawing>
      </w:r>
    </w:p>
    <w:p w14:paraId="4664A9BF" w14:textId="77777777" w:rsidR="006121C1" w:rsidRDefault="00123FE6">
      <w:pPr>
        <w:ind w:left="643" w:right="230"/>
      </w:pPr>
      <w:r>
        <w:t>AUDITORES Y CONSULTORES</w:t>
      </w:r>
    </w:p>
    <w:p w14:paraId="1ED0D83C" w14:textId="77777777" w:rsidR="006121C1" w:rsidRDefault="00123FE6">
      <w:pPr>
        <w:spacing w:after="3" w:line="259" w:lineRule="auto"/>
        <w:ind w:left="778" w:right="-4"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4D043316" w14:textId="77777777" w:rsidR="006121C1" w:rsidRDefault="00123FE6">
      <w:pPr>
        <w:spacing w:after="146" w:line="259" w:lineRule="auto"/>
        <w:ind w:left="9709"/>
        <w:jc w:val="left"/>
      </w:pPr>
      <w:r>
        <w:rPr>
          <w:noProof/>
        </w:rPr>
        <mc:AlternateContent>
          <mc:Choice Requires="wpg">
            <w:drawing>
              <wp:inline distT="0" distB="0" distL="0" distR="0" wp14:anchorId="63B274C7" wp14:editId="5036E6D6">
                <wp:extent cx="756202" cy="18294"/>
                <wp:effectExtent l="0" t="0" r="0" b="0"/>
                <wp:docPr id="750732" name="Group 750732"/>
                <wp:cNvGraphicFramePr/>
                <a:graphic xmlns:a="http://schemas.openxmlformats.org/drawingml/2006/main">
                  <a:graphicData uri="http://schemas.microsoft.com/office/word/2010/wordprocessingGroup">
                    <wpg:wgp>
                      <wpg:cNvGrpSpPr/>
                      <wpg:grpSpPr>
                        <a:xfrm>
                          <a:off x="0" y="0"/>
                          <a:ext cx="756202" cy="18294"/>
                          <a:chOff x="0" y="0"/>
                          <a:chExt cx="756202" cy="18294"/>
                        </a:xfrm>
                      </wpg:grpSpPr>
                      <wps:wsp>
                        <wps:cNvPr id="750731" name="Shape 750731"/>
                        <wps:cNvSpPr/>
                        <wps:spPr>
                          <a:xfrm>
                            <a:off x="0" y="0"/>
                            <a:ext cx="756202" cy="18294"/>
                          </a:xfrm>
                          <a:custGeom>
                            <a:avLst/>
                            <a:gdLst/>
                            <a:ahLst/>
                            <a:cxnLst/>
                            <a:rect l="0" t="0" r="0" b="0"/>
                            <a:pathLst>
                              <a:path w="756202" h="18294">
                                <a:moveTo>
                                  <a:pt x="0" y="9147"/>
                                </a:moveTo>
                                <a:lnTo>
                                  <a:pt x="756202"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32" style="width:59.5434pt;height:1.44044pt;mso-position-horizontal-relative:char;mso-position-vertical-relative:line" coordsize="7562,182">
                <v:shape id="Shape 750731" style="position:absolute;width:7562;height:182;left:0;top:0;" coordsize="756202,18294" path="m0,9147l756202,9147">
                  <v:stroke weight="1.44044pt" endcap="flat" joinstyle="miter" miterlimit="1" on="true" color="#000000"/>
                  <v:fill on="false" color="#000000"/>
                </v:shape>
              </v:group>
            </w:pict>
          </mc:Fallback>
        </mc:AlternateContent>
      </w:r>
    </w:p>
    <w:p w14:paraId="3528C329" w14:textId="77777777" w:rsidR="006121C1" w:rsidRDefault="00123FE6">
      <w:pPr>
        <w:spacing w:after="512" w:line="259" w:lineRule="auto"/>
        <w:ind w:left="3548" w:right="2593" w:hanging="3534"/>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sz w:val="24"/>
        </w:rPr>
        <w:t>Informe</w:t>
      </w:r>
      <w:proofErr w:type="gramEnd"/>
      <w:r>
        <w:rPr>
          <w:sz w:val="24"/>
        </w:rPr>
        <w:t xml:space="preserve"> de los Auditores Independientes sobre el cumplimiento de las Cláusulas Contractuales</w:t>
      </w:r>
    </w:p>
    <w:p w14:paraId="77D3D282" w14:textId="77777777" w:rsidR="006121C1" w:rsidRDefault="00123FE6">
      <w:pPr>
        <w:tabs>
          <w:tab w:val="center" w:pos="3212"/>
        </w:tabs>
        <w:spacing w:after="3" w:line="259"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sz w:val="24"/>
        </w:rPr>
        <w:t>Al</w:t>
      </w:r>
      <w:proofErr w:type="gramEnd"/>
      <w:r>
        <w:rPr>
          <w:sz w:val="24"/>
        </w:rPr>
        <w:t xml:space="preserve"> Ministerio de Educación (MINEDUC)</w:t>
      </w:r>
    </w:p>
    <w:p w14:paraId="143FC488" w14:textId="77777777" w:rsidR="006121C1" w:rsidRDefault="00123FE6">
      <w:pPr>
        <w:ind w:left="14" w:right="432" w:firstLine="1412"/>
      </w:pPr>
      <w:r>
        <w:t xml:space="preserve">Hemos auditado los estados financieros adjuntos del proyecto "Educación Rural V - (PROEDUC V)", que </w:t>
      </w:r>
      <w:r>
        <w:rPr>
          <w:rFonts w:ascii="Times New Roman" w:eastAsia="Times New Roman" w:hAnsi="Times New Roman" w:cs="Times New Roman"/>
        </w:rPr>
        <w:t xml:space="preserve">1 </w:t>
      </w:r>
      <w:r>
        <w:t>comprenden el estado d</w:t>
      </w:r>
      <w:r>
        <w:t>e efectivo recibido y desembolsos efectuados por el año terminado el 31 de diciembre de 2022, el estado de inversiones acumuladas al 31 de diciembre de 2022, así como un resumen de políticas contables importantes y otras notas aclaratorias. Los estados fin</w:t>
      </w:r>
      <w:r>
        <w:t xml:space="preserve">ancieros han sido preparados </w:t>
      </w:r>
      <w:r>
        <w:rPr>
          <w:rFonts w:ascii="Times New Roman" w:eastAsia="Times New Roman" w:hAnsi="Times New Roman" w:cs="Times New Roman"/>
        </w:rPr>
        <w:t xml:space="preserve">1 </w:t>
      </w:r>
      <w:r>
        <w:t xml:space="preserve">por el Ministerio de Educación utilizando la base contable de caja que se describe en la Nota 3a). Hemos emitido nuestro informe sobre los mismos con fecha 27 de marzo de 2023, en el cual expresamos una </w:t>
      </w:r>
      <w:r>
        <w:rPr>
          <w:rFonts w:ascii="Times New Roman" w:eastAsia="Times New Roman" w:hAnsi="Times New Roman" w:cs="Times New Roman"/>
        </w:rPr>
        <w:t xml:space="preserve">1 </w:t>
      </w:r>
      <w:r>
        <w:t>opinión limpia.</w:t>
      </w:r>
    </w:p>
    <w:p w14:paraId="6D636042" w14:textId="77777777" w:rsidR="006121C1" w:rsidRDefault="00123FE6">
      <w:pPr>
        <w:spacing w:after="688"/>
        <w:ind w:left="14" w:right="432" w:firstLine="1402"/>
      </w:pPr>
      <w:r>
        <w:t>Como</w:t>
      </w:r>
      <w:r>
        <w:t xml:space="preserve"> parte de nuestra auditoría hemos examinado el cumplimiento del Organismo Ejecutor del Proyecto </w:t>
      </w:r>
      <w:r>
        <w:rPr>
          <w:rFonts w:ascii="Times New Roman" w:eastAsia="Times New Roman" w:hAnsi="Times New Roman" w:cs="Times New Roman"/>
        </w:rPr>
        <w:t xml:space="preserve">1 </w:t>
      </w:r>
      <w:r>
        <w:t>con respecto a las cláusulas de carácter financiero-contable, contenidas en el contrato de préstamo No. 28060 y el acuerdo separado al contrato, así como leye</w:t>
      </w:r>
      <w:r>
        <w:t>s y regulaciones aplicables. Tales clausulas están listadas en detalle anexo.</w:t>
      </w:r>
    </w:p>
    <w:p w14:paraId="1870AF6D" w14:textId="77777777" w:rsidR="006121C1" w:rsidRDefault="00123FE6">
      <w:pPr>
        <w:tabs>
          <w:tab w:val="center" w:pos="6084"/>
        </w:tabs>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Efectuamos</w:t>
      </w:r>
      <w:proofErr w:type="gramEnd"/>
      <w:r>
        <w:t xml:space="preserve"> nuestra auditoría de acuerdo con las Normas </w:t>
      </w:r>
      <w:proofErr w:type="spellStart"/>
      <w:r>
        <w:t>Intemacionales</w:t>
      </w:r>
      <w:proofErr w:type="spellEnd"/>
      <w:r>
        <w:t xml:space="preserve"> de Auditoría emitidas por la</w:t>
      </w:r>
    </w:p>
    <w:p w14:paraId="3606AE5B" w14:textId="77777777" w:rsidR="006121C1" w:rsidRDefault="00123FE6">
      <w:pPr>
        <w:spacing w:after="467"/>
        <w:ind w:left="14" w:right="432" w:firstLine="1421"/>
      </w:pPr>
      <w:r>
        <w:t xml:space="preserve">Federación </w:t>
      </w:r>
      <w:proofErr w:type="spellStart"/>
      <w:r>
        <w:t>Intemacional</w:t>
      </w:r>
      <w:proofErr w:type="spellEnd"/>
      <w:r>
        <w:t xml:space="preserve"> de Contadores (IFAC, por sus siglas en inglés) y las </w:t>
      </w:r>
      <w:r>
        <w:t>cláusulas de tipo financiero</w:t>
      </w:r>
      <w:r>
        <w:rPr>
          <w:rFonts w:ascii="Times New Roman" w:eastAsia="Times New Roman" w:hAnsi="Times New Roman" w:cs="Times New Roman"/>
        </w:rPr>
        <w:t xml:space="preserve">1 </w:t>
      </w:r>
      <w:r>
        <w:t>contable contenidas en el contrato de préstamo y el acuerdo separado. Dichas normas requieren el debido planeamiento y ejecución de la auditoría para obtener una razonable certidumbre de que la Unidad Ejecutora del Proyecto ha</w:t>
      </w:r>
      <w:r>
        <w:t xml:space="preserve"> dado cumplimiento a las cláusulas pertinentes del contrato y a las leyes y regulaciones </w:t>
      </w:r>
      <w:r>
        <w:rPr>
          <w:rFonts w:ascii="Times New Roman" w:eastAsia="Times New Roman" w:hAnsi="Times New Roman" w:cs="Times New Roman"/>
        </w:rPr>
        <w:t xml:space="preserve">1 </w:t>
      </w:r>
      <w:r>
        <w:t>aplicables. La auditoría incluye el examen, a base de pruebas, de la apropiada evidencia. Consideramos que nuestro examen proporciona una base razonable para expresa</w:t>
      </w:r>
      <w:r>
        <w:t>r nuestra opinión,</w:t>
      </w:r>
    </w:p>
    <w:p w14:paraId="395BB705" w14:textId="77777777" w:rsidR="006121C1" w:rsidRDefault="00123FE6">
      <w:pPr>
        <w:spacing w:after="45" w:line="227" w:lineRule="auto"/>
        <w:ind w:left="-5" w:right="269"/>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En</w:t>
      </w:r>
      <w:proofErr w:type="gramEnd"/>
      <w:r>
        <w:t xml:space="preserve"> nuestra opinión, el Organismo Ejecutor del Proyecto cumplió con las cláusulas de carácter </w:t>
      </w:r>
      <w:proofErr w:type="spellStart"/>
      <w:r>
        <w:t>financierocontable</w:t>
      </w:r>
      <w:proofErr w:type="spellEnd"/>
      <w:r>
        <w:t xml:space="preserve"> del Contrato de Préstamo y el Acuerdo Separado suscritos entre el KW y la República de Guatemala representada por el Ministerio de Finanzas Públ</w:t>
      </w:r>
      <w:r>
        <w:t xml:space="preserve">icas (MINFIN) y el Ministerio de Educación </w:t>
      </w:r>
      <w:r>
        <w:rPr>
          <w:rFonts w:ascii="Times New Roman" w:eastAsia="Times New Roman" w:hAnsi="Times New Roman" w:cs="Times New Roman"/>
        </w:rPr>
        <w:t>1</w:t>
      </w:r>
      <w:r>
        <w:rPr>
          <w:rFonts w:ascii="Times New Roman" w:eastAsia="Times New Roman" w:hAnsi="Times New Roman" w:cs="Times New Roman"/>
        </w:rPr>
        <w:tab/>
      </w:r>
      <w:r>
        <w:t>(MINEDUC).</w:t>
      </w:r>
    </w:p>
    <w:p w14:paraId="0E890C1E" w14:textId="77777777" w:rsidR="006121C1" w:rsidRDefault="00123FE6">
      <w:pPr>
        <w:spacing w:after="392" w:line="342" w:lineRule="auto"/>
        <w:ind w:left="14" w:right="451" w:firstLine="1402"/>
      </w:pPr>
      <w:r>
        <w:lastRenderedPageBreak/>
        <w:t xml:space="preserve">Este informe fue preparado para información y uso del Ministerio de Educación y del KW. Esta restricción </w:t>
      </w:r>
      <w:r>
        <w:rPr>
          <w:rFonts w:ascii="Times New Roman" w:eastAsia="Times New Roman" w:hAnsi="Times New Roman" w:cs="Times New Roman"/>
        </w:rPr>
        <w:t xml:space="preserve">1 </w:t>
      </w:r>
      <w:r>
        <w:t>no intenta limitar la distribución del mismo, el cual, la aprobación de las partes, es asunto</w:t>
      </w:r>
      <w:r>
        <w:t xml:space="preserve"> de interés público.</w:t>
      </w:r>
    </w:p>
    <w:p w14:paraId="3AA29172" w14:textId="77777777" w:rsidR="006121C1" w:rsidRDefault="00123FE6">
      <w:pPr>
        <w:tabs>
          <w:tab w:val="center" w:pos="7044"/>
        </w:tabs>
        <w:spacing w:after="3" w:line="259" w:lineRule="auto"/>
        <w:ind w:left="0"/>
        <w:jc w:val="left"/>
      </w:pPr>
      <w:r>
        <w:rPr>
          <w:rFonts w:ascii="Times New Roman" w:eastAsia="Times New Roman" w:hAnsi="Times New Roman" w:cs="Times New Roman"/>
          <w:sz w:val="24"/>
        </w:rPr>
        <w:t>1</w:t>
      </w:r>
      <w:r>
        <w:rPr>
          <w:sz w:val="24"/>
        </w:rPr>
        <w:t>n' &amp;</w:t>
      </w:r>
      <w:proofErr w:type="spellStart"/>
      <w:r>
        <w:rPr>
          <w:sz w:val="24"/>
        </w:rPr>
        <w:t>vaates</w:t>
      </w:r>
      <w:proofErr w:type="spellEnd"/>
      <w:r>
        <w:rPr>
          <w:sz w:val="24"/>
        </w:rPr>
        <w:t xml:space="preserve"> g </w:t>
      </w:r>
      <w:r>
        <w:rPr>
          <w:sz w:val="24"/>
        </w:rPr>
        <w:tab/>
        <w:t>C</w:t>
      </w:r>
    </w:p>
    <w:p w14:paraId="09B2A540" w14:textId="77777777" w:rsidR="006121C1" w:rsidRDefault="00123FE6">
      <w:pPr>
        <w:spacing w:after="250" w:line="259" w:lineRule="auto"/>
        <w:ind w:left="692" w:right="442" w:hanging="10"/>
        <w:jc w:val="center"/>
      </w:pPr>
      <w:r>
        <w:rPr>
          <w:noProof/>
        </w:rPr>
        <w:drawing>
          <wp:anchor distT="0" distB="0" distL="114300" distR="114300" simplePos="0" relativeHeight="251679744" behindDoc="0" locked="0" layoutInCell="1" allowOverlap="0" wp14:anchorId="654272D6" wp14:editId="413C6671">
            <wp:simplePos x="0" y="0"/>
            <wp:positionH relativeFrom="column">
              <wp:posOffset>774497</wp:posOffset>
            </wp:positionH>
            <wp:positionV relativeFrom="paragraph">
              <wp:posOffset>-216011</wp:posOffset>
            </wp:positionV>
            <wp:extent cx="2219819" cy="1061024"/>
            <wp:effectExtent l="0" t="0" r="0" b="0"/>
            <wp:wrapSquare wrapText="bothSides"/>
            <wp:docPr id="750726" name="Picture 750726"/>
            <wp:cNvGraphicFramePr/>
            <a:graphic xmlns:a="http://schemas.openxmlformats.org/drawingml/2006/main">
              <a:graphicData uri="http://schemas.openxmlformats.org/drawingml/2006/picture">
                <pic:pic xmlns:pic="http://schemas.openxmlformats.org/drawingml/2006/picture">
                  <pic:nvPicPr>
                    <pic:cNvPr id="750726" name="Picture 750726"/>
                    <pic:cNvPicPr/>
                  </pic:nvPicPr>
                  <pic:blipFill>
                    <a:blip r:embed="rId153"/>
                    <a:stretch>
                      <a:fillRect/>
                    </a:stretch>
                  </pic:blipFill>
                  <pic:spPr>
                    <a:xfrm>
                      <a:off x="0" y="0"/>
                      <a:ext cx="2219819" cy="1061024"/>
                    </a:xfrm>
                    <a:prstGeom prst="rect">
                      <a:avLst/>
                    </a:prstGeom>
                  </pic:spPr>
                </pic:pic>
              </a:graphicData>
            </a:graphic>
          </wp:anchor>
        </w:drawing>
      </w:r>
      <w:proofErr w:type="spellStart"/>
      <w:proofErr w:type="gramStart"/>
      <w:r>
        <w:rPr>
          <w:sz w:val="24"/>
        </w:rPr>
        <w:t>Aad?nrps</w:t>
      </w:r>
      <w:proofErr w:type="spellEnd"/>
      <w:proofErr w:type="gramEnd"/>
      <w:r>
        <w:rPr>
          <w:sz w:val="24"/>
        </w:rPr>
        <w:t xml:space="preserve"> y </w:t>
      </w:r>
      <w:proofErr w:type="spellStart"/>
      <w:r>
        <w:rPr>
          <w:sz w:val="24"/>
        </w:rPr>
        <w:t>Consuttntps</w:t>
      </w:r>
      <w:proofErr w:type="spellEnd"/>
    </w:p>
    <w:p w14:paraId="257A2BC5" w14:textId="77777777" w:rsidR="006121C1" w:rsidRDefault="00123FE6">
      <w:pPr>
        <w:spacing w:after="3" w:line="259" w:lineRule="auto"/>
        <w:ind w:left="34" w:right="8563" w:hanging="10"/>
        <w:jc w:val="left"/>
      </w:pPr>
      <w:r>
        <w:rPr>
          <w:rFonts w:ascii="Times New Roman" w:eastAsia="Times New Roman" w:hAnsi="Times New Roman" w:cs="Times New Roman"/>
          <w:sz w:val="74"/>
        </w:rPr>
        <w:t>1</w:t>
      </w:r>
    </w:p>
    <w:p w14:paraId="5AEDDBCA" w14:textId="77777777" w:rsidR="006121C1" w:rsidRDefault="00123FE6">
      <w:pPr>
        <w:spacing w:after="3" w:line="259" w:lineRule="auto"/>
        <w:ind w:left="34" w:right="8563" w:hanging="10"/>
        <w:jc w:val="left"/>
      </w:pPr>
      <w:r>
        <w:rPr>
          <w:rFonts w:ascii="Times New Roman" w:eastAsia="Times New Roman" w:hAnsi="Times New Roman" w:cs="Times New Roman"/>
          <w:sz w:val="74"/>
        </w:rPr>
        <w:t>1</w:t>
      </w:r>
    </w:p>
    <w:p w14:paraId="7215A933" w14:textId="77777777" w:rsidR="006121C1" w:rsidRDefault="00123FE6">
      <w:pPr>
        <w:spacing w:after="159"/>
        <w:ind w:left="1402" w:right="14"/>
      </w:pPr>
      <w:r>
        <w:t>Guatemala, 27 de marzo de 2023</w:t>
      </w:r>
    </w:p>
    <w:p w14:paraId="4408FB0B" w14:textId="77777777" w:rsidR="006121C1" w:rsidRDefault="00123FE6">
      <w:pPr>
        <w:spacing w:after="3" w:line="259" w:lineRule="auto"/>
        <w:ind w:left="34" w:right="8563" w:hanging="10"/>
        <w:jc w:val="left"/>
      </w:pPr>
      <w:r>
        <w:rPr>
          <w:rFonts w:ascii="Times New Roman" w:eastAsia="Times New Roman" w:hAnsi="Times New Roman" w:cs="Times New Roman"/>
          <w:sz w:val="74"/>
        </w:rPr>
        <w:t>1</w:t>
      </w:r>
    </w:p>
    <w:p w14:paraId="2793B608" w14:textId="77777777" w:rsidR="006121C1" w:rsidRDefault="006121C1">
      <w:pPr>
        <w:sectPr w:rsidR="006121C1">
          <w:headerReference w:type="even" r:id="rId154"/>
          <w:headerReference w:type="default" r:id="rId155"/>
          <w:footerReference w:type="even" r:id="rId156"/>
          <w:footerReference w:type="default" r:id="rId157"/>
          <w:headerReference w:type="first" r:id="rId158"/>
          <w:footerReference w:type="first" r:id="rId159"/>
          <w:pgSz w:w="12250" w:h="15811"/>
          <w:pgMar w:top="211" w:right="759" w:bottom="557" w:left="240" w:header="720" w:footer="720" w:gutter="0"/>
          <w:cols w:space="720"/>
        </w:sectPr>
      </w:pPr>
    </w:p>
    <w:p w14:paraId="68BB0CFF" w14:textId="77777777" w:rsidR="006121C1" w:rsidRDefault="00123FE6">
      <w:pPr>
        <w:spacing w:after="0" w:line="216" w:lineRule="auto"/>
        <w:ind w:left="-1681"/>
        <w:jc w:val="right"/>
      </w:pPr>
      <w:r>
        <w:rPr>
          <w:noProof/>
        </w:rPr>
        <mc:AlternateContent>
          <mc:Choice Requires="wpg">
            <w:drawing>
              <wp:anchor distT="0" distB="0" distL="114300" distR="114300" simplePos="0" relativeHeight="251680768" behindDoc="0" locked="0" layoutInCell="1" allowOverlap="1" wp14:anchorId="4532C9B4" wp14:editId="4870D143">
                <wp:simplePos x="0" y="0"/>
                <wp:positionH relativeFrom="column">
                  <wp:posOffset>945252</wp:posOffset>
                </wp:positionH>
                <wp:positionV relativeFrom="paragraph">
                  <wp:posOffset>-38214</wp:posOffset>
                </wp:positionV>
                <wp:extent cx="2860150" cy="353675"/>
                <wp:effectExtent l="0" t="0" r="0" b="0"/>
                <wp:wrapSquare wrapText="bothSides"/>
                <wp:docPr id="700564" name="Group 700564"/>
                <wp:cNvGraphicFramePr/>
                <a:graphic xmlns:a="http://schemas.openxmlformats.org/drawingml/2006/main">
                  <a:graphicData uri="http://schemas.microsoft.com/office/word/2010/wordprocessingGroup">
                    <wpg:wgp>
                      <wpg:cNvGrpSpPr/>
                      <wpg:grpSpPr>
                        <a:xfrm>
                          <a:off x="0" y="0"/>
                          <a:ext cx="2860150" cy="353675"/>
                          <a:chOff x="0" y="0"/>
                          <a:chExt cx="2860150" cy="353675"/>
                        </a:xfrm>
                      </wpg:grpSpPr>
                      <pic:pic xmlns:pic="http://schemas.openxmlformats.org/drawingml/2006/picture">
                        <pic:nvPicPr>
                          <pic:cNvPr id="750730" name="Picture 750730"/>
                          <pic:cNvPicPr/>
                        </pic:nvPicPr>
                        <pic:blipFill>
                          <a:blip r:embed="rId160"/>
                          <a:stretch>
                            <a:fillRect/>
                          </a:stretch>
                        </pic:blipFill>
                        <pic:spPr>
                          <a:xfrm>
                            <a:off x="0" y="42685"/>
                            <a:ext cx="2860150" cy="310990"/>
                          </a:xfrm>
                          <a:prstGeom prst="rect">
                            <a:avLst/>
                          </a:prstGeom>
                        </pic:spPr>
                      </pic:pic>
                      <wps:wsp>
                        <wps:cNvPr id="118354" name="Rectangle 118354"/>
                        <wps:cNvSpPr/>
                        <wps:spPr>
                          <a:xfrm>
                            <a:off x="347609" y="0"/>
                            <a:ext cx="81109" cy="170314"/>
                          </a:xfrm>
                          <a:prstGeom prst="rect">
                            <a:avLst/>
                          </a:prstGeom>
                          <a:ln>
                            <a:noFill/>
                          </a:ln>
                        </wps:spPr>
                        <wps:txbx>
                          <w:txbxContent>
                            <w:p w14:paraId="1308AD9E" w14:textId="77777777" w:rsidR="006121C1" w:rsidRDefault="00123FE6">
                              <w:pPr>
                                <w:spacing w:after="160" w:line="259" w:lineRule="auto"/>
                                <w:ind w:left="0"/>
                                <w:jc w:val="left"/>
                              </w:pPr>
                              <w:r>
                                <w:rPr>
                                  <w:sz w:val="32"/>
                                </w:rPr>
                                <w:t xml:space="preserve">I </w:t>
                              </w:r>
                            </w:p>
                          </w:txbxContent>
                        </wps:txbx>
                        <wps:bodyPr horzOverflow="overflow" vert="horz" lIns="0" tIns="0" rIns="0" bIns="0" rtlCol="0">
                          <a:noAutofit/>
                        </wps:bodyPr>
                      </wps:wsp>
                      <wps:wsp>
                        <wps:cNvPr id="118355" name="Rectangle 118355"/>
                        <wps:cNvSpPr/>
                        <wps:spPr>
                          <a:xfrm>
                            <a:off x="408593" y="24392"/>
                            <a:ext cx="267659" cy="170312"/>
                          </a:xfrm>
                          <a:prstGeom prst="rect">
                            <a:avLst/>
                          </a:prstGeom>
                          <a:ln>
                            <a:noFill/>
                          </a:ln>
                        </wps:spPr>
                        <wps:txbx>
                          <w:txbxContent>
                            <w:p w14:paraId="49A9DDFF" w14:textId="77777777" w:rsidR="006121C1" w:rsidRDefault="00123FE6">
                              <w:pPr>
                                <w:spacing w:after="160" w:line="259" w:lineRule="auto"/>
                                <w:ind w:left="0"/>
                                <w:jc w:val="left"/>
                              </w:pPr>
                              <w:r>
                                <w:rPr>
                                  <w:sz w:val="20"/>
                                </w:rPr>
                                <w:t xml:space="preserve">San </w:t>
                              </w:r>
                            </w:p>
                          </w:txbxContent>
                        </wps:txbx>
                        <wps:bodyPr horzOverflow="overflow" vert="horz" lIns="0" tIns="0" rIns="0" bIns="0" rtlCol="0">
                          <a:noAutofit/>
                        </wps:bodyPr>
                      </wps:wsp>
                      <wps:wsp>
                        <wps:cNvPr id="118358" name="Rectangle 118358"/>
                        <wps:cNvSpPr/>
                        <wps:spPr>
                          <a:xfrm>
                            <a:off x="1506305" y="6098"/>
                            <a:ext cx="218993" cy="194643"/>
                          </a:xfrm>
                          <a:prstGeom prst="rect">
                            <a:avLst/>
                          </a:prstGeom>
                          <a:ln>
                            <a:noFill/>
                          </a:ln>
                        </wps:spPr>
                        <wps:txbx>
                          <w:txbxContent>
                            <w:p w14:paraId="322BF3A6" w14:textId="77777777" w:rsidR="006121C1" w:rsidRDefault="00123FE6">
                              <w:pPr>
                                <w:spacing w:after="160" w:line="259" w:lineRule="auto"/>
                                <w:ind w:left="0"/>
                                <w:jc w:val="left"/>
                              </w:pPr>
                              <w:r>
                                <w:rPr>
                                  <w:sz w:val="26"/>
                                </w:rPr>
                                <w:t>CA</w:t>
                              </w:r>
                            </w:p>
                          </w:txbxContent>
                        </wps:txbx>
                        <wps:bodyPr horzOverflow="overflow" vert="horz" lIns="0" tIns="0" rIns="0" bIns="0" rtlCol="0">
                          <a:noAutofit/>
                        </wps:bodyPr>
                      </wps:wsp>
                      <wps:wsp>
                        <wps:cNvPr id="118359" name="Rectangle 118359"/>
                        <wps:cNvSpPr/>
                        <wps:spPr>
                          <a:xfrm>
                            <a:off x="2128342" y="24392"/>
                            <a:ext cx="235215" cy="170312"/>
                          </a:xfrm>
                          <a:prstGeom prst="rect">
                            <a:avLst/>
                          </a:prstGeom>
                          <a:ln>
                            <a:noFill/>
                          </a:ln>
                        </wps:spPr>
                        <wps:txbx>
                          <w:txbxContent>
                            <w:p w14:paraId="347703AF" w14:textId="77777777" w:rsidR="006121C1" w:rsidRDefault="00123FE6">
                              <w:pPr>
                                <w:spacing w:after="160" w:line="259" w:lineRule="auto"/>
                                <w:ind w:left="0"/>
                                <w:jc w:val="left"/>
                              </w:pPr>
                              <w:r>
                                <w:rPr>
                                  <w:sz w:val="20"/>
                                </w:rPr>
                                <w:t>PBX</w:t>
                              </w:r>
                            </w:p>
                          </w:txbxContent>
                        </wps:txbx>
                        <wps:bodyPr horzOverflow="overflow" vert="horz" lIns="0" tIns="0" rIns="0" bIns="0" rtlCol="0">
                          <a:noAutofit/>
                        </wps:bodyPr>
                      </wps:wsp>
                    </wpg:wgp>
                  </a:graphicData>
                </a:graphic>
              </wp:anchor>
            </w:drawing>
          </mc:Choice>
          <mc:Fallback>
            <w:pict>
              <v:group w14:anchorId="4532C9B4" id="Group 700564" o:spid="_x0000_s1109" style="position:absolute;left:0;text-align:left;margin-left:74.45pt;margin-top:-3pt;width:225.2pt;height:27.85pt;z-index:251680768;mso-position-horizontal-relative:text;mso-position-vertical-relative:text" coordsize="28601,3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">
                <v:shape id="Picture 750730" o:spid="_x0000_s1110" type="#_x0000_t75" style="position:absolute;top:426;width:28601;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">
                  <v:imagedata r:id="rId161" o:title=""/>
                </v:shape>
                <v:rect id="Rectangle 118354" o:spid="_x0000_s1111" style="position:absolute;left:3476;width:81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" filled="f" stroked="f">
                  <v:textbox inset="0,0,0,0">
                    <w:txbxContent>
                      <w:p w14:paraId="1308AD9E" w14:textId="77777777" w:rsidR="006121C1" w:rsidRDefault="00123FE6">
                        <w:pPr>
                          <w:spacing w:after="160" w:line="259" w:lineRule="auto"/>
                          <w:ind w:left="0"/>
                          <w:jc w:val="left"/>
                        </w:pPr>
                        <w:r>
                          <w:rPr>
                            <w:sz w:val="32"/>
                          </w:rPr>
                          <w:t xml:space="preserve">I </w:t>
                        </w:r>
                      </w:p>
                    </w:txbxContent>
                  </v:textbox>
                </v:rect>
                <v:rect id="Rectangle 118355" o:spid="_x0000_s1112" style="position:absolute;left:4085;top:243;width:2677;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" filled="f" stroked="f">
                  <v:textbox inset="0,0,0,0">
                    <w:txbxContent>
                      <w:p w14:paraId="49A9DDFF" w14:textId="77777777" w:rsidR="006121C1" w:rsidRDefault="00123FE6">
                        <w:pPr>
                          <w:spacing w:after="160" w:line="259" w:lineRule="auto"/>
                          <w:ind w:left="0"/>
                          <w:jc w:val="left"/>
                        </w:pPr>
                        <w:r>
                          <w:rPr>
                            <w:sz w:val="20"/>
                          </w:rPr>
                          <w:t xml:space="preserve">San </w:t>
                        </w:r>
                      </w:p>
                    </w:txbxContent>
                  </v:textbox>
                </v:rect>
                <v:rect id="Rectangle 118358" o:spid="_x0000_s1113" style="position:absolute;left:15063;top:60;width:2189;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" filled="f" stroked="f">
                  <v:textbox inset="0,0,0,0">
                    <w:txbxContent>
                      <w:p w14:paraId="322BF3A6" w14:textId="77777777" w:rsidR="006121C1" w:rsidRDefault="00123FE6">
                        <w:pPr>
                          <w:spacing w:after="160" w:line="259" w:lineRule="auto"/>
                          <w:ind w:left="0"/>
                          <w:jc w:val="left"/>
                        </w:pPr>
                        <w:r>
                          <w:rPr>
                            <w:sz w:val="26"/>
                          </w:rPr>
                          <w:t>CA</w:t>
                        </w:r>
                      </w:p>
                    </w:txbxContent>
                  </v:textbox>
                </v:rect>
                <v:rect id="Rectangle 118359" o:spid="_x0000_s1114" style="position:absolute;left:21283;top:243;width:235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" filled="f" stroked="f">
                  <v:textbox inset="0,0,0,0">
                    <w:txbxContent>
                      <w:p w14:paraId="347703AF" w14:textId="77777777" w:rsidR="006121C1" w:rsidRDefault="00123FE6">
                        <w:pPr>
                          <w:spacing w:after="160" w:line="259" w:lineRule="auto"/>
                          <w:ind w:left="0"/>
                          <w:jc w:val="left"/>
                        </w:pPr>
                        <w:r>
                          <w:rPr>
                            <w:sz w:val="20"/>
                          </w:rPr>
                          <w:t>PBX</w:t>
                        </w:r>
                      </w:p>
                    </w:txbxContent>
                  </v:textbox>
                </v:rect>
                <w10:wrap type="square"/>
              </v:group>
            </w:pict>
          </mc:Fallback>
        </mc:AlternateContent>
      </w:r>
      <w:r>
        <w:rPr>
          <w:sz w:val="18"/>
        </w:rPr>
        <w:t xml:space="preserve">72 </w:t>
      </w:r>
      <w:r>
        <w:rPr>
          <w:sz w:val="18"/>
        </w:rPr>
        <w:tab/>
        <w:t xml:space="preserve">2245 </w:t>
      </w:r>
      <w:r>
        <w:rPr>
          <w:sz w:val="18"/>
        </w:rPr>
        <w:tab/>
      </w:r>
      <w:r>
        <w:rPr>
          <w:sz w:val="18"/>
        </w:rPr>
        <w:t xml:space="preserve">8299 </w:t>
      </w:r>
      <w:r>
        <w:rPr>
          <w:noProof/>
        </w:rPr>
        <w:drawing>
          <wp:inline distT="0" distB="0" distL="0" distR="0" wp14:anchorId="2B18CD22" wp14:editId="71826A5D">
            <wp:extent cx="463479" cy="109761"/>
            <wp:effectExtent l="0" t="0" r="0" b="0"/>
            <wp:docPr id="750728" name="Picture 750728"/>
            <wp:cNvGraphicFramePr/>
            <a:graphic xmlns:a="http://schemas.openxmlformats.org/drawingml/2006/main">
              <a:graphicData uri="http://schemas.openxmlformats.org/drawingml/2006/picture">
                <pic:pic xmlns:pic="http://schemas.openxmlformats.org/drawingml/2006/picture">
                  <pic:nvPicPr>
                    <pic:cNvPr id="750728" name="Picture 750728"/>
                    <pic:cNvPicPr/>
                  </pic:nvPicPr>
                  <pic:blipFill>
                    <a:blip r:embed="rId162"/>
                    <a:stretch>
                      <a:fillRect/>
                    </a:stretch>
                  </pic:blipFill>
                  <pic:spPr>
                    <a:xfrm>
                      <a:off x="0" y="0"/>
                      <a:ext cx="463479" cy="109761"/>
                    </a:xfrm>
                    <a:prstGeom prst="rect">
                      <a:avLst/>
                    </a:prstGeom>
                  </pic:spPr>
                </pic:pic>
              </a:graphicData>
            </a:graphic>
          </wp:inline>
        </w:drawing>
      </w:r>
      <w:r>
        <w:rPr>
          <w:sz w:val="18"/>
        </w:rPr>
        <w:t xml:space="preserve">7473 - </w:t>
      </w:r>
      <w:proofErr w:type="spellStart"/>
      <w:r>
        <w:rPr>
          <w:sz w:val="18"/>
        </w:rPr>
        <w:t>eoqg</w:t>
      </w:r>
      <w:proofErr w:type="spellEnd"/>
      <w:r>
        <w:rPr>
          <w:sz w:val="18"/>
        </w:rPr>
        <w:t xml:space="preserve"> </w:t>
      </w:r>
      <w:r>
        <w:rPr>
          <w:noProof/>
        </w:rPr>
        <mc:AlternateContent>
          <mc:Choice Requires="wpg">
            <w:drawing>
              <wp:inline distT="0" distB="0" distL="0" distR="0" wp14:anchorId="333769E5" wp14:editId="6FE6569F">
                <wp:extent cx="115870" cy="298793"/>
                <wp:effectExtent l="0" t="0" r="0" b="0"/>
                <wp:docPr id="750579" name="Group 750579"/>
                <wp:cNvGraphicFramePr/>
                <a:graphic xmlns:a="http://schemas.openxmlformats.org/drawingml/2006/main">
                  <a:graphicData uri="http://schemas.microsoft.com/office/word/2010/wordprocessingGroup">
                    <wpg:wgp>
                      <wpg:cNvGrpSpPr/>
                      <wpg:grpSpPr>
                        <a:xfrm>
                          <a:off x="0" y="0"/>
                          <a:ext cx="115870" cy="298793"/>
                          <a:chOff x="0" y="0"/>
                          <a:chExt cx="115870" cy="298793"/>
                        </a:xfrm>
                      </wpg:grpSpPr>
                      <wps:wsp>
                        <wps:cNvPr id="117959" name="Rectangle 117959"/>
                        <wps:cNvSpPr/>
                        <wps:spPr>
                          <a:xfrm>
                            <a:off x="0" y="0"/>
                            <a:ext cx="154107" cy="397395"/>
                          </a:xfrm>
                          <a:prstGeom prst="rect">
                            <a:avLst/>
                          </a:prstGeom>
                          <a:ln>
                            <a:noFill/>
                          </a:ln>
                        </wps:spPr>
                        <wps:txbx>
                          <w:txbxContent>
                            <w:p w14:paraId="106CFA52" w14:textId="77777777" w:rsidR="006121C1" w:rsidRDefault="00123FE6">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w:pict>
              <v:group w14:anchorId="333769E5" id="Group 750579" o:spid="_x0000_s1115" style="width:9.1pt;height:23.55pt;mso-position-horizontal-relative:char;mso-position-vertical-relative:line" coordsize="115870,29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">
                <v:rect id="Rectangle 117959" o:spid="_x0000_s1116" style="position:absolute;width:154107;height:397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" filled="f" stroked="f">
                  <v:textbox inset="0,0,0,0">
                    <w:txbxContent>
                      <w:p w14:paraId="106CFA52" w14:textId="77777777" w:rsidR="006121C1" w:rsidRDefault="00123FE6">
                        <w:pPr>
                          <w:spacing w:after="160" w:line="259" w:lineRule="auto"/>
                          <w:ind w:left="0"/>
                          <w:jc w:val="left"/>
                        </w:pPr>
                        <w:r>
                          <w:rPr>
                            <w:rFonts w:ascii="Times New Roman" w:eastAsia="Times New Roman" w:hAnsi="Times New Roman" w:cs="Times New Roman"/>
                            <w:sz w:val="70"/>
                          </w:rPr>
                          <w:t>1</w:t>
                        </w:r>
                      </w:p>
                    </w:txbxContent>
                  </v:textbox>
                </v:rect>
                <w10:anchorlock/>
              </v:group>
            </w:pict>
          </mc:Fallback>
        </mc:AlternateContent>
      </w:r>
      <w:r>
        <w:rPr>
          <w:sz w:val="18"/>
        </w:rPr>
        <w:tab/>
        <w:t>m</w:t>
      </w:r>
    </w:p>
    <w:p w14:paraId="6AEE8666" w14:textId="77777777" w:rsidR="006121C1" w:rsidRDefault="006121C1">
      <w:pPr>
        <w:sectPr w:rsidR="006121C1">
          <w:type w:val="continuous"/>
          <w:pgSz w:w="12250" w:h="15811"/>
          <w:pgMar w:top="211" w:right="1873" w:bottom="499" w:left="1930" w:header="720" w:footer="720" w:gutter="0"/>
          <w:cols w:space="720"/>
        </w:sectPr>
      </w:pPr>
    </w:p>
    <w:p w14:paraId="5BA6E93E" w14:textId="77777777" w:rsidR="006121C1" w:rsidRDefault="006121C1">
      <w:pPr>
        <w:spacing w:after="0" w:line="259" w:lineRule="auto"/>
        <w:ind w:left="-1440" w:right="14443"/>
        <w:jc w:val="left"/>
      </w:pPr>
    </w:p>
    <w:tbl>
      <w:tblPr>
        <w:tblStyle w:val="TableGrid"/>
        <w:tblW w:w="15009" w:type="dxa"/>
        <w:tblInd w:w="-989" w:type="dxa"/>
        <w:tblCellMar>
          <w:top w:w="80" w:type="dxa"/>
          <w:left w:w="77" w:type="dxa"/>
          <w:bottom w:w="27" w:type="dxa"/>
          <w:right w:w="48" w:type="dxa"/>
        </w:tblCellMar>
        <w:tblLook w:val="04A0" w:firstRow="1" w:lastRow="0" w:firstColumn="1" w:lastColumn="0" w:noHBand="0" w:noVBand="1"/>
      </w:tblPr>
      <w:tblGrid>
        <w:gridCol w:w="1374"/>
        <w:gridCol w:w="62"/>
        <w:gridCol w:w="5097"/>
        <w:gridCol w:w="27"/>
        <w:gridCol w:w="839"/>
        <w:gridCol w:w="134"/>
        <w:gridCol w:w="43"/>
        <w:gridCol w:w="1299"/>
        <w:gridCol w:w="61"/>
        <w:gridCol w:w="1417"/>
        <w:gridCol w:w="64"/>
        <w:gridCol w:w="1216"/>
        <w:gridCol w:w="3350"/>
        <w:gridCol w:w="26"/>
      </w:tblGrid>
      <w:tr w:rsidR="006121C1" w14:paraId="1E34910A" w14:textId="77777777">
        <w:trPr>
          <w:gridAfter w:val="1"/>
          <w:wAfter w:w="27" w:type="dxa"/>
          <w:trHeight w:val="333"/>
        </w:trPr>
        <w:tc>
          <w:tcPr>
            <w:tcW w:w="1215" w:type="dxa"/>
            <w:vMerge w:val="restart"/>
            <w:tcBorders>
              <w:top w:val="single" w:sz="2" w:space="0" w:color="000000"/>
              <w:left w:val="single" w:sz="2" w:space="0" w:color="000000"/>
              <w:bottom w:val="single" w:sz="2" w:space="0" w:color="000000"/>
              <w:right w:val="single" w:sz="2" w:space="0" w:color="000000"/>
            </w:tcBorders>
            <w:vAlign w:val="bottom"/>
          </w:tcPr>
          <w:p w14:paraId="2D4EE8D5"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7471024" w14:textId="77777777" w:rsidR="006121C1" w:rsidRDefault="00123FE6">
            <w:pPr>
              <w:spacing w:after="0" w:line="259" w:lineRule="auto"/>
              <w:ind w:left="0" w:right="43"/>
              <w:jc w:val="center"/>
            </w:pPr>
            <w:r>
              <w:rPr>
                <w:sz w:val="26"/>
              </w:rPr>
              <w:t>DESCRIPCIÓN</w:t>
            </w:r>
          </w:p>
        </w:tc>
        <w:tc>
          <w:tcPr>
            <w:tcW w:w="951" w:type="dxa"/>
            <w:gridSpan w:val="2"/>
            <w:tcBorders>
              <w:top w:val="single" w:sz="2" w:space="0" w:color="000000"/>
              <w:left w:val="single" w:sz="2" w:space="0" w:color="000000"/>
              <w:bottom w:val="single" w:sz="2" w:space="0" w:color="000000"/>
              <w:right w:val="nil"/>
            </w:tcBorders>
          </w:tcPr>
          <w:p w14:paraId="0C4309FA"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02E26795" w14:textId="77777777" w:rsidR="006121C1" w:rsidRDefault="00123FE6">
            <w:pPr>
              <w:spacing w:after="0" w:line="259" w:lineRule="auto"/>
              <w:ind w:left="183"/>
              <w:jc w:val="center"/>
            </w:pPr>
            <w:r>
              <w:rPr>
                <w:sz w:val="24"/>
              </w:rPr>
              <w:t>CUMPLIMIENTO</w:t>
            </w:r>
          </w:p>
        </w:tc>
        <w:tc>
          <w:tcPr>
            <w:tcW w:w="1137" w:type="dxa"/>
            <w:tcBorders>
              <w:top w:val="single" w:sz="2" w:space="0" w:color="000000"/>
              <w:left w:val="nil"/>
              <w:bottom w:val="single" w:sz="2" w:space="0" w:color="000000"/>
              <w:right w:val="single" w:sz="2" w:space="0" w:color="000000"/>
            </w:tcBorders>
          </w:tcPr>
          <w:p w14:paraId="42AC759A" w14:textId="77777777" w:rsidR="006121C1" w:rsidRDefault="006121C1">
            <w:pPr>
              <w:spacing w:after="160" w:line="259" w:lineRule="auto"/>
              <w:ind w:left="0"/>
              <w:jc w:val="left"/>
            </w:pPr>
          </w:p>
        </w:tc>
        <w:tc>
          <w:tcPr>
            <w:tcW w:w="3434" w:type="dxa"/>
            <w:vMerge w:val="restart"/>
            <w:tcBorders>
              <w:top w:val="single" w:sz="2" w:space="0" w:color="000000"/>
              <w:left w:val="single" w:sz="2" w:space="0" w:color="000000"/>
              <w:bottom w:val="single" w:sz="2" w:space="0" w:color="000000"/>
              <w:right w:val="single" w:sz="2" w:space="0" w:color="000000"/>
            </w:tcBorders>
            <w:vAlign w:val="bottom"/>
          </w:tcPr>
          <w:p w14:paraId="6D2870CF" w14:textId="77777777" w:rsidR="006121C1" w:rsidRDefault="00123FE6">
            <w:pPr>
              <w:spacing w:after="0" w:line="259" w:lineRule="auto"/>
              <w:ind w:left="0" w:right="32"/>
              <w:jc w:val="center"/>
            </w:pPr>
            <w:r>
              <w:rPr>
                <w:sz w:val="24"/>
              </w:rPr>
              <w:t>COMENTARIO BREVE</w:t>
            </w:r>
          </w:p>
          <w:p w14:paraId="437C9A34" w14:textId="77777777" w:rsidR="006121C1" w:rsidRDefault="00123FE6">
            <w:pPr>
              <w:spacing w:after="0" w:line="259" w:lineRule="auto"/>
              <w:ind w:left="0" w:right="32"/>
              <w:jc w:val="center"/>
            </w:pPr>
            <w:r>
              <w:rPr>
                <w:sz w:val="24"/>
              </w:rPr>
              <w:t>SOBRE EL CUMPLIMIENTO</w:t>
            </w:r>
          </w:p>
        </w:tc>
      </w:tr>
      <w:tr w:rsidR="006121C1" w14:paraId="34123212" w14:textId="77777777">
        <w:trPr>
          <w:gridAfter w:val="1"/>
          <w:wAfter w:w="27" w:type="dxa"/>
          <w:trHeight w:val="637"/>
        </w:trPr>
        <w:tc>
          <w:tcPr>
            <w:tcW w:w="0" w:type="auto"/>
            <w:vMerge/>
            <w:tcBorders>
              <w:top w:val="nil"/>
              <w:left w:val="single" w:sz="2" w:space="0" w:color="000000"/>
              <w:bottom w:val="single" w:sz="2" w:space="0" w:color="000000"/>
              <w:right w:val="single" w:sz="2" w:space="0" w:color="000000"/>
            </w:tcBorders>
          </w:tcPr>
          <w:p w14:paraId="61ACDF6F"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0048502" w14:textId="77777777" w:rsidR="006121C1" w:rsidRDefault="006121C1">
            <w:pPr>
              <w:spacing w:after="160" w:line="259" w:lineRule="auto"/>
              <w:ind w:left="0"/>
              <w:jc w:val="left"/>
            </w:pPr>
          </w:p>
        </w:tc>
        <w:tc>
          <w:tcPr>
            <w:tcW w:w="951" w:type="dxa"/>
            <w:gridSpan w:val="2"/>
            <w:tcBorders>
              <w:top w:val="single" w:sz="2" w:space="0" w:color="000000"/>
              <w:left w:val="single" w:sz="2" w:space="0" w:color="000000"/>
              <w:bottom w:val="single" w:sz="2" w:space="0" w:color="000000"/>
              <w:right w:val="single" w:sz="2" w:space="0" w:color="000000"/>
            </w:tcBorders>
            <w:vAlign w:val="center"/>
          </w:tcPr>
          <w:p w14:paraId="086F75D9" w14:textId="77777777" w:rsidR="006121C1" w:rsidRDefault="00123FE6">
            <w:pPr>
              <w:spacing w:after="0" w:line="259" w:lineRule="auto"/>
              <w:ind w:left="67"/>
              <w:jc w:val="left"/>
            </w:pPr>
            <w:r>
              <w:rPr>
                <w:sz w:val="26"/>
              </w:rPr>
              <w:t xml:space="preserve">TOTAL </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3708AA53" w14:textId="77777777" w:rsidR="006121C1" w:rsidRDefault="00123FE6">
            <w:pPr>
              <w:spacing w:after="0" w:line="259" w:lineRule="auto"/>
              <w:ind w:left="0" w:right="13"/>
              <w:jc w:val="center"/>
            </w:pPr>
            <w:r>
              <w:rPr>
                <w:sz w:val="26"/>
              </w:rPr>
              <w:t>PARCIAL</w:t>
            </w:r>
          </w:p>
        </w:tc>
        <w:tc>
          <w:tcPr>
            <w:tcW w:w="1485" w:type="dxa"/>
            <w:gridSpan w:val="2"/>
            <w:tcBorders>
              <w:top w:val="single" w:sz="2" w:space="0" w:color="000000"/>
              <w:left w:val="single" w:sz="2" w:space="0" w:color="000000"/>
              <w:bottom w:val="single" w:sz="2" w:space="0" w:color="000000"/>
              <w:right w:val="single" w:sz="2" w:space="0" w:color="000000"/>
            </w:tcBorders>
          </w:tcPr>
          <w:p w14:paraId="627AF73C" w14:textId="77777777" w:rsidR="006121C1" w:rsidRDefault="00123FE6">
            <w:pPr>
              <w:spacing w:after="0" w:line="259" w:lineRule="auto"/>
              <w:ind w:left="0" w:right="23"/>
              <w:jc w:val="center"/>
            </w:pPr>
            <w:r>
              <w:rPr>
                <w:sz w:val="26"/>
              </w:rPr>
              <w:t>NO</w:t>
            </w:r>
          </w:p>
          <w:p w14:paraId="226BA4C5" w14:textId="77777777" w:rsidR="006121C1" w:rsidRDefault="00123FE6">
            <w:pPr>
              <w:spacing w:after="0" w:line="259" w:lineRule="auto"/>
              <w:ind w:left="150"/>
              <w:jc w:val="left"/>
            </w:pPr>
            <w:r>
              <w:rPr>
                <w:sz w:val="24"/>
              </w:rPr>
              <w:t>CUMPLIDA</w:t>
            </w:r>
          </w:p>
        </w:tc>
        <w:tc>
          <w:tcPr>
            <w:tcW w:w="1137" w:type="dxa"/>
            <w:tcBorders>
              <w:top w:val="single" w:sz="2" w:space="0" w:color="000000"/>
              <w:left w:val="single" w:sz="2" w:space="0" w:color="000000"/>
              <w:bottom w:val="single" w:sz="2" w:space="0" w:color="000000"/>
              <w:right w:val="single" w:sz="2" w:space="0" w:color="000000"/>
            </w:tcBorders>
          </w:tcPr>
          <w:p w14:paraId="169CE998" w14:textId="77777777" w:rsidR="006121C1" w:rsidRDefault="00123FE6">
            <w:pPr>
              <w:spacing w:after="0" w:line="259" w:lineRule="auto"/>
              <w:ind w:left="0" w:right="13"/>
              <w:jc w:val="center"/>
            </w:pPr>
            <w:r>
              <w:rPr>
                <w:sz w:val="26"/>
              </w:rPr>
              <w:t>NO</w:t>
            </w:r>
          </w:p>
          <w:p w14:paraId="1CBA1F66" w14:textId="77777777" w:rsidR="006121C1" w:rsidRDefault="00123FE6">
            <w:pPr>
              <w:spacing w:after="0" w:line="259" w:lineRule="auto"/>
              <w:ind w:left="15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2B5341DB" w14:textId="77777777" w:rsidR="006121C1" w:rsidRDefault="006121C1">
            <w:pPr>
              <w:spacing w:after="160" w:line="259" w:lineRule="auto"/>
              <w:ind w:left="0"/>
              <w:jc w:val="left"/>
            </w:pPr>
          </w:p>
        </w:tc>
      </w:tr>
      <w:tr w:rsidR="006121C1" w14:paraId="3B454C2E" w14:textId="77777777">
        <w:tblPrEx>
          <w:tblCellMar>
            <w:top w:w="0" w:type="dxa"/>
            <w:left w:w="96" w:type="dxa"/>
            <w:bottom w:w="0" w:type="dxa"/>
            <w:right w:w="96" w:type="dxa"/>
          </w:tblCellMar>
        </w:tblPrEx>
        <w:trPr>
          <w:trHeight w:val="192"/>
        </w:trPr>
        <w:tc>
          <w:tcPr>
            <w:tcW w:w="1281" w:type="dxa"/>
            <w:gridSpan w:val="2"/>
            <w:tcBorders>
              <w:top w:val="nil"/>
              <w:left w:val="nil"/>
              <w:bottom w:val="single" w:sz="2" w:space="0" w:color="000000"/>
              <w:right w:val="nil"/>
            </w:tcBorders>
          </w:tcPr>
          <w:p w14:paraId="3917A944" w14:textId="77777777" w:rsidR="006121C1" w:rsidRDefault="006121C1">
            <w:pPr>
              <w:spacing w:after="160" w:line="259" w:lineRule="auto"/>
              <w:ind w:left="0"/>
              <w:jc w:val="left"/>
            </w:pPr>
          </w:p>
        </w:tc>
        <w:tc>
          <w:tcPr>
            <w:tcW w:w="6133" w:type="dxa"/>
            <w:gridSpan w:val="3"/>
            <w:tcBorders>
              <w:top w:val="nil"/>
              <w:left w:val="nil"/>
              <w:bottom w:val="single" w:sz="2" w:space="0" w:color="000000"/>
              <w:right w:val="single" w:sz="2" w:space="0" w:color="000000"/>
            </w:tcBorders>
          </w:tcPr>
          <w:p w14:paraId="5BC56F8A" w14:textId="77777777" w:rsidR="006121C1" w:rsidRDefault="00123FE6">
            <w:pPr>
              <w:spacing w:after="0" w:line="259" w:lineRule="auto"/>
              <w:ind w:left="0" w:right="131"/>
              <w:jc w:val="right"/>
            </w:pPr>
            <w:r>
              <w:rPr>
                <w:sz w:val="24"/>
              </w:rPr>
              <w:t xml:space="preserve">Contrato de </w:t>
            </w:r>
          </w:p>
        </w:tc>
        <w:tc>
          <w:tcPr>
            <w:tcW w:w="2961" w:type="dxa"/>
            <w:gridSpan w:val="5"/>
            <w:tcBorders>
              <w:top w:val="nil"/>
              <w:left w:val="single" w:sz="2" w:space="0" w:color="000000"/>
              <w:bottom w:val="single" w:sz="2" w:space="0" w:color="000000"/>
              <w:right w:val="nil"/>
            </w:tcBorders>
          </w:tcPr>
          <w:p w14:paraId="4054F92B" w14:textId="77777777" w:rsidR="006121C1" w:rsidRDefault="00123FE6">
            <w:pPr>
              <w:spacing w:after="0" w:line="259" w:lineRule="auto"/>
              <w:ind w:left="4"/>
              <w:jc w:val="left"/>
            </w:pPr>
            <w:proofErr w:type="spellStart"/>
            <w:r>
              <w:rPr>
                <w:sz w:val="24"/>
              </w:rPr>
              <w:t>orte</w:t>
            </w:r>
            <w:proofErr w:type="spellEnd"/>
            <w:r>
              <w:rPr>
                <w:sz w:val="24"/>
              </w:rPr>
              <w:t xml:space="preserve"> Financiero</w:t>
            </w:r>
          </w:p>
        </w:tc>
        <w:tc>
          <w:tcPr>
            <w:tcW w:w="1206" w:type="dxa"/>
            <w:gridSpan w:val="2"/>
            <w:tcBorders>
              <w:top w:val="nil"/>
              <w:left w:val="nil"/>
              <w:bottom w:val="single" w:sz="2" w:space="0" w:color="000000"/>
              <w:right w:val="nil"/>
            </w:tcBorders>
          </w:tcPr>
          <w:p w14:paraId="16E7C003" w14:textId="77777777" w:rsidR="006121C1" w:rsidRDefault="006121C1">
            <w:pPr>
              <w:spacing w:after="160" w:line="259" w:lineRule="auto"/>
              <w:ind w:left="0"/>
              <w:jc w:val="left"/>
            </w:pPr>
          </w:p>
        </w:tc>
        <w:tc>
          <w:tcPr>
            <w:tcW w:w="3461" w:type="dxa"/>
            <w:gridSpan w:val="2"/>
            <w:tcBorders>
              <w:top w:val="nil"/>
              <w:left w:val="nil"/>
              <w:bottom w:val="single" w:sz="2" w:space="0" w:color="000000"/>
              <w:right w:val="nil"/>
            </w:tcBorders>
          </w:tcPr>
          <w:p w14:paraId="53BE0150" w14:textId="77777777" w:rsidR="006121C1" w:rsidRDefault="006121C1">
            <w:pPr>
              <w:spacing w:after="160" w:line="259" w:lineRule="auto"/>
              <w:ind w:left="0"/>
              <w:jc w:val="left"/>
            </w:pPr>
          </w:p>
        </w:tc>
      </w:tr>
      <w:tr w:rsidR="006121C1" w14:paraId="3AA36A1B" w14:textId="77777777">
        <w:tblPrEx>
          <w:tblCellMar>
            <w:top w:w="0" w:type="dxa"/>
            <w:left w:w="96" w:type="dxa"/>
            <w:bottom w:w="0" w:type="dxa"/>
            <w:right w:w="96" w:type="dxa"/>
          </w:tblCellMar>
        </w:tblPrEx>
        <w:trPr>
          <w:trHeight w:val="336"/>
        </w:trPr>
        <w:tc>
          <w:tcPr>
            <w:tcW w:w="1281" w:type="dxa"/>
            <w:gridSpan w:val="2"/>
            <w:tcBorders>
              <w:top w:val="single" w:sz="2" w:space="0" w:color="000000"/>
              <w:left w:val="single" w:sz="2" w:space="0" w:color="000000"/>
              <w:bottom w:val="single" w:sz="2" w:space="0" w:color="000000"/>
              <w:right w:val="single" w:sz="2" w:space="0" w:color="000000"/>
            </w:tcBorders>
          </w:tcPr>
          <w:p w14:paraId="6C884CB0" w14:textId="77777777" w:rsidR="006121C1" w:rsidRDefault="00123FE6">
            <w:pPr>
              <w:spacing w:after="0" w:line="259" w:lineRule="auto"/>
              <w:ind w:left="0" w:right="16"/>
              <w:jc w:val="center"/>
            </w:pPr>
            <w:r>
              <w:t>Art. 1</w:t>
            </w:r>
          </w:p>
        </w:tc>
        <w:tc>
          <w:tcPr>
            <w:tcW w:w="5288" w:type="dxa"/>
            <w:tcBorders>
              <w:top w:val="single" w:sz="2" w:space="0" w:color="000000"/>
              <w:left w:val="single" w:sz="2" w:space="0" w:color="000000"/>
              <w:bottom w:val="single" w:sz="2" w:space="0" w:color="000000"/>
              <w:right w:val="single" w:sz="2" w:space="0" w:color="000000"/>
            </w:tcBorders>
          </w:tcPr>
          <w:p w14:paraId="43F2DCD2" w14:textId="77777777" w:rsidR="006121C1" w:rsidRDefault="00123FE6">
            <w:pPr>
              <w:spacing w:after="0" w:line="259" w:lineRule="auto"/>
              <w:ind w:left="29"/>
              <w:jc w:val="left"/>
            </w:pPr>
            <w:r>
              <w:rPr>
                <w:sz w:val="24"/>
                <w:u w:val="single" w:color="000000"/>
              </w:rPr>
              <w:t>Monto y finalidad</w:t>
            </w:r>
          </w:p>
        </w:tc>
        <w:tc>
          <w:tcPr>
            <w:tcW w:w="1022" w:type="dxa"/>
            <w:gridSpan w:val="4"/>
            <w:tcBorders>
              <w:top w:val="single" w:sz="2" w:space="0" w:color="000000"/>
              <w:left w:val="single" w:sz="2" w:space="0" w:color="000000"/>
              <w:bottom w:val="single" w:sz="2" w:space="0" w:color="000000"/>
              <w:right w:val="single" w:sz="2" w:space="0" w:color="000000"/>
            </w:tcBorders>
          </w:tcPr>
          <w:p w14:paraId="570E38E2"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7A912B6"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C3FBD71"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04534C0E"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0A996AD0" w14:textId="77777777" w:rsidR="006121C1" w:rsidRDefault="006121C1">
            <w:pPr>
              <w:spacing w:after="160" w:line="259" w:lineRule="auto"/>
              <w:ind w:left="0"/>
              <w:jc w:val="left"/>
            </w:pPr>
          </w:p>
        </w:tc>
      </w:tr>
      <w:tr w:rsidR="006121C1" w14:paraId="0D544325" w14:textId="77777777">
        <w:tblPrEx>
          <w:tblCellMar>
            <w:top w:w="0" w:type="dxa"/>
            <w:left w:w="96" w:type="dxa"/>
            <w:bottom w:w="0" w:type="dxa"/>
            <w:right w:w="96" w:type="dxa"/>
          </w:tblCellMar>
        </w:tblPrEx>
        <w:trPr>
          <w:trHeight w:val="836"/>
        </w:trPr>
        <w:tc>
          <w:tcPr>
            <w:tcW w:w="1281" w:type="dxa"/>
            <w:gridSpan w:val="2"/>
            <w:tcBorders>
              <w:top w:val="single" w:sz="2" w:space="0" w:color="000000"/>
              <w:left w:val="single" w:sz="2" w:space="0" w:color="000000"/>
              <w:bottom w:val="single" w:sz="2" w:space="0" w:color="000000"/>
              <w:right w:val="single" w:sz="2" w:space="0" w:color="000000"/>
            </w:tcBorders>
          </w:tcPr>
          <w:p w14:paraId="2A2A5EA8" w14:textId="77777777" w:rsidR="006121C1" w:rsidRDefault="00123FE6">
            <w:pPr>
              <w:spacing w:after="0" w:line="259" w:lineRule="auto"/>
              <w:ind w:left="4"/>
              <w:jc w:val="center"/>
            </w:pPr>
            <w:r>
              <w:rPr>
                <w:rFonts w:ascii="Calibri" w:eastAsia="Calibri" w:hAnsi="Calibri" w:cs="Calibri"/>
              </w:rPr>
              <w:t>1.1</w:t>
            </w:r>
          </w:p>
        </w:tc>
        <w:tc>
          <w:tcPr>
            <w:tcW w:w="5288" w:type="dxa"/>
            <w:tcBorders>
              <w:top w:val="single" w:sz="2" w:space="0" w:color="000000"/>
              <w:left w:val="single" w:sz="2" w:space="0" w:color="000000"/>
              <w:bottom w:val="single" w:sz="2" w:space="0" w:color="000000"/>
              <w:right w:val="single" w:sz="2" w:space="0" w:color="000000"/>
            </w:tcBorders>
          </w:tcPr>
          <w:p w14:paraId="367E2C7F" w14:textId="77777777" w:rsidR="006121C1" w:rsidRDefault="00123FE6">
            <w:pPr>
              <w:spacing w:after="0" w:line="259" w:lineRule="auto"/>
              <w:ind w:left="19" w:firstLine="10"/>
            </w:pPr>
            <w:r>
              <w:t>El KW concede a la República de Guatemala un préstamo hasta de EUR 21</w:t>
            </w:r>
            <w:r>
              <w:rPr>
                <w:noProof/>
              </w:rPr>
              <w:drawing>
                <wp:inline distT="0" distB="0" distL="0" distR="0" wp14:anchorId="72960932" wp14:editId="00EBB1B0">
                  <wp:extent cx="682958" cy="134164"/>
                  <wp:effectExtent l="0" t="0" r="0" b="0"/>
                  <wp:docPr id="125063" name="Picture 125063"/>
                  <wp:cNvGraphicFramePr/>
                  <a:graphic xmlns:a="http://schemas.openxmlformats.org/drawingml/2006/main">
                    <a:graphicData uri="http://schemas.openxmlformats.org/drawingml/2006/picture">
                      <pic:pic xmlns:pic="http://schemas.openxmlformats.org/drawingml/2006/picture">
                        <pic:nvPicPr>
                          <pic:cNvPr id="125063" name="Picture 125063"/>
                          <pic:cNvPicPr/>
                        </pic:nvPicPr>
                        <pic:blipFill>
                          <a:blip r:embed="rId163"/>
                          <a:stretch>
                            <a:fillRect/>
                          </a:stretch>
                        </pic:blipFill>
                        <pic:spPr>
                          <a:xfrm>
                            <a:off x="0" y="0"/>
                            <a:ext cx="682958" cy="134164"/>
                          </a:xfrm>
                          <a:prstGeom prst="rect">
                            <a:avLst/>
                          </a:prstGeom>
                        </pic:spPr>
                      </pic:pic>
                    </a:graphicData>
                  </a:graphic>
                </wp:inline>
              </w:drawing>
            </w:r>
          </w:p>
        </w:tc>
        <w:tc>
          <w:tcPr>
            <w:tcW w:w="1022" w:type="dxa"/>
            <w:gridSpan w:val="4"/>
            <w:tcBorders>
              <w:top w:val="single" w:sz="2" w:space="0" w:color="000000"/>
              <w:left w:val="single" w:sz="2" w:space="0" w:color="000000"/>
              <w:bottom w:val="single" w:sz="2" w:space="0" w:color="000000"/>
              <w:right w:val="single" w:sz="2" w:space="0" w:color="000000"/>
            </w:tcBorders>
          </w:tcPr>
          <w:p w14:paraId="217DD955"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4075982"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901C2F1"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33A074FD"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2DB4D4CB" w14:textId="77777777" w:rsidR="006121C1" w:rsidRDefault="00123FE6">
            <w:pPr>
              <w:spacing w:after="0" w:line="259" w:lineRule="auto"/>
              <w:ind w:left="33" w:hanging="10"/>
            </w:pPr>
            <w:r>
              <w:t>Al 31 de diciembre de 2022 el KW ha desembolsado la cantidad de EUR 10 543,687</w:t>
            </w:r>
          </w:p>
        </w:tc>
      </w:tr>
      <w:tr w:rsidR="006121C1" w14:paraId="467AAC0E" w14:textId="77777777">
        <w:tblPrEx>
          <w:tblCellMar>
            <w:top w:w="0" w:type="dxa"/>
            <w:left w:w="96" w:type="dxa"/>
            <w:bottom w:w="0" w:type="dxa"/>
            <w:right w:w="96" w:type="dxa"/>
          </w:tblCellMar>
        </w:tblPrEx>
        <w:trPr>
          <w:trHeight w:val="1927"/>
        </w:trPr>
        <w:tc>
          <w:tcPr>
            <w:tcW w:w="1281" w:type="dxa"/>
            <w:gridSpan w:val="2"/>
            <w:tcBorders>
              <w:top w:val="single" w:sz="2" w:space="0" w:color="000000"/>
              <w:left w:val="single" w:sz="2" w:space="0" w:color="000000"/>
              <w:bottom w:val="single" w:sz="2" w:space="0" w:color="000000"/>
              <w:right w:val="single" w:sz="2" w:space="0" w:color="000000"/>
            </w:tcBorders>
          </w:tcPr>
          <w:p w14:paraId="74A09C48" w14:textId="77777777" w:rsidR="006121C1" w:rsidRDefault="00123FE6">
            <w:pPr>
              <w:spacing w:after="0" w:line="259" w:lineRule="auto"/>
              <w:ind w:left="13"/>
              <w:jc w:val="center"/>
            </w:pPr>
            <w:r>
              <w:rPr>
                <w:rFonts w:ascii="Calibri" w:eastAsia="Calibri" w:hAnsi="Calibri" w:cs="Calibri"/>
              </w:rPr>
              <w:t>1.2</w:t>
            </w:r>
          </w:p>
        </w:tc>
        <w:tc>
          <w:tcPr>
            <w:tcW w:w="5288" w:type="dxa"/>
            <w:tcBorders>
              <w:top w:val="single" w:sz="2" w:space="0" w:color="000000"/>
              <w:left w:val="single" w:sz="2" w:space="0" w:color="000000"/>
              <w:bottom w:val="single" w:sz="2" w:space="0" w:color="000000"/>
              <w:right w:val="single" w:sz="2" w:space="0" w:color="000000"/>
            </w:tcBorders>
          </w:tcPr>
          <w:p w14:paraId="50987F0D" w14:textId="77777777" w:rsidR="006121C1" w:rsidRDefault="00123FE6">
            <w:pPr>
              <w:spacing w:after="0" w:line="259" w:lineRule="auto"/>
              <w:ind w:left="19" w:right="6" w:firstLine="10"/>
            </w:pPr>
            <w:r>
              <w:t>El Prestatario por intermedio de su Organismo Ejecutor utilizará el Préstamo exclusivamente para la ejecución de las actividades en el marco del PROEDUC V ("Proyecto"). El Prestatario por intermedio de su Organismo Ejecutor y el KW fijarán por Acuerdo Sepa</w:t>
            </w:r>
            <w:r>
              <w:t xml:space="preserve">rado los detalles del Proyecto, </w:t>
            </w:r>
            <w:proofErr w:type="spellStart"/>
            <w:r>
              <w:t>asi</w:t>
            </w:r>
            <w:proofErr w:type="spellEnd"/>
            <w:r>
              <w:t xml:space="preserve"> como los bienes y servicios a financiar con ca o al Préstamo.</w:t>
            </w:r>
          </w:p>
        </w:tc>
        <w:tc>
          <w:tcPr>
            <w:tcW w:w="1022" w:type="dxa"/>
            <w:gridSpan w:val="4"/>
            <w:tcBorders>
              <w:top w:val="single" w:sz="2" w:space="0" w:color="000000"/>
              <w:left w:val="single" w:sz="2" w:space="0" w:color="000000"/>
              <w:bottom w:val="single" w:sz="2" w:space="0" w:color="000000"/>
              <w:right w:val="single" w:sz="2" w:space="0" w:color="000000"/>
            </w:tcBorders>
          </w:tcPr>
          <w:p w14:paraId="054EEA2C"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F7A424C"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04E2CCF"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6219DAD0"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14EC40B2" w14:textId="77777777" w:rsidR="006121C1" w:rsidRDefault="00123FE6">
            <w:pPr>
              <w:spacing w:after="0" w:line="259" w:lineRule="auto"/>
              <w:ind w:left="23" w:right="10" w:firstLine="10"/>
            </w:pPr>
            <w:r>
              <w:t xml:space="preserve">El préstamo ha sido utilizado para financiar </w:t>
            </w:r>
            <w:proofErr w:type="spellStart"/>
            <w:r>
              <w:t>Io</w:t>
            </w:r>
            <w:proofErr w:type="spellEnd"/>
            <w:r>
              <w:t xml:space="preserve"> estipulado en el Acuerdo Separado.</w:t>
            </w:r>
          </w:p>
        </w:tc>
      </w:tr>
      <w:tr w:rsidR="006121C1" w14:paraId="627E94EB" w14:textId="77777777">
        <w:tblPrEx>
          <w:tblCellMar>
            <w:top w:w="0" w:type="dxa"/>
            <w:left w:w="96" w:type="dxa"/>
            <w:bottom w:w="0" w:type="dxa"/>
            <w:right w:w="96" w:type="dxa"/>
          </w:tblCellMar>
        </w:tblPrEx>
        <w:trPr>
          <w:trHeight w:val="1665"/>
        </w:trPr>
        <w:tc>
          <w:tcPr>
            <w:tcW w:w="1281" w:type="dxa"/>
            <w:gridSpan w:val="2"/>
            <w:tcBorders>
              <w:top w:val="single" w:sz="2" w:space="0" w:color="000000"/>
              <w:left w:val="single" w:sz="2" w:space="0" w:color="000000"/>
              <w:bottom w:val="single" w:sz="2" w:space="0" w:color="000000"/>
              <w:right w:val="single" w:sz="2" w:space="0" w:color="000000"/>
            </w:tcBorders>
          </w:tcPr>
          <w:p w14:paraId="6B27622F" w14:textId="77777777" w:rsidR="006121C1" w:rsidRDefault="00123FE6">
            <w:pPr>
              <w:spacing w:after="0" w:line="259" w:lineRule="auto"/>
              <w:ind w:left="4"/>
              <w:jc w:val="center"/>
            </w:pPr>
            <w:r>
              <w:rPr>
                <w:rFonts w:ascii="Calibri" w:eastAsia="Calibri" w:hAnsi="Calibri" w:cs="Calibri"/>
                <w:sz w:val="24"/>
              </w:rPr>
              <w:t>1.3</w:t>
            </w:r>
          </w:p>
        </w:tc>
        <w:tc>
          <w:tcPr>
            <w:tcW w:w="5288" w:type="dxa"/>
            <w:tcBorders>
              <w:top w:val="single" w:sz="2" w:space="0" w:color="000000"/>
              <w:left w:val="single" w:sz="2" w:space="0" w:color="000000"/>
              <w:bottom w:val="single" w:sz="2" w:space="0" w:color="000000"/>
              <w:right w:val="single" w:sz="2" w:space="0" w:color="000000"/>
            </w:tcBorders>
          </w:tcPr>
          <w:p w14:paraId="60EEA1C1" w14:textId="77777777" w:rsidR="006121C1" w:rsidRDefault="00123FE6">
            <w:pPr>
              <w:spacing w:after="0" w:line="259" w:lineRule="auto"/>
              <w:ind w:left="0" w:right="6" w:firstLine="19"/>
            </w:pPr>
            <w:r>
              <w:t xml:space="preserve">Los impuestos y las demás contribuciones públicas a pagar por el Prestatario, </w:t>
            </w:r>
            <w:proofErr w:type="spellStart"/>
            <w:r>
              <w:t>asi</w:t>
            </w:r>
            <w:proofErr w:type="spellEnd"/>
            <w:r>
              <w:t xml:space="preserve"> como los derechos de importación no serán financiados con cargo al Préstamo. Este numeral no será aplicado al Impuesto al Valor </w:t>
            </w:r>
            <w:r>
              <w:lastRenderedPageBreak/>
              <w:t>Agregado (IVA), siempre y cuando no exista nin</w:t>
            </w:r>
            <w:r>
              <w:t>guna discriminación.</w:t>
            </w:r>
          </w:p>
        </w:tc>
        <w:tc>
          <w:tcPr>
            <w:tcW w:w="1022" w:type="dxa"/>
            <w:gridSpan w:val="4"/>
            <w:tcBorders>
              <w:top w:val="single" w:sz="2" w:space="0" w:color="000000"/>
              <w:left w:val="single" w:sz="2" w:space="0" w:color="000000"/>
              <w:bottom w:val="single" w:sz="2" w:space="0" w:color="000000"/>
              <w:right w:val="single" w:sz="2" w:space="0" w:color="000000"/>
            </w:tcBorders>
          </w:tcPr>
          <w:p w14:paraId="3DC04C8B"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15454BC3"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E783476"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04814453"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6E26D321" w14:textId="77777777" w:rsidR="006121C1" w:rsidRDefault="00123FE6">
            <w:pPr>
              <w:spacing w:after="0" w:line="259" w:lineRule="auto"/>
              <w:ind w:left="13" w:right="10" w:firstLine="10"/>
            </w:pPr>
            <w:r>
              <w:t>Efectivamente, con cargo al Préstamo no se ha pagado ningún impuesto, a excepción el Impuesto al Valor Agregado</w:t>
            </w:r>
          </w:p>
        </w:tc>
      </w:tr>
      <w:tr w:rsidR="006121C1" w14:paraId="0B63A3B0" w14:textId="77777777">
        <w:tblPrEx>
          <w:tblCellMar>
            <w:top w:w="0" w:type="dxa"/>
            <w:left w:w="96" w:type="dxa"/>
            <w:bottom w:w="0" w:type="dxa"/>
            <w:right w:w="96" w:type="dxa"/>
          </w:tblCellMar>
        </w:tblPrEx>
        <w:trPr>
          <w:trHeight w:val="342"/>
        </w:trPr>
        <w:tc>
          <w:tcPr>
            <w:tcW w:w="1281" w:type="dxa"/>
            <w:gridSpan w:val="2"/>
            <w:tcBorders>
              <w:top w:val="single" w:sz="2" w:space="0" w:color="000000"/>
              <w:left w:val="single" w:sz="2" w:space="0" w:color="000000"/>
              <w:bottom w:val="single" w:sz="2" w:space="0" w:color="000000"/>
              <w:right w:val="single" w:sz="2" w:space="0" w:color="000000"/>
            </w:tcBorders>
          </w:tcPr>
          <w:p w14:paraId="2D23E5FF" w14:textId="77777777" w:rsidR="006121C1" w:rsidRDefault="00123FE6">
            <w:pPr>
              <w:spacing w:after="0" w:line="259" w:lineRule="auto"/>
              <w:ind w:left="0" w:right="6"/>
              <w:jc w:val="center"/>
            </w:pPr>
            <w:r>
              <w:rPr>
                <w:rFonts w:ascii="Calibri" w:eastAsia="Calibri" w:hAnsi="Calibri" w:cs="Calibri"/>
              </w:rPr>
              <w:t>Art. 2</w:t>
            </w:r>
          </w:p>
        </w:tc>
        <w:tc>
          <w:tcPr>
            <w:tcW w:w="5288" w:type="dxa"/>
            <w:tcBorders>
              <w:top w:val="single" w:sz="2" w:space="0" w:color="000000"/>
              <w:left w:val="single" w:sz="2" w:space="0" w:color="000000"/>
              <w:bottom w:val="single" w:sz="2" w:space="0" w:color="000000"/>
              <w:right w:val="single" w:sz="2" w:space="0" w:color="000000"/>
            </w:tcBorders>
          </w:tcPr>
          <w:p w14:paraId="553B2D52" w14:textId="77777777" w:rsidR="006121C1" w:rsidRDefault="00123FE6">
            <w:pPr>
              <w:spacing w:after="0" w:line="259" w:lineRule="auto"/>
              <w:ind w:left="19"/>
              <w:jc w:val="left"/>
            </w:pPr>
            <w:r>
              <w:rPr>
                <w:sz w:val="24"/>
                <w:u w:val="single" w:color="000000"/>
              </w:rPr>
              <w:t>Desembolso</w:t>
            </w:r>
          </w:p>
        </w:tc>
        <w:tc>
          <w:tcPr>
            <w:tcW w:w="1022" w:type="dxa"/>
            <w:gridSpan w:val="4"/>
            <w:tcBorders>
              <w:top w:val="single" w:sz="2" w:space="0" w:color="000000"/>
              <w:left w:val="single" w:sz="2" w:space="0" w:color="000000"/>
              <w:bottom w:val="single" w:sz="2" w:space="0" w:color="000000"/>
              <w:right w:val="single" w:sz="2" w:space="0" w:color="000000"/>
            </w:tcBorders>
          </w:tcPr>
          <w:p w14:paraId="5A4679C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CBAC313"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3DA8C71"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724A8B09"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30C4DD1E" w14:textId="77777777" w:rsidR="006121C1" w:rsidRDefault="006121C1">
            <w:pPr>
              <w:spacing w:after="160" w:line="259" w:lineRule="auto"/>
              <w:ind w:left="0"/>
              <w:jc w:val="left"/>
            </w:pPr>
          </w:p>
        </w:tc>
      </w:tr>
      <w:tr w:rsidR="006121C1" w14:paraId="3F4F4B08" w14:textId="77777777">
        <w:tblPrEx>
          <w:tblCellMar>
            <w:top w:w="0" w:type="dxa"/>
            <w:left w:w="96" w:type="dxa"/>
            <w:bottom w:w="0" w:type="dxa"/>
            <w:right w:w="96" w:type="dxa"/>
          </w:tblCellMar>
        </w:tblPrEx>
        <w:trPr>
          <w:trHeight w:val="2222"/>
        </w:trPr>
        <w:tc>
          <w:tcPr>
            <w:tcW w:w="1281" w:type="dxa"/>
            <w:gridSpan w:val="2"/>
            <w:tcBorders>
              <w:top w:val="single" w:sz="2" w:space="0" w:color="000000"/>
              <w:left w:val="single" w:sz="2" w:space="0" w:color="000000"/>
              <w:bottom w:val="single" w:sz="2" w:space="0" w:color="000000"/>
              <w:right w:val="single" w:sz="2" w:space="0" w:color="000000"/>
            </w:tcBorders>
          </w:tcPr>
          <w:p w14:paraId="088B5DF9" w14:textId="77777777" w:rsidR="006121C1" w:rsidRDefault="00123FE6">
            <w:pPr>
              <w:spacing w:after="0" w:line="259" w:lineRule="auto"/>
              <w:ind w:left="0" w:right="35"/>
              <w:jc w:val="center"/>
            </w:pPr>
            <w:r>
              <w:rPr>
                <w:rFonts w:ascii="Calibri" w:eastAsia="Calibri" w:hAnsi="Calibri" w:cs="Calibri"/>
              </w:rPr>
              <w:t>2.1</w:t>
            </w:r>
          </w:p>
        </w:tc>
        <w:tc>
          <w:tcPr>
            <w:tcW w:w="5288" w:type="dxa"/>
            <w:tcBorders>
              <w:top w:val="single" w:sz="2" w:space="0" w:color="000000"/>
              <w:left w:val="single" w:sz="2" w:space="0" w:color="000000"/>
              <w:bottom w:val="single" w:sz="2" w:space="0" w:color="000000"/>
              <w:right w:val="single" w:sz="2" w:space="0" w:color="000000"/>
            </w:tcBorders>
          </w:tcPr>
          <w:p w14:paraId="65A0D46C" w14:textId="77777777" w:rsidR="006121C1" w:rsidRDefault="00123FE6">
            <w:pPr>
              <w:spacing w:after="0" w:line="259" w:lineRule="auto"/>
              <w:ind w:left="0" w:right="25" w:firstLine="19"/>
            </w:pPr>
            <w:r>
              <w:t xml:space="preserve">Solicitud de desembolso. Tan pronto como todas las condiciones de desembolso estipuladas en el artículo 2.4 hayan sido cumplidas, el KW desembolsará el Préstamo en la cuenta bancaria </w:t>
            </w:r>
            <w:proofErr w:type="spellStart"/>
            <w:r>
              <w:t>aperturada</w:t>
            </w:r>
            <w:proofErr w:type="spellEnd"/>
            <w:r>
              <w:t xml:space="preserve"> en EUROS, que para el efecto le sea notificada por el Prestata</w:t>
            </w:r>
            <w:r>
              <w:t xml:space="preserve">rio, con base en la solicitud de desembolso presentada por el Organismo Ejecutor, y de acuerdo con el avance del Proyecto. Con ex </w:t>
            </w:r>
            <w:proofErr w:type="spellStart"/>
            <w:r>
              <w:t>ción</w:t>
            </w:r>
            <w:proofErr w:type="spellEnd"/>
            <w:r>
              <w:t xml:space="preserve"> del último desembolso, el KW no estará</w:t>
            </w:r>
          </w:p>
        </w:tc>
        <w:tc>
          <w:tcPr>
            <w:tcW w:w="1022" w:type="dxa"/>
            <w:gridSpan w:val="4"/>
            <w:tcBorders>
              <w:top w:val="single" w:sz="2" w:space="0" w:color="000000"/>
              <w:left w:val="single" w:sz="2" w:space="0" w:color="000000"/>
              <w:bottom w:val="single" w:sz="2" w:space="0" w:color="000000"/>
              <w:right w:val="single" w:sz="2" w:space="0" w:color="000000"/>
            </w:tcBorders>
          </w:tcPr>
          <w:p w14:paraId="66023190"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D344497"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938488B"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5F43E7B8"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4B1D54E9" w14:textId="77777777" w:rsidR="006121C1" w:rsidRDefault="00123FE6">
            <w:pPr>
              <w:spacing w:after="0" w:line="259" w:lineRule="auto"/>
              <w:ind w:left="13" w:right="10"/>
            </w:pPr>
            <w:r>
              <w:rPr>
                <w:sz w:val="16"/>
              </w:rPr>
              <w:t xml:space="preserve">Se han </w:t>
            </w:r>
            <w:proofErr w:type="spellStart"/>
            <w:r>
              <w:rPr>
                <w:sz w:val="16"/>
              </w:rPr>
              <w:t>redizadc</w:t>
            </w:r>
            <w:proofErr w:type="spellEnd"/>
            <w:r>
              <w:rPr>
                <w:sz w:val="16"/>
              </w:rPr>
              <w:t xml:space="preserve"> los </w:t>
            </w:r>
            <w:proofErr w:type="spellStart"/>
            <w:r>
              <w:rPr>
                <w:sz w:val="16"/>
              </w:rPr>
              <w:t>desernbolsos</w:t>
            </w:r>
            <w:proofErr w:type="spellEnd"/>
            <w:r>
              <w:rPr>
                <w:sz w:val="16"/>
              </w:rPr>
              <w:t xml:space="preserve"> de acuerdo a b estipulado por el acuerdo separado; según procedimiento de </w:t>
            </w:r>
            <w:proofErr w:type="spellStart"/>
            <w:r>
              <w:rPr>
                <w:sz w:val="16"/>
              </w:rPr>
              <w:t>desernbolsos</w:t>
            </w:r>
            <w:proofErr w:type="spellEnd"/>
            <w:r>
              <w:rPr>
                <w:sz w:val="16"/>
              </w:rPr>
              <w:t xml:space="preserve">. de igual manera se ha cumplido la </w:t>
            </w:r>
            <w:proofErr w:type="spellStart"/>
            <w:r>
              <w:rPr>
                <w:sz w:val="16"/>
              </w:rPr>
              <w:t>cotnprobación</w:t>
            </w:r>
            <w:proofErr w:type="spellEnd"/>
            <w:r>
              <w:rPr>
                <w:sz w:val="16"/>
              </w:rPr>
              <w:t xml:space="preserve"> de la utilización de los utilizados, al 31 de diciembre de 2022. se han presentado soli</w:t>
            </w:r>
            <w:r>
              <w:rPr>
                <w:sz w:val="16"/>
              </w:rPr>
              <w:t xml:space="preserve">citudes de desembolsos </w:t>
            </w:r>
            <w:proofErr w:type="spellStart"/>
            <w:r>
              <w:rPr>
                <w:sz w:val="16"/>
              </w:rPr>
              <w:t>pot</w:t>
            </w:r>
            <w:proofErr w:type="spellEnd"/>
            <w:r>
              <w:rPr>
                <w:sz w:val="16"/>
              </w:rPr>
              <w:t xml:space="preserve"> valor de</w:t>
            </w:r>
          </w:p>
        </w:tc>
      </w:tr>
    </w:tbl>
    <w:p w14:paraId="5FFE4A52" w14:textId="77777777" w:rsidR="006121C1" w:rsidRDefault="006121C1">
      <w:pPr>
        <w:spacing w:after="0" w:line="259" w:lineRule="auto"/>
        <w:ind w:left="-1440" w:right="14438"/>
        <w:jc w:val="left"/>
      </w:pPr>
    </w:p>
    <w:tbl>
      <w:tblPr>
        <w:tblStyle w:val="TableGrid"/>
        <w:tblW w:w="15014" w:type="dxa"/>
        <w:tblInd w:w="-1027" w:type="dxa"/>
        <w:tblCellMar>
          <w:top w:w="80" w:type="dxa"/>
          <w:left w:w="77" w:type="dxa"/>
          <w:bottom w:w="19" w:type="dxa"/>
          <w:right w:w="51" w:type="dxa"/>
        </w:tblCellMar>
        <w:tblLook w:val="04A0" w:firstRow="1" w:lastRow="0" w:firstColumn="1" w:lastColumn="0" w:noHBand="0" w:noVBand="1"/>
      </w:tblPr>
      <w:tblGrid>
        <w:gridCol w:w="1377"/>
        <w:gridCol w:w="69"/>
        <w:gridCol w:w="5079"/>
        <w:gridCol w:w="22"/>
        <w:gridCol w:w="838"/>
        <w:gridCol w:w="138"/>
        <w:gridCol w:w="39"/>
        <w:gridCol w:w="1304"/>
        <w:gridCol w:w="57"/>
        <w:gridCol w:w="1423"/>
        <w:gridCol w:w="60"/>
        <w:gridCol w:w="1214"/>
        <w:gridCol w:w="12"/>
        <w:gridCol w:w="3353"/>
        <w:gridCol w:w="29"/>
      </w:tblGrid>
      <w:tr w:rsidR="006121C1" w14:paraId="3646F2D9" w14:textId="77777777">
        <w:trPr>
          <w:gridAfter w:val="1"/>
          <w:wAfter w:w="27" w:type="dxa"/>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39761284" w14:textId="77777777" w:rsidR="006121C1" w:rsidRDefault="00123FE6">
            <w:pPr>
              <w:spacing w:after="0" w:line="259" w:lineRule="auto"/>
              <w:ind w:left="0"/>
              <w:jc w:val="center"/>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1B12CEC" w14:textId="77777777" w:rsidR="006121C1" w:rsidRDefault="00123FE6">
            <w:pPr>
              <w:spacing w:after="0" w:line="259" w:lineRule="auto"/>
              <w:ind w:left="0" w:right="45"/>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0514FA7B" w14:textId="77777777" w:rsidR="006121C1" w:rsidRDefault="006121C1">
            <w:pPr>
              <w:spacing w:after="160" w:line="259" w:lineRule="auto"/>
              <w:ind w:left="0"/>
              <w:jc w:val="left"/>
            </w:pPr>
          </w:p>
        </w:tc>
        <w:tc>
          <w:tcPr>
            <w:tcW w:w="2888" w:type="dxa"/>
            <w:gridSpan w:val="5"/>
            <w:tcBorders>
              <w:top w:val="single" w:sz="2" w:space="0" w:color="000000"/>
              <w:left w:val="nil"/>
              <w:bottom w:val="single" w:sz="2" w:space="0" w:color="000000"/>
              <w:right w:val="nil"/>
            </w:tcBorders>
          </w:tcPr>
          <w:p w14:paraId="10DA02A0" w14:textId="77777777" w:rsidR="006121C1" w:rsidRDefault="00123FE6">
            <w:pPr>
              <w:spacing w:after="0" w:line="259" w:lineRule="auto"/>
              <w:ind w:left="175"/>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6A3789A" w14:textId="77777777" w:rsidR="006121C1" w:rsidRDefault="006121C1">
            <w:pPr>
              <w:spacing w:after="160" w:line="259" w:lineRule="auto"/>
              <w:ind w:left="0"/>
              <w:jc w:val="left"/>
            </w:pPr>
          </w:p>
        </w:tc>
        <w:tc>
          <w:tcPr>
            <w:tcW w:w="3437" w:type="dxa"/>
            <w:gridSpan w:val="2"/>
            <w:vMerge w:val="restart"/>
            <w:tcBorders>
              <w:top w:val="single" w:sz="2" w:space="0" w:color="000000"/>
              <w:left w:val="single" w:sz="2" w:space="0" w:color="000000"/>
              <w:bottom w:val="single" w:sz="2" w:space="0" w:color="000000"/>
              <w:right w:val="single" w:sz="2" w:space="0" w:color="000000"/>
            </w:tcBorders>
            <w:vAlign w:val="bottom"/>
          </w:tcPr>
          <w:p w14:paraId="1856774A" w14:textId="77777777" w:rsidR="006121C1" w:rsidRDefault="00123FE6">
            <w:pPr>
              <w:spacing w:after="0" w:line="259" w:lineRule="auto"/>
              <w:ind w:left="0" w:right="45"/>
              <w:jc w:val="center"/>
            </w:pPr>
            <w:r>
              <w:rPr>
                <w:sz w:val="24"/>
              </w:rPr>
              <w:t>COMENTARIO BREVE</w:t>
            </w:r>
          </w:p>
          <w:p w14:paraId="482B0AB7" w14:textId="77777777" w:rsidR="006121C1" w:rsidRDefault="00123FE6">
            <w:pPr>
              <w:spacing w:after="0" w:line="259" w:lineRule="auto"/>
              <w:ind w:left="0" w:right="35"/>
              <w:jc w:val="center"/>
            </w:pPr>
            <w:r>
              <w:rPr>
                <w:sz w:val="24"/>
              </w:rPr>
              <w:t>SOBRE EL CUMPLIMIENTO</w:t>
            </w:r>
          </w:p>
        </w:tc>
      </w:tr>
      <w:tr w:rsidR="006121C1" w14:paraId="7715207F" w14:textId="77777777">
        <w:trPr>
          <w:gridAfter w:val="1"/>
          <w:wAfter w:w="27" w:type="dxa"/>
          <w:trHeight w:val="649"/>
        </w:trPr>
        <w:tc>
          <w:tcPr>
            <w:tcW w:w="0" w:type="auto"/>
            <w:vMerge/>
            <w:tcBorders>
              <w:top w:val="nil"/>
              <w:left w:val="single" w:sz="2" w:space="0" w:color="000000"/>
              <w:bottom w:val="single" w:sz="2" w:space="0" w:color="000000"/>
              <w:right w:val="single" w:sz="2" w:space="0" w:color="000000"/>
            </w:tcBorders>
          </w:tcPr>
          <w:p w14:paraId="5ADF4140"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1D72CF6"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76E4A4BE" w14:textId="77777777" w:rsidR="006121C1" w:rsidRDefault="00123FE6">
            <w:pPr>
              <w:spacing w:after="0" w:line="259" w:lineRule="auto"/>
              <w:ind w:left="67"/>
              <w:jc w:val="left"/>
            </w:pPr>
            <w:r>
              <w:rPr>
                <w:sz w:val="26"/>
              </w:rPr>
              <w:t xml:space="preserve">TOTAL </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3C9102E3" w14:textId="77777777" w:rsidR="006121C1" w:rsidRDefault="00123FE6">
            <w:pPr>
              <w:spacing w:after="0" w:line="259" w:lineRule="auto"/>
              <w:ind w:left="0" w:right="9"/>
              <w:jc w:val="center"/>
            </w:pPr>
            <w:r>
              <w:rPr>
                <w:sz w:val="26"/>
              </w:rPr>
              <w:t>PARCIAL</w:t>
            </w:r>
          </w:p>
        </w:tc>
        <w:tc>
          <w:tcPr>
            <w:tcW w:w="1487" w:type="dxa"/>
            <w:gridSpan w:val="2"/>
            <w:tcBorders>
              <w:top w:val="single" w:sz="2" w:space="0" w:color="000000"/>
              <w:left w:val="single" w:sz="2" w:space="0" w:color="000000"/>
              <w:bottom w:val="single" w:sz="2" w:space="0" w:color="000000"/>
              <w:right w:val="single" w:sz="2" w:space="0" w:color="000000"/>
            </w:tcBorders>
          </w:tcPr>
          <w:p w14:paraId="22288DAB" w14:textId="77777777" w:rsidR="006121C1" w:rsidRDefault="00123FE6">
            <w:pPr>
              <w:spacing w:after="0" w:line="259" w:lineRule="auto"/>
              <w:ind w:left="0" w:right="8"/>
              <w:jc w:val="center"/>
            </w:pPr>
            <w:r>
              <w:rPr>
                <w:sz w:val="26"/>
              </w:rPr>
              <w:t>NO</w:t>
            </w:r>
          </w:p>
          <w:p w14:paraId="08CF8C60" w14:textId="77777777" w:rsidR="006121C1" w:rsidRDefault="00123FE6">
            <w:pPr>
              <w:spacing w:after="0" w:line="259" w:lineRule="auto"/>
              <w:ind w:left="148"/>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1D48FBA5" w14:textId="77777777" w:rsidR="006121C1" w:rsidRDefault="00123FE6">
            <w:pPr>
              <w:spacing w:after="0" w:line="259" w:lineRule="auto"/>
              <w:ind w:left="0" w:right="21"/>
              <w:jc w:val="center"/>
            </w:pPr>
            <w:r>
              <w:rPr>
                <w:sz w:val="26"/>
              </w:rPr>
              <w:t>NO</w:t>
            </w:r>
          </w:p>
          <w:p w14:paraId="13EAA855" w14:textId="77777777" w:rsidR="006121C1" w:rsidRDefault="00123FE6">
            <w:pPr>
              <w:spacing w:after="0" w:line="259" w:lineRule="auto"/>
              <w:ind w:left="149"/>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2C4891FB" w14:textId="77777777" w:rsidR="006121C1" w:rsidRDefault="006121C1">
            <w:pPr>
              <w:spacing w:after="160" w:line="259" w:lineRule="auto"/>
              <w:ind w:left="0"/>
              <w:jc w:val="left"/>
            </w:pPr>
          </w:p>
        </w:tc>
      </w:tr>
      <w:tr w:rsidR="006121C1" w14:paraId="06507B29" w14:textId="77777777">
        <w:tblPrEx>
          <w:tblCellMar>
            <w:top w:w="0" w:type="dxa"/>
            <w:left w:w="106" w:type="dxa"/>
            <w:bottom w:w="0" w:type="dxa"/>
            <w:right w:w="102" w:type="dxa"/>
          </w:tblCellMar>
        </w:tblPrEx>
        <w:trPr>
          <w:trHeight w:val="192"/>
        </w:trPr>
        <w:tc>
          <w:tcPr>
            <w:tcW w:w="1292" w:type="dxa"/>
            <w:gridSpan w:val="2"/>
            <w:tcBorders>
              <w:top w:val="nil"/>
              <w:left w:val="nil"/>
              <w:bottom w:val="single" w:sz="2" w:space="0" w:color="000000"/>
              <w:right w:val="nil"/>
            </w:tcBorders>
          </w:tcPr>
          <w:p w14:paraId="008CB1EF" w14:textId="77777777" w:rsidR="006121C1" w:rsidRDefault="006121C1">
            <w:pPr>
              <w:spacing w:after="160" w:line="259" w:lineRule="auto"/>
              <w:ind w:left="0"/>
              <w:jc w:val="left"/>
            </w:pPr>
          </w:p>
        </w:tc>
        <w:tc>
          <w:tcPr>
            <w:tcW w:w="6121" w:type="dxa"/>
            <w:gridSpan w:val="3"/>
            <w:tcBorders>
              <w:top w:val="nil"/>
              <w:left w:val="nil"/>
              <w:bottom w:val="single" w:sz="2" w:space="0" w:color="000000"/>
              <w:right w:val="single" w:sz="2" w:space="0" w:color="000000"/>
            </w:tcBorders>
          </w:tcPr>
          <w:p w14:paraId="3092D2CD" w14:textId="77777777" w:rsidR="006121C1" w:rsidRDefault="00123FE6">
            <w:pPr>
              <w:spacing w:after="0" w:line="259" w:lineRule="auto"/>
              <w:ind w:left="0" w:right="125"/>
              <w:jc w:val="right"/>
            </w:pPr>
            <w:r>
              <w:rPr>
                <w:sz w:val="24"/>
              </w:rPr>
              <w:t xml:space="preserve">Contrato de </w:t>
            </w:r>
          </w:p>
        </w:tc>
        <w:tc>
          <w:tcPr>
            <w:tcW w:w="2966" w:type="dxa"/>
            <w:gridSpan w:val="5"/>
            <w:tcBorders>
              <w:top w:val="nil"/>
              <w:left w:val="single" w:sz="2" w:space="0" w:color="000000"/>
              <w:bottom w:val="single" w:sz="2" w:space="0" w:color="000000"/>
              <w:right w:val="nil"/>
            </w:tcBorders>
          </w:tcPr>
          <w:p w14:paraId="0BADC610" w14:textId="77777777" w:rsidR="006121C1" w:rsidRDefault="00123FE6">
            <w:pPr>
              <w:spacing w:after="0" w:line="259" w:lineRule="auto"/>
              <w:ind w:left="4"/>
              <w:jc w:val="left"/>
            </w:pPr>
            <w:proofErr w:type="spellStart"/>
            <w:r>
              <w:rPr>
                <w:sz w:val="24"/>
              </w:rPr>
              <w:t>orte</w:t>
            </w:r>
            <w:proofErr w:type="spellEnd"/>
            <w:r>
              <w:rPr>
                <w:sz w:val="24"/>
              </w:rPr>
              <w:t xml:space="preserve"> Financiero</w:t>
            </w:r>
          </w:p>
        </w:tc>
        <w:tc>
          <w:tcPr>
            <w:tcW w:w="1210" w:type="dxa"/>
            <w:gridSpan w:val="3"/>
            <w:tcBorders>
              <w:top w:val="nil"/>
              <w:left w:val="nil"/>
              <w:bottom w:val="single" w:sz="2" w:space="0" w:color="000000"/>
              <w:right w:val="nil"/>
            </w:tcBorders>
          </w:tcPr>
          <w:p w14:paraId="24940CA6"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5EB5FA4E" w14:textId="77777777" w:rsidR="006121C1" w:rsidRDefault="006121C1">
            <w:pPr>
              <w:spacing w:after="160" w:line="259" w:lineRule="auto"/>
              <w:ind w:left="0"/>
              <w:jc w:val="left"/>
            </w:pPr>
          </w:p>
        </w:tc>
      </w:tr>
      <w:tr w:rsidR="006121C1" w14:paraId="7294B896" w14:textId="77777777">
        <w:tblPrEx>
          <w:tblCellMar>
            <w:top w:w="0" w:type="dxa"/>
            <w:left w:w="106" w:type="dxa"/>
            <w:bottom w:w="0" w:type="dxa"/>
            <w:right w:w="102" w:type="dxa"/>
          </w:tblCellMar>
        </w:tblPrEx>
        <w:trPr>
          <w:trHeight w:val="557"/>
        </w:trPr>
        <w:tc>
          <w:tcPr>
            <w:tcW w:w="1292" w:type="dxa"/>
            <w:gridSpan w:val="2"/>
            <w:tcBorders>
              <w:top w:val="single" w:sz="2" w:space="0" w:color="000000"/>
              <w:left w:val="single" w:sz="2" w:space="0" w:color="000000"/>
              <w:bottom w:val="single" w:sz="2" w:space="0" w:color="000000"/>
              <w:right w:val="single" w:sz="2" w:space="0" w:color="000000"/>
            </w:tcBorders>
          </w:tcPr>
          <w:p w14:paraId="58919694"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44A9EEE" w14:textId="77777777" w:rsidR="006121C1" w:rsidRDefault="00123FE6">
            <w:pPr>
              <w:spacing w:after="0" w:line="259" w:lineRule="auto"/>
              <w:jc w:val="left"/>
            </w:pPr>
            <w:r>
              <w:t xml:space="preserve">obligado a efectuar desembolsos por un monto inferior a EUR </w:t>
            </w:r>
            <w:proofErr w:type="gramStart"/>
            <w:r>
              <w:t>100,000.OO.</w:t>
            </w:r>
            <w:proofErr w:type="gramEnd"/>
          </w:p>
        </w:tc>
        <w:tc>
          <w:tcPr>
            <w:tcW w:w="1018" w:type="dxa"/>
            <w:gridSpan w:val="4"/>
            <w:tcBorders>
              <w:top w:val="single" w:sz="2" w:space="0" w:color="000000"/>
              <w:left w:val="single" w:sz="2" w:space="0" w:color="000000"/>
              <w:bottom w:val="single" w:sz="2" w:space="0" w:color="000000"/>
              <w:right w:val="single" w:sz="2" w:space="0" w:color="000000"/>
            </w:tcBorders>
          </w:tcPr>
          <w:p w14:paraId="1DBFF145"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797B19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185D42A"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462919F6"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31D5CFE1" w14:textId="77777777" w:rsidR="006121C1" w:rsidRDefault="006121C1">
            <w:pPr>
              <w:spacing w:after="160" w:line="259" w:lineRule="auto"/>
              <w:ind w:left="0"/>
              <w:jc w:val="left"/>
            </w:pPr>
          </w:p>
        </w:tc>
      </w:tr>
      <w:tr w:rsidR="006121C1" w14:paraId="03052650" w14:textId="77777777">
        <w:tblPrEx>
          <w:tblCellMar>
            <w:top w:w="0" w:type="dxa"/>
            <w:left w:w="106" w:type="dxa"/>
            <w:bottom w:w="0" w:type="dxa"/>
            <w:right w:w="102" w:type="dxa"/>
          </w:tblCellMar>
        </w:tblPrEx>
        <w:trPr>
          <w:trHeight w:val="1382"/>
        </w:trPr>
        <w:tc>
          <w:tcPr>
            <w:tcW w:w="1292" w:type="dxa"/>
            <w:gridSpan w:val="2"/>
            <w:tcBorders>
              <w:top w:val="single" w:sz="2" w:space="0" w:color="000000"/>
              <w:left w:val="single" w:sz="2" w:space="0" w:color="000000"/>
              <w:bottom w:val="single" w:sz="2" w:space="0" w:color="000000"/>
              <w:right w:val="single" w:sz="2" w:space="0" w:color="000000"/>
            </w:tcBorders>
          </w:tcPr>
          <w:p w14:paraId="4E7A4821" w14:textId="77777777" w:rsidR="006121C1" w:rsidRDefault="00123FE6">
            <w:pPr>
              <w:spacing w:after="0" w:line="259" w:lineRule="auto"/>
              <w:ind w:left="2"/>
              <w:jc w:val="center"/>
            </w:pPr>
            <w:r>
              <w:rPr>
                <w:rFonts w:ascii="Calibri" w:eastAsia="Calibri" w:hAnsi="Calibri" w:cs="Calibri"/>
              </w:rPr>
              <w:lastRenderedPageBreak/>
              <w:t>2.2</w:t>
            </w:r>
          </w:p>
        </w:tc>
        <w:tc>
          <w:tcPr>
            <w:tcW w:w="5280" w:type="dxa"/>
            <w:tcBorders>
              <w:top w:val="single" w:sz="2" w:space="0" w:color="000000"/>
              <w:left w:val="single" w:sz="2" w:space="0" w:color="000000"/>
              <w:bottom w:val="single" w:sz="2" w:space="0" w:color="000000"/>
              <w:right w:val="single" w:sz="2" w:space="0" w:color="000000"/>
            </w:tcBorders>
          </w:tcPr>
          <w:p w14:paraId="442DFAB9" w14:textId="77777777" w:rsidR="006121C1" w:rsidRDefault="00123FE6">
            <w:pPr>
              <w:spacing w:after="0" w:line="259" w:lineRule="auto"/>
              <w:ind w:right="4" w:hanging="10"/>
            </w:pPr>
            <w:r>
              <w:t>Acuerdo Separado. El Prestatario por intermedio de su Organismo Ejecutor y el KPW determinarán por Acuerdo Separado el procedimiento de desembolso y particularmente la forma en que deberá comprobarse la utilización convenida de los fondos solicitados.</w:t>
            </w:r>
          </w:p>
        </w:tc>
        <w:tc>
          <w:tcPr>
            <w:tcW w:w="1018" w:type="dxa"/>
            <w:gridSpan w:val="4"/>
            <w:tcBorders>
              <w:top w:val="single" w:sz="2" w:space="0" w:color="000000"/>
              <w:left w:val="single" w:sz="2" w:space="0" w:color="000000"/>
              <w:bottom w:val="single" w:sz="2" w:space="0" w:color="000000"/>
              <w:right w:val="single" w:sz="2" w:space="0" w:color="000000"/>
            </w:tcBorders>
          </w:tcPr>
          <w:p w14:paraId="32F851CA"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7B669044"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8B97166"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6D4010B9"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DCE6BAA" w14:textId="77777777" w:rsidR="006121C1" w:rsidRDefault="00123FE6">
            <w:pPr>
              <w:spacing w:after="0" w:line="259" w:lineRule="auto"/>
              <w:ind w:left="13"/>
            </w:pPr>
            <w:r>
              <w:t xml:space="preserve">Se ha elaborado el Acuerdo separado correspondiente, y se ha dejado establecido el procedimiento de desembolso, así como la r </w:t>
            </w:r>
            <w:proofErr w:type="spellStart"/>
            <w:r>
              <w:t>uidación</w:t>
            </w:r>
            <w:proofErr w:type="spellEnd"/>
            <w:r>
              <w:t xml:space="preserve"> de los fondos.</w:t>
            </w:r>
          </w:p>
        </w:tc>
      </w:tr>
      <w:tr w:rsidR="006121C1" w14:paraId="7A971DF8" w14:textId="77777777">
        <w:tblPrEx>
          <w:tblCellMar>
            <w:top w:w="0" w:type="dxa"/>
            <w:left w:w="106" w:type="dxa"/>
            <w:bottom w:w="0" w:type="dxa"/>
            <w:right w:w="102" w:type="dxa"/>
          </w:tblCellMar>
        </w:tblPrEx>
        <w:trPr>
          <w:trHeight w:val="1110"/>
        </w:trPr>
        <w:tc>
          <w:tcPr>
            <w:tcW w:w="1292" w:type="dxa"/>
            <w:gridSpan w:val="2"/>
            <w:tcBorders>
              <w:top w:val="single" w:sz="2" w:space="0" w:color="000000"/>
              <w:left w:val="single" w:sz="2" w:space="0" w:color="000000"/>
              <w:bottom w:val="single" w:sz="2" w:space="0" w:color="000000"/>
              <w:right w:val="single" w:sz="2" w:space="0" w:color="000000"/>
            </w:tcBorders>
          </w:tcPr>
          <w:p w14:paraId="779B7E76" w14:textId="77777777" w:rsidR="006121C1" w:rsidRDefault="00123FE6">
            <w:pPr>
              <w:spacing w:after="0" w:line="259" w:lineRule="auto"/>
              <w:ind w:left="0" w:right="7"/>
              <w:jc w:val="center"/>
            </w:pPr>
            <w:r>
              <w:rPr>
                <w:rFonts w:ascii="Calibri" w:eastAsia="Calibri" w:hAnsi="Calibri" w:cs="Calibri"/>
              </w:rPr>
              <w:t>2.3</w:t>
            </w:r>
          </w:p>
        </w:tc>
        <w:tc>
          <w:tcPr>
            <w:tcW w:w="5280" w:type="dxa"/>
            <w:tcBorders>
              <w:top w:val="single" w:sz="2" w:space="0" w:color="000000"/>
              <w:left w:val="single" w:sz="2" w:space="0" w:color="000000"/>
              <w:bottom w:val="single" w:sz="2" w:space="0" w:color="000000"/>
              <w:right w:val="single" w:sz="2" w:space="0" w:color="000000"/>
            </w:tcBorders>
          </w:tcPr>
          <w:p w14:paraId="234F65F0" w14:textId="77777777" w:rsidR="006121C1" w:rsidRDefault="00123FE6">
            <w:pPr>
              <w:spacing w:after="0" w:line="259" w:lineRule="auto"/>
              <w:ind w:left="0" w:right="4" w:firstLine="10"/>
            </w:pPr>
            <w:r>
              <w:t xml:space="preserve">Plazo para efectuar solicitudes de desembolso. El KW podrá negarse a efectuar desembolsos después del 31.122021. Esta fecha límite puede ser prolongada a solicitud del </w:t>
            </w:r>
            <w:proofErr w:type="spellStart"/>
            <w:r>
              <w:t>restatario</w:t>
            </w:r>
            <w:proofErr w:type="spellEnd"/>
            <w:r>
              <w:t xml:space="preserve"> con la a </w:t>
            </w:r>
            <w:proofErr w:type="spellStart"/>
            <w:r>
              <w:t>robación</w:t>
            </w:r>
            <w:proofErr w:type="spellEnd"/>
            <w:r>
              <w:t xml:space="preserve"> de KW,</w:t>
            </w:r>
          </w:p>
        </w:tc>
        <w:tc>
          <w:tcPr>
            <w:tcW w:w="1018" w:type="dxa"/>
            <w:gridSpan w:val="4"/>
            <w:tcBorders>
              <w:top w:val="single" w:sz="2" w:space="0" w:color="000000"/>
              <w:left w:val="single" w:sz="2" w:space="0" w:color="000000"/>
              <w:bottom w:val="single" w:sz="2" w:space="0" w:color="000000"/>
              <w:right w:val="single" w:sz="2" w:space="0" w:color="000000"/>
            </w:tcBorders>
          </w:tcPr>
          <w:p w14:paraId="38067657"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AF6AC63"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440486E"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01275E2F"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E54E9B8" w14:textId="77777777" w:rsidR="006121C1" w:rsidRDefault="00123FE6">
            <w:pPr>
              <w:spacing w:after="0" w:line="259" w:lineRule="auto"/>
              <w:ind w:left="4" w:right="10" w:firstLine="10"/>
            </w:pPr>
            <w:r>
              <w:t>El KfW, otorgó No Objeción para efectuar solicit</w:t>
            </w:r>
            <w:r>
              <w:t>udes de desembolso hasta el 31/12/2024</w:t>
            </w:r>
          </w:p>
        </w:tc>
      </w:tr>
      <w:tr w:rsidR="006121C1" w14:paraId="47C5DBB7" w14:textId="77777777">
        <w:tblPrEx>
          <w:tblCellMar>
            <w:top w:w="0" w:type="dxa"/>
            <w:left w:w="106" w:type="dxa"/>
            <w:bottom w:w="0" w:type="dxa"/>
            <w:right w:w="102" w:type="dxa"/>
          </w:tblCellMar>
        </w:tblPrEx>
        <w:trPr>
          <w:trHeight w:val="1108"/>
        </w:trPr>
        <w:tc>
          <w:tcPr>
            <w:tcW w:w="1292" w:type="dxa"/>
            <w:gridSpan w:val="2"/>
            <w:tcBorders>
              <w:top w:val="single" w:sz="2" w:space="0" w:color="000000"/>
              <w:left w:val="single" w:sz="2" w:space="0" w:color="000000"/>
              <w:bottom w:val="single" w:sz="2" w:space="0" w:color="000000"/>
              <w:right w:val="single" w:sz="2" w:space="0" w:color="000000"/>
            </w:tcBorders>
          </w:tcPr>
          <w:p w14:paraId="1265AE81" w14:textId="77777777" w:rsidR="006121C1" w:rsidRDefault="00123FE6">
            <w:pPr>
              <w:spacing w:after="0" w:line="259" w:lineRule="auto"/>
              <w:ind w:left="0" w:right="7"/>
              <w:jc w:val="center"/>
            </w:pPr>
            <w:r>
              <w:rPr>
                <w:rFonts w:ascii="Calibri" w:eastAsia="Calibri" w:hAnsi="Calibri" w:cs="Calibri"/>
              </w:rPr>
              <w:t>2.4</w:t>
            </w:r>
          </w:p>
        </w:tc>
        <w:tc>
          <w:tcPr>
            <w:tcW w:w="5280" w:type="dxa"/>
            <w:tcBorders>
              <w:top w:val="single" w:sz="2" w:space="0" w:color="000000"/>
              <w:left w:val="single" w:sz="2" w:space="0" w:color="000000"/>
              <w:bottom w:val="single" w:sz="2" w:space="0" w:color="000000"/>
              <w:right w:val="single" w:sz="2" w:space="0" w:color="000000"/>
            </w:tcBorders>
          </w:tcPr>
          <w:p w14:paraId="61E444A2" w14:textId="77777777" w:rsidR="006121C1" w:rsidRDefault="00123FE6">
            <w:pPr>
              <w:spacing w:after="0" w:line="259" w:lineRule="auto"/>
              <w:ind w:left="0" w:right="13" w:firstLine="10"/>
            </w:pPr>
            <w:r>
              <w:t>Requisitos para el desembolso de los fondos. El KM' solo tendrá la obligación de efectuar desembolsos requeridos por el Organismo Ejecutor en virtud del presente Contrato cuando:</w:t>
            </w:r>
          </w:p>
        </w:tc>
        <w:tc>
          <w:tcPr>
            <w:tcW w:w="1018" w:type="dxa"/>
            <w:gridSpan w:val="4"/>
            <w:tcBorders>
              <w:top w:val="single" w:sz="2" w:space="0" w:color="000000"/>
              <w:left w:val="single" w:sz="2" w:space="0" w:color="000000"/>
              <w:bottom w:val="single" w:sz="2" w:space="0" w:color="000000"/>
              <w:right w:val="single" w:sz="2" w:space="0" w:color="000000"/>
            </w:tcBorders>
          </w:tcPr>
          <w:p w14:paraId="0D29D66B"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19137900"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B15BC56"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2BE6DFB9"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32183B0" w14:textId="77777777" w:rsidR="006121C1" w:rsidRDefault="00123FE6">
            <w:pPr>
              <w:spacing w:after="0" w:line="259" w:lineRule="auto"/>
              <w:ind w:left="4"/>
              <w:jc w:val="left"/>
            </w:pPr>
            <w:r>
              <w:t>Gestión cumplida</w:t>
            </w:r>
          </w:p>
        </w:tc>
      </w:tr>
      <w:tr w:rsidR="006121C1" w14:paraId="0CC50810" w14:textId="77777777">
        <w:tblPrEx>
          <w:tblCellMar>
            <w:top w:w="0" w:type="dxa"/>
            <w:left w:w="106" w:type="dxa"/>
            <w:bottom w:w="0" w:type="dxa"/>
            <w:right w:w="102" w:type="dxa"/>
          </w:tblCellMar>
        </w:tblPrEx>
        <w:trPr>
          <w:trHeight w:val="1670"/>
        </w:trPr>
        <w:tc>
          <w:tcPr>
            <w:tcW w:w="1292" w:type="dxa"/>
            <w:gridSpan w:val="2"/>
            <w:tcBorders>
              <w:top w:val="single" w:sz="2" w:space="0" w:color="000000"/>
              <w:left w:val="single" w:sz="2" w:space="0" w:color="000000"/>
              <w:bottom w:val="single" w:sz="2" w:space="0" w:color="000000"/>
              <w:right w:val="single" w:sz="2" w:space="0" w:color="000000"/>
            </w:tcBorders>
          </w:tcPr>
          <w:p w14:paraId="0C8AE116"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6E9C828" w14:textId="77777777" w:rsidR="006121C1" w:rsidRDefault="00123FE6">
            <w:pPr>
              <w:spacing w:after="0" w:line="259" w:lineRule="auto"/>
              <w:ind w:left="0" w:right="4"/>
            </w:pPr>
            <w:r>
              <w:t>a) el Prestatario haya comprobado ante el KW, en forma que éste considere satisfactoria, que ha cumplido con todos los requisitos establecidos en su derecho constitucional y las demás normas legales para la aceptación válida de todos los compromisos asumid</w:t>
            </w:r>
            <w:r>
              <w:t xml:space="preserve">os por él en virtud del </w:t>
            </w:r>
            <w:proofErr w:type="spellStart"/>
            <w:r>
              <w:t>resente</w:t>
            </w:r>
            <w:proofErr w:type="spellEnd"/>
            <w:r>
              <w:t xml:space="preserve"> Contrato'</w:t>
            </w:r>
          </w:p>
        </w:tc>
        <w:tc>
          <w:tcPr>
            <w:tcW w:w="1018" w:type="dxa"/>
            <w:gridSpan w:val="4"/>
            <w:tcBorders>
              <w:top w:val="single" w:sz="2" w:space="0" w:color="000000"/>
              <w:left w:val="single" w:sz="2" w:space="0" w:color="000000"/>
              <w:bottom w:val="single" w:sz="2" w:space="0" w:color="000000"/>
              <w:right w:val="single" w:sz="2" w:space="0" w:color="000000"/>
            </w:tcBorders>
          </w:tcPr>
          <w:p w14:paraId="11B08518"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3BEEA609"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D648993"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24FEB23B"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A085580" w14:textId="77777777" w:rsidR="006121C1" w:rsidRDefault="00123FE6">
            <w:pPr>
              <w:spacing w:after="0" w:line="259" w:lineRule="auto"/>
              <w:ind w:left="4"/>
              <w:jc w:val="left"/>
            </w:pPr>
            <w:r>
              <w:t>Gestión cumplida</w:t>
            </w:r>
          </w:p>
        </w:tc>
      </w:tr>
      <w:tr w:rsidR="006121C1" w14:paraId="10303829" w14:textId="77777777">
        <w:tblPrEx>
          <w:tblCellMar>
            <w:top w:w="0" w:type="dxa"/>
            <w:left w:w="106" w:type="dxa"/>
            <w:bottom w:w="0" w:type="dxa"/>
            <w:right w:w="102" w:type="dxa"/>
          </w:tblCellMar>
        </w:tblPrEx>
        <w:trPr>
          <w:trHeight w:val="960"/>
        </w:trPr>
        <w:tc>
          <w:tcPr>
            <w:tcW w:w="1292" w:type="dxa"/>
            <w:gridSpan w:val="2"/>
            <w:tcBorders>
              <w:top w:val="single" w:sz="2" w:space="0" w:color="000000"/>
              <w:left w:val="single" w:sz="2" w:space="0" w:color="000000"/>
              <w:bottom w:val="single" w:sz="2" w:space="0" w:color="000000"/>
              <w:right w:val="single" w:sz="2" w:space="0" w:color="000000"/>
            </w:tcBorders>
          </w:tcPr>
          <w:p w14:paraId="7DD30B40"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2463945B" w14:textId="77777777" w:rsidR="006121C1" w:rsidRDefault="00123FE6">
            <w:pPr>
              <w:spacing w:after="0" w:line="259" w:lineRule="auto"/>
              <w:ind w:left="0" w:right="23"/>
            </w:pPr>
            <w:r>
              <w:t xml:space="preserve">b) hayan sido presentados los </w:t>
            </w:r>
            <w:proofErr w:type="spellStart"/>
            <w:r>
              <w:t>especimenes</w:t>
            </w:r>
            <w:proofErr w:type="spellEnd"/>
            <w:r>
              <w:t xml:space="preserve"> de firmas mencionados en el artículo 121 y 122 (Representación del Prestatario y del Organismo Ejecutor);</w:t>
            </w:r>
          </w:p>
        </w:tc>
        <w:tc>
          <w:tcPr>
            <w:tcW w:w="1018" w:type="dxa"/>
            <w:gridSpan w:val="4"/>
            <w:tcBorders>
              <w:top w:val="single" w:sz="2" w:space="0" w:color="000000"/>
              <w:left w:val="single" w:sz="2" w:space="0" w:color="000000"/>
              <w:bottom w:val="single" w:sz="2" w:space="0" w:color="000000"/>
              <w:right w:val="single" w:sz="2" w:space="0" w:color="000000"/>
            </w:tcBorders>
          </w:tcPr>
          <w:p w14:paraId="1B3F3583"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2F49CE2"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5D337014"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195F9146"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254F463" w14:textId="77777777" w:rsidR="006121C1" w:rsidRDefault="00123FE6">
            <w:pPr>
              <w:spacing w:after="0" w:line="259" w:lineRule="auto"/>
              <w:ind w:left="4"/>
              <w:jc w:val="left"/>
            </w:pPr>
            <w:r>
              <w:t>Gestión cumplida</w:t>
            </w:r>
          </w:p>
        </w:tc>
      </w:tr>
    </w:tbl>
    <w:p w14:paraId="24E7273C" w14:textId="77777777" w:rsidR="006121C1" w:rsidRDefault="006121C1">
      <w:pPr>
        <w:spacing w:after="0" w:line="259" w:lineRule="auto"/>
        <w:ind w:left="-1440" w:right="14419"/>
        <w:jc w:val="left"/>
      </w:pPr>
    </w:p>
    <w:tbl>
      <w:tblPr>
        <w:tblStyle w:val="TableGrid"/>
        <w:tblW w:w="15008" w:type="dxa"/>
        <w:tblInd w:w="-1060" w:type="dxa"/>
        <w:tblCellMar>
          <w:top w:w="67" w:type="dxa"/>
          <w:left w:w="80" w:type="dxa"/>
          <w:bottom w:w="28" w:type="dxa"/>
          <w:right w:w="77" w:type="dxa"/>
        </w:tblCellMar>
        <w:tblLook w:val="04A0" w:firstRow="1" w:lastRow="0" w:firstColumn="1" w:lastColumn="0" w:noHBand="0" w:noVBand="1"/>
      </w:tblPr>
      <w:tblGrid>
        <w:gridCol w:w="1406"/>
        <w:gridCol w:w="69"/>
        <w:gridCol w:w="5076"/>
        <w:gridCol w:w="27"/>
        <w:gridCol w:w="868"/>
        <w:gridCol w:w="137"/>
        <w:gridCol w:w="43"/>
        <w:gridCol w:w="1292"/>
        <w:gridCol w:w="67"/>
        <w:gridCol w:w="1420"/>
        <w:gridCol w:w="57"/>
        <w:gridCol w:w="1149"/>
        <w:gridCol w:w="3361"/>
        <w:gridCol w:w="36"/>
      </w:tblGrid>
      <w:tr w:rsidR="006121C1" w14:paraId="73BE7CFF" w14:textId="77777777">
        <w:trPr>
          <w:gridAfter w:val="1"/>
          <w:wAfter w:w="38" w:type="dxa"/>
          <w:trHeight w:val="32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52D8E4F7"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5D4AC19" w14:textId="77777777" w:rsidR="006121C1" w:rsidRDefault="00123FE6">
            <w:pPr>
              <w:spacing w:after="0" w:line="259" w:lineRule="auto"/>
              <w:ind w:left="0" w:right="29"/>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2ADB2927"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34C6907D" w14:textId="77777777" w:rsidR="006121C1" w:rsidRDefault="00123FE6">
            <w:pPr>
              <w:spacing w:after="0" w:line="259" w:lineRule="auto"/>
              <w:ind w:left="203"/>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40A1E4A6"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1DCD9AF5" w14:textId="77777777" w:rsidR="006121C1" w:rsidRDefault="00123FE6">
            <w:pPr>
              <w:spacing w:after="0" w:line="259" w:lineRule="auto"/>
              <w:ind w:left="246" w:right="250"/>
              <w:jc w:val="center"/>
            </w:pPr>
            <w:r>
              <w:rPr>
                <w:sz w:val="24"/>
              </w:rPr>
              <w:t>COMENTARIO BREVE SOBRE EL CUMPLIMIENTO</w:t>
            </w:r>
          </w:p>
        </w:tc>
      </w:tr>
      <w:tr w:rsidR="006121C1" w14:paraId="1DA48BF4" w14:textId="77777777">
        <w:trPr>
          <w:gridAfter w:val="1"/>
          <w:wAfter w:w="38" w:type="dxa"/>
          <w:trHeight w:val="647"/>
        </w:trPr>
        <w:tc>
          <w:tcPr>
            <w:tcW w:w="0" w:type="auto"/>
            <w:vMerge/>
            <w:tcBorders>
              <w:top w:val="nil"/>
              <w:left w:val="single" w:sz="2" w:space="0" w:color="000000"/>
              <w:bottom w:val="single" w:sz="2" w:space="0" w:color="000000"/>
              <w:right w:val="single" w:sz="2" w:space="0" w:color="000000"/>
            </w:tcBorders>
          </w:tcPr>
          <w:p w14:paraId="6DCE343A"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AB67D00"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65E61A13"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47834A21" w14:textId="77777777" w:rsidR="006121C1" w:rsidRDefault="00123FE6">
            <w:pPr>
              <w:spacing w:after="0" w:line="259" w:lineRule="auto"/>
              <w:ind w:left="11"/>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12BFBE2A" w14:textId="77777777" w:rsidR="006121C1" w:rsidRDefault="00123FE6">
            <w:pPr>
              <w:spacing w:after="0" w:line="259" w:lineRule="auto"/>
              <w:ind w:left="0" w:right="4"/>
              <w:jc w:val="center"/>
            </w:pPr>
            <w:r>
              <w:rPr>
                <w:sz w:val="26"/>
              </w:rPr>
              <w:t>NO</w:t>
            </w:r>
          </w:p>
          <w:p w14:paraId="60EF137E" w14:textId="77777777" w:rsidR="006121C1" w:rsidRDefault="00123FE6">
            <w:pPr>
              <w:spacing w:after="0" w:line="259" w:lineRule="auto"/>
              <w:ind w:left="140"/>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4ECBB87E" w14:textId="77777777" w:rsidR="006121C1" w:rsidRDefault="00123FE6">
            <w:pPr>
              <w:spacing w:after="0" w:line="259" w:lineRule="auto"/>
              <w:ind w:left="6"/>
              <w:jc w:val="center"/>
            </w:pPr>
            <w:r>
              <w:rPr>
                <w:sz w:val="26"/>
              </w:rPr>
              <w:t>NO</w:t>
            </w:r>
          </w:p>
          <w:p w14:paraId="78718CF1" w14:textId="77777777" w:rsidR="006121C1" w:rsidRDefault="00123FE6">
            <w:pPr>
              <w:spacing w:after="0" w:line="259" w:lineRule="auto"/>
              <w:ind w:left="54"/>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738EB38" w14:textId="77777777" w:rsidR="006121C1" w:rsidRDefault="006121C1">
            <w:pPr>
              <w:spacing w:after="160" w:line="259" w:lineRule="auto"/>
              <w:ind w:left="0"/>
              <w:jc w:val="left"/>
            </w:pPr>
          </w:p>
        </w:tc>
      </w:tr>
      <w:tr w:rsidR="006121C1" w14:paraId="5962EE4F" w14:textId="77777777">
        <w:tblPrEx>
          <w:tblCellMar>
            <w:top w:w="0" w:type="dxa"/>
            <w:left w:w="91" w:type="dxa"/>
            <w:bottom w:w="0" w:type="dxa"/>
            <w:right w:w="34" w:type="dxa"/>
          </w:tblCellMar>
        </w:tblPrEx>
        <w:trPr>
          <w:trHeight w:val="182"/>
        </w:trPr>
        <w:tc>
          <w:tcPr>
            <w:tcW w:w="1296" w:type="dxa"/>
            <w:gridSpan w:val="2"/>
            <w:tcBorders>
              <w:top w:val="nil"/>
              <w:left w:val="nil"/>
              <w:bottom w:val="single" w:sz="2" w:space="0" w:color="000000"/>
              <w:right w:val="nil"/>
            </w:tcBorders>
          </w:tcPr>
          <w:p w14:paraId="4C99C37E" w14:textId="77777777" w:rsidR="006121C1" w:rsidRDefault="006121C1">
            <w:pPr>
              <w:spacing w:after="160" w:line="259" w:lineRule="auto"/>
              <w:ind w:left="0"/>
              <w:jc w:val="left"/>
            </w:pPr>
          </w:p>
        </w:tc>
        <w:tc>
          <w:tcPr>
            <w:tcW w:w="6124" w:type="dxa"/>
            <w:gridSpan w:val="3"/>
            <w:tcBorders>
              <w:top w:val="nil"/>
              <w:left w:val="nil"/>
              <w:bottom w:val="single" w:sz="2" w:space="0" w:color="000000"/>
              <w:right w:val="single" w:sz="2" w:space="0" w:color="000000"/>
            </w:tcBorders>
          </w:tcPr>
          <w:p w14:paraId="41ED86ED" w14:textId="77777777" w:rsidR="006121C1" w:rsidRDefault="00123FE6">
            <w:pPr>
              <w:spacing w:after="0" w:line="259" w:lineRule="auto"/>
              <w:ind w:left="0"/>
              <w:jc w:val="right"/>
            </w:pPr>
            <w:r>
              <w:rPr>
                <w:sz w:val="24"/>
              </w:rPr>
              <w:t>Contrato de A</w:t>
            </w:r>
          </w:p>
        </w:tc>
        <w:tc>
          <w:tcPr>
            <w:tcW w:w="2962" w:type="dxa"/>
            <w:gridSpan w:val="5"/>
            <w:tcBorders>
              <w:top w:val="nil"/>
              <w:left w:val="single" w:sz="2" w:space="0" w:color="000000"/>
              <w:bottom w:val="single" w:sz="2" w:space="0" w:color="000000"/>
              <w:right w:val="nil"/>
            </w:tcBorders>
          </w:tcPr>
          <w:p w14:paraId="505DF6E2"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6" w:type="dxa"/>
            <w:gridSpan w:val="2"/>
            <w:tcBorders>
              <w:top w:val="nil"/>
              <w:left w:val="nil"/>
              <w:bottom w:val="single" w:sz="2" w:space="0" w:color="000000"/>
              <w:right w:val="nil"/>
            </w:tcBorders>
          </w:tcPr>
          <w:p w14:paraId="3FD50C33" w14:textId="77777777" w:rsidR="006121C1" w:rsidRDefault="006121C1">
            <w:pPr>
              <w:spacing w:after="160" w:line="259" w:lineRule="auto"/>
              <w:ind w:left="0"/>
              <w:jc w:val="left"/>
            </w:pPr>
          </w:p>
        </w:tc>
        <w:tc>
          <w:tcPr>
            <w:tcW w:w="3460" w:type="dxa"/>
            <w:gridSpan w:val="2"/>
            <w:tcBorders>
              <w:top w:val="nil"/>
              <w:left w:val="nil"/>
              <w:bottom w:val="single" w:sz="2" w:space="0" w:color="000000"/>
              <w:right w:val="nil"/>
            </w:tcBorders>
          </w:tcPr>
          <w:p w14:paraId="6B41E108" w14:textId="77777777" w:rsidR="006121C1" w:rsidRDefault="006121C1">
            <w:pPr>
              <w:spacing w:after="160" w:line="259" w:lineRule="auto"/>
              <w:ind w:left="0"/>
              <w:jc w:val="left"/>
            </w:pPr>
          </w:p>
        </w:tc>
      </w:tr>
      <w:tr w:rsidR="006121C1" w14:paraId="6E37F1B2" w14:textId="77777777">
        <w:tblPrEx>
          <w:tblCellMar>
            <w:top w:w="0" w:type="dxa"/>
            <w:left w:w="91" w:type="dxa"/>
            <w:bottom w:w="0" w:type="dxa"/>
            <w:right w:w="34" w:type="dxa"/>
          </w:tblCellMar>
        </w:tblPrEx>
        <w:trPr>
          <w:trHeight w:val="960"/>
        </w:trPr>
        <w:tc>
          <w:tcPr>
            <w:tcW w:w="1296" w:type="dxa"/>
            <w:gridSpan w:val="2"/>
            <w:tcBorders>
              <w:top w:val="single" w:sz="2" w:space="0" w:color="000000"/>
              <w:left w:val="single" w:sz="2" w:space="0" w:color="000000"/>
              <w:bottom w:val="single" w:sz="2" w:space="0" w:color="000000"/>
              <w:right w:val="single" w:sz="2" w:space="0" w:color="000000"/>
            </w:tcBorders>
          </w:tcPr>
          <w:p w14:paraId="435D3706"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A14B15A" w14:textId="77777777" w:rsidR="006121C1" w:rsidRDefault="00123FE6">
            <w:pPr>
              <w:spacing w:after="0" w:line="259" w:lineRule="auto"/>
              <w:ind w:left="18" w:right="78"/>
            </w:pPr>
            <w:r>
              <w:t>c) el KW haya obtenido la Garantía de la República Federal de Alemania mencionada en el artículo 7 y que esta garantía esté en vigor y tenga una validez ilimitada;</w:t>
            </w:r>
          </w:p>
        </w:tc>
        <w:tc>
          <w:tcPr>
            <w:tcW w:w="1021" w:type="dxa"/>
            <w:gridSpan w:val="4"/>
            <w:tcBorders>
              <w:top w:val="single" w:sz="2" w:space="0" w:color="000000"/>
              <w:left w:val="single" w:sz="2" w:space="0" w:color="000000"/>
              <w:bottom w:val="single" w:sz="2" w:space="0" w:color="000000"/>
              <w:right w:val="single" w:sz="2" w:space="0" w:color="000000"/>
            </w:tcBorders>
          </w:tcPr>
          <w:p w14:paraId="36E4B12C"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E6DB8E7"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25B608A"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16937A42" w14:textId="77777777" w:rsidR="006121C1" w:rsidRDefault="006121C1">
            <w:pPr>
              <w:spacing w:after="160" w:line="259" w:lineRule="auto"/>
              <w:ind w:left="0"/>
              <w:jc w:val="left"/>
            </w:pPr>
          </w:p>
        </w:tc>
        <w:tc>
          <w:tcPr>
            <w:tcW w:w="3460" w:type="dxa"/>
            <w:gridSpan w:val="2"/>
            <w:tcBorders>
              <w:top w:val="single" w:sz="2" w:space="0" w:color="000000"/>
              <w:left w:val="single" w:sz="2" w:space="0" w:color="000000"/>
              <w:bottom w:val="single" w:sz="2" w:space="0" w:color="000000"/>
              <w:right w:val="single" w:sz="2" w:space="0" w:color="000000"/>
            </w:tcBorders>
          </w:tcPr>
          <w:p w14:paraId="32C5ED93" w14:textId="77777777" w:rsidR="006121C1" w:rsidRDefault="00123FE6">
            <w:pPr>
              <w:spacing w:after="0" w:line="259" w:lineRule="auto"/>
              <w:ind w:left="28"/>
              <w:jc w:val="left"/>
            </w:pPr>
            <w:r>
              <w:t>Gestión cumplida</w:t>
            </w:r>
          </w:p>
        </w:tc>
      </w:tr>
      <w:tr w:rsidR="006121C1" w14:paraId="5F7D919E" w14:textId="77777777">
        <w:tblPrEx>
          <w:tblCellMar>
            <w:top w:w="0" w:type="dxa"/>
            <w:left w:w="91" w:type="dxa"/>
            <w:bottom w:w="0" w:type="dxa"/>
            <w:right w:w="34" w:type="dxa"/>
          </w:tblCellMar>
        </w:tblPrEx>
        <w:trPr>
          <w:trHeight w:val="826"/>
        </w:trPr>
        <w:tc>
          <w:tcPr>
            <w:tcW w:w="1296" w:type="dxa"/>
            <w:gridSpan w:val="2"/>
            <w:tcBorders>
              <w:top w:val="single" w:sz="2" w:space="0" w:color="000000"/>
              <w:left w:val="single" w:sz="2" w:space="0" w:color="000000"/>
              <w:bottom w:val="single" w:sz="2" w:space="0" w:color="000000"/>
              <w:right w:val="single" w:sz="2" w:space="0" w:color="000000"/>
            </w:tcBorders>
          </w:tcPr>
          <w:p w14:paraId="73403CF0"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026EA606" w14:textId="77777777" w:rsidR="006121C1" w:rsidRDefault="00123FE6">
            <w:pPr>
              <w:spacing w:after="0" w:line="259" w:lineRule="auto"/>
              <w:ind w:left="18" w:right="78"/>
            </w:pPr>
            <w:r>
              <w:t>d) el Prestatario por intermedio de su Organismo Ejecutor haya pagado</w:t>
            </w:r>
            <w:r>
              <w:t xml:space="preserve"> la comisión de administración mencionada en el </w:t>
            </w:r>
            <w:proofErr w:type="spellStart"/>
            <w:r>
              <w:t>articulo</w:t>
            </w:r>
            <w:proofErr w:type="spellEnd"/>
            <w:r>
              <w:t xml:space="preserve"> 3.2'</w:t>
            </w:r>
          </w:p>
        </w:tc>
        <w:tc>
          <w:tcPr>
            <w:tcW w:w="1021" w:type="dxa"/>
            <w:gridSpan w:val="4"/>
            <w:tcBorders>
              <w:top w:val="single" w:sz="2" w:space="0" w:color="000000"/>
              <w:left w:val="single" w:sz="2" w:space="0" w:color="000000"/>
              <w:bottom w:val="single" w:sz="2" w:space="0" w:color="000000"/>
              <w:right w:val="single" w:sz="2" w:space="0" w:color="000000"/>
            </w:tcBorders>
          </w:tcPr>
          <w:p w14:paraId="69E3D7C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4D9851F"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07D4DDF7"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0C540F32" w14:textId="77777777" w:rsidR="006121C1" w:rsidRDefault="006121C1">
            <w:pPr>
              <w:spacing w:after="160" w:line="259" w:lineRule="auto"/>
              <w:ind w:left="0"/>
              <w:jc w:val="left"/>
            </w:pPr>
          </w:p>
        </w:tc>
        <w:tc>
          <w:tcPr>
            <w:tcW w:w="3460" w:type="dxa"/>
            <w:gridSpan w:val="2"/>
            <w:tcBorders>
              <w:top w:val="single" w:sz="2" w:space="0" w:color="000000"/>
              <w:left w:val="single" w:sz="2" w:space="0" w:color="000000"/>
              <w:bottom w:val="single" w:sz="2" w:space="0" w:color="000000"/>
              <w:right w:val="single" w:sz="2" w:space="0" w:color="000000"/>
            </w:tcBorders>
          </w:tcPr>
          <w:p w14:paraId="0FD7A910" w14:textId="77777777" w:rsidR="006121C1" w:rsidRDefault="00123FE6">
            <w:pPr>
              <w:spacing w:after="0" w:line="259" w:lineRule="auto"/>
              <w:ind w:left="28"/>
              <w:jc w:val="left"/>
            </w:pPr>
            <w:proofErr w:type="spellStart"/>
            <w:r>
              <w:t>Gestón</w:t>
            </w:r>
            <w:proofErr w:type="spellEnd"/>
            <w:r>
              <w:t xml:space="preserve"> cumplida</w:t>
            </w:r>
          </w:p>
        </w:tc>
      </w:tr>
      <w:tr w:rsidR="006121C1" w14:paraId="12457BB6" w14:textId="77777777">
        <w:tblPrEx>
          <w:tblCellMar>
            <w:top w:w="0" w:type="dxa"/>
            <w:left w:w="91" w:type="dxa"/>
            <w:bottom w:w="0" w:type="dxa"/>
            <w:right w:w="34" w:type="dxa"/>
          </w:tblCellMar>
        </w:tblPrEx>
        <w:trPr>
          <w:trHeight w:val="644"/>
        </w:trPr>
        <w:tc>
          <w:tcPr>
            <w:tcW w:w="1296" w:type="dxa"/>
            <w:gridSpan w:val="2"/>
            <w:tcBorders>
              <w:top w:val="single" w:sz="2" w:space="0" w:color="000000"/>
              <w:left w:val="single" w:sz="2" w:space="0" w:color="000000"/>
              <w:bottom w:val="single" w:sz="2" w:space="0" w:color="000000"/>
              <w:right w:val="single" w:sz="2" w:space="0" w:color="000000"/>
            </w:tcBorders>
          </w:tcPr>
          <w:p w14:paraId="6F484D30"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3C60EC4" w14:textId="77777777" w:rsidR="006121C1" w:rsidRDefault="00123FE6">
            <w:pPr>
              <w:spacing w:after="0" w:line="259" w:lineRule="auto"/>
              <w:ind w:left="18"/>
            </w:pPr>
            <w:r>
              <w:t>e) no se haya producido ninguna circunstancia que se considere razón justa para la rescisión del Contrato;</w:t>
            </w:r>
          </w:p>
        </w:tc>
        <w:tc>
          <w:tcPr>
            <w:tcW w:w="1021" w:type="dxa"/>
            <w:gridSpan w:val="4"/>
            <w:tcBorders>
              <w:top w:val="single" w:sz="2" w:space="0" w:color="000000"/>
              <w:left w:val="single" w:sz="2" w:space="0" w:color="000000"/>
              <w:bottom w:val="single" w:sz="2" w:space="0" w:color="000000"/>
              <w:right w:val="single" w:sz="2" w:space="0" w:color="000000"/>
            </w:tcBorders>
          </w:tcPr>
          <w:p w14:paraId="20315770"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FF41C3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2EA0F43"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18587587" w14:textId="77777777" w:rsidR="006121C1" w:rsidRDefault="006121C1">
            <w:pPr>
              <w:spacing w:after="160" w:line="259" w:lineRule="auto"/>
              <w:ind w:left="0"/>
              <w:jc w:val="left"/>
            </w:pPr>
          </w:p>
        </w:tc>
        <w:tc>
          <w:tcPr>
            <w:tcW w:w="3460" w:type="dxa"/>
            <w:gridSpan w:val="2"/>
            <w:tcBorders>
              <w:top w:val="single" w:sz="2" w:space="0" w:color="000000"/>
              <w:left w:val="single" w:sz="2" w:space="0" w:color="000000"/>
              <w:bottom w:val="single" w:sz="2" w:space="0" w:color="000000"/>
              <w:right w:val="single" w:sz="2" w:space="0" w:color="000000"/>
            </w:tcBorders>
          </w:tcPr>
          <w:p w14:paraId="14A17D02" w14:textId="77777777" w:rsidR="006121C1" w:rsidRDefault="00123FE6">
            <w:pPr>
              <w:spacing w:after="0" w:line="259" w:lineRule="auto"/>
              <w:ind w:left="28"/>
              <w:jc w:val="left"/>
            </w:pPr>
            <w:r>
              <w:t>Gestión cumplida</w:t>
            </w:r>
          </w:p>
        </w:tc>
      </w:tr>
      <w:tr w:rsidR="006121C1" w14:paraId="4B71F015" w14:textId="77777777">
        <w:tblPrEx>
          <w:tblCellMar>
            <w:top w:w="0" w:type="dxa"/>
            <w:left w:w="91" w:type="dxa"/>
            <w:bottom w:w="0" w:type="dxa"/>
            <w:right w:w="34" w:type="dxa"/>
          </w:tblCellMar>
        </w:tblPrEx>
        <w:trPr>
          <w:trHeight w:val="1387"/>
        </w:trPr>
        <w:tc>
          <w:tcPr>
            <w:tcW w:w="1296" w:type="dxa"/>
            <w:gridSpan w:val="2"/>
            <w:tcBorders>
              <w:top w:val="single" w:sz="2" w:space="0" w:color="000000"/>
              <w:left w:val="single" w:sz="2" w:space="0" w:color="000000"/>
              <w:bottom w:val="single" w:sz="2" w:space="0" w:color="000000"/>
              <w:right w:val="single" w:sz="2" w:space="0" w:color="000000"/>
            </w:tcBorders>
          </w:tcPr>
          <w:p w14:paraId="0EA7C19F"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4BBB5B2" w14:textId="77777777" w:rsidR="006121C1" w:rsidRDefault="00123FE6">
            <w:pPr>
              <w:spacing w:after="0" w:line="259" w:lineRule="auto"/>
              <w:ind w:left="8" w:right="78"/>
            </w:pPr>
            <w:r>
              <w:t xml:space="preserve">f) no se haya producido circunstancias excepcionales que impidan o pongan seriamente en peligro la ejecución, la operación o el objetivo del Proyecto o el cumplimiento de las obligaciones </w:t>
            </w:r>
            <w:r>
              <w:lastRenderedPageBreak/>
              <w:t xml:space="preserve">de pago contraídas por el Prestatario en virtud del </w:t>
            </w:r>
            <w:proofErr w:type="spellStart"/>
            <w:r>
              <w:t>resente</w:t>
            </w:r>
            <w:proofErr w:type="spellEnd"/>
            <w:r>
              <w:t xml:space="preserve"> Contrato</w:t>
            </w:r>
          </w:p>
        </w:tc>
        <w:tc>
          <w:tcPr>
            <w:tcW w:w="1021" w:type="dxa"/>
            <w:gridSpan w:val="4"/>
            <w:tcBorders>
              <w:top w:val="single" w:sz="2" w:space="0" w:color="000000"/>
              <w:left w:val="single" w:sz="2" w:space="0" w:color="000000"/>
              <w:bottom w:val="single" w:sz="2" w:space="0" w:color="000000"/>
              <w:right w:val="single" w:sz="2" w:space="0" w:color="000000"/>
            </w:tcBorders>
          </w:tcPr>
          <w:p w14:paraId="40364BB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E02EA4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0E31809"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331DF48D" w14:textId="77777777" w:rsidR="006121C1" w:rsidRDefault="006121C1">
            <w:pPr>
              <w:spacing w:after="160" w:line="259" w:lineRule="auto"/>
              <w:ind w:left="0"/>
              <w:jc w:val="left"/>
            </w:pPr>
          </w:p>
        </w:tc>
        <w:tc>
          <w:tcPr>
            <w:tcW w:w="3460" w:type="dxa"/>
            <w:gridSpan w:val="2"/>
            <w:tcBorders>
              <w:top w:val="single" w:sz="2" w:space="0" w:color="000000"/>
              <w:left w:val="single" w:sz="2" w:space="0" w:color="000000"/>
              <w:bottom w:val="single" w:sz="2" w:space="0" w:color="000000"/>
              <w:right w:val="single" w:sz="2" w:space="0" w:color="000000"/>
            </w:tcBorders>
          </w:tcPr>
          <w:p w14:paraId="1F3B928D" w14:textId="77777777" w:rsidR="006121C1" w:rsidRDefault="00123FE6">
            <w:pPr>
              <w:spacing w:after="0" w:line="259" w:lineRule="auto"/>
              <w:ind w:left="28"/>
              <w:jc w:val="left"/>
            </w:pPr>
            <w:r>
              <w:t>Gestión cumplida</w:t>
            </w:r>
          </w:p>
        </w:tc>
      </w:tr>
      <w:tr w:rsidR="006121C1" w14:paraId="6DD2D74C" w14:textId="77777777">
        <w:tblPrEx>
          <w:tblCellMar>
            <w:top w:w="0" w:type="dxa"/>
            <w:left w:w="91" w:type="dxa"/>
            <w:bottom w:w="0" w:type="dxa"/>
            <w:right w:w="34" w:type="dxa"/>
          </w:tblCellMar>
        </w:tblPrEx>
        <w:trPr>
          <w:trHeight w:val="1933"/>
        </w:trPr>
        <w:tc>
          <w:tcPr>
            <w:tcW w:w="1296" w:type="dxa"/>
            <w:gridSpan w:val="2"/>
            <w:tcBorders>
              <w:top w:val="single" w:sz="2" w:space="0" w:color="000000"/>
              <w:left w:val="single" w:sz="2" w:space="0" w:color="000000"/>
              <w:bottom w:val="single" w:sz="2" w:space="0" w:color="000000"/>
              <w:right w:val="single" w:sz="2" w:space="0" w:color="000000"/>
            </w:tcBorders>
          </w:tcPr>
          <w:p w14:paraId="6D142CB1"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A03850D" w14:textId="77777777" w:rsidR="006121C1" w:rsidRDefault="00123FE6">
            <w:pPr>
              <w:spacing w:after="0" w:line="259" w:lineRule="auto"/>
              <w:ind w:left="18" w:right="78"/>
            </w:pPr>
            <w:r>
              <w:t xml:space="preserve">g) se haya sometido la información acreditando la exención de impuestos solicitada en el </w:t>
            </w:r>
            <w:proofErr w:type="spellStart"/>
            <w:r>
              <w:t>articulo</w:t>
            </w:r>
            <w:proofErr w:type="spellEnd"/>
            <w:r>
              <w:t xml:space="preserve"> 9.4 (exención de impuestos</w:t>
            </w:r>
            <w:proofErr w:type="gramStart"/>
            <w:r>
              <w:t>).El</w:t>
            </w:r>
            <w:proofErr w:type="gramEnd"/>
            <w:r>
              <w:t xml:space="preserve"> KM' tendrá el derecho de solicitar al Prestatario otros documentos y comprobantes que estime necesarios y razonables relacionad</w:t>
            </w:r>
            <w:r>
              <w:t>os con el Préstamo y el Proyecto antes del desembolso con cargo al Préstamo.</w:t>
            </w:r>
          </w:p>
        </w:tc>
        <w:tc>
          <w:tcPr>
            <w:tcW w:w="1021" w:type="dxa"/>
            <w:gridSpan w:val="4"/>
            <w:tcBorders>
              <w:top w:val="single" w:sz="2" w:space="0" w:color="000000"/>
              <w:left w:val="single" w:sz="2" w:space="0" w:color="000000"/>
              <w:bottom w:val="single" w:sz="2" w:space="0" w:color="000000"/>
              <w:right w:val="single" w:sz="2" w:space="0" w:color="000000"/>
            </w:tcBorders>
          </w:tcPr>
          <w:p w14:paraId="34141C37"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28B3151"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0EFA0E8"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73FCABC3" w14:textId="77777777" w:rsidR="006121C1" w:rsidRDefault="006121C1">
            <w:pPr>
              <w:spacing w:after="160" w:line="259" w:lineRule="auto"/>
              <w:ind w:left="0"/>
              <w:jc w:val="left"/>
            </w:pPr>
          </w:p>
        </w:tc>
        <w:tc>
          <w:tcPr>
            <w:tcW w:w="3460" w:type="dxa"/>
            <w:gridSpan w:val="2"/>
            <w:tcBorders>
              <w:top w:val="single" w:sz="2" w:space="0" w:color="000000"/>
              <w:left w:val="single" w:sz="2" w:space="0" w:color="000000"/>
              <w:bottom w:val="single" w:sz="2" w:space="0" w:color="000000"/>
              <w:right w:val="single" w:sz="2" w:space="0" w:color="000000"/>
            </w:tcBorders>
          </w:tcPr>
          <w:p w14:paraId="3F56539F" w14:textId="77777777" w:rsidR="006121C1" w:rsidRDefault="00123FE6">
            <w:pPr>
              <w:spacing w:after="0" w:line="259" w:lineRule="auto"/>
              <w:ind w:left="28"/>
              <w:jc w:val="left"/>
            </w:pPr>
            <w:r>
              <w:t>Gestión cumplida</w:t>
            </w:r>
          </w:p>
        </w:tc>
      </w:tr>
      <w:tr w:rsidR="006121C1" w14:paraId="55C83A4E" w14:textId="77777777">
        <w:tblPrEx>
          <w:tblCellMar>
            <w:top w:w="0" w:type="dxa"/>
            <w:left w:w="91" w:type="dxa"/>
            <w:bottom w:w="0" w:type="dxa"/>
            <w:right w:w="34" w:type="dxa"/>
          </w:tblCellMar>
        </w:tblPrEx>
        <w:trPr>
          <w:trHeight w:val="845"/>
        </w:trPr>
        <w:tc>
          <w:tcPr>
            <w:tcW w:w="1296" w:type="dxa"/>
            <w:gridSpan w:val="2"/>
            <w:tcBorders>
              <w:top w:val="single" w:sz="2" w:space="0" w:color="000000"/>
              <w:left w:val="single" w:sz="2" w:space="0" w:color="000000"/>
              <w:bottom w:val="single" w:sz="2" w:space="0" w:color="000000"/>
              <w:right w:val="single" w:sz="2" w:space="0" w:color="000000"/>
            </w:tcBorders>
          </w:tcPr>
          <w:p w14:paraId="4C9A64F6" w14:textId="77777777" w:rsidR="006121C1" w:rsidRDefault="00123FE6">
            <w:pPr>
              <w:spacing w:after="0" w:line="259" w:lineRule="auto"/>
              <w:ind w:left="0" w:right="70"/>
              <w:jc w:val="center"/>
            </w:pPr>
            <w:r>
              <w:rPr>
                <w:rFonts w:ascii="Calibri" w:eastAsia="Calibri" w:hAnsi="Calibri" w:cs="Calibri"/>
                <w:sz w:val="24"/>
              </w:rPr>
              <w:t>2.5</w:t>
            </w:r>
          </w:p>
        </w:tc>
        <w:tc>
          <w:tcPr>
            <w:tcW w:w="5280" w:type="dxa"/>
            <w:tcBorders>
              <w:top w:val="single" w:sz="2" w:space="0" w:color="000000"/>
              <w:left w:val="single" w:sz="2" w:space="0" w:color="000000"/>
              <w:bottom w:val="single" w:sz="2" w:space="0" w:color="000000"/>
              <w:right w:val="single" w:sz="2" w:space="0" w:color="000000"/>
            </w:tcBorders>
          </w:tcPr>
          <w:p w14:paraId="5A201000" w14:textId="77777777" w:rsidR="006121C1" w:rsidRDefault="00123FE6">
            <w:pPr>
              <w:spacing w:after="0" w:line="259" w:lineRule="auto"/>
              <w:ind w:left="18" w:right="78" w:hanging="10"/>
            </w:pPr>
            <w:r>
              <w:t xml:space="preserve">Aviso de Desembolsos, El KM/ notificará al Prestatario sobre la acreditación de los recursos, una vez que éste ha a </w:t>
            </w:r>
            <w:proofErr w:type="spellStart"/>
            <w:r>
              <w:t>uerido</w:t>
            </w:r>
            <w:proofErr w:type="spellEnd"/>
            <w:r>
              <w:t xml:space="preserve"> dicha información.</w:t>
            </w:r>
          </w:p>
        </w:tc>
        <w:tc>
          <w:tcPr>
            <w:tcW w:w="1021" w:type="dxa"/>
            <w:gridSpan w:val="4"/>
            <w:tcBorders>
              <w:top w:val="single" w:sz="2" w:space="0" w:color="000000"/>
              <w:left w:val="single" w:sz="2" w:space="0" w:color="000000"/>
              <w:bottom w:val="single" w:sz="2" w:space="0" w:color="000000"/>
              <w:right w:val="single" w:sz="2" w:space="0" w:color="000000"/>
            </w:tcBorders>
          </w:tcPr>
          <w:p w14:paraId="1B12B9A7"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868F37E"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D51E89D"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3A559F95" w14:textId="77777777" w:rsidR="006121C1" w:rsidRDefault="006121C1">
            <w:pPr>
              <w:spacing w:after="160" w:line="259" w:lineRule="auto"/>
              <w:ind w:left="0"/>
              <w:jc w:val="left"/>
            </w:pPr>
          </w:p>
        </w:tc>
        <w:tc>
          <w:tcPr>
            <w:tcW w:w="3460" w:type="dxa"/>
            <w:gridSpan w:val="2"/>
            <w:tcBorders>
              <w:top w:val="single" w:sz="2" w:space="0" w:color="000000"/>
              <w:left w:val="single" w:sz="2" w:space="0" w:color="000000"/>
              <w:bottom w:val="single" w:sz="2" w:space="0" w:color="000000"/>
              <w:right w:val="single" w:sz="2" w:space="0" w:color="000000"/>
            </w:tcBorders>
          </w:tcPr>
          <w:p w14:paraId="01D7FB16" w14:textId="77777777" w:rsidR="006121C1" w:rsidRDefault="00123FE6">
            <w:pPr>
              <w:spacing w:after="0" w:line="259" w:lineRule="auto"/>
              <w:ind w:left="8"/>
              <w:jc w:val="left"/>
            </w:pPr>
            <w:r>
              <w:t>Gestión cumplida</w:t>
            </w:r>
          </w:p>
        </w:tc>
      </w:tr>
    </w:tbl>
    <w:p w14:paraId="7D71AED5" w14:textId="77777777" w:rsidR="006121C1" w:rsidRDefault="006121C1">
      <w:pPr>
        <w:sectPr w:rsidR="006121C1">
          <w:headerReference w:type="even" r:id="rId164"/>
          <w:headerReference w:type="default" r:id="rId165"/>
          <w:footerReference w:type="even" r:id="rId166"/>
          <w:footerReference w:type="default" r:id="rId167"/>
          <w:headerReference w:type="first" r:id="rId168"/>
          <w:footerReference w:type="first" r:id="rId169"/>
          <w:pgSz w:w="15883" w:h="12446" w:orient="landscape"/>
          <w:pgMar w:top="1440" w:right="1440" w:bottom="1440" w:left="1440" w:header="691" w:footer="1148" w:gutter="0"/>
          <w:cols w:space="720"/>
        </w:sectPr>
      </w:pPr>
    </w:p>
    <w:p w14:paraId="0D4D12D3" w14:textId="77777777" w:rsidR="006121C1" w:rsidRDefault="00123FE6">
      <w:pPr>
        <w:spacing w:after="483" w:line="259" w:lineRule="auto"/>
        <w:ind w:left="5108" w:hanging="10"/>
        <w:jc w:val="left"/>
      </w:pPr>
      <w:r>
        <w:rPr>
          <w:sz w:val="26"/>
        </w:rPr>
        <w:lastRenderedPageBreak/>
        <w:t xml:space="preserve">KM' </w:t>
      </w:r>
    </w:p>
    <w:tbl>
      <w:tblPr>
        <w:tblStyle w:val="TableGrid"/>
        <w:tblW w:w="15001" w:type="dxa"/>
        <w:tblInd w:w="-1033" w:type="dxa"/>
        <w:tblCellMar>
          <w:top w:w="77" w:type="dxa"/>
          <w:left w:w="73" w:type="dxa"/>
          <w:bottom w:w="23" w:type="dxa"/>
          <w:right w:w="71" w:type="dxa"/>
        </w:tblCellMar>
        <w:tblLook w:val="04A0" w:firstRow="1" w:lastRow="0" w:firstColumn="1" w:lastColumn="0" w:noHBand="0" w:noVBand="1"/>
      </w:tblPr>
      <w:tblGrid>
        <w:gridCol w:w="1393"/>
        <w:gridCol w:w="66"/>
        <w:gridCol w:w="5040"/>
        <w:gridCol w:w="33"/>
        <w:gridCol w:w="857"/>
        <w:gridCol w:w="148"/>
        <w:gridCol w:w="46"/>
        <w:gridCol w:w="1294"/>
        <w:gridCol w:w="63"/>
        <w:gridCol w:w="1416"/>
        <w:gridCol w:w="64"/>
        <w:gridCol w:w="1243"/>
        <w:gridCol w:w="3305"/>
        <w:gridCol w:w="33"/>
      </w:tblGrid>
      <w:tr w:rsidR="006121C1" w14:paraId="6E521ECE" w14:textId="77777777">
        <w:trPr>
          <w:gridAfter w:val="1"/>
          <w:wAfter w:w="30" w:type="dxa"/>
          <w:trHeight w:val="326"/>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0D7DC6D" w14:textId="77777777" w:rsidR="006121C1" w:rsidRDefault="00123FE6">
            <w:pPr>
              <w:spacing w:after="0" w:line="259" w:lineRule="auto"/>
              <w:ind w:left="0"/>
            </w:pPr>
            <w:r>
              <w:rPr>
                <w:sz w:val="26"/>
              </w:rPr>
              <w:t>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4302F24" w14:textId="77777777" w:rsidR="006121C1" w:rsidRDefault="00123FE6">
            <w:pPr>
              <w:spacing w:after="0" w:line="259" w:lineRule="auto"/>
              <w:ind w:left="0" w:right="25"/>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578D6758"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66C2910E" w14:textId="77777777" w:rsidR="006121C1" w:rsidRDefault="00123FE6">
            <w:pPr>
              <w:spacing w:after="0" w:line="259" w:lineRule="auto"/>
              <w:ind w:left="194"/>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5143AA1D"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2BE2072F" w14:textId="77777777" w:rsidR="006121C1" w:rsidRDefault="00123FE6">
            <w:pPr>
              <w:spacing w:after="0" w:line="259" w:lineRule="auto"/>
              <w:ind w:left="0" w:right="18"/>
              <w:jc w:val="center"/>
            </w:pPr>
            <w:r>
              <w:rPr>
                <w:sz w:val="24"/>
              </w:rPr>
              <w:t>COMENTARIO BREVE</w:t>
            </w:r>
          </w:p>
          <w:p w14:paraId="193A5817" w14:textId="77777777" w:rsidR="006121C1" w:rsidRDefault="00123FE6">
            <w:pPr>
              <w:spacing w:after="0" w:line="259" w:lineRule="auto"/>
              <w:ind w:left="0" w:right="28"/>
              <w:jc w:val="center"/>
            </w:pPr>
            <w:r>
              <w:rPr>
                <w:sz w:val="24"/>
              </w:rPr>
              <w:t>SOBRE EL CUMPLIMIENTO</w:t>
            </w:r>
          </w:p>
        </w:tc>
      </w:tr>
      <w:tr w:rsidR="006121C1" w14:paraId="1E132114" w14:textId="77777777">
        <w:trPr>
          <w:gridAfter w:val="1"/>
          <w:wAfter w:w="30" w:type="dxa"/>
          <w:trHeight w:val="640"/>
        </w:trPr>
        <w:tc>
          <w:tcPr>
            <w:tcW w:w="0" w:type="auto"/>
            <w:vMerge/>
            <w:tcBorders>
              <w:top w:val="nil"/>
              <w:left w:val="single" w:sz="2" w:space="0" w:color="000000"/>
              <w:bottom w:val="single" w:sz="2" w:space="0" w:color="000000"/>
              <w:right w:val="single" w:sz="2" w:space="0" w:color="000000"/>
            </w:tcBorders>
          </w:tcPr>
          <w:p w14:paraId="5F74A45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8D29AC5"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62882B44" w14:textId="77777777" w:rsidR="006121C1" w:rsidRDefault="00123FE6">
            <w:pPr>
              <w:spacing w:after="0" w:line="259" w:lineRule="auto"/>
              <w:ind w:left="71"/>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1CF0B648" w14:textId="77777777" w:rsidR="006121C1" w:rsidRDefault="00123FE6">
            <w:pPr>
              <w:spacing w:after="0" w:line="259" w:lineRule="auto"/>
              <w:ind w:left="7"/>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598DB52E" w14:textId="77777777" w:rsidR="006121C1" w:rsidRDefault="00123FE6">
            <w:pPr>
              <w:spacing w:after="0" w:line="259" w:lineRule="auto"/>
              <w:ind w:left="0" w:right="7"/>
              <w:jc w:val="center"/>
            </w:pPr>
            <w:r>
              <w:rPr>
                <w:sz w:val="26"/>
              </w:rPr>
              <w:t>NO</w:t>
            </w:r>
          </w:p>
          <w:p w14:paraId="2C6C9B6D" w14:textId="77777777" w:rsidR="006121C1" w:rsidRDefault="00123FE6">
            <w:pPr>
              <w:spacing w:after="0" w:line="259" w:lineRule="auto"/>
              <w:ind w:left="148"/>
              <w:jc w:val="left"/>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5D9365C9" w14:textId="77777777" w:rsidR="006121C1" w:rsidRDefault="00123FE6">
            <w:pPr>
              <w:spacing w:after="0" w:line="259" w:lineRule="auto"/>
              <w:ind w:left="16"/>
              <w:jc w:val="center"/>
            </w:pPr>
            <w:r>
              <w:rPr>
                <w:sz w:val="26"/>
              </w:rPr>
              <w:t>NO</w:t>
            </w:r>
          </w:p>
          <w:p w14:paraId="7AB4AAE7" w14:textId="77777777" w:rsidR="006121C1" w:rsidRDefault="00123FE6">
            <w:pPr>
              <w:spacing w:after="0" w:line="259" w:lineRule="auto"/>
              <w:ind w:left="162"/>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00D6CCA" w14:textId="77777777" w:rsidR="006121C1" w:rsidRDefault="006121C1">
            <w:pPr>
              <w:spacing w:after="160" w:line="259" w:lineRule="auto"/>
              <w:ind w:left="0"/>
              <w:jc w:val="left"/>
            </w:pPr>
          </w:p>
        </w:tc>
      </w:tr>
      <w:tr w:rsidR="006121C1" w14:paraId="45E4E61C" w14:textId="77777777">
        <w:tblPrEx>
          <w:tblCellMar>
            <w:top w:w="0" w:type="dxa"/>
            <w:left w:w="96" w:type="dxa"/>
            <w:bottom w:w="0" w:type="dxa"/>
            <w:right w:w="92" w:type="dxa"/>
          </w:tblCellMar>
        </w:tblPrEx>
        <w:trPr>
          <w:trHeight w:val="188"/>
        </w:trPr>
        <w:tc>
          <w:tcPr>
            <w:tcW w:w="1290" w:type="dxa"/>
            <w:gridSpan w:val="2"/>
            <w:tcBorders>
              <w:top w:val="nil"/>
              <w:left w:val="nil"/>
              <w:bottom w:val="single" w:sz="2" w:space="0" w:color="000000"/>
              <w:right w:val="nil"/>
            </w:tcBorders>
          </w:tcPr>
          <w:p w14:paraId="5EE8CFBC" w14:textId="77777777" w:rsidR="006121C1" w:rsidRDefault="006121C1">
            <w:pPr>
              <w:spacing w:after="160" w:line="259" w:lineRule="auto"/>
              <w:ind w:left="0"/>
              <w:jc w:val="left"/>
            </w:pPr>
          </w:p>
        </w:tc>
        <w:tc>
          <w:tcPr>
            <w:tcW w:w="6125" w:type="dxa"/>
            <w:gridSpan w:val="3"/>
            <w:tcBorders>
              <w:top w:val="nil"/>
              <w:left w:val="nil"/>
              <w:bottom w:val="single" w:sz="2" w:space="0" w:color="000000"/>
              <w:right w:val="single" w:sz="2" w:space="0" w:color="000000"/>
            </w:tcBorders>
          </w:tcPr>
          <w:p w14:paraId="2476541D" w14:textId="77777777" w:rsidR="006121C1" w:rsidRDefault="00123FE6">
            <w:pPr>
              <w:spacing w:after="0" w:line="259" w:lineRule="auto"/>
              <w:ind w:left="0" w:right="138"/>
              <w:jc w:val="right"/>
            </w:pPr>
            <w:r>
              <w:rPr>
                <w:sz w:val="24"/>
              </w:rPr>
              <w:t>Contrato de</w:t>
            </w:r>
          </w:p>
        </w:tc>
        <w:tc>
          <w:tcPr>
            <w:tcW w:w="2957" w:type="dxa"/>
            <w:gridSpan w:val="5"/>
            <w:tcBorders>
              <w:top w:val="nil"/>
              <w:left w:val="single" w:sz="2" w:space="0" w:color="000000"/>
              <w:bottom w:val="single" w:sz="2" w:space="0" w:color="000000"/>
              <w:right w:val="nil"/>
            </w:tcBorders>
          </w:tcPr>
          <w:p w14:paraId="6A8596D4" w14:textId="77777777" w:rsidR="006121C1" w:rsidRDefault="00123FE6">
            <w:pPr>
              <w:spacing w:after="0" w:line="259" w:lineRule="auto"/>
              <w:ind w:left="125"/>
              <w:jc w:val="left"/>
            </w:pPr>
            <w:proofErr w:type="spellStart"/>
            <w:r>
              <w:rPr>
                <w:sz w:val="24"/>
              </w:rPr>
              <w:t>rte</w:t>
            </w:r>
            <w:proofErr w:type="spellEnd"/>
            <w:r>
              <w:rPr>
                <w:sz w:val="24"/>
              </w:rPr>
              <w:t xml:space="preserve"> Financiero</w:t>
            </w:r>
          </w:p>
        </w:tc>
        <w:tc>
          <w:tcPr>
            <w:tcW w:w="1206" w:type="dxa"/>
            <w:gridSpan w:val="2"/>
            <w:tcBorders>
              <w:top w:val="nil"/>
              <w:left w:val="nil"/>
              <w:bottom w:val="single" w:sz="2" w:space="0" w:color="000000"/>
              <w:right w:val="nil"/>
            </w:tcBorders>
          </w:tcPr>
          <w:p w14:paraId="21F828FF"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48497A48" w14:textId="77777777" w:rsidR="006121C1" w:rsidRDefault="006121C1">
            <w:pPr>
              <w:spacing w:after="160" w:line="259" w:lineRule="auto"/>
              <w:ind w:left="0"/>
              <w:jc w:val="left"/>
            </w:pPr>
          </w:p>
        </w:tc>
      </w:tr>
      <w:tr w:rsidR="006121C1" w14:paraId="2AA4888A" w14:textId="77777777">
        <w:tblPrEx>
          <w:tblCellMar>
            <w:top w:w="0" w:type="dxa"/>
            <w:left w:w="96" w:type="dxa"/>
            <w:bottom w:w="0" w:type="dxa"/>
            <w:right w:w="92" w:type="dxa"/>
          </w:tblCellMar>
        </w:tblPrEx>
        <w:trPr>
          <w:trHeight w:val="1655"/>
        </w:trPr>
        <w:tc>
          <w:tcPr>
            <w:tcW w:w="1290" w:type="dxa"/>
            <w:gridSpan w:val="2"/>
            <w:tcBorders>
              <w:top w:val="single" w:sz="2" w:space="0" w:color="000000"/>
              <w:left w:val="single" w:sz="2" w:space="0" w:color="000000"/>
              <w:bottom w:val="single" w:sz="2" w:space="0" w:color="000000"/>
              <w:right w:val="single" w:sz="2" w:space="0" w:color="000000"/>
            </w:tcBorders>
          </w:tcPr>
          <w:p w14:paraId="795CA4B9" w14:textId="77777777" w:rsidR="006121C1" w:rsidRDefault="00123FE6">
            <w:pPr>
              <w:spacing w:after="0" w:line="259" w:lineRule="auto"/>
              <w:ind w:left="0"/>
              <w:jc w:val="center"/>
            </w:pPr>
            <w:r>
              <w:t>2.6</w:t>
            </w:r>
          </w:p>
        </w:tc>
        <w:tc>
          <w:tcPr>
            <w:tcW w:w="5276" w:type="dxa"/>
            <w:tcBorders>
              <w:top w:val="single" w:sz="2" w:space="0" w:color="000000"/>
              <w:left w:val="single" w:sz="2" w:space="0" w:color="000000"/>
              <w:bottom w:val="single" w:sz="2" w:space="0" w:color="000000"/>
              <w:right w:val="single" w:sz="2" w:space="0" w:color="000000"/>
            </w:tcBorders>
          </w:tcPr>
          <w:p w14:paraId="72284444" w14:textId="77777777" w:rsidR="006121C1" w:rsidRDefault="00123FE6">
            <w:pPr>
              <w:spacing w:after="0" w:line="259" w:lineRule="auto"/>
              <w:ind w:left="19" w:firstLine="10"/>
            </w:pPr>
            <w:r>
              <w:t xml:space="preserve">Renuncia a/ desembolso de cantidades aún no solicitadas. </w:t>
            </w:r>
            <w:r>
              <w:t xml:space="preserve">El Prestatario podrá, sin perjuicio del cumplimiento de sus obligaciones resultantes del artículo 10, renunciar al </w:t>
            </w:r>
            <w:proofErr w:type="spellStart"/>
            <w:r>
              <w:t>desembolsc</w:t>
            </w:r>
            <w:proofErr w:type="spellEnd"/>
            <w:r>
              <w:t xml:space="preserve"> de cantidades del Préstamo aún no solicitadas, previa aprobación del KW y contra el pago de una indemnización desistimiento </w:t>
            </w:r>
            <w:proofErr w:type="spellStart"/>
            <w:r>
              <w:t>ún</w:t>
            </w:r>
            <w:proofErr w:type="spellEnd"/>
            <w:r>
              <w:t xml:space="preserve"> el </w:t>
            </w:r>
            <w:r>
              <w:t>artículo 3.1.</w:t>
            </w:r>
          </w:p>
        </w:tc>
        <w:tc>
          <w:tcPr>
            <w:tcW w:w="848" w:type="dxa"/>
            <w:gridSpan w:val="2"/>
            <w:tcBorders>
              <w:top w:val="single" w:sz="2" w:space="0" w:color="000000"/>
              <w:left w:val="single" w:sz="2" w:space="0" w:color="000000"/>
              <w:bottom w:val="single" w:sz="2" w:space="0" w:color="000000"/>
              <w:right w:val="nil"/>
            </w:tcBorders>
          </w:tcPr>
          <w:p w14:paraId="0DCFD6AC" w14:textId="77777777" w:rsidR="006121C1" w:rsidRDefault="006121C1">
            <w:pPr>
              <w:spacing w:after="160" w:line="259" w:lineRule="auto"/>
              <w:ind w:left="0"/>
              <w:jc w:val="left"/>
            </w:pPr>
          </w:p>
        </w:tc>
        <w:tc>
          <w:tcPr>
            <w:tcW w:w="179" w:type="dxa"/>
            <w:gridSpan w:val="2"/>
            <w:tcBorders>
              <w:top w:val="single" w:sz="2" w:space="0" w:color="000000"/>
              <w:left w:val="nil"/>
              <w:bottom w:val="single" w:sz="2" w:space="0" w:color="000000"/>
              <w:right w:val="single" w:sz="2" w:space="0" w:color="000000"/>
            </w:tcBorders>
          </w:tcPr>
          <w:p w14:paraId="796B4299"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2E6D7AD"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CECD780"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75140032"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B586EEF" w14:textId="77777777" w:rsidR="006121C1" w:rsidRDefault="006121C1">
            <w:pPr>
              <w:spacing w:after="160" w:line="259" w:lineRule="auto"/>
              <w:ind w:left="0"/>
              <w:jc w:val="left"/>
            </w:pPr>
          </w:p>
        </w:tc>
      </w:tr>
      <w:tr w:rsidR="006121C1" w14:paraId="663C8699" w14:textId="77777777">
        <w:tblPrEx>
          <w:tblCellMar>
            <w:top w:w="0" w:type="dxa"/>
            <w:left w:w="96" w:type="dxa"/>
            <w:bottom w:w="0" w:type="dxa"/>
            <w:right w:w="92" w:type="dxa"/>
          </w:tblCellMar>
        </w:tblPrEx>
        <w:trPr>
          <w:trHeight w:val="336"/>
        </w:trPr>
        <w:tc>
          <w:tcPr>
            <w:tcW w:w="1290" w:type="dxa"/>
            <w:gridSpan w:val="2"/>
            <w:tcBorders>
              <w:top w:val="single" w:sz="2" w:space="0" w:color="000000"/>
              <w:left w:val="single" w:sz="2" w:space="0" w:color="000000"/>
              <w:bottom w:val="single" w:sz="2" w:space="0" w:color="000000"/>
              <w:right w:val="single" w:sz="2" w:space="0" w:color="000000"/>
            </w:tcBorders>
          </w:tcPr>
          <w:p w14:paraId="0516D514" w14:textId="77777777" w:rsidR="006121C1" w:rsidRDefault="00123FE6">
            <w:pPr>
              <w:spacing w:after="0" w:line="259" w:lineRule="auto"/>
              <w:ind w:left="0"/>
              <w:jc w:val="center"/>
            </w:pPr>
            <w:r>
              <w:t>Art. 3</w:t>
            </w:r>
          </w:p>
        </w:tc>
        <w:tc>
          <w:tcPr>
            <w:tcW w:w="5276" w:type="dxa"/>
            <w:tcBorders>
              <w:top w:val="single" w:sz="2" w:space="0" w:color="000000"/>
              <w:left w:val="single" w:sz="2" w:space="0" w:color="000000"/>
              <w:bottom w:val="single" w:sz="2" w:space="0" w:color="000000"/>
              <w:right w:val="single" w:sz="2" w:space="0" w:color="000000"/>
            </w:tcBorders>
          </w:tcPr>
          <w:p w14:paraId="57F9038E" w14:textId="77777777" w:rsidR="006121C1" w:rsidRDefault="00123FE6">
            <w:pPr>
              <w:spacing w:after="0" w:line="259" w:lineRule="auto"/>
              <w:ind w:left="19"/>
              <w:jc w:val="left"/>
            </w:pPr>
            <w:r>
              <w:rPr>
                <w:sz w:val="24"/>
                <w:u w:val="single" w:color="000000"/>
              </w:rPr>
              <w:t>Comisiones</w:t>
            </w:r>
          </w:p>
        </w:tc>
        <w:tc>
          <w:tcPr>
            <w:tcW w:w="848" w:type="dxa"/>
            <w:gridSpan w:val="2"/>
            <w:tcBorders>
              <w:top w:val="single" w:sz="2" w:space="0" w:color="000000"/>
              <w:left w:val="single" w:sz="2" w:space="0" w:color="000000"/>
              <w:bottom w:val="single" w:sz="2" w:space="0" w:color="000000"/>
              <w:right w:val="nil"/>
            </w:tcBorders>
          </w:tcPr>
          <w:p w14:paraId="070A4DA2" w14:textId="77777777" w:rsidR="006121C1" w:rsidRDefault="006121C1">
            <w:pPr>
              <w:spacing w:after="160" w:line="259" w:lineRule="auto"/>
              <w:ind w:left="0"/>
              <w:jc w:val="left"/>
            </w:pPr>
          </w:p>
        </w:tc>
        <w:tc>
          <w:tcPr>
            <w:tcW w:w="179" w:type="dxa"/>
            <w:gridSpan w:val="2"/>
            <w:tcBorders>
              <w:top w:val="single" w:sz="2" w:space="0" w:color="000000"/>
              <w:left w:val="nil"/>
              <w:bottom w:val="single" w:sz="2" w:space="0" w:color="000000"/>
              <w:right w:val="single" w:sz="2" w:space="0" w:color="000000"/>
            </w:tcBorders>
          </w:tcPr>
          <w:p w14:paraId="3150FAAC"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AAD6284"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8A9271D"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4C4E501D"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364346F" w14:textId="77777777" w:rsidR="006121C1" w:rsidRDefault="006121C1">
            <w:pPr>
              <w:spacing w:after="160" w:line="259" w:lineRule="auto"/>
              <w:ind w:left="0"/>
              <w:jc w:val="left"/>
            </w:pPr>
          </w:p>
        </w:tc>
      </w:tr>
      <w:tr w:rsidR="006121C1" w14:paraId="4601CCDA" w14:textId="77777777">
        <w:tblPrEx>
          <w:tblCellMar>
            <w:top w:w="0" w:type="dxa"/>
            <w:left w:w="96" w:type="dxa"/>
            <w:bottom w:w="0" w:type="dxa"/>
            <w:right w:w="92" w:type="dxa"/>
          </w:tblCellMar>
        </w:tblPrEx>
        <w:trPr>
          <w:trHeight w:val="5257"/>
        </w:trPr>
        <w:tc>
          <w:tcPr>
            <w:tcW w:w="1290" w:type="dxa"/>
            <w:gridSpan w:val="2"/>
            <w:tcBorders>
              <w:top w:val="single" w:sz="2" w:space="0" w:color="000000"/>
              <w:left w:val="single" w:sz="2" w:space="0" w:color="000000"/>
              <w:bottom w:val="single" w:sz="2" w:space="0" w:color="000000"/>
              <w:right w:val="single" w:sz="2" w:space="0" w:color="000000"/>
            </w:tcBorders>
          </w:tcPr>
          <w:p w14:paraId="3B049A96" w14:textId="77777777" w:rsidR="006121C1" w:rsidRDefault="00123FE6">
            <w:pPr>
              <w:spacing w:after="0" w:line="259" w:lineRule="auto"/>
              <w:ind w:left="0" w:right="29"/>
              <w:jc w:val="center"/>
            </w:pPr>
            <w:r>
              <w:lastRenderedPageBreak/>
              <w:t>3.1</w:t>
            </w:r>
          </w:p>
        </w:tc>
        <w:tc>
          <w:tcPr>
            <w:tcW w:w="5276" w:type="dxa"/>
            <w:tcBorders>
              <w:top w:val="single" w:sz="2" w:space="0" w:color="000000"/>
              <w:left w:val="single" w:sz="2" w:space="0" w:color="000000"/>
              <w:bottom w:val="single" w:sz="2" w:space="0" w:color="000000"/>
              <w:right w:val="single" w:sz="2" w:space="0" w:color="000000"/>
            </w:tcBorders>
          </w:tcPr>
          <w:p w14:paraId="3AAB41C3" w14:textId="77777777" w:rsidR="006121C1" w:rsidRDefault="00123FE6">
            <w:pPr>
              <w:spacing w:after="0" w:line="259" w:lineRule="auto"/>
              <w:ind w:left="0" w:right="19" w:firstLine="29"/>
            </w:pPr>
            <w:r>
              <w:t>Comisión de compromiso. El Prestatario pagará una comisión de compromiso no reembolsable de un 0,25% anual sobre las cantidades del Préstamo aún no desembolsadas. La comisión de compromiso será calculada para un período a partir de los tres meses después d</w:t>
            </w:r>
            <w:r>
              <w:t>e la firma del presente Contrato y hasta la fecha del desembolso total del Préstamo. Esta comisión deberá pagarse semestralmente por periodos vencidos al 30 de junio y al 30 de diciembre de cada año (cada fecha constituye una "Fecha de pago"), En el caso d</w:t>
            </w:r>
            <w:r>
              <w:t>e que el Prestatario renuncie al desembolso de una cantidad del Préstamo o en el caso de que una cantidad del Préstamo no se desembolse o no se desembolse dentro del plazo de solicitud establecido en el artículo 2.3, por razones ajenas a la responsabilidad</w:t>
            </w:r>
            <w:r>
              <w:t xml:space="preserve"> del KM', el Prestatario deberá abonar al KM/ inmediatamente y a solicitud de éste la cantidad necesaria para indemnizar cualesquiera pérdidas, gastos o costes causados al KM/ como consecuencia de tal desembolso no solicitado.</w:t>
            </w:r>
          </w:p>
        </w:tc>
        <w:tc>
          <w:tcPr>
            <w:tcW w:w="848" w:type="dxa"/>
            <w:gridSpan w:val="2"/>
            <w:tcBorders>
              <w:top w:val="single" w:sz="2" w:space="0" w:color="000000"/>
              <w:left w:val="single" w:sz="2" w:space="0" w:color="000000"/>
              <w:bottom w:val="single" w:sz="2" w:space="0" w:color="000000"/>
              <w:right w:val="nil"/>
            </w:tcBorders>
          </w:tcPr>
          <w:p w14:paraId="5706A470" w14:textId="77777777" w:rsidR="006121C1" w:rsidRDefault="006121C1">
            <w:pPr>
              <w:spacing w:after="160" w:line="259" w:lineRule="auto"/>
              <w:ind w:left="0"/>
              <w:jc w:val="left"/>
            </w:pPr>
          </w:p>
        </w:tc>
        <w:tc>
          <w:tcPr>
            <w:tcW w:w="179" w:type="dxa"/>
            <w:gridSpan w:val="2"/>
            <w:tcBorders>
              <w:top w:val="single" w:sz="2" w:space="0" w:color="000000"/>
              <w:left w:val="nil"/>
              <w:bottom w:val="single" w:sz="2" w:space="0" w:color="000000"/>
              <w:right w:val="single" w:sz="2" w:space="0" w:color="000000"/>
            </w:tcBorders>
          </w:tcPr>
          <w:p w14:paraId="34DF4B48"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557E6E3"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48419B95"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17FA8C8E"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1EEECDF" w14:textId="77777777" w:rsidR="006121C1" w:rsidRDefault="00123FE6">
            <w:pPr>
              <w:spacing w:after="0" w:line="259" w:lineRule="auto"/>
              <w:ind w:left="32"/>
            </w:pPr>
            <w:r>
              <w:t xml:space="preserve">Esta acción corresponde </w:t>
            </w:r>
            <w:r>
              <w:t>al Ministerio de Finanzas Públicas.</w:t>
            </w:r>
          </w:p>
        </w:tc>
      </w:tr>
    </w:tbl>
    <w:p w14:paraId="4E1C969F" w14:textId="77777777" w:rsidR="006121C1" w:rsidRDefault="00123FE6">
      <w:pPr>
        <w:spacing w:after="1598" w:line="259" w:lineRule="auto"/>
        <w:ind w:left="-1440" w:right="14419"/>
        <w:jc w:val="left"/>
      </w:pPr>
      <w:r>
        <w:rPr>
          <w:noProof/>
        </w:rPr>
        <w:drawing>
          <wp:anchor distT="0" distB="0" distL="114300" distR="114300" simplePos="0" relativeHeight="251681792" behindDoc="0" locked="0" layoutInCell="1" allowOverlap="0" wp14:anchorId="6D0C5D6A" wp14:editId="0E68995B">
            <wp:simplePos x="0" y="0"/>
            <wp:positionH relativeFrom="page">
              <wp:posOffset>6473953</wp:posOffset>
            </wp:positionH>
            <wp:positionV relativeFrom="page">
              <wp:posOffset>170688</wp:posOffset>
            </wp:positionV>
            <wp:extent cx="810767" cy="121920"/>
            <wp:effectExtent l="0" t="0" r="0" b="0"/>
            <wp:wrapTopAndBottom/>
            <wp:docPr id="139672" name="Picture 139672"/>
            <wp:cNvGraphicFramePr/>
            <a:graphic xmlns:a="http://schemas.openxmlformats.org/drawingml/2006/main">
              <a:graphicData uri="http://schemas.openxmlformats.org/drawingml/2006/picture">
                <pic:pic xmlns:pic="http://schemas.openxmlformats.org/drawingml/2006/picture">
                  <pic:nvPicPr>
                    <pic:cNvPr id="139672" name="Picture 139672"/>
                    <pic:cNvPicPr/>
                  </pic:nvPicPr>
                  <pic:blipFill>
                    <a:blip r:embed="rId170"/>
                    <a:stretch>
                      <a:fillRect/>
                    </a:stretch>
                  </pic:blipFill>
                  <pic:spPr>
                    <a:xfrm>
                      <a:off x="0" y="0"/>
                      <a:ext cx="810767" cy="121920"/>
                    </a:xfrm>
                    <a:prstGeom prst="rect">
                      <a:avLst/>
                    </a:prstGeom>
                  </pic:spPr>
                </pic:pic>
              </a:graphicData>
            </a:graphic>
          </wp:anchor>
        </w:drawing>
      </w:r>
    </w:p>
    <w:tbl>
      <w:tblPr>
        <w:tblStyle w:val="TableGrid"/>
        <w:tblW w:w="14995" w:type="dxa"/>
        <w:tblInd w:w="-1046" w:type="dxa"/>
        <w:tblCellMar>
          <w:top w:w="80" w:type="dxa"/>
          <w:left w:w="77" w:type="dxa"/>
          <w:bottom w:w="8" w:type="dxa"/>
          <w:right w:w="73" w:type="dxa"/>
        </w:tblCellMar>
        <w:tblLook w:val="04A0" w:firstRow="1" w:lastRow="0" w:firstColumn="1" w:lastColumn="0" w:noHBand="0" w:noVBand="1"/>
      </w:tblPr>
      <w:tblGrid>
        <w:gridCol w:w="1399"/>
        <w:gridCol w:w="110"/>
        <w:gridCol w:w="5004"/>
        <w:gridCol w:w="23"/>
        <w:gridCol w:w="962"/>
        <w:gridCol w:w="40"/>
        <w:gridCol w:w="1340"/>
        <w:gridCol w:w="60"/>
        <w:gridCol w:w="1420"/>
        <w:gridCol w:w="67"/>
        <w:gridCol w:w="1235"/>
        <w:gridCol w:w="3295"/>
        <w:gridCol w:w="40"/>
      </w:tblGrid>
      <w:tr w:rsidR="006121C1" w14:paraId="12683C95" w14:textId="77777777">
        <w:trPr>
          <w:gridAfter w:val="1"/>
          <w:wAfter w:w="43" w:type="dxa"/>
          <w:trHeight w:val="326"/>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39CB30EC" w14:textId="77777777" w:rsidR="006121C1" w:rsidRDefault="00123FE6">
            <w:pPr>
              <w:spacing w:after="0" w:line="259" w:lineRule="auto"/>
              <w:ind w:left="0"/>
              <w:jc w:val="center"/>
            </w:pPr>
            <w:r>
              <w:rPr>
                <w:sz w:val="26"/>
              </w:rPr>
              <w:lastRenderedPageBreak/>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3209B6F" w14:textId="77777777" w:rsidR="006121C1" w:rsidRDefault="00123FE6">
            <w:pPr>
              <w:spacing w:after="0" w:line="259" w:lineRule="auto"/>
              <w:ind w:left="0" w:right="35"/>
              <w:jc w:val="center"/>
            </w:pPr>
            <w:r>
              <w:rPr>
                <w:sz w:val="26"/>
              </w:rPr>
              <w:t>DESCRIPCIÓN</w:t>
            </w:r>
          </w:p>
        </w:tc>
        <w:tc>
          <w:tcPr>
            <w:tcW w:w="944" w:type="dxa"/>
            <w:gridSpan w:val="2"/>
            <w:tcBorders>
              <w:top w:val="single" w:sz="2" w:space="0" w:color="000000"/>
              <w:left w:val="single" w:sz="2" w:space="0" w:color="000000"/>
              <w:bottom w:val="single" w:sz="2" w:space="0" w:color="000000"/>
              <w:right w:val="nil"/>
            </w:tcBorders>
          </w:tcPr>
          <w:p w14:paraId="54F7D906" w14:textId="77777777" w:rsidR="006121C1" w:rsidRDefault="006121C1">
            <w:pPr>
              <w:spacing w:after="160" w:line="259" w:lineRule="auto"/>
              <w:ind w:left="0"/>
              <w:jc w:val="left"/>
            </w:pPr>
          </w:p>
        </w:tc>
        <w:tc>
          <w:tcPr>
            <w:tcW w:w="2896" w:type="dxa"/>
            <w:gridSpan w:val="4"/>
            <w:tcBorders>
              <w:top w:val="single" w:sz="2" w:space="0" w:color="000000"/>
              <w:left w:val="nil"/>
              <w:bottom w:val="single" w:sz="2" w:space="0" w:color="000000"/>
              <w:right w:val="nil"/>
            </w:tcBorders>
          </w:tcPr>
          <w:p w14:paraId="434DA401" w14:textId="77777777" w:rsidR="006121C1" w:rsidRDefault="00123FE6">
            <w:pPr>
              <w:spacing w:after="0" w:line="259" w:lineRule="auto"/>
              <w:ind w:left="192"/>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149998A0" w14:textId="77777777" w:rsidR="006121C1" w:rsidRDefault="006121C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6380F8EE" w14:textId="77777777" w:rsidR="006121C1" w:rsidRDefault="00123FE6">
            <w:pPr>
              <w:spacing w:after="0" w:line="259" w:lineRule="auto"/>
              <w:ind w:left="0" w:right="13"/>
              <w:jc w:val="center"/>
            </w:pPr>
            <w:r>
              <w:rPr>
                <w:sz w:val="24"/>
              </w:rPr>
              <w:t>COMENTARIO BREVE</w:t>
            </w:r>
          </w:p>
          <w:p w14:paraId="65DAB540" w14:textId="77777777" w:rsidR="006121C1" w:rsidRDefault="00123FE6">
            <w:pPr>
              <w:spacing w:after="0" w:line="259" w:lineRule="auto"/>
              <w:ind w:left="0" w:right="13"/>
              <w:jc w:val="center"/>
            </w:pPr>
            <w:r>
              <w:rPr>
                <w:sz w:val="24"/>
              </w:rPr>
              <w:t>SOBRE EL CUMPLIMIENTO</w:t>
            </w:r>
          </w:p>
        </w:tc>
      </w:tr>
      <w:tr w:rsidR="006121C1" w14:paraId="6FA85847" w14:textId="77777777">
        <w:trPr>
          <w:gridAfter w:val="1"/>
          <w:wAfter w:w="43" w:type="dxa"/>
          <w:trHeight w:val="643"/>
        </w:trPr>
        <w:tc>
          <w:tcPr>
            <w:tcW w:w="0" w:type="auto"/>
            <w:vMerge/>
            <w:tcBorders>
              <w:top w:val="nil"/>
              <w:left w:val="single" w:sz="2" w:space="0" w:color="000000"/>
              <w:bottom w:val="single" w:sz="2" w:space="0" w:color="000000"/>
              <w:right w:val="single" w:sz="2" w:space="0" w:color="000000"/>
            </w:tcBorders>
          </w:tcPr>
          <w:p w14:paraId="43E8DBEC"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749C4A0" w14:textId="77777777" w:rsidR="006121C1" w:rsidRDefault="006121C1">
            <w:pPr>
              <w:spacing w:after="160" w:line="259" w:lineRule="auto"/>
              <w:ind w:left="0"/>
              <w:jc w:val="left"/>
            </w:pPr>
          </w:p>
        </w:tc>
        <w:tc>
          <w:tcPr>
            <w:tcW w:w="944" w:type="dxa"/>
            <w:gridSpan w:val="2"/>
            <w:tcBorders>
              <w:top w:val="single" w:sz="2" w:space="0" w:color="000000"/>
              <w:left w:val="single" w:sz="2" w:space="0" w:color="000000"/>
              <w:bottom w:val="single" w:sz="2" w:space="0" w:color="000000"/>
              <w:right w:val="single" w:sz="2" w:space="0" w:color="000000"/>
            </w:tcBorders>
            <w:vAlign w:val="center"/>
          </w:tcPr>
          <w:p w14:paraId="44090A70" w14:textId="77777777" w:rsidR="006121C1" w:rsidRDefault="00123FE6">
            <w:pPr>
              <w:spacing w:after="0" w:line="259" w:lineRule="auto"/>
              <w:ind w:left="71"/>
              <w:jc w:val="left"/>
            </w:pPr>
            <w:r>
              <w:rPr>
                <w:sz w:val="26"/>
              </w:rPr>
              <w:t>TOTAL</w:t>
            </w:r>
          </w:p>
        </w:tc>
        <w:tc>
          <w:tcPr>
            <w:tcW w:w="1405" w:type="dxa"/>
            <w:gridSpan w:val="2"/>
            <w:tcBorders>
              <w:top w:val="single" w:sz="2" w:space="0" w:color="000000"/>
              <w:left w:val="single" w:sz="2" w:space="0" w:color="000000"/>
              <w:bottom w:val="single" w:sz="2" w:space="0" w:color="000000"/>
              <w:right w:val="single" w:sz="2" w:space="0" w:color="000000"/>
            </w:tcBorders>
            <w:vAlign w:val="center"/>
          </w:tcPr>
          <w:p w14:paraId="29E23C23" w14:textId="77777777" w:rsidR="006121C1" w:rsidRDefault="00123FE6">
            <w:pPr>
              <w:spacing w:after="0" w:line="259" w:lineRule="auto"/>
              <w:ind w:left="12"/>
              <w:jc w:val="center"/>
            </w:pPr>
            <w:r>
              <w:rPr>
                <w:sz w:val="28"/>
              </w:rPr>
              <w:t>PARCIAL</w:t>
            </w:r>
          </w:p>
        </w:tc>
        <w:tc>
          <w:tcPr>
            <w:tcW w:w="1490" w:type="dxa"/>
            <w:gridSpan w:val="2"/>
            <w:tcBorders>
              <w:top w:val="single" w:sz="2" w:space="0" w:color="000000"/>
              <w:left w:val="single" w:sz="2" w:space="0" w:color="000000"/>
              <w:bottom w:val="single" w:sz="2" w:space="0" w:color="000000"/>
              <w:right w:val="single" w:sz="2" w:space="0" w:color="000000"/>
            </w:tcBorders>
          </w:tcPr>
          <w:p w14:paraId="6729CF32" w14:textId="77777777" w:rsidR="006121C1" w:rsidRDefault="00123FE6">
            <w:pPr>
              <w:spacing w:after="0" w:line="259" w:lineRule="auto"/>
              <w:ind w:left="0" w:right="4"/>
              <w:jc w:val="center"/>
            </w:pPr>
            <w:r>
              <w:rPr>
                <w:sz w:val="26"/>
              </w:rPr>
              <w:t>NO</w:t>
            </w:r>
          </w:p>
          <w:p w14:paraId="49FEB21E" w14:textId="77777777" w:rsidR="006121C1" w:rsidRDefault="00123FE6">
            <w:pPr>
              <w:spacing w:after="0" w:line="259" w:lineRule="auto"/>
              <w:ind w:left="140"/>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4B03F387" w14:textId="77777777" w:rsidR="006121C1" w:rsidRDefault="00123FE6">
            <w:pPr>
              <w:spacing w:after="0" w:line="259" w:lineRule="auto"/>
              <w:ind w:left="0"/>
              <w:jc w:val="center"/>
            </w:pPr>
            <w:r>
              <w:rPr>
                <w:sz w:val="26"/>
              </w:rPr>
              <w:t>NO</w:t>
            </w:r>
          </w:p>
          <w:p w14:paraId="71A25895" w14:textId="77777777" w:rsidR="006121C1" w:rsidRDefault="00123FE6">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C2D4476" w14:textId="77777777" w:rsidR="006121C1" w:rsidRDefault="006121C1">
            <w:pPr>
              <w:spacing w:after="160" w:line="259" w:lineRule="auto"/>
              <w:ind w:left="0"/>
              <w:jc w:val="left"/>
            </w:pPr>
          </w:p>
        </w:tc>
      </w:tr>
      <w:tr w:rsidR="006121C1" w14:paraId="47785909" w14:textId="77777777">
        <w:tblPrEx>
          <w:tblCellMar>
            <w:top w:w="0" w:type="dxa"/>
            <w:left w:w="48" w:type="dxa"/>
            <w:bottom w:w="0" w:type="dxa"/>
            <w:right w:w="106" w:type="dxa"/>
          </w:tblCellMar>
        </w:tblPrEx>
        <w:trPr>
          <w:trHeight w:val="179"/>
        </w:trPr>
        <w:tc>
          <w:tcPr>
            <w:tcW w:w="1344" w:type="dxa"/>
            <w:gridSpan w:val="2"/>
            <w:tcBorders>
              <w:top w:val="nil"/>
              <w:left w:val="nil"/>
              <w:bottom w:val="single" w:sz="2" w:space="0" w:color="000000"/>
              <w:right w:val="nil"/>
            </w:tcBorders>
          </w:tcPr>
          <w:p w14:paraId="284F8DE9" w14:textId="77777777" w:rsidR="006121C1" w:rsidRDefault="006121C1">
            <w:pPr>
              <w:spacing w:after="160" w:line="259" w:lineRule="auto"/>
              <w:ind w:left="0"/>
              <w:jc w:val="left"/>
            </w:pPr>
          </w:p>
        </w:tc>
        <w:tc>
          <w:tcPr>
            <w:tcW w:w="6166" w:type="dxa"/>
            <w:gridSpan w:val="3"/>
            <w:tcBorders>
              <w:top w:val="nil"/>
              <w:left w:val="nil"/>
              <w:bottom w:val="single" w:sz="2" w:space="0" w:color="000000"/>
              <w:right w:val="single" w:sz="2" w:space="0" w:color="000000"/>
            </w:tcBorders>
          </w:tcPr>
          <w:p w14:paraId="0F03EFB3" w14:textId="77777777" w:rsidR="006121C1" w:rsidRDefault="00123FE6">
            <w:pPr>
              <w:spacing w:after="0" w:line="259" w:lineRule="auto"/>
              <w:ind w:left="0" w:right="22"/>
              <w:jc w:val="right"/>
            </w:pPr>
            <w:r>
              <w:rPr>
                <w:sz w:val="24"/>
              </w:rPr>
              <w:t>Contrato de A</w:t>
            </w:r>
          </w:p>
        </w:tc>
        <w:tc>
          <w:tcPr>
            <w:tcW w:w="2864" w:type="dxa"/>
            <w:gridSpan w:val="4"/>
            <w:tcBorders>
              <w:top w:val="nil"/>
              <w:left w:val="single" w:sz="2" w:space="0" w:color="000000"/>
              <w:bottom w:val="single" w:sz="2" w:space="0" w:color="000000"/>
              <w:right w:val="nil"/>
            </w:tcBorders>
          </w:tcPr>
          <w:p w14:paraId="250F6784" w14:textId="77777777" w:rsidR="006121C1" w:rsidRDefault="00123FE6">
            <w:pPr>
              <w:spacing w:after="0" w:line="259" w:lineRule="auto"/>
              <w:ind w:left="84"/>
              <w:jc w:val="left"/>
            </w:pPr>
            <w:proofErr w:type="spellStart"/>
            <w:r>
              <w:rPr>
                <w:sz w:val="24"/>
              </w:rPr>
              <w:t>rte</w:t>
            </w:r>
            <w:proofErr w:type="spellEnd"/>
            <w:r>
              <w:rPr>
                <w:sz w:val="24"/>
              </w:rPr>
              <w:t xml:space="preserve"> Financiero</w:t>
            </w:r>
          </w:p>
        </w:tc>
        <w:tc>
          <w:tcPr>
            <w:tcW w:w="1210" w:type="dxa"/>
            <w:gridSpan w:val="2"/>
            <w:tcBorders>
              <w:top w:val="nil"/>
              <w:left w:val="nil"/>
              <w:bottom w:val="single" w:sz="2" w:space="0" w:color="000000"/>
              <w:right w:val="nil"/>
            </w:tcBorders>
          </w:tcPr>
          <w:p w14:paraId="5B03035A"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1DA469B7" w14:textId="77777777" w:rsidR="006121C1" w:rsidRDefault="006121C1">
            <w:pPr>
              <w:spacing w:after="160" w:line="259" w:lineRule="auto"/>
              <w:ind w:left="0"/>
              <w:jc w:val="left"/>
            </w:pPr>
          </w:p>
        </w:tc>
      </w:tr>
      <w:tr w:rsidR="006121C1" w14:paraId="529DD6CD" w14:textId="77777777">
        <w:tblPrEx>
          <w:tblCellMar>
            <w:top w:w="0" w:type="dxa"/>
            <w:left w:w="48" w:type="dxa"/>
            <w:bottom w:w="0" w:type="dxa"/>
            <w:right w:w="106" w:type="dxa"/>
          </w:tblCellMar>
        </w:tblPrEx>
        <w:trPr>
          <w:trHeight w:val="1382"/>
        </w:trPr>
        <w:tc>
          <w:tcPr>
            <w:tcW w:w="1344" w:type="dxa"/>
            <w:gridSpan w:val="2"/>
            <w:tcBorders>
              <w:top w:val="single" w:sz="2" w:space="0" w:color="000000"/>
              <w:left w:val="single" w:sz="2" w:space="0" w:color="000000"/>
              <w:bottom w:val="single" w:sz="2" w:space="0" w:color="000000"/>
              <w:right w:val="single" w:sz="2" w:space="0" w:color="000000"/>
            </w:tcBorders>
          </w:tcPr>
          <w:p w14:paraId="6EFC9A04" w14:textId="77777777" w:rsidR="006121C1" w:rsidRDefault="006121C1">
            <w:pPr>
              <w:spacing w:after="160" w:line="259" w:lineRule="auto"/>
              <w:ind w:left="0"/>
              <w:jc w:val="left"/>
            </w:pPr>
          </w:p>
        </w:tc>
        <w:tc>
          <w:tcPr>
            <w:tcW w:w="5232" w:type="dxa"/>
            <w:tcBorders>
              <w:top w:val="single" w:sz="2" w:space="0" w:color="000000"/>
              <w:left w:val="single" w:sz="2" w:space="0" w:color="000000"/>
              <w:bottom w:val="single" w:sz="2" w:space="0" w:color="000000"/>
              <w:right w:val="single" w:sz="2" w:space="0" w:color="000000"/>
            </w:tcBorders>
          </w:tcPr>
          <w:p w14:paraId="6BAD6CEF" w14:textId="77777777" w:rsidR="006121C1" w:rsidRDefault="00123FE6">
            <w:pPr>
              <w:spacing w:after="0" w:line="259" w:lineRule="auto"/>
            </w:pPr>
            <w:r>
              <w:t>Teniendo en cuenta la situación de los mercados financieros y sus propias condiciones de refinanciamiento, el KW calculará la indemnización por desistimiento internamente y la comunicará al Prestatario.</w:t>
            </w:r>
          </w:p>
        </w:tc>
        <w:tc>
          <w:tcPr>
            <w:tcW w:w="934" w:type="dxa"/>
            <w:gridSpan w:val="2"/>
            <w:tcBorders>
              <w:top w:val="single" w:sz="2" w:space="0" w:color="000000"/>
              <w:left w:val="single" w:sz="2" w:space="0" w:color="000000"/>
              <w:bottom w:val="single" w:sz="2" w:space="0" w:color="000000"/>
              <w:right w:val="single" w:sz="2" w:space="0" w:color="000000"/>
            </w:tcBorders>
          </w:tcPr>
          <w:p w14:paraId="7738F2CC" w14:textId="77777777" w:rsidR="006121C1" w:rsidRDefault="006121C1">
            <w:pPr>
              <w:spacing w:after="160" w:line="259" w:lineRule="auto"/>
              <w:ind w:left="0"/>
              <w:jc w:val="left"/>
            </w:pPr>
          </w:p>
        </w:tc>
        <w:tc>
          <w:tcPr>
            <w:tcW w:w="1380" w:type="dxa"/>
            <w:gridSpan w:val="2"/>
            <w:tcBorders>
              <w:top w:val="single" w:sz="2" w:space="0" w:color="000000"/>
              <w:left w:val="single" w:sz="2" w:space="0" w:color="000000"/>
              <w:bottom w:val="single" w:sz="2" w:space="0" w:color="000000"/>
              <w:right w:val="single" w:sz="2" w:space="0" w:color="000000"/>
            </w:tcBorders>
          </w:tcPr>
          <w:p w14:paraId="5EC7848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7350C96"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9309788"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832095C" w14:textId="77777777" w:rsidR="006121C1" w:rsidRDefault="006121C1">
            <w:pPr>
              <w:spacing w:after="160" w:line="259" w:lineRule="auto"/>
              <w:ind w:left="0"/>
              <w:jc w:val="left"/>
            </w:pPr>
          </w:p>
        </w:tc>
      </w:tr>
      <w:tr w:rsidR="006121C1" w14:paraId="439465EB" w14:textId="77777777">
        <w:tblPrEx>
          <w:tblCellMar>
            <w:top w:w="0" w:type="dxa"/>
            <w:left w:w="48" w:type="dxa"/>
            <w:bottom w:w="0" w:type="dxa"/>
            <w:right w:w="106" w:type="dxa"/>
          </w:tblCellMar>
        </w:tblPrEx>
        <w:trPr>
          <w:trHeight w:val="3312"/>
        </w:trPr>
        <w:tc>
          <w:tcPr>
            <w:tcW w:w="1344" w:type="dxa"/>
            <w:gridSpan w:val="2"/>
            <w:tcBorders>
              <w:top w:val="single" w:sz="2" w:space="0" w:color="000000"/>
              <w:left w:val="single" w:sz="2" w:space="0" w:color="000000"/>
              <w:bottom w:val="single" w:sz="2" w:space="0" w:color="000000"/>
              <w:right w:val="single" w:sz="2" w:space="0" w:color="000000"/>
            </w:tcBorders>
          </w:tcPr>
          <w:p w14:paraId="0C466226" w14:textId="77777777" w:rsidR="006121C1" w:rsidRDefault="00123FE6">
            <w:pPr>
              <w:spacing w:after="0" w:line="259" w:lineRule="auto"/>
              <w:jc w:val="center"/>
            </w:pPr>
            <w:r>
              <w:rPr>
                <w:rFonts w:ascii="Calibri" w:eastAsia="Calibri" w:hAnsi="Calibri" w:cs="Calibri"/>
                <w:sz w:val="24"/>
              </w:rPr>
              <w:t>3.2</w:t>
            </w:r>
          </w:p>
        </w:tc>
        <w:tc>
          <w:tcPr>
            <w:tcW w:w="5232" w:type="dxa"/>
            <w:tcBorders>
              <w:top w:val="single" w:sz="2" w:space="0" w:color="000000"/>
              <w:left w:val="single" w:sz="2" w:space="0" w:color="000000"/>
              <w:bottom w:val="single" w:sz="2" w:space="0" w:color="000000"/>
              <w:right w:val="single" w:sz="2" w:space="0" w:color="000000"/>
            </w:tcBorders>
          </w:tcPr>
          <w:p w14:paraId="032FFFF5" w14:textId="77777777" w:rsidR="006121C1" w:rsidRDefault="00123FE6">
            <w:pPr>
              <w:spacing w:after="0" w:line="259" w:lineRule="auto"/>
              <w:ind w:left="0" w:firstLine="19"/>
            </w:pPr>
            <w:r>
              <w:t xml:space="preserve">Comisión de administración. El prestatario por intermedio del Organismo Ejecutor pagará al KW una comisión de administración global única no reembolsable del 1% sobre el monto del Préstamo indicado en el </w:t>
            </w:r>
            <w:proofErr w:type="spellStart"/>
            <w:r>
              <w:t>articulo</w:t>
            </w:r>
            <w:proofErr w:type="spellEnd"/>
            <w:r>
              <w:t xml:space="preserve"> 1.1. La comisión de administración vencerá </w:t>
            </w:r>
            <w:r>
              <w:t>en la fecha que ocurra primero entre los siguientes eventos: (i) antes del primer desembolso o (</w:t>
            </w:r>
            <w:proofErr w:type="spellStart"/>
            <w:r>
              <w:t>ii</w:t>
            </w:r>
            <w:proofErr w:type="spellEnd"/>
            <w:r>
              <w:t>) dentro de los tres meses después de la firma del Contrato del Préstamo por el KW La comisión de administración será pagadera en su totalidad con la firma de</w:t>
            </w:r>
            <w:r>
              <w:t xml:space="preserve">l Contrato de Préstamo con independencia de que el Préstamo sea </w:t>
            </w:r>
            <w:r>
              <w:lastRenderedPageBreak/>
              <w:t xml:space="preserve">o no desembolsado, o en su totalidad o sólo en </w:t>
            </w:r>
            <w:proofErr w:type="spellStart"/>
            <w:r>
              <w:t>rte.</w:t>
            </w:r>
            <w:proofErr w:type="spellEnd"/>
          </w:p>
        </w:tc>
        <w:tc>
          <w:tcPr>
            <w:tcW w:w="934" w:type="dxa"/>
            <w:gridSpan w:val="2"/>
            <w:tcBorders>
              <w:top w:val="single" w:sz="2" w:space="0" w:color="000000"/>
              <w:left w:val="single" w:sz="2" w:space="0" w:color="000000"/>
              <w:bottom w:val="single" w:sz="2" w:space="0" w:color="000000"/>
              <w:right w:val="single" w:sz="2" w:space="0" w:color="000000"/>
            </w:tcBorders>
          </w:tcPr>
          <w:p w14:paraId="637B1DAA" w14:textId="77777777" w:rsidR="006121C1" w:rsidRDefault="006121C1">
            <w:pPr>
              <w:spacing w:after="160" w:line="259" w:lineRule="auto"/>
              <w:ind w:left="0"/>
              <w:jc w:val="left"/>
            </w:pPr>
          </w:p>
        </w:tc>
        <w:tc>
          <w:tcPr>
            <w:tcW w:w="1380" w:type="dxa"/>
            <w:gridSpan w:val="2"/>
            <w:tcBorders>
              <w:top w:val="single" w:sz="2" w:space="0" w:color="000000"/>
              <w:left w:val="single" w:sz="2" w:space="0" w:color="000000"/>
              <w:bottom w:val="single" w:sz="2" w:space="0" w:color="000000"/>
              <w:right w:val="single" w:sz="2" w:space="0" w:color="000000"/>
            </w:tcBorders>
          </w:tcPr>
          <w:p w14:paraId="052DDD6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B9460D5"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653BB1A"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253D8141" w14:textId="77777777" w:rsidR="006121C1" w:rsidRDefault="00123FE6">
            <w:pPr>
              <w:spacing w:after="0" w:line="259" w:lineRule="auto"/>
              <w:ind w:left="80"/>
              <w:jc w:val="left"/>
            </w:pPr>
            <w:r>
              <w:t>Gestión cumplida</w:t>
            </w:r>
          </w:p>
        </w:tc>
      </w:tr>
      <w:tr w:rsidR="006121C1" w14:paraId="4297BC99" w14:textId="77777777">
        <w:tblPrEx>
          <w:tblCellMar>
            <w:top w:w="0" w:type="dxa"/>
            <w:left w:w="48" w:type="dxa"/>
            <w:bottom w:w="0" w:type="dxa"/>
            <w:right w:w="106" w:type="dxa"/>
          </w:tblCellMar>
        </w:tblPrEx>
        <w:trPr>
          <w:trHeight w:val="340"/>
        </w:trPr>
        <w:tc>
          <w:tcPr>
            <w:tcW w:w="1344" w:type="dxa"/>
            <w:gridSpan w:val="2"/>
            <w:tcBorders>
              <w:top w:val="single" w:sz="2" w:space="0" w:color="000000"/>
              <w:left w:val="single" w:sz="2" w:space="0" w:color="000000"/>
              <w:bottom w:val="single" w:sz="2" w:space="0" w:color="000000"/>
              <w:right w:val="single" w:sz="2" w:space="0" w:color="000000"/>
            </w:tcBorders>
          </w:tcPr>
          <w:p w14:paraId="2F16B0E7" w14:textId="77777777" w:rsidR="006121C1" w:rsidRDefault="00123FE6">
            <w:pPr>
              <w:spacing w:after="0" w:line="259" w:lineRule="auto"/>
              <w:ind w:left="0" w:right="19"/>
              <w:jc w:val="center"/>
            </w:pPr>
            <w:r>
              <w:rPr>
                <w:sz w:val="24"/>
              </w:rPr>
              <w:t>Art. 4</w:t>
            </w:r>
          </w:p>
        </w:tc>
        <w:tc>
          <w:tcPr>
            <w:tcW w:w="5232" w:type="dxa"/>
            <w:tcBorders>
              <w:top w:val="single" w:sz="2" w:space="0" w:color="000000"/>
              <w:left w:val="single" w:sz="2" w:space="0" w:color="000000"/>
              <w:bottom w:val="single" w:sz="2" w:space="0" w:color="000000"/>
              <w:right w:val="single" w:sz="2" w:space="0" w:color="000000"/>
            </w:tcBorders>
          </w:tcPr>
          <w:p w14:paraId="148D612B" w14:textId="77777777" w:rsidR="006121C1" w:rsidRDefault="00123FE6">
            <w:pPr>
              <w:spacing w:after="0" w:line="259" w:lineRule="auto"/>
              <w:jc w:val="left"/>
            </w:pPr>
            <w:r>
              <w:rPr>
                <w:sz w:val="24"/>
                <w:u w:val="single" w:color="000000"/>
              </w:rPr>
              <w:t>Intereses</w:t>
            </w:r>
          </w:p>
        </w:tc>
        <w:tc>
          <w:tcPr>
            <w:tcW w:w="934" w:type="dxa"/>
            <w:gridSpan w:val="2"/>
            <w:tcBorders>
              <w:top w:val="single" w:sz="2" w:space="0" w:color="000000"/>
              <w:left w:val="single" w:sz="2" w:space="0" w:color="000000"/>
              <w:bottom w:val="single" w:sz="2" w:space="0" w:color="000000"/>
              <w:right w:val="single" w:sz="2" w:space="0" w:color="000000"/>
            </w:tcBorders>
          </w:tcPr>
          <w:p w14:paraId="0ED55A88" w14:textId="77777777" w:rsidR="006121C1" w:rsidRDefault="006121C1">
            <w:pPr>
              <w:spacing w:after="160" w:line="259" w:lineRule="auto"/>
              <w:ind w:left="0"/>
              <w:jc w:val="left"/>
            </w:pPr>
          </w:p>
        </w:tc>
        <w:tc>
          <w:tcPr>
            <w:tcW w:w="1380" w:type="dxa"/>
            <w:gridSpan w:val="2"/>
            <w:tcBorders>
              <w:top w:val="single" w:sz="2" w:space="0" w:color="000000"/>
              <w:left w:val="single" w:sz="2" w:space="0" w:color="000000"/>
              <w:bottom w:val="single" w:sz="2" w:space="0" w:color="000000"/>
              <w:right w:val="single" w:sz="2" w:space="0" w:color="000000"/>
            </w:tcBorders>
          </w:tcPr>
          <w:p w14:paraId="29FED7D1"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30AA408C"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E7B099D"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212C7BD7" w14:textId="77777777" w:rsidR="006121C1" w:rsidRDefault="006121C1">
            <w:pPr>
              <w:spacing w:after="160" w:line="259" w:lineRule="auto"/>
              <w:ind w:left="0"/>
              <w:jc w:val="left"/>
            </w:pPr>
          </w:p>
        </w:tc>
      </w:tr>
      <w:tr w:rsidR="006121C1" w14:paraId="375D3C59" w14:textId="77777777">
        <w:tblPrEx>
          <w:tblCellMar>
            <w:top w:w="0" w:type="dxa"/>
            <w:left w:w="48" w:type="dxa"/>
            <w:bottom w:w="0" w:type="dxa"/>
            <w:right w:w="106" w:type="dxa"/>
          </w:tblCellMar>
        </w:tblPrEx>
        <w:trPr>
          <w:trHeight w:val="1120"/>
        </w:trPr>
        <w:tc>
          <w:tcPr>
            <w:tcW w:w="1344" w:type="dxa"/>
            <w:gridSpan w:val="2"/>
            <w:tcBorders>
              <w:top w:val="single" w:sz="2" w:space="0" w:color="000000"/>
              <w:left w:val="single" w:sz="2" w:space="0" w:color="000000"/>
              <w:bottom w:val="single" w:sz="2" w:space="0" w:color="000000"/>
              <w:right w:val="single" w:sz="2" w:space="0" w:color="000000"/>
            </w:tcBorders>
          </w:tcPr>
          <w:p w14:paraId="522B1D16" w14:textId="77777777" w:rsidR="006121C1" w:rsidRDefault="00123FE6">
            <w:pPr>
              <w:spacing w:after="0" w:line="259" w:lineRule="auto"/>
              <w:ind w:left="0" w:right="38"/>
              <w:jc w:val="center"/>
            </w:pPr>
            <w:r>
              <w:rPr>
                <w:rFonts w:ascii="Calibri" w:eastAsia="Calibri" w:hAnsi="Calibri" w:cs="Calibri"/>
              </w:rPr>
              <w:t>4.1</w:t>
            </w:r>
          </w:p>
        </w:tc>
        <w:tc>
          <w:tcPr>
            <w:tcW w:w="5232" w:type="dxa"/>
            <w:tcBorders>
              <w:top w:val="single" w:sz="2" w:space="0" w:color="000000"/>
              <w:left w:val="single" w:sz="2" w:space="0" w:color="000000"/>
              <w:bottom w:val="single" w:sz="2" w:space="0" w:color="000000"/>
              <w:right w:val="single" w:sz="2" w:space="0" w:color="000000"/>
            </w:tcBorders>
          </w:tcPr>
          <w:p w14:paraId="5B07B739" w14:textId="77777777" w:rsidR="006121C1" w:rsidRDefault="00123FE6">
            <w:pPr>
              <w:spacing w:after="0" w:line="259" w:lineRule="auto"/>
              <w:ind w:left="0" w:right="19" w:firstLine="10"/>
            </w:pPr>
            <w:r>
              <w:t xml:space="preserve">Intereses. El Prestatario pagará al KM/ intereses para el Préstamo a una Tasa Fija de Interés anual del </w:t>
            </w:r>
            <w:r>
              <w:rPr>
                <w:u w:val="single" w:color="000000"/>
              </w:rPr>
              <w:t xml:space="preserve">2.09% </w:t>
            </w:r>
            <w:r>
              <w:t xml:space="preserve">determinada por el KM/ en el momento de la firma del </w:t>
            </w:r>
            <w:proofErr w:type="spellStart"/>
            <w:r>
              <w:t>resente</w:t>
            </w:r>
            <w:proofErr w:type="spellEnd"/>
            <w:r>
              <w:t xml:space="preserve"> contrato.</w:t>
            </w:r>
          </w:p>
        </w:tc>
        <w:tc>
          <w:tcPr>
            <w:tcW w:w="934" w:type="dxa"/>
            <w:gridSpan w:val="2"/>
            <w:tcBorders>
              <w:top w:val="single" w:sz="2" w:space="0" w:color="000000"/>
              <w:left w:val="single" w:sz="2" w:space="0" w:color="000000"/>
              <w:bottom w:val="single" w:sz="2" w:space="0" w:color="000000"/>
              <w:right w:val="single" w:sz="2" w:space="0" w:color="000000"/>
            </w:tcBorders>
          </w:tcPr>
          <w:p w14:paraId="520CE491" w14:textId="77777777" w:rsidR="006121C1" w:rsidRDefault="006121C1">
            <w:pPr>
              <w:spacing w:after="160" w:line="259" w:lineRule="auto"/>
              <w:ind w:left="0"/>
              <w:jc w:val="left"/>
            </w:pPr>
          </w:p>
        </w:tc>
        <w:tc>
          <w:tcPr>
            <w:tcW w:w="1380" w:type="dxa"/>
            <w:gridSpan w:val="2"/>
            <w:tcBorders>
              <w:top w:val="single" w:sz="2" w:space="0" w:color="000000"/>
              <w:left w:val="single" w:sz="2" w:space="0" w:color="000000"/>
              <w:bottom w:val="single" w:sz="2" w:space="0" w:color="000000"/>
              <w:right w:val="single" w:sz="2" w:space="0" w:color="000000"/>
            </w:tcBorders>
          </w:tcPr>
          <w:p w14:paraId="53A966DE"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4DC2479"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C6FF6EC"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E6081B7" w14:textId="77777777" w:rsidR="006121C1" w:rsidRDefault="00123FE6">
            <w:pPr>
              <w:spacing w:after="0" w:line="259" w:lineRule="auto"/>
              <w:ind w:left="71"/>
            </w:pPr>
            <w:r>
              <w:t>Esta acción corresponde al Ministerio de Finanzas Públicas.</w:t>
            </w:r>
          </w:p>
        </w:tc>
      </w:tr>
      <w:tr w:rsidR="006121C1" w14:paraId="576D4BAC" w14:textId="77777777">
        <w:tblPrEx>
          <w:tblCellMar>
            <w:top w:w="0" w:type="dxa"/>
            <w:left w:w="48" w:type="dxa"/>
            <w:bottom w:w="0" w:type="dxa"/>
            <w:right w:w="106" w:type="dxa"/>
          </w:tblCellMar>
        </w:tblPrEx>
        <w:trPr>
          <w:trHeight w:val="1117"/>
        </w:trPr>
        <w:tc>
          <w:tcPr>
            <w:tcW w:w="1344" w:type="dxa"/>
            <w:gridSpan w:val="2"/>
            <w:tcBorders>
              <w:top w:val="single" w:sz="2" w:space="0" w:color="000000"/>
              <w:left w:val="single" w:sz="2" w:space="0" w:color="000000"/>
              <w:bottom w:val="single" w:sz="2" w:space="0" w:color="000000"/>
              <w:right w:val="single" w:sz="2" w:space="0" w:color="000000"/>
            </w:tcBorders>
          </w:tcPr>
          <w:p w14:paraId="0EE0E745" w14:textId="77777777" w:rsidR="006121C1" w:rsidRDefault="00123FE6">
            <w:pPr>
              <w:spacing w:after="0" w:line="259" w:lineRule="auto"/>
              <w:ind w:left="0" w:right="19"/>
              <w:jc w:val="center"/>
            </w:pPr>
            <w:r>
              <w:rPr>
                <w:rFonts w:ascii="Calibri" w:eastAsia="Calibri" w:hAnsi="Calibri" w:cs="Calibri"/>
                <w:sz w:val="28"/>
              </w:rPr>
              <w:t>42</w:t>
            </w:r>
          </w:p>
        </w:tc>
        <w:tc>
          <w:tcPr>
            <w:tcW w:w="5232" w:type="dxa"/>
            <w:tcBorders>
              <w:top w:val="single" w:sz="2" w:space="0" w:color="000000"/>
              <w:left w:val="single" w:sz="2" w:space="0" w:color="000000"/>
              <w:bottom w:val="single" w:sz="2" w:space="0" w:color="000000"/>
              <w:right w:val="single" w:sz="2" w:space="0" w:color="000000"/>
            </w:tcBorders>
          </w:tcPr>
          <w:p w14:paraId="6514F9BC" w14:textId="77777777" w:rsidR="006121C1" w:rsidRDefault="00123FE6">
            <w:pPr>
              <w:spacing w:after="0" w:line="259" w:lineRule="auto"/>
              <w:ind w:left="0" w:right="10" w:firstLine="10"/>
            </w:pPr>
            <w:r>
              <w:t>Cálculo de los intereses y fechas de pago de interés. Los intereses que el Prestatario deberá pagar sobre cada monto desembolsado del Préstamo serán calculados a adir del día exclusivamente en</w:t>
            </w:r>
            <w:r>
              <w:t xml:space="preserve"> el cual se efectúa su</w:t>
            </w:r>
          </w:p>
        </w:tc>
        <w:tc>
          <w:tcPr>
            <w:tcW w:w="934" w:type="dxa"/>
            <w:gridSpan w:val="2"/>
            <w:tcBorders>
              <w:top w:val="single" w:sz="2" w:space="0" w:color="000000"/>
              <w:left w:val="single" w:sz="2" w:space="0" w:color="000000"/>
              <w:bottom w:val="single" w:sz="2" w:space="0" w:color="000000"/>
              <w:right w:val="single" w:sz="2" w:space="0" w:color="000000"/>
            </w:tcBorders>
          </w:tcPr>
          <w:p w14:paraId="70BD9FEC" w14:textId="77777777" w:rsidR="006121C1" w:rsidRDefault="006121C1">
            <w:pPr>
              <w:spacing w:after="160" w:line="259" w:lineRule="auto"/>
              <w:ind w:left="0"/>
              <w:jc w:val="left"/>
            </w:pPr>
          </w:p>
        </w:tc>
        <w:tc>
          <w:tcPr>
            <w:tcW w:w="1380" w:type="dxa"/>
            <w:gridSpan w:val="2"/>
            <w:tcBorders>
              <w:top w:val="single" w:sz="2" w:space="0" w:color="000000"/>
              <w:left w:val="single" w:sz="2" w:space="0" w:color="000000"/>
              <w:bottom w:val="single" w:sz="2" w:space="0" w:color="000000"/>
              <w:right w:val="single" w:sz="2" w:space="0" w:color="000000"/>
            </w:tcBorders>
          </w:tcPr>
          <w:p w14:paraId="35AD1FE3"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DAD2ABF"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74DAEB7"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A346757" w14:textId="77777777" w:rsidR="006121C1" w:rsidRDefault="00123FE6">
            <w:pPr>
              <w:spacing w:after="0" w:line="259" w:lineRule="auto"/>
              <w:ind w:left="61"/>
            </w:pPr>
            <w:r>
              <w:t xml:space="preserve">Esta acción </w:t>
            </w:r>
            <w:proofErr w:type="spellStart"/>
            <w:r>
              <w:t>ccrrespcnde</w:t>
            </w:r>
            <w:proofErr w:type="spellEnd"/>
            <w:r>
              <w:t xml:space="preserve"> al Ministerio de Finanzas Públicas.</w:t>
            </w:r>
          </w:p>
        </w:tc>
      </w:tr>
    </w:tbl>
    <w:p w14:paraId="16FCE1E0" w14:textId="77777777" w:rsidR="006121C1" w:rsidRDefault="00123FE6">
      <w:pPr>
        <w:spacing w:after="483" w:line="259" w:lineRule="auto"/>
        <w:ind w:left="5136" w:hanging="10"/>
        <w:jc w:val="left"/>
      </w:pPr>
      <w:proofErr w:type="spellStart"/>
      <w:r>
        <w:rPr>
          <w:sz w:val="26"/>
        </w:rPr>
        <w:t>Kffd</w:t>
      </w:r>
      <w:proofErr w:type="spellEnd"/>
      <w:r>
        <w:rPr>
          <w:sz w:val="26"/>
        </w:rPr>
        <w:t xml:space="preserve"> </w:t>
      </w:r>
    </w:p>
    <w:tbl>
      <w:tblPr>
        <w:tblStyle w:val="TableGrid"/>
        <w:tblW w:w="14999" w:type="dxa"/>
        <w:tblInd w:w="-1002" w:type="dxa"/>
        <w:tblCellMar>
          <w:top w:w="0" w:type="dxa"/>
          <w:left w:w="43" w:type="dxa"/>
          <w:bottom w:w="0" w:type="dxa"/>
          <w:right w:w="34" w:type="dxa"/>
        </w:tblCellMar>
        <w:tblLook w:val="04A0" w:firstRow="1" w:lastRow="0" w:firstColumn="1" w:lastColumn="0" w:noHBand="0" w:noVBand="1"/>
      </w:tblPr>
      <w:tblGrid>
        <w:gridCol w:w="1327"/>
        <w:gridCol w:w="117"/>
        <w:gridCol w:w="5159"/>
        <w:gridCol w:w="35"/>
        <w:gridCol w:w="807"/>
        <w:gridCol w:w="144"/>
        <w:gridCol w:w="33"/>
        <w:gridCol w:w="1299"/>
        <w:gridCol w:w="71"/>
        <w:gridCol w:w="1405"/>
        <w:gridCol w:w="72"/>
        <w:gridCol w:w="1146"/>
        <w:gridCol w:w="3384"/>
      </w:tblGrid>
      <w:tr w:rsidR="006121C1" w14:paraId="7BB9DF06" w14:textId="77777777">
        <w:trPr>
          <w:trHeight w:val="323"/>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7E72006C"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6873C52" w14:textId="77777777" w:rsidR="006121C1" w:rsidRDefault="00123FE6">
            <w:pPr>
              <w:spacing w:after="0" w:line="259" w:lineRule="auto"/>
              <w:ind w:left="0" w:right="7"/>
              <w:jc w:val="center"/>
            </w:pPr>
            <w:r>
              <w:rPr>
                <w:sz w:val="26"/>
              </w:rPr>
              <w:t>DESCRIPCIÓN</w:t>
            </w:r>
          </w:p>
        </w:tc>
        <w:tc>
          <w:tcPr>
            <w:tcW w:w="952" w:type="dxa"/>
            <w:gridSpan w:val="2"/>
            <w:tcBorders>
              <w:top w:val="single" w:sz="2" w:space="0" w:color="000000"/>
              <w:left w:val="single" w:sz="2" w:space="0" w:color="000000"/>
              <w:bottom w:val="single" w:sz="2" w:space="0" w:color="000000"/>
              <w:right w:val="nil"/>
            </w:tcBorders>
          </w:tcPr>
          <w:p w14:paraId="3D221731"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5FE080F3" w14:textId="77777777" w:rsidR="006121C1" w:rsidRDefault="00123FE6">
            <w:pPr>
              <w:spacing w:after="0" w:line="259" w:lineRule="auto"/>
              <w:ind w:left="203"/>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42BFD56D"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546B86B2" w14:textId="77777777" w:rsidR="006121C1" w:rsidRDefault="00123FE6">
            <w:pPr>
              <w:spacing w:after="0" w:line="259" w:lineRule="auto"/>
              <w:ind w:left="0" w:right="19"/>
              <w:jc w:val="center"/>
            </w:pPr>
            <w:r>
              <w:rPr>
                <w:sz w:val="24"/>
              </w:rPr>
              <w:t>COMENTARIO BREVE</w:t>
            </w:r>
          </w:p>
          <w:p w14:paraId="3C1B3B2C" w14:textId="77777777" w:rsidR="006121C1" w:rsidRDefault="00123FE6">
            <w:pPr>
              <w:spacing w:after="0" w:line="259" w:lineRule="auto"/>
              <w:ind w:left="0" w:right="10"/>
              <w:jc w:val="center"/>
            </w:pPr>
            <w:r>
              <w:rPr>
                <w:sz w:val="24"/>
              </w:rPr>
              <w:lastRenderedPageBreak/>
              <w:t>SOBRE EL CUMPLIMIENTO</w:t>
            </w:r>
          </w:p>
        </w:tc>
      </w:tr>
      <w:tr w:rsidR="006121C1" w14:paraId="627A3DD3" w14:textId="77777777">
        <w:trPr>
          <w:trHeight w:val="647"/>
        </w:trPr>
        <w:tc>
          <w:tcPr>
            <w:tcW w:w="0" w:type="auto"/>
            <w:vMerge/>
            <w:tcBorders>
              <w:top w:val="nil"/>
              <w:left w:val="single" w:sz="2" w:space="0" w:color="000000"/>
              <w:bottom w:val="single" w:sz="2" w:space="0" w:color="000000"/>
              <w:right w:val="single" w:sz="2" w:space="0" w:color="000000"/>
            </w:tcBorders>
          </w:tcPr>
          <w:p w14:paraId="24ADD36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B94EC51" w14:textId="77777777" w:rsidR="006121C1" w:rsidRDefault="006121C1">
            <w:pPr>
              <w:spacing w:after="160" w:line="259" w:lineRule="auto"/>
              <w:ind w:left="0"/>
              <w:jc w:val="left"/>
            </w:pPr>
          </w:p>
        </w:tc>
        <w:tc>
          <w:tcPr>
            <w:tcW w:w="952" w:type="dxa"/>
            <w:gridSpan w:val="2"/>
            <w:tcBorders>
              <w:top w:val="single" w:sz="2" w:space="0" w:color="000000"/>
              <w:left w:val="single" w:sz="2" w:space="0" w:color="000000"/>
              <w:bottom w:val="single" w:sz="2" w:space="0" w:color="000000"/>
              <w:right w:val="single" w:sz="2" w:space="0" w:color="000000"/>
            </w:tcBorders>
            <w:vAlign w:val="center"/>
          </w:tcPr>
          <w:p w14:paraId="5B3AB298" w14:textId="77777777" w:rsidR="006121C1" w:rsidRDefault="00123FE6">
            <w:pPr>
              <w:spacing w:after="0" w:line="259" w:lineRule="auto"/>
              <w:ind w:left="70"/>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75E262E2" w14:textId="77777777" w:rsidR="006121C1" w:rsidRDefault="00123FE6">
            <w:pPr>
              <w:spacing w:after="0" w:line="259" w:lineRule="auto"/>
              <w:ind w:left="11"/>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08F86700" w14:textId="77777777" w:rsidR="006121C1" w:rsidRDefault="00123FE6">
            <w:pPr>
              <w:spacing w:after="0" w:line="259" w:lineRule="auto"/>
              <w:ind w:left="6"/>
              <w:jc w:val="center"/>
            </w:pPr>
            <w:r>
              <w:rPr>
                <w:sz w:val="24"/>
              </w:rPr>
              <w:t>NO</w:t>
            </w:r>
          </w:p>
          <w:p w14:paraId="3C9417E2" w14:textId="77777777" w:rsidR="006121C1" w:rsidRDefault="00123FE6">
            <w:pPr>
              <w:spacing w:after="0" w:line="259" w:lineRule="auto"/>
              <w:ind w:left="150"/>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18650B60" w14:textId="77777777" w:rsidR="006121C1" w:rsidRDefault="00123FE6">
            <w:pPr>
              <w:spacing w:after="0" w:line="259" w:lineRule="auto"/>
              <w:ind w:left="0"/>
              <w:jc w:val="center"/>
            </w:pPr>
            <w:r>
              <w:rPr>
                <w:sz w:val="26"/>
              </w:rPr>
              <w:t>NO</w:t>
            </w:r>
          </w:p>
          <w:p w14:paraId="77722648" w14:textId="77777777" w:rsidR="006121C1" w:rsidRDefault="00123FE6">
            <w:pPr>
              <w:spacing w:after="0" w:line="259" w:lineRule="auto"/>
              <w:ind w:left="5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71339223" w14:textId="77777777" w:rsidR="006121C1" w:rsidRDefault="006121C1">
            <w:pPr>
              <w:spacing w:after="160" w:line="259" w:lineRule="auto"/>
              <w:ind w:left="0"/>
              <w:jc w:val="left"/>
            </w:pPr>
          </w:p>
        </w:tc>
      </w:tr>
      <w:tr w:rsidR="006121C1" w14:paraId="6B81433E" w14:textId="77777777">
        <w:trPr>
          <w:trHeight w:val="188"/>
        </w:trPr>
        <w:tc>
          <w:tcPr>
            <w:tcW w:w="1333" w:type="dxa"/>
            <w:gridSpan w:val="2"/>
            <w:tcBorders>
              <w:top w:val="nil"/>
              <w:left w:val="nil"/>
              <w:bottom w:val="single" w:sz="2" w:space="0" w:color="000000"/>
              <w:right w:val="nil"/>
            </w:tcBorders>
          </w:tcPr>
          <w:p w14:paraId="06A2C443" w14:textId="77777777" w:rsidR="006121C1" w:rsidRDefault="006121C1">
            <w:pPr>
              <w:spacing w:after="160" w:line="259" w:lineRule="auto"/>
              <w:ind w:left="0"/>
              <w:jc w:val="left"/>
            </w:pPr>
          </w:p>
        </w:tc>
        <w:tc>
          <w:tcPr>
            <w:tcW w:w="6067" w:type="dxa"/>
            <w:gridSpan w:val="3"/>
            <w:tcBorders>
              <w:top w:val="nil"/>
              <w:left w:val="nil"/>
              <w:bottom w:val="single" w:sz="2" w:space="0" w:color="000000"/>
              <w:right w:val="single" w:sz="2" w:space="0" w:color="000000"/>
            </w:tcBorders>
          </w:tcPr>
          <w:p w14:paraId="2D4FF471" w14:textId="77777777" w:rsidR="006121C1" w:rsidRDefault="00123FE6">
            <w:pPr>
              <w:spacing w:after="0" w:line="259" w:lineRule="auto"/>
              <w:ind w:left="0"/>
              <w:jc w:val="right"/>
            </w:pPr>
            <w:r>
              <w:rPr>
                <w:sz w:val="24"/>
              </w:rPr>
              <w:t>Contrato de A</w:t>
            </w:r>
          </w:p>
        </w:tc>
        <w:tc>
          <w:tcPr>
            <w:tcW w:w="2958" w:type="dxa"/>
            <w:gridSpan w:val="5"/>
            <w:tcBorders>
              <w:top w:val="nil"/>
              <w:left w:val="single" w:sz="2" w:space="0" w:color="000000"/>
              <w:bottom w:val="single" w:sz="2" w:space="0" w:color="000000"/>
              <w:right w:val="nil"/>
            </w:tcBorders>
          </w:tcPr>
          <w:p w14:paraId="6F614C12" w14:textId="77777777" w:rsidR="006121C1" w:rsidRDefault="00123FE6">
            <w:pPr>
              <w:spacing w:after="0" w:line="259" w:lineRule="auto"/>
              <w:ind w:left="58"/>
              <w:jc w:val="left"/>
            </w:pPr>
            <w:proofErr w:type="spellStart"/>
            <w:r>
              <w:rPr>
                <w:sz w:val="24"/>
              </w:rPr>
              <w:t>orte</w:t>
            </w:r>
            <w:proofErr w:type="spellEnd"/>
            <w:r>
              <w:rPr>
                <w:sz w:val="24"/>
              </w:rPr>
              <w:t xml:space="preserve"> Financiero</w:t>
            </w:r>
          </w:p>
        </w:tc>
        <w:tc>
          <w:tcPr>
            <w:tcW w:w="1219" w:type="dxa"/>
            <w:gridSpan w:val="2"/>
            <w:tcBorders>
              <w:top w:val="nil"/>
              <w:left w:val="nil"/>
              <w:bottom w:val="single" w:sz="2" w:space="0" w:color="000000"/>
              <w:right w:val="nil"/>
            </w:tcBorders>
          </w:tcPr>
          <w:p w14:paraId="02B03126" w14:textId="77777777" w:rsidR="006121C1" w:rsidRDefault="006121C1">
            <w:pPr>
              <w:spacing w:after="160" w:line="259" w:lineRule="auto"/>
              <w:ind w:left="0"/>
              <w:jc w:val="left"/>
            </w:pPr>
          </w:p>
        </w:tc>
        <w:tc>
          <w:tcPr>
            <w:tcW w:w="3421" w:type="dxa"/>
            <w:tcBorders>
              <w:top w:val="nil"/>
              <w:left w:val="nil"/>
              <w:bottom w:val="single" w:sz="2" w:space="0" w:color="000000"/>
              <w:right w:val="nil"/>
            </w:tcBorders>
          </w:tcPr>
          <w:p w14:paraId="3C5A33C8" w14:textId="77777777" w:rsidR="006121C1" w:rsidRDefault="006121C1">
            <w:pPr>
              <w:spacing w:after="160" w:line="259" w:lineRule="auto"/>
              <w:ind w:left="0"/>
              <w:jc w:val="left"/>
            </w:pPr>
          </w:p>
        </w:tc>
      </w:tr>
      <w:tr w:rsidR="006121C1" w14:paraId="6C13FAE1" w14:textId="77777777">
        <w:trPr>
          <w:trHeight w:val="2480"/>
        </w:trPr>
        <w:tc>
          <w:tcPr>
            <w:tcW w:w="1333" w:type="dxa"/>
            <w:gridSpan w:val="2"/>
            <w:tcBorders>
              <w:top w:val="single" w:sz="2" w:space="0" w:color="000000"/>
              <w:left w:val="single" w:sz="2" w:space="0" w:color="000000"/>
              <w:bottom w:val="single" w:sz="2" w:space="0" w:color="000000"/>
              <w:right w:val="single" w:sz="2" w:space="0" w:color="000000"/>
            </w:tcBorders>
          </w:tcPr>
          <w:p w14:paraId="58FD8C38" w14:textId="77777777" w:rsidR="006121C1" w:rsidRDefault="006121C1">
            <w:pPr>
              <w:spacing w:after="160" w:line="259" w:lineRule="auto"/>
              <w:ind w:left="0"/>
              <w:jc w:val="left"/>
            </w:pPr>
          </w:p>
        </w:tc>
        <w:tc>
          <w:tcPr>
            <w:tcW w:w="5224" w:type="dxa"/>
            <w:tcBorders>
              <w:top w:val="single" w:sz="2" w:space="0" w:color="000000"/>
              <w:left w:val="single" w:sz="2" w:space="0" w:color="000000"/>
              <w:bottom w:val="single" w:sz="2" w:space="0" w:color="000000"/>
              <w:right w:val="single" w:sz="2" w:space="0" w:color="000000"/>
            </w:tcBorders>
          </w:tcPr>
          <w:p w14:paraId="11F9335D" w14:textId="77777777" w:rsidR="006121C1" w:rsidRDefault="00123FE6">
            <w:pPr>
              <w:spacing w:after="0" w:line="259" w:lineRule="auto"/>
              <w:ind w:right="59" w:firstLine="10"/>
            </w:pPr>
            <w:r>
              <w:t>desembolso con cargo a la cuenta del Préstamo que el KM/ abre para el Prestatario y hasta la fecha (inclusivamente), en la cual se abonan los reembolsos respectivos a la cuenta del KfW indicada en el artículo 6.3. El cálculo de los intereses se efectuará s</w:t>
            </w:r>
            <w:r>
              <w:t>egún lo estipulado en el artículo 6.1 (Cálculo). El Prestatario deberá pagar los intereses por períodos vencidos en las fechas de pago respectivas (según lo indicado en al artículo 3.1</w:t>
            </w:r>
          </w:p>
        </w:tc>
        <w:tc>
          <w:tcPr>
            <w:tcW w:w="1021" w:type="dxa"/>
            <w:gridSpan w:val="4"/>
            <w:tcBorders>
              <w:top w:val="single" w:sz="2" w:space="0" w:color="000000"/>
              <w:left w:val="single" w:sz="2" w:space="0" w:color="000000"/>
              <w:bottom w:val="single" w:sz="2" w:space="0" w:color="000000"/>
              <w:right w:val="single" w:sz="2" w:space="0" w:color="000000"/>
            </w:tcBorders>
          </w:tcPr>
          <w:p w14:paraId="2034234B"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B3ACA0B"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965BAA5"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7EB6440C" w14:textId="77777777" w:rsidR="006121C1" w:rsidRDefault="006121C1">
            <w:pPr>
              <w:spacing w:after="160" w:line="259" w:lineRule="auto"/>
              <w:ind w:left="0"/>
              <w:jc w:val="left"/>
            </w:pPr>
          </w:p>
        </w:tc>
        <w:tc>
          <w:tcPr>
            <w:tcW w:w="3421" w:type="dxa"/>
            <w:tcBorders>
              <w:top w:val="single" w:sz="2" w:space="0" w:color="000000"/>
              <w:left w:val="single" w:sz="2" w:space="0" w:color="000000"/>
              <w:bottom w:val="single" w:sz="2" w:space="0" w:color="000000"/>
              <w:right w:val="single" w:sz="2" w:space="0" w:color="000000"/>
            </w:tcBorders>
          </w:tcPr>
          <w:p w14:paraId="315D8715" w14:textId="77777777" w:rsidR="006121C1" w:rsidRDefault="006121C1">
            <w:pPr>
              <w:spacing w:after="160" w:line="259" w:lineRule="auto"/>
              <w:ind w:left="0"/>
              <w:jc w:val="left"/>
            </w:pPr>
          </w:p>
        </w:tc>
      </w:tr>
      <w:tr w:rsidR="006121C1" w14:paraId="25E44420" w14:textId="77777777">
        <w:trPr>
          <w:trHeight w:val="336"/>
        </w:trPr>
        <w:tc>
          <w:tcPr>
            <w:tcW w:w="1333" w:type="dxa"/>
            <w:gridSpan w:val="2"/>
            <w:tcBorders>
              <w:top w:val="single" w:sz="2" w:space="0" w:color="000000"/>
              <w:left w:val="single" w:sz="2" w:space="0" w:color="000000"/>
              <w:bottom w:val="single" w:sz="2" w:space="0" w:color="000000"/>
              <w:right w:val="single" w:sz="2" w:space="0" w:color="000000"/>
            </w:tcBorders>
          </w:tcPr>
          <w:p w14:paraId="558C8A2A" w14:textId="77777777" w:rsidR="006121C1" w:rsidRDefault="00123FE6">
            <w:pPr>
              <w:spacing w:after="0" w:line="259" w:lineRule="auto"/>
              <w:ind w:left="0" w:right="68"/>
              <w:jc w:val="center"/>
            </w:pPr>
            <w:r>
              <w:t>Art. 5</w:t>
            </w:r>
          </w:p>
        </w:tc>
        <w:tc>
          <w:tcPr>
            <w:tcW w:w="5224" w:type="dxa"/>
            <w:tcBorders>
              <w:top w:val="single" w:sz="2" w:space="0" w:color="000000"/>
              <w:left w:val="single" w:sz="2" w:space="0" w:color="000000"/>
              <w:bottom w:val="single" w:sz="2" w:space="0" w:color="000000"/>
              <w:right w:val="single" w:sz="2" w:space="0" w:color="000000"/>
            </w:tcBorders>
          </w:tcPr>
          <w:p w14:paraId="0B9D53FD" w14:textId="77777777" w:rsidR="006121C1" w:rsidRDefault="00123FE6">
            <w:pPr>
              <w:spacing w:after="0" w:line="259" w:lineRule="auto"/>
              <w:ind w:left="19"/>
              <w:jc w:val="left"/>
            </w:pPr>
            <w:r>
              <w:rPr>
                <w:sz w:val="24"/>
                <w:u w:val="single" w:color="000000"/>
              </w:rPr>
              <w:t>Plan de amortización</w:t>
            </w:r>
          </w:p>
        </w:tc>
        <w:tc>
          <w:tcPr>
            <w:tcW w:w="1021" w:type="dxa"/>
            <w:gridSpan w:val="4"/>
            <w:tcBorders>
              <w:top w:val="single" w:sz="2" w:space="0" w:color="000000"/>
              <w:left w:val="single" w:sz="2" w:space="0" w:color="000000"/>
              <w:bottom w:val="single" w:sz="2" w:space="0" w:color="000000"/>
              <w:right w:val="single" w:sz="2" w:space="0" w:color="000000"/>
            </w:tcBorders>
          </w:tcPr>
          <w:p w14:paraId="2DABC583"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1C4F9B3"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CAC09F6"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1F071C94" w14:textId="77777777" w:rsidR="006121C1" w:rsidRDefault="006121C1">
            <w:pPr>
              <w:spacing w:after="160" w:line="259" w:lineRule="auto"/>
              <w:ind w:left="0"/>
              <w:jc w:val="left"/>
            </w:pPr>
          </w:p>
        </w:tc>
        <w:tc>
          <w:tcPr>
            <w:tcW w:w="3421" w:type="dxa"/>
            <w:tcBorders>
              <w:top w:val="single" w:sz="2" w:space="0" w:color="000000"/>
              <w:left w:val="single" w:sz="2" w:space="0" w:color="000000"/>
              <w:bottom w:val="single" w:sz="2" w:space="0" w:color="000000"/>
              <w:right w:val="single" w:sz="2" w:space="0" w:color="000000"/>
            </w:tcBorders>
          </w:tcPr>
          <w:p w14:paraId="6EE01721" w14:textId="77777777" w:rsidR="006121C1" w:rsidRDefault="006121C1">
            <w:pPr>
              <w:spacing w:after="160" w:line="259" w:lineRule="auto"/>
              <w:ind w:left="0"/>
              <w:jc w:val="left"/>
            </w:pPr>
          </w:p>
        </w:tc>
      </w:tr>
      <w:tr w:rsidR="006121C1" w14:paraId="191E43AD" w14:textId="77777777">
        <w:trPr>
          <w:trHeight w:val="1114"/>
        </w:trPr>
        <w:tc>
          <w:tcPr>
            <w:tcW w:w="1333" w:type="dxa"/>
            <w:gridSpan w:val="2"/>
            <w:tcBorders>
              <w:top w:val="single" w:sz="2" w:space="0" w:color="000000"/>
              <w:left w:val="single" w:sz="2" w:space="0" w:color="000000"/>
              <w:bottom w:val="single" w:sz="2" w:space="0" w:color="000000"/>
              <w:right w:val="single" w:sz="2" w:space="0" w:color="000000"/>
            </w:tcBorders>
          </w:tcPr>
          <w:p w14:paraId="41165245" w14:textId="77777777" w:rsidR="006121C1" w:rsidRDefault="00123FE6">
            <w:pPr>
              <w:spacing w:after="0" w:line="259" w:lineRule="auto"/>
              <w:ind w:left="0" w:right="88"/>
              <w:jc w:val="center"/>
            </w:pPr>
            <w:r>
              <w:t>5.1</w:t>
            </w:r>
          </w:p>
        </w:tc>
        <w:tc>
          <w:tcPr>
            <w:tcW w:w="5224" w:type="dxa"/>
            <w:tcBorders>
              <w:top w:val="single" w:sz="2" w:space="0" w:color="000000"/>
              <w:left w:val="single" w:sz="2" w:space="0" w:color="000000"/>
              <w:bottom w:val="single" w:sz="2" w:space="0" w:color="000000"/>
              <w:right w:val="single" w:sz="2" w:space="0" w:color="000000"/>
            </w:tcBorders>
          </w:tcPr>
          <w:p w14:paraId="105F0852" w14:textId="77777777" w:rsidR="006121C1" w:rsidRDefault="00123FE6">
            <w:pPr>
              <w:spacing w:after="4" w:line="259" w:lineRule="auto"/>
              <w:ind w:left="19"/>
            </w:pPr>
            <w:r>
              <w:t>La República de Guatemala amortizará el Préstamo de la siguiente forma:</w:t>
            </w:r>
          </w:p>
          <w:p w14:paraId="28CEF0CE" w14:textId="77777777" w:rsidR="006121C1" w:rsidRDefault="00123FE6">
            <w:pPr>
              <w:spacing w:after="0" w:line="259" w:lineRule="auto"/>
              <w:ind w:left="230" w:hanging="211"/>
            </w:pPr>
            <w:r>
              <w:t xml:space="preserve">EIJR 700,000.00 cada 30 de junio y 30 de diciembre a </w:t>
            </w:r>
            <w:proofErr w:type="spellStart"/>
            <w:r>
              <w:t>rtir</w:t>
            </w:r>
            <w:proofErr w:type="spellEnd"/>
            <w:r>
              <w:t xml:space="preserve"> del año 2022 hasta 2036.</w:t>
            </w:r>
          </w:p>
        </w:tc>
        <w:tc>
          <w:tcPr>
            <w:tcW w:w="1021" w:type="dxa"/>
            <w:gridSpan w:val="4"/>
            <w:tcBorders>
              <w:top w:val="single" w:sz="2" w:space="0" w:color="000000"/>
              <w:left w:val="single" w:sz="2" w:space="0" w:color="000000"/>
              <w:bottom w:val="single" w:sz="2" w:space="0" w:color="000000"/>
              <w:right w:val="single" w:sz="2" w:space="0" w:color="000000"/>
            </w:tcBorders>
          </w:tcPr>
          <w:p w14:paraId="25F8DF76"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7A1766D"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8491527"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56BD660A" w14:textId="77777777" w:rsidR="006121C1" w:rsidRDefault="006121C1">
            <w:pPr>
              <w:spacing w:after="160" w:line="259" w:lineRule="auto"/>
              <w:ind w:left="0"/>
              <w:jc w:val="left"/>
            </w:pPr>
          </w:p>
        </w:tc>
        <w:tc>
          <w:tcPr>
            <w:tcW w:w="3421" w:type="dxa"/>
            <w:tcBorders>
              <w:top w:val="single" w:sz="2" w:space="0" w:color="000000"/>
              <w:left w:val="single" w:sz="2" w:space="0" w:color="000000"/>
              <w:bottom w:val="single" w:sz="2" w:space="0" w:color="000000"/>
              <w:right w:val="single" w:sz="2" w:space="0" w:color="000000"/>
            </w:tcBorders>
          </w:tcPr>
          <w:p w14:paraId="3B00648D" w14:textId="77777777" w:rsidR="006121C1" w:rsidRDefault="00123FE6">
            <w:pPr>
              <w:spacing w:after="0" w:line="259" w:lineRule="auto"/>
              <w:ind w:left="72"/>
            </w:pPr>
            <w:r>
              <w:rPr>
                <w:sz w:val="24"/>
              </w:rPr>
              <w:t>Esta cláusula es competencia del Ministerio de Finanzas Públicas.</w:t>
            </w:r>
          </w:p>
        </w:tc>
      </w:tr>
      <w:tr w:rsidR="006121C1" w14:paraId="4583DC7F" w14:textId="77777777">
        <w:trPr>
          <w:trHeight w:val="1388"/>
        </w:trPr>
        <w:tc>
          <w:tcPr>
            <w:tcW w:w="1333" w:type="dxa"/>
            <w:gridSpan w:val="2"/>
            <w:tcBorders>
              <w:top w:val="single" w:sz="2" w:space="0" w:color="000000"/>
              <w:left w:val="single" w:sz="2" w:space="0" w:color="000000"/>
              <w:bottom w:val="single" w:sz="2" w:space="0" w:color="000000"/>
              <w:right w:val="single" w:sz="2" w:space="0" w:color="000000"/>
            </w:tcBorders>
          </w:tcPr>
          <w:p w14:paraId="3916FE25" w14:textId="77777777" w:rsidR="006121C1" w:rsidRDefault="00123FE6">
            <w:pPr>
              <w:spacing w:after="0" w:line="259" w:lineRule="auto"/>
              <w:ind w:left="0" w:right="68"/>
              <w:jc w:val="center"/>
            </w:pPr>
            <w:r>
              <w:t>5,2</w:t>
            </w:r>
          </w:p>
        </w:tc>
        <w:tc>
          <w:tcPr>
            <w:tcW w:w="5224" w:type="dxa"/>
            <w:tcBorders>
              <w:top w:val="single" w:sz="2" w:space="0" w:color="000000"/>
              <w:left w:val="single" w:sz="2" w:space="0" w:color="000000"/>
              <w:bottom w:val="single" w:sz="2" w:space="0" w:color="000000"/>
              <w:right w:val="single" w:sz="2" w:space="0" w:color="000000"/>
            </w:tcBorders>
          </w:tcPr>
          <w:p w14:paraId="4220910E" w14:textId="77777777" w:rsidR="006121C1" w:rsidRDefault="00123FE6">
            <w:pPr>
              <w:spacing w:after="0" w:line="259" w:lineRule="auto"/>
              <w:ind w:left="0" w:right="78" w:firstLine="19"/>
            </w:pPr>
            <w:r>
              <w:t xml:space="preserve">Cantidades del Préstamo no desembolsadas. Las cantidades del Préstamo no desembolsadas se deducirán de las últimas cuotas del plan de amortización, salvo que en determinado caso se aplique, a discreción del KW, otra forma de </w:t>
            </w:r>
            <w:proofErr w:type="spellStart"/>
            <w:r>
              <w:t>Ii</w:t>
            </w:r>
            <w:proofErr w:type="spellEnd"/>
            <w:r>
              <w:t xml:space="preserve"> </w:t>
            </w:r>
            <w:proofErr w:type="spellStart"/>
            <w:r>
              <w:t>uidación</w:t>
            </w:r>
            <w:proofErr w:type="spellEnd"/>
            <w:r>
              <w:t>.</w:t>
            </w:r>
          </w:p>
        </w:tc>
        <w:tc>
          <w:tcPr>
            <w:tcW w:w="1021" w:type="dxa"/>
            <w:gridSpan w:val="4"/>
            <w:tcBorders>
              <w:top w:val="single" w:sz="2" w:space="0" w:color="000000"/>
              <w:left w:val="single" w:sz="2" w:space="0" w:color="000000"/>
              <w:bottom w:val="single" w:sz="2" w:space="0" w:color="000000"/>
              <w:right w:val="single" w:sz="2" w:space="0" w:color="000000"/>
            </w:tcBorders>
          </w:tcPr>
          <w:p w14:paraId="7669A817"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4E626AAC"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0A32D1D"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7F068933" w14:textId="77777777" w:rsidR="006121C1" w:rsidRDefault="006121C1">
            <w:pPr>
              <w:spacing w:after="160" w:line="259" w:lineRule="auto"/>
              <w:ind w:left="0"/>
              <w:jc w:val="left"/>
            </w:pPr>
          </w:p>
        </w:tc>
        <w:tc>
          <w:tcPr>
            <w:tcW w:w="3421" w:type="dxa"/>
            <w:tcBorders>
              <w:top w:val="single" w:sz="2" w:space="0" w:color="000000"/>
              <w:left w:val="single" w:sz="2" w:space="0" w:color="000000"/>
              <w:bottom w:val="single" w:sz="2" w:space="0" w:color="000000"/>
              <w:right w:val="single" w:sz="2" w:space="0" w:color="000000"/>
            </w:tcBorders>
          </w:tcPr>
          <w:p w14:paraId="38CA574C" w14:textId="77777777" w:rsidR="006121C1" w:rsidRDefault="006121C1">
            <w:pPr>
              <w:spacing w:after="160" w:line="259" w:lineRule="auto"/>
              <w:ind w:left="0"/>
              <w:jc w:val="left"/>
            </w:pPr>
          </w:p>
        </w:tc>
      </w:tr>
      <w:tr w:rsidR="006121C1" w14:paraId="7D90A8BC" w14:textId="77777777">
        <w:trPr>
          <w:trHeight w:val="1949"/>
        </w:trPr>
        <w:tc>
          <w:tcPr>
            <w:tcW w:w="1333" w:type="dxa"/>
            <w:gridSpan w:val="2"/>
            <w:tcBorders>
              <w:top w:val="single" w:sz="2" w:space="0" w:color="000000"/>
              <w:left w:val="single" w:sz="2" w:space="0" w:color="000000"/>
              <w:bottom w:val="single" w:sz="2" w:space="0" w:color="000000"/>
              <w:right w:val="single" w:sz="2" w:space="0" w:color="000000"/>
            </w:tcBorders>
          </w:tcPr>
          <w:p w14:paraId="6EAEBE77" w14:textId="77777777" w:rsidR="006121C1" w:rsidRDefault="00123FE6">
            <w:pPr>
              <w:spacing w:after="0" w:line="259" w:lineRule="auto"/>
              <w:ind w:left="0" w:right="78"/>
              <w:jc w:val="center"/>
            </w:pPr>
            <w:r>
              <w:rPr>
                <w:sz w:val="24"/>
              </w:rPr>
              <w:lastRenderedPageBreak/>
              <w:t>5.3</w:t>
            </w:r>
          </w:p>
        </w:tc>
        <w:tc>
          <w:tcPr>
            <w:tcW w:w="5224" w:type="dxa"/>
            <w:tcBorders>
              <w:top w:val="single" w:sz="2" w:space="0" w:color="000000"/>
              <w:left w:val="single" w:sz="2" w:space="0" w:color="000000"/>
              <w:bottom w:val="single" w:sz="2" w:space="0" w:color="000000"/>
              <w:right w:val="single" w:sz="2" w:space="0" w:color="000000"/>
            </w:tcBorders>
          </w:tcPr>
          <w:p w14:paraId="40CDBC43" w14:textId="77777777" w:rsidR="006121C1" w:rsidRDefault="00123FE6">
            <w:pPr>
              <w:spacing w:after="0" w:line="259" w:lineRule="auto"/>
              <w:ind w:left="0" w:right="78"/>
            </w:pPr>
            <w:r>
              <w:t xml:space="preserve">Desembolsos después de la fecha de inicio de </w:t>
            </w:r>
            <w:r>
              <w:t>amortizaciones, Los desembolsos posteriores a la fecha de inicio de amortizaciones no afectarán el plan de amortización definido en el artículo 5.1 cuando la respectiva cuota de amortización que venza es inferio</w:t>
            </w:r>
            <w:r>
              <w:t xml:space="preserve">r al saldo del Préstamo por amortizar, En el caso de que la cuota de amortización sea su </w:t>
            </w:r>
            <w:proofErr w:type="spellStart"/>
            <w:r>
              <w:t>rior</w:t>
            </w:r>
            <w:proofErr w:type="spellEnd"/>
            <w:r>
              <w:t xml:space="preserve"> al saldo del Préstamo</w:t>
            </w:r>
          </w:p>
        </w:tc>
        <w:tc>
          <w:tcPr>
            <w:tcW w:w="1021" w:type="dxa"/>
            <w:gridSpan w:val="4"/>
            <w:tcBorders>
              <w:top w:val="single" w:sz="2" w:space="0" w:color="000000"/>
              <w:left w:val="single" w:sz="2" w:space="0" w:color="000000"/>
              <w:bottom w:val="single" w:sz="2" w:space="0" w:color="000000"/>
              <w:right w:val="single" w:sz="2" w:space="0" w:color="000000"/>
            </w:tcBorders>
          </w:tcPr>
          <w:p w14:paraId="2FBC38DF"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62DE9761"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10625250"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26FC7405" w14:textId="77777777" w:rsidR="006121C1" w:rsidRDefault="006121C1">
            <w:pPr>
              <w:spacing w:after="160" w:line="259" w:lineRule="auto"/>
              <w:ind w:left="0"/>
              <w:jc w:val="left"/>
            </w:pPr>
          </w:p>
        </w:tc>
        <w:tc>
          <w:tcPr>
            <w:tcW w:w="3421" w:type="dxa"/>
            <w:tcBorders>
              <w:top w:val="single" w:sz="2" w:space="0" w:color="000000"/>
              <w:left w:val="single" w:sz="2" w:space="0" w:color="000000"/>
              <w:bottom w:val="single" w:sz="2" w:space="0" w:color="000000"/>
              <w:right w:val="single" w:sz="2" w:space="0" w:color="000000"/>
            </w:tcBorders>
          </w:tcPr>
          <w:p w14:paraId="3DFBBD0E" w14:textId="77777777" w:rsidR="006121C1" w:rsidRDefault="006121C1">
            <w:pPr>
              <w:spacing w:after="160" w:line="259" w:lineRule="auto"/>
              <w:ind w:left="0"/>
              <w:jc w:val="left"/>
            </w:pPr>
          </w:p>
        </w:tc>
      </w:tr>
    </w:tbl>
    <w:p w14:paraId="31A62EA8" w14:textId="77777777" w:rsidR="006121C1" w:rsidRDefault="006121C1">
      <w:pPr>
        <w:spacing w:after="0" w:line="259" w:lineRule="auto"/>
        <w:ind w:left="-1440" w:right="14448"/>
        <w:jc w:val="left"/>
      </w:pPr>
    </w:p>
    <w:tbl>
      <w:tblPr>
        <w:tblStyle w:val="TableGrid"/>
        <w:tblW w:w="15001" w:type="dxa"/>
        <w:tblInd w:w="-1004" w:type="dxa"/>
        <w:tblCellMar>
          <w:top w:w="66" w:type="dxa"/>
          <w:left w:w="73" w:type="dxa"/>
          <w:bottom w:w="35" w:type="dxa"/>
          <w:right w:w="71" w:type="dxa"/>
        </w:tblCellMar>
        <w:tblLook w:val="04A0" w:firstRow="1" w:lastRow="0" w:firstColumn="1" w:lastColumn="0" w:noHBand="0" w:noVBand="1"/>
      </w:tblPr>
      <w:tblGrid>
        <w:gridCol w:w="1393"/>
        <w:gridCol w:w="68"/>
        <w:gridCol w:w="5118"/>
        <w:gridCol w:w="29"/>
        <w:gridCol w:w="852"/>
        <w:gridCol w:w="138"/>
        <w:gridCol w:w="41"/>
        <w:gridCol w:w="1299"/>
        <w:gridCol w:w="62"/>
        <w:gridCol w:w="1414"/>
        <w:gridCol w:w="69"/>
        <w:gridCol w:w="1141"/>
        <w:gridCol w:w="3344"/>
        <w:gridCol w:w="33"/>
      </w:tblGrid>
      <w:tr w:rsidR="006121C1" w14:paraId="031F719F" w14:textId="77777777">
        <w:trPr>
          <w:gridAfter w:val="1"/>
          <w:wAfter w:w="33" w:type="dxa"/>
          <w:trHeight w:val="332"/>
        </w:trPr>
        <w:tc>
          <w:tcPr>
            <w:tcW w:w="1210" w:type="dxa"/>
            <w:vMerge w:val="restart"/>
            <w:tcBorders>
              <w:top w:val="single" w:sz="2" w:space="0" w:color="000000"/>
              <w:left w:val="single" w:sz="2" w:space="0" w:color="000000"/>
              <w:bottom w:val="single" w:sz="2" w:space="0" w:color="000000"/>
              <w:right w:val="single" w:sz="2" w:space="0" w:color="000000"/>
            </w:tcBorders>
            <w:vAlign w:val="bottom"/>
          </w:tcPr>
          <w:p w14:paraId="4F58AE55" w14:textId="77777777" w:rsidR="006121C1" w:rsidRDefault="00123FE6">
            <w:pPr>
              <w:spacing w:after="0" w:line="259" w:lineRule="auto"/>
              <w:ind w:left="0"/>
              <w:jc w:val="center"/>
            </w:pPr>
            <w:r>
              <w:rPr>
                <w:sz w:val="26"/>
              </w:rPr>
              <w:t>No. CLÁUSULA</w:t>
            </w:r>
          </w:p>
        </w:tc>
        <w:tc>
          <w:tcPr>
            <w:tcW w:w="538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824E1C7" w14:textId="77777777" w:rsidR="006121C1" w:rsidRDefault="00123FE6">
            <w:pPr>
              <w:spacing w:after="0" w:line="259" w:lineRule="auto"/>
              <w:ind w:left="0" w:right="12"/>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59F63C2C"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566F5C9E" w14:textId="77777777" w:rsidR="006121C1" w:rsidRDefault="00123FE6">
            <w:pPr>
              <w:spacing w:after="0" w:line="259" w:lineRule="auto"/>
              <w:ind w:left="197"/>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0941042D"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1E49DF9B" w14:textId="77777777" w:rsidR="006121C1" w:rsidRDefault="00123FE6">
            <w:pPr>
              <w:spacing w:after="0" w:line="259" w:lineRule="auto"/>
              <w:ind w:left="0" w:right="18"/>
              <w:jc w:val="center"/>
            </w:pPr>
            <w:r>
              <w:rPr>
                <w:sz w:val="24"/>
              </w:rPr>
              <w:t>COMENTARIO BREVE</w:t>
            </w:r>
          </w:p>
          <w:p w14:paraId="13140C10" w14:textId="77777777" w:rsidR="006121C1" w:rsidRDefault="00123FE6">
            <w:pPr>
              <w:spacing w:after="0" w:line="259" w:lineRule="auto"/>
              <w:ind w:left="0" w:right="18"/>
              <w:jc w:val="center"/>
            </w:pPr>
            <w:r>
              <w:rPr>
                <w:sz w:val="24"/>
              </w:rPr>
              <w:t>SOBRE EL CUMPLIMIENTO</w:t>
            </w:r>
          </w:p>
        </w:tc>
      </w:tr>
      <w:tr w:rsidR="006121C1" w14:paraId="562E3D2F" w14:textId="77777777">
        <w:trPr>
          <w:gridAfter w:val="1"/>
          <w:wAfter w:w="33" w:type="dxa"/>
          <w:trHeight w:val="643"/>
        </w:trPr>
        <w:tc>
          <w:tcPr>
            <w:tcW w:w="0" w:type="auto"/>
            <w:vMerge/>
            <w:tcBorders>
              <w:top w:val="nil"/>
              <w:left w:val="single" w:sz="2" w:space="0" w:color="000000"/>
              <w:bottom w:val="single" w:sz="2" w:space="0" w:color="000000"/>
              <w:right w:val="single" w:sz="2" w:space="0" w:color="000000"/>
            </w:tcBorders>
          </w:tcPr>
          <w:p w14:paraId="68568FE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BDB0155"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7BCF131C" w14:textId="77777777" w:rsidR="006121C1" w:rsidRDefault="00123FE6">
            <w:pPr>
              <w:spacing w:after="0" w:line="259" w:lineRule="auto"/>
              <w:ind w:left="65"/>
              <w:jc w:val="left"/>
            </w:pPr>
            <w:r>
              <w:rPr>
                <w:sz w:val="26"/>
              </w:rPr>
              <w:t>TOTAL</w:t>
            </w:r>
          </w:p>
        </w:tc>
        <w:tc>
          <w:tcPr>
            <w:tcW w:w="1405" w:type="dxa"/>
            <w:gridSpan w:val="3"/>
            <w:tcBorders>
              <w:top w:val="single" w:sz="2" w:space="0" w:color="000000"/>
              <w:left w:val="single" w:sz="2" w:space="0" w:color="000000"/>
              <w:bottom w:val="single" w:sz="2" w:space="0" w:color="000000"/>
              <w:right w:val="single" w:sz="2" w:space="0" w:color="000000"/>
            </w:tcBorders>
            <w:vAlign w:val="center"/>
          </w:tcPr>
          <w:p w14:paraId="521D1554" w14:textId="77777777" w:rsidR="006121C1" w:rsidRDefault="00123FE6">
            <w:pPr>
              <w:spacing w:after="0" w:line="259" w:lineRule="auto"/>
              <w:ind w:left="11"/>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40C8109B" w14:textId="77777777" w:rsidR="006121C1" w:rsidRDefault="00123FE6">
            <w:pPr>
              <w:spacing w:after="20" w:line="259" w:lineRule="auto"/>
              <w:ind w:left="1"/>
              <w:jc w:val="center"/>
            </w:pPr>
            <w:r>
              <w:rPr>
                <w:sz w:val="24"/>
              </w:rPr>
              <w:t>NO</w:t>
            </w:r>
          </w:p>
          <w:p w14:paraId="5631E306" w14:textId="77777777" w:rsidR="006121C1" w:rsidRDefault="00123FE6">
            <w:pPr>
              <w:spacing w:after="0" w:line="259" w:lineRule="auto"/>
              <w:ind w:left="148"/>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52DF396A" w14:textId="77777777" w:rsidR="006121C1" w:rsidRDefault="00123FE6">
            <w:pPr>
              <w:spacing w:after="0" w:line="259" w:lineRule="auto"/>
              <w:ind w:left="0" w:right="5"/>
              <w:jc w:val="center"/>
            </w:pPr>
            <w:r>
              <w:rPr>
                <w:sz w:val="26"/>
              </w:rPr>
              <w:t>NO</w:t>
            </w:r>
          </w:p>
          <w:p w14:paraId="58AA8859" w14:textId="77777777" w:rsidR="006121C1" w:rsidRDefault="00123FE6">
            <w:pPr>
              <w:spacing w:after="0" w:line="259" w:lineRule="auto"/>
              <w:ind w:left="34"/>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13DAD4E" w14:textId="77777777" w:rsidR="006121C1" w:rsidRDefault="006121C1">
            <w:pPr>
              <w:spacing w:after="160" w:line="259" w:lineRule="auto"/>
              <w:ind w:left="0"/>
              <w:jc w:val="left"/>
            </w:pPr>
          </w:p>
        </w:tc>
      </w:tr>
      <w:tr w:rsidR="006121C1" w14:paraId="39AFD95B" w14:textId="77777777">
        <w:tblPrEx>
          <w:tblCellMar>
            <w:top w:w="0" w:type="dxa"/>
            <w:left w:w="101" w:type="dxa"/>
            <w:bottom w:w="0" w:type="dxa"/>
            <w:right w:w="34" w:type="dxa"/>
          </w:tblCellMar>
        </w:tblPrEx>
        <w:trPr>
          <w:trHeight w:val="179"/>
        </w:trPr>
        <w:tc>
          <w:tcPr>
            <w:tcW w:w="1282" w:type="dxa"/>
            <w:gridSpan w:val="2"/>
            <w:tcBorders>
              <w:top w:val="nil"/>
              <w:left w:val="nil"/>
              <w:bottom w:val="single" w:sz="2" w:space="0" w:color="000000"/>
              <w:right w:val="nil"/>
            </w:tcBorders>
          </w:tcPr>
          <w:p w14:paraId="46EE2896" w14:textId="77777777" w:rsidR="006121C1" w:rsidRDefault="006121C1">
            <w:pPr>
              <w:spacing w:after="160" w:line="259" w:lineRule="auto"/>
              <w:ind w:left="0"/>
              <w:jc w:val="left"/>
            </w:pPr>
          </w:p>
        </w:tc>
        <w:tc>
          <w:tcPr>
            <w:tcW w:w="6130" w:type="dxa"/>
            <w:gridSpan w:val="3"/>
            <w:tcBorders>
              <w:top w:val="nil"/>
              <w:left w:val="nil"/>
              <w:bottom w:val="single" w:sz="2" w:space="0" w:color="000000"/>
              <w:right w:val="single" w:sz="2" w:space="0" w:color="000000"/>
            </w:tcBorders>
          </w:tcPr>
          <w:p w14:paraId="3997EDA4" w14:textId="77777777" w:rsidR="006121C1" w:rsidRDefault="00123FE6">
            <w:pPr>
              <w:spacing w:after="0" w:line="259" w:lineRule="auto"/>
              <w:ind w:left="0"/>
              <w:jc w:val="right"/>
            </w:pPr>
            <w:r>
              <w:rPr>
                <w:sz w:val="24"/>
              </w:rPr>
              <w:t>Contrato de A</w:t>
            </w:r>
          </w:p>
        </w:tc>
        <w:tc>
          <w:tcPr>
            <w:tcW w:w="7624" w:type="dxa"/>
            <w:gridSpan w:val="9"/>
            <w:tcBorders>
              <w:top w:val="nil"/>
              <w:left w:val="single" w:sz="2" w:space="0" w:color="000000"/>
              <w:bottom w:val="single" w:sz="2" w:space="0" w:color="000000"/>
              <w:right w:val="nil"/>
            </w:tcBorders>
          </w:tcPr>
          <w:p w14:paraId="14847CAE"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0527F2E2" w14:textId="77777777">
        <w:tblPrEx>
          <w:tblCellMar>
            <w:top w:w="0" w:type="dxa"/>
            <w:left w:w="101" w:type="dxa"/>
            <w:bottom w:w="0" w:type="dxa"/>
            <w:right w:w="34" w:type="dxa"/>
          </w:tblCellMar>
        </w:tblPrEx>
        <w:trPr>
          <w:trHeight w:val="2480"/>
        </w:trPr>
        <w:tc>
          <w:tcPr>
            <w:tcW w:w="1282" w:type="dxa"/>
            <w:gridSpan w:val="2"/>
            <w:tcBorders>
              <w:top w:val="single" w:sz="2" w:space="0" w:color="000000"/>
              <w:left w:val="single" w:sz="2" w:space="0" w:color="000000"/>
              <w:bottom w:val="single" w:sz="2" w:space="0" w:color="000000"/>
              <w:right w:val="single" w:sz="2" w:space="0" w:color="000000"/>
            </w:tcBorders>
          </w:tcPr>
          <w:p w14:paraId="2A32501A"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6737B954" w14:textId="77777777" w:rsidR="006121C1" w:rsidRDefault="00123FE6">
            <w:pPr>
              <w:spacing w:after="0" w:line="259" w:lineRule="auto"/>
              <w:ind w:left="14" w:right="68" w:firstLine="10"/>
            </w:pPr>
            <w:r>
              <w:t>por amortizar, el KM] reducirá la respectiva cuota de amortización por el importe de la diferencia y aumentará todas las cuotas de amortización pendientes por el importe de la diferencia dividendo por el número de cuotas pendientes. Para fines de la determ</w:t>
            </w:r>
            <w:r>
              <w:t xml:space="preserve">inación de saldo del Préstamo por amortizar el KW se reservará el derecho de tomar en cuenta los desembolsos que se efectuarán dentro de los 45 días antes de la Fecha de pago que sigue al </w:t>
            </w:r>
            <w:r>
              <w:lastRenderedPageBreak/>
              <w:t xml:space="preserve">desembolso recién en la </w:t>
            </w:r>
            <w:proofErr w:type="spellStart"/>
            <w:r>
              <w:t>subsi</w:t>
            </w:r>
            <w:proofErr w:type="spellEnd"/>
            <w:r>
              <w:t xml:space="preserve"> </w:t>
            </w:r>
            <w:proofErr w:type="spellStart"/>
            <w:r>
              <w:t>uiente</w:t>
            </w:r>
            <w:proofErr w:type="spellEnd"/>
            <w:r>
              <w:t xml:space="preserve"> Fecha de </w:t>
            </w:r>
            <w:r>
              <w:t>o.</w:t>
            </w:r>
          </w:p>
        </w:tc>
        <w:tc>
          <w:tcPr>
            <w:tcW w:w="1021" w:type="dxa"/>
            <w:gridSpan w:val="4"/>
            <w:tcBorders>
              <w:top w:val="single" w:sz="2" w:space="0" w:color="000000"/>
              <w:left w:val="single" w:sz="2" w:space="0" w:color="000000"/>
              <w:bottom w:val="single" w:sz="2" w:space="0" w:color="000000"/>
              <w:right w:val="single" w:sz="2" w:space="0" w:color="000000"/>
            </w:tcBorders>
          </w:tcPr>
          <w:p w14:paraId="5FCDBB15"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28F0039"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7308849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8D46942"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7D6C3F1" w14:textId="77777777" w:rsidR="006121C1" w:rsidRDefault="006121C1">
            <w:pPr>
              <w:spacing w:after="160" w:line="259" w:lineRule="auto"/>
              <w:ind w:left="0"/>
              <w:jc w:val="left"/>
            </w:pPr>
          </w:p>
        </w:tc>
      </w:tr>
      <w:tr w:rsidR="006121C1" w14:paraId="17C19A47" w14:textId="77777777">
        <w:tblPrEx>
          <w:tblCellMar>
            <w:top w:w="0" w:type="dxa"/>
            <w:left w:w="101" w:type="dxa"/>
            <w:bottom w:w="0" w:type="dxa"/>
            <w:right w:w="34" w:type="dxa"/>
          </w:tblCellMar>
        </w:tblPrEx>
        <w:trPr>
          <w:trHeight w:val="505"/>
        </w:trPr>
        <w:tc>
          <w:tcPr>
            <w:tcW w:w="1282" w:type="dxa"/>
            <w:gridSpan w:val="2"/>
            <w:tcBorders>
              <w:top w:val="single" w:sz="2" w:space="0" w:color="000000"/>
              <w:left w:val="single" w:sz="2" w:space="0" w:color="000000"/>
              <w:bottom w:val="single" w:sz="2" w:space="0" w:color="000000"/>
              <w:right w:val="single" w:sz="2" w:space="0" w:color="000000"/>
            </w:tcBorders>
          </w:tcPr>
          <w:p w14:paraId="689D852A" w14:textId="77777777" w:rsidR="006121C1" w:rsidRDefault="00123FE6">
            <w:pPr>
              <w:spacing w:after="0" w:line="259" w:lineRule="auto"/>
              <w:ind w:left="0" w:right="62"/>
              <w:jc w:val="center"/>
            </w:pPr>
            <w:r>
              <w:rPr>
                <w:rFonts w:ascii="Calibri" w:eastAsia="Calibri" w:hAnsi="Calibri" w:cs="Calibri"/>
              </w:rPr>
              <w:t>5.4</w:t>
            </w:r>
          </w:p>
        </w:tc>
        <w:tc>
          <w:tcPr>
            <w:tcW w:w="5286" w:type="dxa"/>
            <w:tcBorders>
              <w:top w:val="single" w:sz="2" w:space="0" w:color="000000"/>
              <w:left w:val="single" w:sz="2" w:space="0" w:color="000000"/>
              <w:bottom w:val="single" w:sz="2" w:space="0" w:color="000000"/>
              <w:right w:val="single" w:sz="2" w:space="0" w:color="000000"/>
            </w:tcBorders>
          </w:tcPr>
          <w:p w14:paraId="7E0A9DE1" w14:textId="77777777" w:rsidR="006121C1" w:rsidRDefault="00123FE6">
            <w:pPr>
              <w:spacing w:after="0" w:line="259" w:lineRule="auto"/>
              <w:ind w:left="14"/>
              <w:jc w:val="left"/>
            </w:pPr>
            <w:r>
              <w:t>Prepago, Para los prepagos regirá lo siguiente:</w:t>
            </w:r>
          </w:p>
        </w:tc>
        <w:tc>
          <w:tcPr>
            <w:tcW w:w="1021" w:type="dxa"/>
            <w:gridSpan w:val="4"/>
            <w:tcBorders>
              <w:top w:val="single" w:sz="2" w:space="0" w:color="000000"/>
              <w:left w:val="single" w:sz="2" w:space="0" w:color="000000"/>
              <w:bottom w:val="single" w:sz="2" w:space="0" w:color="000000"/>
              <w:right w:val="single" w:sz="2" w:space="0" w:color="000000"/>
            </w:tcBorders>
          </w:tcPr>
          <w:p w14:paraId="7857CA14"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AF05F85"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528D4DB4"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1EACACF"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773278F" w14:textId="77777777" w:rsidR="006121C1" w:rsidRDefault="006121C1">
            <w:pPr>
              <w:spacing w:after="160" w:line="259" w:lineRule="auto"/>
              <w:ind w:left="0"/>
              <w:jc w:val="left"/>
            </w:pPr>
          </w:p>
        </w:tc>
      </w:tr>
      <w:tr w:rsidR="006121C1" w14:paraId="43F15494" w14:textId="77777777">
        <w:tblPrEx>
          <w:tblCellMar>
            <w:top w:w="0" w:type="dxa"/>
            <w:left w:w="101" w:type="dxa"/>
            <w:bottom w:w="0" w:type="dxa"/>
            <w:right w:w="34" w:type="dxa"/>
          </w:tblCellMar>
        </w:tblPrEx>
        <w:trPr>
          <w:trHeight w:val="1943"/>
        </w:trPr>
        <w:tc>
          <w:tcPr>
            <w:tcW w:w="1282" w:type="dxa"/>
            <w:gridSpan w:val="2"/>
            <w:tcBorders>
              <w:top w:val="single" w:sz="2" w:space="0" w:color="000000"/>
              <w:left w:val="single" w:sz="2" w:space="0" w:color="000000"/>
              <w:bottom w:val="single" w:sz="2" w:space="0" w:color="000000"/>
              <w:right w:val="single" w:sz="2" w:space="0" w:color="000000"/>
            </w:tcBorders>
          </w:tcPr>
          <w:p w14:paraId="79485D0C"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68268B98" w14:textId="77777777" w:rsidR="006121C1" w:rsidRDefault="00123FE6">
            <w:pPr>
              <w:spacing w:after="0" w:line="259" w:lineRule="auto"/>
              <w:ind w:left="5" w:right="78" w:firstLine="10"/>
            </w:pPr>
            <w:r>
              <w:t xml:space="preserve">a) Derecho a Prepago. El Prestatario podrá prepagar el Préstamo en su totalidad o en parte, pero al menos por el valor de una cuota de amortización conforme al artículo 5.1, en las respectivas fechas de vencimiento de las cuotas de amortización, antes del </w:t>
            </w:r>
            <w:r>
              <w:t xml:space="preserve">vencimiento previsto contra el pago de una prima de prepago conforme al artículo 5.4 </w:t>
            </w:r>
            <w:proofErr w:type="gramStart"/>
            <w:r>
              <w:t>e .</w:t>
            </w:r>
            <w:proofErr w:type="gramEnd"/>
          </w:p>
        </w:tc>
        <w:tc>
          <w:tcPr>
            <w:tcW w:w="1021" w:type="dxa"/>
            <w:gridSpan w:val="4"/>
            <w:tcBorders>
              <w:top w:val="single" w:sz="2" w:space="0" w:color="000000"/>
              <w:left w:val="single" w:sz="2" w:space="0" w:color="000000"/>
              <w:bottom w:val="single" w:sz="2" w:space="0" w:color="000000"/>
              <w:right w:val="single" w:sz="2" w:space="0" w:color="000000"/>
            </w:tcBorders>
          </w:tcPr>
          <w:p w14:paraId="29C63856"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46C0738"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2F5DD03A"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D0A1597"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6EB1780" w14:textId="77777777" w:rsidR="006121C1" w:rsidRDefault="006121C1">
            <w:pPr>
              <w:spacing w:after="160" w:line="259" w:lineRule="auto"/>
              <w:ind w:left="0"/>
              <w:jc w:val="left"/>
            </w:pPr>
          </w:p>
        </w:tc>
      </w:tr>
      <w:tr w:rsidR="006121C1" w14:paraId="276DCFF8" w14:textId="77777777">
        <w:tblPrEx>
          <w:tblCellMar>
            <w:top w:w="0" w:type="dxa"/>
            <w:left w:w="101" w:type="dxa"/>
            <w:bottom w:w="0" w:type="dxa"/>
            <w:right w:w="34" w:type="dxa"/>
          </w:tblCellMar>
        </w:tblPrEx>
        <w:trPr>
          <w:trHeight w:val="2218"/>
        </w:trPr>
        <w:tc>
          <w:tcPr>
            <w:tcW w:w="1282" w:type="dxa"/>
            <w:gridSpan w:val="2"/>
            <w:tcBorders>
              <w:top w:val="single" w:sz="2" w:space="0" w:color="000000"/>
              <w:left w:val="single" w:sz="2" w:space="0" w:color="000000"/>
              <w:bottom w:val="single" w:sz="2" w:space="0" w:color="000000"/>
              <w:right w:val="single" w:sz="2" w:space="0" w:color="000000"/>
            </w:tcBorders>
          </w:tcPr>
          <w:p w14:paraId="1C468BC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596C4AB8" w14:textId="77777777" w:rsidR="006121C1" w:rsidRDefault="00123FE6">
            <w:pPr>
              <w:spacing w:after="0" w:line="259" w:lineRule="auto"/>
              <w:ind w:left="5" w:right="88"/>
            </w:pPr>
            <w:r>
              <w:t xml:space="preserve">b) Notificación El reembolso anticipado de un monto del Préstamo conforme al artículo 5.4 a) tiene como requisito que el Prestatario notifique su intención de prepago a más tardar el decimoquinto día bancario en Frankfurt am </w:t>
            </w:r>
            <w:proofErr w:type="spellStart"/>
            <w:r>
              <w:t>Main</w:t>
            </w:r>
            <w:proofErr w:type="spellEnd"/>
            <w:r>
              <w:t xml:space="preserve"> antes de la fecha de reemb</w:t>
            </w:r>
            <w:r>
              <w:t xml:space="preserve">olso prevista. La notificación </w:t>
            </w:r>
            <w:r>
              <w:lastRenderedPageBreak/>
              <w:t>será irrevocable, deberá incluir la fecha y el monto del Prepago y obligará a la República de Guatemala a pagar el monto indicado en la fecha indicada.</w:t>
            </w:r>
          </w:p>
        </w:tc>
        <w:tc>
          <w:tcPr>
            <w:tcW w:w="1021" w:type="dxa"/>
            <w:gridSpan w:val="4"/>
            <w:tcBorders>
              <w:top w:val="single" w:sz="2" w:space="0" w:color="000000"/>
              <w:left w:val="single" w:sz="2" w:space="0" w:color="000000"/>
              <w:bottom w:val="single" w:sz="2" w:space="0" w:color="000000"/>
              <w:right w:val="single" w:sz="2" w:space="0" w:color="000000"/>
            </w:tcBorders>
          </w:tcPr>
          <w:p w14:paraId="2A7B6C5B"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BF8AE08"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E3953FA"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8578D51"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1D51AB1" w14:textId="77777777" w:rsidR="006121C1" w:rsidRDefault="006121C1">
            <w:pPr>
              <w:spacing w:after="160" w:line="259" w:lineRule="auto"/>
              <w:ind w:left="0"/>
              <w:jc w:val="left"/>
            </w:pPr>
          </w:p>
        </w:tc>
      </w:tr>
    </w:tbl>
    <w:p w14:paraId="3AD02480" w14:textId="77777777" w:rsidR="006121C1" w:rsidRDefault="006121C1">
      <w:pPr>
        <w:sectPr w:rsidR="006121C1">
          <w:headerReference w:type="even" r:id="rId171"/>
          <w:headerReference w:type="default" r:id="rId172"/>
          <w:footerReference w:type="even" r:id="rId173"/>
          <w:footerReference w:type="default" r:id="rId174"/>
          <w:headerReference w:type="first" r:id="rId175"/>
          <w:footerReference w:type="first" r:id="rId176"/>
          <w:pgSz w:w="15883" w:h="12446" w:orient="landscape"/>
          <w:pgMar w:top="1440" w:right="1440" w:bottom="1348" w:left="1440" w:header="662" w:footer="1148" w:gutter="0"/>
          <w:cols w:space="720"/>
        </w:sectPr>
      </w:pPr>
    </w:p>
    <w:p w14:paraId="5E15204F" w14:textId="77777777" w:rsidR="006121C1" w:rsidRDefault="006121C1">
      <w:pPr>
        <w:spacing w:after="0" w:line="259" w:lineRule="auto"/>
        <w:ind w:left="-1440" w:right="14448"/>
        <w:jc w:val="left"/>
      </w:pPr>
    </w:p>
    <w:tbl>
      <w:tblPr>
        <w:tblStyle w:val="TableGrid"/>
        <w:tblW w:w="15011" w:type="dxa"/>
        <w:tblInd w:w="-1033" w:type="dxa"/>
        <w:tblCellMar>
          <w:top w:w="61" w:type="dxa"/>
          <w:left w:w="73" w:type="dxa"/>
          <w:bottom w:w="29" w:type="dxa"/>
          <w:right w:w="73" w:type="dxa"/>
        </w:tblCellMar>
        <w:tblLook w:val="04A0" w:firstRow="1" w:lastRow="0" w:firstColumn="1" w:lastColumn="0" w:noHBand="0" w:noVBand="1"/>
      </w:tblPr>
      <w:tblGrid>
        <w:gridCol w:w="1395"/>
        <w:gridCol w:w="52"/>
        <w:gridCol w:w="5066"/>
        <w:gridCol w:w="26"/>
        <w:gridCol w:w="860"/>
        <w:gridCol w:w="144"/>
        <w:gridCol w:w="37"/>
        <w:gridCol w:w="1286"/>
        <w:gridCol w:w="73"/>
        <w:gridCol w:w="1412"/>
        <w:gridCol w:w="64"/>
        <w:gridCol w:w="1245"/>
        <w:gridCol w:w="3321"/>
        <w:gridCol w:w="30"/>
      </w:tblGrid>
      <w:tr w:rsidR="006121C1" w14:paraId="6F22EF9B" w14:textId="77777777">
        <w:trPr>
          <w:gridAfter w:val="1"/>
          <w:wAfter w:w="32" w:type="dxa"/>
          <w:trHeight w:val="326"/>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6B85606C" w14:textId="77777777" w:rsidR="006121C1" w:rsidRDefault="00123FE6">
            <w:pPr>
              <w:spacing w:after="0" w:line="259" w:lineRule="auto"/>
              <w:ind w:left="0"/>
              <w:jc w:val="center"/>
            </w:pPr>
            <w:r>
              <w:rPr>
                <w:sz w:val="26"/>
              </w:rPr>
              <w:t>No. CLÁUSULA</w:t>
            </w:r>
          </w:p>
        </w:tc>
        <w:tc>
          <w:tcPr>
            <w:tcW w:w="537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6D0F462" w14:textId="77777777" w:rsidR="006121C1" w:rsidRDefault="00123FE6">
            <w:pPr>
              <w:spacing w:after="0" w:line="259" w:lineRule="auto"/>
              <w:ind w:left="0" w:right="10"/>
              <w:jc w:val="center"/>
            </w:pPr>
            <w:r>
              <w:rPr>
                <w:sz w:val="26"/>
              </w:rPr>
              <w:t>DESCRIPCIÓN</w:t>
            </w:r>
          </w:p>
        </w:tc>
        <w:tc>
          <w:tcPr>
            <w:tcW w:w="962" w:type="dxa"/>
            <w:gridSpan w:val="2"/>
            <w:tcBorders>
              <w:top w:val="single" w:sz="2" w:space="0" w:color="000000"/>
              <w:left w:val="single" w:sz="2" w:space="0" w:color="000000"/>
              <w:bottom w:val="single" w:sz="2" w:space="0" w:color="000000"/>
              <w:right w:val="nil"/>
            </w:tcBorders>
          </w:tcPr>
          <w:p w14:paraId="493C5C32" w14:textId="77777777" w:rsidR="006121C1" w:rsidRDefault="006121C1">
            <w:pPr>
              <w:spacing w:after="160" w:line="259" w:lineRule="auto"/>
              <w:ind w:left="0"/>
              <w:jc w:val="left"/>
            </w:pPr>
          </w:p>
        </w:tc>
        <w:tc>
          <w:tcPr>
            <w:tcW w:w="2879" w:type="dxa"/>
            <w:gridSpan w:val="5"/>
            <w:tcBorders>
              <w:top w:val="single" w:sz="2" w:space="0" w:color="000000"/>
              <w:left w:val="nil"/>
              <w:bottom w:val="single" w:sz="2" w:space="0" w:color="000000"/>
              <w:right w:val="nil"/>
            </w:tcBorders>
          </w:tcPr>
          <w:p w14:paraId="2BA9C91A" w14:textId="77777777" w:rsidR="006121C1" w:rsidRDefault="00123FE6">
            <w:pPr>
              <w:spacing w:after="0" w:line="259" w:lineRule="auto"/>
              <w:ind w:left="200"/>
              <w:jc w:val="center"/>
            </w:pPr>
            <w:r>
              <w:rPr>
                <w:sz w:val="24"/>
              </w:rPr>
              <w:t>CUMPLIMIENTO</w:t>
            </w:r>
          </w:p>
        </w:tc>
        <w:tc>
          <w:tcPr>
            <w:tcW w:w="1141" w:type="dxa"/>
            <w:tcBorders>
              <w:top w:val="single" w:sz="2" w:space="0" w:color="000000"/>
              <w:left w:val="nil"/>
              <w:bottom w:val="single" w:sz="2" w:space="0" w:color="000000"/>
              <w:right w:val="single" w:sz="2" w:space="0" w:color="000000"/>
            </w:tcBorders>
          </w:tcPr>
          <w:p w14:paraId="2B94A33E"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00474F3A" w14:textId="77777777" w:rsidR="006121C1" w:rsidRDefault="00123FE6">
            <w:pPr>
              <w:spacing w:after="0" w:line="259" w:lineRule="auto"/>
              <w:ind w:left="0" w:right="23"/>
              <w:jc w:val="center"/>
            </w:pPr>
            <w:r>
              <w:rPr>
                <w:sz w:val="24"/>
              </w:rPr>
              <w:t>COMENTARIO BREVE</w:t>
            </w:r>
          </w:p>
          <w:p w14:paraId="4AB72568" w14:textId="77777777" w:rsidR="006121C1" w:rsidRDefault="00123FE6">
            <w:pPr>
              <w:spacing w:after="0" w:line="259" w:lineRule="auto"/>
              <w:ind w:left="0" w:right="13"/>
              <w:jc w:val="center"/>
            </w:pPr>
            <w:r>
              <w:rPr>
                <w:sz w:val="24"/>
              </w:rPr>
              <w:t>SOBRE EL CUMPLIMIENTO</w:t>
            </w:r>
          </w:p>
        </w:tc>
      </w:tr>
      <w:tr w:rsidR="006121C1" w14:paraId="7A634650" w14:textId="77777777">
        <w:trPr>
          <w:gridAfter w:val="1"/>
          <w:wAfter w:w="32" w:type="dxa"/>
          <w:trHeight w:val="637"/>
        </w:trPr>
        <w:tc>
          <w:tcPr>
            <w:tcW w:w="0" w:type="auto"/>
            <w:vMerge/>
            <w:tcBorders>
              <w:top w:val="nil"/>
              <w:left w:val="single" w:sz="2" w:space="0" w:color="000000"/>
              <w:bottom w:val="single" w:sz="2" w:space="0" w:color="000000"/>
              <w:right w:val="single" w:sz="2" w:space="0" w:color="000000"/>
            </w:tcBorders>
          </w:tcPr>
          <w:p w14:paraId="2A4EF9F5"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2D7EE2B" w14:textId="77777777" w:rsidR="006121C1" w:rsidRDefault="006121C1">
            <w:pPr>
              <w:spacing w:after="160" w:line="259" w:lineRule="auto"/>
              <w:ind w:left="0"/>
              <w:jc w:val="left"/>
            </w:pPr>
          </w:p>
        </w:tc>
        <w:tc>
          <w:tcPr>
            <w:tcW w:w="962" w:type="dxa"/>
            <w:gridSpan w:val="2"/>
            <w:tcBorders>
              <w:top w:val="single" w:sz="2" w:space="0" w:color="000000"/>
              <w:left w:val="single" w:sz="2" w:space="0" w:color="000000"/>
              <w:bottom w:val="single" w:sz="2" w:space="0" w:color="000000"/>
              <w:right w:val="single" w:sz="2" w:space="0" w:color="000000"/>
            </w:tcBorders>
            <w:vAlign w:val="center"/>
          </w:tcPr>
          <w:p w14:paraId="20D8AA03" w14:textId="77777777" w:rsidR="006121C1" w:rsidRDefault="00123FE6">
            <w:pPr>
              <w:spacing w:after="0" w:line="259" w:lineRule="auto"/>
              <w:ind w:left="77"/>
              <w:jc w:val="left"/>
            </w:pPr>
            <w:r>
              <w:rPr>
                <w:sz w:val="26"/>
              </w:rPr>
              <w:t>TOTAL</w:t>
            </w:r>
          </w:p>
        </w:tc>
        <w:tc>
          <w:tcPr>
            <w:tcW w:w="1400" w:type="dxa"/>
            <w:gridSpan w:val="3"/>
            <w:tcBorders>
              <w:top w:val="single" w:sz="2" w:space="0" w:color="000000"/>
              <w:left w:val="single" w:sz="2" w:space="0" w:color="000000"/>
              <w:bottom w:val="single" w:sz="2" w:space="0" w:color="000000"/>
              <w:right w:val="single" w:sz="2" w:space="0" w:color="000000"/>
            </w:tcBorders>
            <w:vAlign w:val="center"/>
          </w:tcPr>
          <w:p w14:paraId="32FEE605" w14:textId="77777777" w:rsidR="006121C1" w:rsidRDefault="00123FE6">
            <w:pPr>
              <w:spacing w:after="0" w:line="259" w:lineRule="auto"/>
              <w:ind w:left="8"/>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77CB18BE" w14:textId="77777777" w:rsidR="006121C1" w:rsidRDefault="00123FE6">
            <w:pPr>
              <w:spacing w:after="0" w:line="259" w:lineRule="auto"/>
              <w:jc w:val="center"/>
            </w:pPr>
            <w:r>
              <w:rPr>
                <w:sz w:val="26"/>
              </w:rPr>
              <w:t>NO</w:t>
            </w:r>
          </w:p>
          <w:p w14:paraId="45812370" w14:textId="77777777" w:rsidR="006121C1" w:rsidRDefault="00123FE6">
            <w:pPr>
              <w:spacing w:after="0" w:line="259" w:lineRule="auto"/>
              <w:ind w:left="143"/>
              <w:jc w:val="left"/>
            </w:pPr>
            <w:r>
              <w:rPr>
                <w:sz w:val="24"/>
              </w:rPr>
              <w:t>CUMPLIDA</w:t>
            </w:r>
          </w:p>
        </w:tc>
        <w:tc>
          <w:tcPr>
            <w:tcW w:w="1141" w:type="dxa"/>
            <w:tcBorders>
              <w:top w:val="single" w:sz="2" w:space="0" w:color="000000"/>
              <w:left w:val="single" w:sz="2" w:space="0" w:color="000000"/>
              <w:bottom w:val="single" w:sz="2" w:space="0" w:color="000000"/>
              <w:right w:val="single" w:sz="2" w:space="0" w:color="000000"/>
            </w:tcBorders>
          </w:tcPr>
          <w:p w14:paraId="0639679E" w14:textId="77777777" w:rsidR="006121C1" w:rsidRDefault="00123FE6">
            <w:pPr>
              <w:spacing w:after="0" w:line="259" w:lineRule="auto"/>
              <w:ind w:left="162" w:firstLine="202"/>
              <w:jc w:val="left"/>
            </w:pPr>
            <w:r>
              <w:rPr>
                <w:sz w:val="26"/>
              </w:rPr>
              <w:t>NO APLICA</w:t>
            </w:r>
          </w:p>
        </w:tc>
        <w:tc>
          <w:tcPr>
            <w:tcW w:w="0" w:type="auto"/>
            <w:vMerge/>
            <w:tcBorders>
              <w:top w:val="nil"/>
              <w:left w:val="single" w:sz="2" w:space="0" w:color="000000"/>
              <w:bottom w:val="single" w:sz="2" w:space="0" w:color="000000"/>
              <w:right w:val="single" w:sz="2" w:space="0" w:color="000000"/>
            </w:tcBorders>
          </w:tcPr>
          <w:p w14:paraId="6348C966" w14:textId="77777777" w:rsidR="006121C1" w:rsidRDefault="006121C1">
            <w:pPr>
              <w:spacing w:after="160" w:line="259" w:lineRule="auto"/>
              <w:ind w:left="0"/>
              <w:jc w:val="left"/>
            </w:pPr>
          </w:p>
        </w:tc>
      </w:tr>
      <w:tr w:rsidR="006121C1" w14:paraId="5A8A9377" w14:textId="77777777">
        <w:tblPrEx>
          <w:tblCellMar>
            <w:top w:w="0" w:type="dxa"/>
            <w:left w:w="96" w:type="dxa"/>
            <w:bottom w:w="0" w:type="dxa"/>
            <w:right w:w="29" w:type="dxa"/>
          </w:tblCellMar>
        </w:tblPrEx>
        <w:trPr>
          <w:trHeight w:val="182"/>
        </w:trPr>
        <w:tc>
          <w:tcPr>
            <w:tcW w:w="1278" w:type="dxa"/>
            <w:gridSpan w:val="2"/>
            <w:tcBorders>
              <w:top w:val="nil"/>
              <w:left w:val="nil"/>
              <w:bottom w:val="single" w:sz="2" w:space="0" w:color="000000"/>
              <w:right w:val="nil"/>
            </w:tcBorders>
          </w:tcPr>
          <w:p w14:paraId="4D8D595B" w14:textId="77777777" w:rsidR="006121C1" w:rsidRDefault="006121C1">
            <w:pPr>
              <w:spacing w:after="160" w:line="259" w:lineRule="auto"/>
              <w:ind w:left="0"/>
              <w:jc w:val="left"/>
            </w:pPr>
          </w:p>
        </w:tc>
        <w:tc>
          <w:tcPr>
            <w:tcW w:w="6138" w:type="dxa"/>
            <w:gridSpan w:val="3"/>
            <w:tcBorders>
              <w:top w:val="nil"/>
              <w:left w:val="nil"/>
              <w:bottom w:val="single" w:sz="2" w:space="0" w:color="000000"/>
              <w:right w:val="single" w:sz="2" w:space="0" w:color="000000"/>
            </w:tcBorders>
          </w:tcPr>
          <w:p w14:paraId="42A9E049" w14:textId="77777777" w:rsidR="006121C1" w:rsidRDefault="00123FE6">
            <w:pPr>
              <w:spacing w:after="0" w:line="259" w:lineRule="auto"/>
              <w:ind w:left="0"/>
              <w:jc w:val="right"/>
            </w:pPr>
            <w:r>
              <w:rPr>
                <w:sz w:val="24"/>
              </w:rPr>
              <w:t>Contrato de A</w:t>
            </w:r>
          </w:p>
        </w:tc>
        <w:tc>
          <w:tcPr>
            <w:tcW w:w="7627" w:type="dxa"/>
            <w:gridSpan w:val="9"/>
            <w:tcBorders>
              <w:top w:val="nil"/>
              <w:left w:val="single" w:sz="2" w:space="0" w:color="000000"/>
              <w:bottom w:val="single" w:sz="2" w:space="0" w:color="000000"/>
              <w:right w:val="nil"/>
            </w:tcBorders>
          </w:tcPr>
          <w:p w14:paraId="0A0E1D66"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579A755A" w14:textId="77777777">
        <w:tblPrEx>
          <w:tblCellMar>
            <w:top w:w="0" w:type="dxa"/>
            <w:left w:w="96" w:type="dxa"/>
            <w:bottom w:w="0" w:type="dxa"/>
            <w:right w:w="29" w:type="dxa"/>
          </w:tblCellMar>
        </w:tblPrEx>
        <w:trPr>
          <w:trHeight w:val="1110"/>
        </w:trPr>
        <w:tc>
          <w:tcPr>
            <w:tcW w:w="1278" w:type="dxa"/>
            <w:gridSpan w:val="2"/>
            <w:tcBorders>
              <w:top w:val="single" w:sz="2" w:space="0" w:color="000000"/>
              <w:left w:val="single" w:sz="2" w:space="0" w:color="000000"/>
              <w:bottom w:val="single" w:sz="2" w:space="0" w:color="000000"/>
              <w:right w:val="single" w:sz="2" w:space="0" w:color="000000"/>
            </w:tcBorders>
          </w:tcPr>
          <w:p w14:paraId="11482C07"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18CDBC52" w14:textId="77777777" w:rsidR="006121C1" w:rsidRDefault="00123FE6">
            <w:pPr>
              <w:spacing w:after="0" w:line="259" w:lineRule="auto"/>
              <w:ind w:left="23" w:right="73"/>
            </w:pPr>
            <w:r>
              <w:t xml:space="preserve">c) Obligación de Prepago. A solicitud del KM deberán reembolsarse inmediatamente todos los montos del Préstamo cuya utilización convenida no puede ser </w:t>
            </w:r>
            <w:proofErr w:type="spellStart"/>
            <w:r>
              <w:t>com</w:t>
            </w:r>
            <w:proofErr w:type="spellEnd"/>
            <w:r>
              <w:t xml:space="preserve"> robada </w:t>
            </w:r>
            <w:proofErr w:type="spellStart"/>
            <w:r>
              <w:t>rel</w:t>
            </w:r>
            <w:proofErr w:type="spellEnd"/>
            <w:r>
              <w:t xml:space="preserve"> Prestatario.</w:t>
            </w:r>
          </w:p>
        </w:tc>
        <w:tc>
          <w:tcPr>
            <w:tcW w:w="1027" w:type="dxa"/>
            <w:gridSpan w:val="4"/>
            <w:tcBorders>
              <w:top w:val="single" w:sz="2" w:space="0" w:color="000000"/>
              <w:left w:val="single" w:sz="2" w:space="0" w:color="000000"/>
              <w:bottom w:val="single" w:sz="2" w:space="0" w:color="000000"/>
              <w:right w:val="single" w:sz="2" w:space="0" w:color="000000"/>
            </w:tcBorders>
          </w:tcPr>
          <w:p w14:paraId="27BE5CF9"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4D01855D"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E661082"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C942F42"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1BE5BD43" w14:textId="77777777" w:rsidR="006121C1" w:rsidRDefault="006121C1">
            <w:pPr>
              <w:spacing w:after="160" w:line="259" w:lineRule="auto"/>
              <w:ind w:left="0"/>
              <w:jc w:val="left"/>
            </w:pPr>
          </w:p>
        </w:tc>
      </w:tr>
      <w:tr w:rsidR="006121C1" w14:paraId="5E369962" w14:textId="77777777">
        <w:tblPrEx>
          <w:tblCellMar>
            <w:top w:w="0" w:type="dxa"/>
            <w:left w:w="96" w:type="dxa"/>
            <w:bottom w:w="0" w:type="dxa"/>
            <w:right w:w="29" w:type="dxa"/>
          </w:tblCellMar>
        </w:tblPrEx>
        <w:trPr>
          <w:trHeight w:val="2202"/>
        </w:trPr>
        <w:tc>
          <w:tcPr>
            <w:tcW w:w="1278" w:type="dxa"/>
            <w:gridSpan w:val="2"/>
            <w:tcBorders>
              <w:top w:val="single" w:sz="2" w:space="0" w:color="000000"/>
              <w:left w:val="single" w:sz="2" w:space="0" w:color="000000"/>
              <w:bottom w:val="single" w:sz="2" w:space="0" w:color="000000"/>
              <w:right w:val="single" w:sz="2" w:space="0" w:color="000000"/>
            </w:tcBorders>
          </w:tcPr>
          <w:p w14:paraId="5B94D882"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7842D2C2" w14:textId="77777777" w:rsidR="006121C1" w:rsidRDefault="00123FE6">
            <w:pPr>
              <w:spacing w:after="0" w:line="259" w:lineRule="auto"/>
              <w:ind w:left="23" w:right="83"/>
            </w:pPr>
            <w:r>
              <w:t xml:space="preserve">d) Montos vencidos, Junto con el prepago, el Prestatario deberá pagar también los siguientes montos: </w:t>
            </w:r>
            <w:proofErr w:type="spellStart"/>
            <w:r>
              <w:t>aa</w:t>
            </w:r>
            <w:proofErr w:type="spellEnd"/>
            <w:r>
              <w:t xml:space="preserve">) la prima de prepago a pagarse eventualmente como consecuencia del prepago conforme a lo establecido en el artículo 5.4 e); y </w:t>
            </w:r>
            <w:proofErr w:type="spellStart"/>
            <w:r>
              <w:t>bb</w:t>
            </w:r>
            <w:proofErr w:type="spellEnd"/>
            <w:r>
              <w:t>) todos los intereses ac</w:t>
            </w:r>
            <w:r>
              <w:t>umulados sobre el saldo vigente a la fecha del monto prepagado del Préstamo hasta la fecha del P</w:t>
            </w:r>
          </w:p>
        </w:tc>
        <w:tc>
          <w:tcPr>
            <w:tcW w:w="1027" w:type="dxa"/>
            <w:gridSpan w:val="4"/>
            <w:tcBorders>
              <w:top w:val="single" w:sz="2" w:space="0" w:color="000000"/>
              <w:left w:val="single" w:sz="2" w:space="0" w:color="000000"/>
              <w:bottom w:val="single" w:sz="2" w:space="0" w:color="000000"/>
              <w:right w:val="single" w:sz="2" w:space="0" w:color="000000"/>
            </w:tcBorders>
          </w:tcPr>
          <w:p w14:paraId="369C4D05"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25438C1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B611416"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64C5467"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794EC709" w14:textId="77777777" w:rsidR="006121C1" w:rsidRDefault="006121C1">
            <w:pPr>
              <w:spacing w:after="160" w:line="259" w:lineRule="auto"/>
              <w:ind w:left="0"/>
              <w:jc w:val="left"/>
            </w:pPr>
          </w:p>
        </w:tc>
      </w:tr>
      <w:tr w:rsidR="006121C1" w14:paraId="6B077C8C" w14:textId="77777777">
        <w:tblPrEx>
          <w:tblCellMar>
            <w:top w:w="0" w:type="dxa"/>
            <w:left w:w="96" w:type="dxa"/>
            <w:bottom w:w="0" w:type="dxa"/>
            <w:right w:w="29" w:type="dxa"/>
          </w:tblCellMar>
        </w:tblPrEx>
        <w:trPr>
          <w:trHeight w:val="1939"/>
        </w:trPr>
        <w:tc>
          <w:tcPr>
            <w:tcW w:w="1278" w:type="dxa"/>
            <w:gridSpan w:val="2"/>
            <w:tcBorders>
              <w:top w:val="single" w:sz="2" w:space="0" w:color="000000"/>
              <w:left w:val="single" w:sz="2" w:space="0" w:color="000000"/>
              <w:bottom w:val="single" w:sz="2" w:space="0" w:color="000000"/>
              <w:right w:val="single" w:sz="2" w:space="0" w:color="000000"/>
            </w:tcBorders>
          </w:tcPr>
          <w:p w14:paraId="6FA71AD7"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78BDACED" w14:textId="77777777" w:rsidR="006121C1" w:rsidRDefault="00123FE6">
            <w:pPr>
              <w:spacing w:after="0" w:line="259" w:lineRule="auto"/>
              <w:ind w:left="23" w:right="73"/>
            </w:pPr>
            <w:r>
              <w:t xml:space="preserve">e) Prima de prepago. En el caso del Prepago de un monto del Préstamo antes del vencimiento previsto, el Prestatario deberá, a </w:t>
            </w:r>
            <w:proofErr w:type="spellStart"/>
            <w:r>
              <w:t>solicltud</w:t>
            </w:r>
            <w:proofErr w:type="spellEnd"/>
            <w:r>
              <w:t xml:space="preserve"> del </w:t>
            </w:r>
            <w:proofErr w:type="spellStart"/>
            <w:r>
              <w:t>KfvVl</w:t>
            </w:r>
            <w:proofErr w:type="spellEnd"/>
            <w:r>
              <w:t xml:space="preserve"> pagar inmediatamente aquel monto necesario para indemnizar al KM por cualquier pérdida, gastos o </w:t>
            </w:r>
            <w:r>
              <w:lastRenderedPageBreak/>
              <w:t>costos en los</w:t>
            </w:r>
            <w:r>
              <w:t xml:space="preserve"> que el KM/ incurra debido a tal Prepago. El KM calculará la Prima de Prepago y se comunicará al Prestatario.</w:t>
            </w:r>
          </w:p>
        </w:tc>
        <w:tc>
          <w:tcPr>
            <w:tcW w:w="1027" w:type="dxa"/>
            <w:gridSpan w:val="4"/>
            <w:tcBorders>
              <w:top w:val="single" w:sz="2" w:space="0" w:color="000000"/>
              <w:left w:val="single" w:sz="2" w:space="0" w:color="000000"/>
              <w:bottom w:val="single" w:sz="2" w:space="0" w:color="000000"/>
              <w:right w:val="single" w:sz="2" w:space="0" w:color="000000"/>
            </w:tcBorders>
          </w:tcPr>
          <w:p w14:paraId="1FA005FF"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5912D1E4"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20AF1E4"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8EE9E68"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353FC8CF" w14:textId="77777777" w:rsidR="006121C1" w:rsidRDefault="006121C1">
            <w:pPr>
              <w:spacing w:after="160" w:line="259" w:lineRule="auto"/>
              <w:ind w:left="0"/>
              <w:jc w:val="left"/>
            </w:pPr>
          </w:p>
        </w:tc>
      </w:tr>
      <w:tr w:rsidR="006121C1" w14:paraId="638CF653" w14:textId="77777777">
        <w:tblPrEx>
          <w:tblCellMar>
            <w:top w:w="0" w:type="dxa"/>
            <w:left w:w="96" w:type="dxa"/>
            <w:bottom w:w="0" w:type="dxa"/>
            <w:right w:w="29" w:type="dxa"/>
          </w:tblCellMar>
        </w:tblPrEx>
        <w:trPr>
          <w:trHeight w:val="841"/>
        </w:trPr>
        <w:tc>
          <w:tcPr>
            <w:tcW w:w="1278" w:type="dxa"/>
            <w:gridSpan w:val="2"/>
            <w:tcBorders>
              <w:top w:val="single" w:sz="2" w:space="0" w:color="000000"/>
              <w:left w:val="single" w:sz="2" w:space="0" w:color="000000"/>
              <w:bottom w:val="single" w:sz="2" w:space="0" w:color="000000"/>
              <w:right w:val="single" w:sz="2" w:space="0" w:color="000000"/>
            </w:tcBorders>
          </w:tcPr>
          <w:p w14:paraId="1941EE6A"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11640D30" w14:textId="77777777" w:rsidR="006121C1" w:rsidRDefault="00123FE6">
            <w:pPr>
              <w:spacing w:after="0" w:line="259" w:lineRule="auto"/>
              <w:ind w:left="23" w:right="92" w:hanging="10"/>
            </w:pPr>
            <w:r>
              <w:t xml:space="preserve">f) Imputación, La imputación de los Prepagos se efectuará conforma al artículo 52 (Cantidades del Préstamo no </w:t>
            </w:r>
            <w:proofErr w:type="gramStart"/>
            <w:r>
              <w:t>desembolsadas ,</w:t>
            </w:r>
            <w:proofErr w:type="gramEnd"/>
            <w:r>
              <w:t xml:space="preserve"> </w:t>
            </w:r>
            <w:proofErr w:type="spellStart"/>
            <w:r>
              <w:t>ue</w:t>
            </w:r>
            <w:proofErr w:type="spellEnd"/>
            <w:r>
              <w:t xml:space="preserve"> sea </w:t>
            </w:r>
            <w:proofErr w:type="spellStart"/>
            <w:r>
              <w:t>icará</w:t>
            </w:r>
            <w:proofErr w:type="spellEnd"/>
            <w:r>
              <w:t xml:space="preserve"> en forma </w:t>
            </w:r>
            <w:proofErr w:type="spellStart"/>
            <w:r>
              <w:t>anál</w:t>
            </w:r>
            <w:proofErr w:type="spellEnd"/>
            <w:r>
              <w:t xml:space="preserve"> a.</w:t>
            </w:r>
          </w:p>
        </w:tc>
        <w:tc>
          <w:tcPr>
            <w:tcW w:w="1027" w:type="dxa"/>
            <w:gridSpan w:val="4"/>
            <w:tcBorders>
              <w:top w:val="single" w:sz="2" w:space="0" w:color="000000"/>
              <w:left w:val="single" w:sz="2" w:space="0" w:color="000000"/>
              <w:bottom w:val="single" w:sz="2" w:space="0" w:color="000000"/>
              <w:right w:val="single" w:sz="2" w:space="0" w:color="000000"/>
            </w:tcBorders>
          </w:tcPr>
          <w:p w14:paraId="465A9226"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1BA59FFD"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BF75AC4"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B61F157"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17744BCF" w14:textId="77777777" w:rsidR="006121C1" w:rsidRDefault="006121C1">
            <w:pPr>
              <w:spacing w:after="160" w:line="259" w:lineRule="auto"/>
              <w:ind w:left="0"/>
              <w:jc w:val="left"/>
            </w:pPr>
          </w:p>
        </w:tc>
      </w:tr>
      <w:tr w:rsidR="006121C1" w14:paraId="62D756CE" w14:textId="77777777">
        <w:tblPrEx>
          <w:tblCellMar>
            <w:top w:w="0" w:type="dxa"/>
            <w:left w:w="96" w:type="dxa"/>
            <w:bottom w:w="0" w:type="dxa"/>
            <w:right w:w="29" w:type="dxa"/>
          </w:tblCellMar>
        </w:tblPrEx>
        <w:trPr>
          <w:trHeight w:val="1117"/>
        </w:trPr>
        <w:tc>
          <w:tcPr>
            <w:tcW w:w="1278" w:type="dxa"/>
            <w:gridSpan w:val="2"/>
            <w:tcBorders>
              <w:top w:val="single" w:sz="2" w:space="0" w:color="000000"/>
              <w:left w:val="single" w:sz="2" w:space="0" w:color="000000"/>
              <w:bottom w:val="single" w:sz="2" w:space="0" w:color="000000"/>
              <w:right w:val="single" w:sz="2" w:space="0" w:color="000000"/>
            </w:tcBorders>
          </w:tcPr>
          <w:p w14:paraId="31D2BBD9" w14:textId="77777777" w:rsidR="006121C1" w:rsidRDefault="00123FE6">
            <w:pPr>
              <w:spacing w:after="0" w:line="259" w:lineRule="auto"/>
              <w:ind w:left="0" w:right="68"/>
              <w:jc w:val="center"/>
            </w:pPr>
            <w:r>
              <w:rPr>
                <w:rFonts w:ascii="Calibri" w:eastAsia="Calibri" w:hAnsi="Calibri" w:cs="Calibri"/>
                <w:sz w:val="24"/>
              </w:rPr>
              <w:t>5.5</w:t>
            </w:r>
          </w:p>
        </w:tc>
        <w:tc>
          <w:tcPr>
            <w:tcW w:w="5290" w:type="dxa"/>
            <w:tcBorders>
              <w:top w:val="single" w:sz="2" w:space="0" w:color="000000"/>
              <w:left w:val="single" w:sz="2" w:space="0" w:color="000000"/>
              <w:bottom w:val="single" w:sz="2" w:space="0" w:color="000000"/>
              <w:right w:val="single" w:sz="2" w:space="0" w:color="000000"/>
            </w:tcBorders>
          </w:tcPr>
          <w:p w14:paraId="7C7D4AAC" w14:textId="77777777" w:rsidR="006121C1" w:rsidRDefault="00123FE6">
            <w:pPr>
              <w:spacing w:after="0" w:line="259" w:lineRule="auto"/>
              <w:ind w:left="13" w:right="83" w:firstLine="10"/>
            </w:pPr>
            <w:r>
              <w:t xml:space="preserve">Plan de amortización actualizado. En el caso de aplicarse el artículo 5,3 (Desembolsos después de la fecha de inicio de amortizaciones) o el articulo 5.4 (Prepago), el KW remitirá al Prestatario un cron rama actualizado </w:t>
            </w:r>
            <w:proofErr w:type="spellStart"/>
            <w:r>
              <w:t>ue</w:t>
            </w:r>
            <w:proofErr w:type="spellEnd"/>
            <w:r>
              <w:t xml:space="preserve"> seré</w:t>
            </w:r>
          </w:p>
        </w:tc>
        <w:tc>
          <w:tcPr>
            <w:tcW w:w="1027" w:type="dxa"/>
            <w:gridSpan w:val="4"/>
            <w:tcBorders>
              <w:top w:val="single" w:sz="2" w:space="0" w:color="000000"/>
              <w:left w:val="single" w:sz="2" w:space="0" w:color="000000"/>
              <w:bottom w:val="single" w:sz="2" w:space="0" w:color="000000"/>
              <w:right w:val="single" w:sz="2" w:space="0" w:color="000000"/>
            </w:tcBorders>
          </w:tcPr>
          <w:p w14:paraId="6DA69654"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2AE1F972"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A2B57AA"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BCEF903"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3E33C347" w14:textId="77777777" w:rsidR="006121C1" w:rsidRDefault="006121C1">
            <w:pPr>
              <w:spacing w:after="160" w:line="259" w:lineRule="auto"/>
              <w:ind w:left="0"/>
              <w:jc w:val="left"/>
            </w:pPr>
          </w:p>
        </w:tc>
      </w:tr>
    </w:tbl>
    <w:p w14:paraId="7A29F8C5" w14:textId="77777777" w:rsidR="006121C1" w:rsidRDefault="006121C1">
      <w:pPr>
        <w:spacing w:after="0" w:line="259" w:lineRule="auto"/>
        <w:ind w:left="-1440" w:right="14419"/>
        <w:jc w:val="left"/>
      </w:pPr>
    </w:p>
    <w:tbl>
      <w:tblPr>
        <w:tblStyle w:val="TableGrid"/>
        <w:tblW w:w="15001" w:type="dxa"/>
        <w:tblInd w:w="-1027" w:type="dxa"/>
        <w:tblCellMar>
          <w:top w:w="80" w:type="dxa"/>
          <w:left w:w="77" w:type="dxa"/>
          <w:bottom w:w="6" w:type="dxa"/>
          <w:right w:w="71" w:type="dxa"/>
        </w:tblCellMar>
        <w:tblLook w:val="04A0" w:firstRow="1" w:lastRow="0" w:firstColumn="1" w:lastColumn="0" w:noHBand="0" w:noVBand="1"/>
      </w:tblPr>
      <w:tblGrid>
        <w:gridCol w:w="1397"/>
        <w:gridCol w:w="74"/>
        <w:gridCol w:w="5108"/>
        <w:gridCol w:w="32"/>
        <w:gridCol w:w="956"/>
        <w:gridCol w:w="40"/>
        <w:gridCol w:w="1328"/>
        <w:gridCol w:w="66"/>
        <w:gridCol w:w="1414"/>
        <w:gridCol w:w="62"/>
        <w:gridCol w:w="1148"/>
        <w:gridCol w:w="3347"/>
        <w:gridCol w:w="29"/>
      </w:tblGrid>
      <w:tr w:rsidR="006121C1" w14:paraId="000881E1" w14:textId="77777777">
        <w:trPr>
          <w:gridAfter w:val="1"/>
          <w:wAfter w:w="30" w:type="dxa"/>
          <w:trHeight w:val="320"/>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373998E6"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7AB88CC" w14:textId="77777777" w:rsidR="006121C1" w:rsidRDefault="00123FE6">
            <w:pPr>
              <w:spacing w:after="0" w:line="259" w:lineRule="auto"/>
              <w:ind w:left="0" w:right="10"/>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4AABBA66" w14:textId="77777777" w:rsidR="006121C1" w:rsidRDefault="006121C1">
            <w:pPr>
              <w:spacing w:after="160" w:line="259" w:lineRule="auto"/>
              <w:ind w:left="0"/>
              <w:jc w:val="left"/>
            </w:pPr>
          </w:p>
        </w:tc>
        <w:tc>
          <w:tcPr>
            <w:tcW w:w="2880" w:type="dxa"/>
            <w:gridSpan w:val="4"/>
            <w:tcBorders>
              <w:top w:val="single" w:sz="2" w:space="0" w:color="000000"/>
              <w:left w:val="nil"/>
              <w:bottom w:val="single" w:sz="2" w:space="0" w:color="000000"/>
              <w:right w:val="nil"/>
            </w:tcBorders>
          </w:tcPr>
          <w:p w14:paraId="391AAF0D" w14:textId="77777777" w:rsidR="006121C1" w:rsidRDefault="00123FE6">
            <w:pPr>
              <w:spacing w:after="0" w:line="259" w:lineRule="auto"/>
              <w:ind w:left="196"/>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4FBA50F3"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39C06234" w14:textId="77777777" w:rsidR="006121C1" w:rsidRDefault="00123FE6">
            <w:pPr>
              <w:spacing w:after="0" w:line="259" w:lineRule="auto"/>
              <w:ind w:left="0" w:right="28"/>
              <w:jc w:val="center"/>
            </w:pPr>
            <w:r>
              <w:rPr>
                <w:sz w:val="24"/>
              </w:rPr>
              <w:t>COMENTARIO BREVE</w:t>
            </w:r>
          </w:p>
          <w:p w14:paraId="24843C42" w14:textId="77777777" w:rsidR="006121C1" w:rsidRDefault="00123FE6">
            <w:pPr>
              <w:spacing w:after="0" w:line="259" w:lineRule="auto"/>
              <w:ind w:left="0" w:right="28"/>
              <w:jc w:val="center"/>
            </w:pPr>
            <w:r>
              <w:rPr>
                <w:sz w:val="24"/>
              </w:rPr>
              <w:t>SOBRE EL CUMPLIMIENTO</w:t>
            </w:r>
          </w:p>
        </w:tc>
      </w:tr>
      <w:tr w:rsidR="006121C1" w14:paraId="57EF5560" w14:textId="77777777">
        <w:trPr>
          <w:gridAfter w:val="1"/>
          <w:wAfter w:w="30" w:type="dxa"/>
          <w:trHeight w:val="643"/>
        </w:trPr>
        <w:tc>
          <w:tcPr>
            <w:tcW w:w="0" w:type="auto"/>
            <w:vMerge/>
            <w:tcBorders>
              <w:top w:val="nil"/>
              <w:left w:val="single" w:sz="2" w:space="0" w:color="000000"/>
              <w:bottom w:val="single" w:sz="2" w:space="0" w:color="000000"/>
              <w:right w:val="single" w:sz="2" w:space="0" w:color="000000"/>
            </w:tcBorders>
          </w:tcPr>
          <w:p w14:paraId="616B364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90F368F"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07AD0CD4" w14:textId="77777777" w:rsidR="006121C1" w:rsidRDefault="00123FE6">
            <w:pPr>
              <w:spacing w:after="0" w:line="259" w:lineRule="auto"/>
              <w:ind w:left="67"/>
              <w:jc w:val="left"/>
            </w:pPr>
            <w:r>
              <w:rPr>
                <w:sz w:val="26"/>
              </w:rPr>
              <w:t>TOTAL</w:t>
            </w:r>
          </w:p>
        </w:tc>
        <w:tc>
          <w:tcPr>
            <w:tcW w:w="1402" w:type="dxa"/>
            <w:gridSpan w:val="2"/>
            <w:tcBorders>
              <w:top w:val="single" w:sz="2" w:space="0" w:color="000000"/>
              <w:left w:val="single" w:sz="2" w:space="0" w:color="000000"/>
              <w:bottom w:val="single" w:sz="2" w:space="0" w:color="000000"/>
              <w:right w:val="single" w:sz="2" w:space="0" w:color="000000"/>
            </w:tcBorders>
            <w:vAlign w:val="center"/>
          </w:tcPr>
          <w:p w14:paraId="14D1E4AE" w14:textId="77777777" w:rsidR="006121C1" w:rsidRDefault="00123FE6">
            <w:pPr>
              <w:spacing w:after="0" w:line="259" w:lineRule="auto"/>
              <w:ind w:left="13"/>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533E9B83" w14:textId="77777777" w:rsidR="006121C1" w:rsidRDefault="00123FE6">
            <w:pPr>
              <w:spacing w:after="0" w:line="259" w:lineRule="auto"/>
              <w:ind w:left="4"/>
              <w:jc w:val="center"/>
            </w:pPr>
            <w:r>
              <w:rPr>
                <w:sz w:val="26"/>
              </w:rPr>
              <w:t>NO</w:t>
            </w:r>
          </w:p>
          <w:p w14:paraId="23E0C230" w14:textId="77777777" w:rsidR="006121C1" w:rsidRDefault="00123FE6">
            <w:pPr>
              <w:spacing w:after="0" w:line="259" w:lineRule="auto"/>
              <w:ind w:left="139"/>
              <w:jc w:val="left"/>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00867DDD" w14:textId="77777777" w:rsidR="006121C1" w:rsidRDefault="00123FE6">
            <w:pPr>
              <w:spacing w:after="0" w:line="259" w:lineRule="auto"/>
              <w:ind w:left="12"/>
              <w:jc w:val="center"/>
            </w:pPr>
            <w:r>
              <w:rPr>
                <w:sz w:val="26"/>
              </w:rPr>
              <w:t>NO</w:t>
            </w:r>
          </w:p>
          <w:p w14:paraId="42973345" w14:textId="77777777" w:rsidR="006121C1" w:rsidRDefault="00123FE6">
            <w:pPr>
              <w:spacing w:after="0" w:line="259" w:lineRule="auto"/>
              <w:ind w:left="50"/>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D96A972" w14:textId="77777777" w:rsidR="006121C1" w:rsidRDefault="006121C1">
            <w:pPr>
              <w:spacing w:after="160" w:line="259" w:lineRule="auto"/>
              <w:ind w:left="0"/>
              <w:jc w:val="left"/>
            </w:pPr>
          </w:p>
        </w:tc>
      </w:tr>
      <w:tr w:rsidR="006121C1" w14:paraId="7EA354E8" w14:textId="77777777">
        <w:tblPrEx>
          <w:tblCellMar>
            <w:top w:w="0" w:type="dxa"/>
            <w:left w:w="2" w:type="dxa"/>
            <w:bottom w:w="0" w:type="dxa"/>
            <w:right w:w="92" w:type="dxa"/>
          </w:tblCellMar>
        </w:tblPrEx>
        <w:trPr>
          <w:trHeight w:val="188"/>
        </w:trPr>
        <w:tc>
          <w:tcPr>
            <w:tcW w:w="1292" w:type="dxa"/>
            <w:gridSpan w:val="2"/>
            <w:tcBorders>
              <w:top w:val="nil"/>
              <w:left w:val="nil"/>
              <w:bottom w:val="single" w:sz="2" w:space="0" w:color="000000"/>
              <w:right w:val="nil"/>
            </w:tcBorders>
          </w:tcPr>
          <w:p w14:paraId="13AB3159" w14:textId="77777777" w:rsidR="006121C1" w:rsidRDefault="006121C1">
            <w:pPr>
              <w:spacing w:after="160" w:line="259" w:lineRule="auto"/>
              <w:ind w:left="0"/>
              <w:jc w:val="left"/>
            </w:pPr>
          </w:p>
        </w:tc>
        <w:tc>
          <w:tcPr>
            <w:tcW w:w="6222" w:type="dxa"/>
            <w:gridSpan w:val="3"/>
            <w:tcBorders>
              <w:top w:val="nil"/>
              <w:left w:val="nil"/>
              <w:bottom w:val="single" w:sz="2" w:space="0" w:color="000000"/>
              <w:right w:val="single" w:sz="2" w:space="0" w:color="000000"/>
            </w:tcBorders>
          </w:tcPr>
          <w:p w14:paraId="2990E545" w14:textId="77777777" w:rsidR="006121C1" w:rsidRDefault="00123FE6">
            <w:pPr>
              <w:spacing w:after="0" w:line="259" w:lineRule="auto"/>
              <w:ind w:left="0" w:right="232"/>
              <w:jc w:val="right"/>
            </w:pPr>
            <w:r>
              <w:rPr>
                <w:sz w:val="24"/>
              </w:rPr>
              <w:t xml:space="preserve">Contrato de </w:t>
            </w:r>
          </w:p>
        </w:tc>
        <w:tc>
          <w:tcPr>
            <w:tcW w:w="2854" w:type="dxa"/>
            <w:gridSpan w:val="4"/>
            <w:tcBorders>
              <w:top w:val="nil"/>
              <w:left w:val="single" w:sz="2" w:space="0" w:color="000000"/>
              <w:bottom w:val="single" w:sz="2" w:space="0" w:color="000000"/>
              <w:right w:val="nil"/>
            </w:tcBorders>
          </w:tcPr>
          <w:p w14:paraId="36B85BE9"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1" w:type="dxa"/>
            <w:gridSpan w:val="2"/>
            <w:tcBorders>
              <w:top w:val="nil"/>
              <w:left w:val="nil"/>
              <w:bottom w:val="single" w:sz="2" w:space="0" w:color="000000"/>
              <w:right w:val="nil"/>
            </w:tcBorders>
          </w:tcPr>
          <w:p w14:paraId="59AADD4C" w14:textId="77777777" w:rsidR="006121C1" w:rsidRDefault="006121C1">
            <w:pPr>
              <w:spacing w:after="160" w:line="259" w:lineRule="auto"/>
              <w:ind w:left="0"/>
              <w:jc w:val="left"/>
            </w:pPr>
          </w:p>
        </w:tc>
        <w:tc>
          <w:tcPr>
            <w:tcW w:w="3455" w:type="dxa"/>
            <w:gridSpan w:val="2"/>
            <w:tcBorders>
              <w:top w:val="nil"/>
              <w:left w:val="nil"/>
              <w:bottom w:val="single" w:sz="2" w:space="0" w:color="000000"/>
              <w:right w:val="nil"/>
            </w:tcBorders>
          </w:tcPr>
          <w:p w14:paraId="0AF89CC8" w14:textId="77777777" w:rsidR="006121C1" w:rsidRDefault="006121C1">
            <w:pPr>
              <w:spacing w:after="160" w:line="259" w:lineRule="auto"/>
              <w:ind w:left="0"/>
              <w:jc w:val="left"/>
            </w:pPr>
          </w:p>
        </w:tc>
      </w:tr>
      <w:tr w:rsidR="006121C1" w14:paraId="0A70E89B" w14:textId="77777777">
        <w:tblPrEx>
          <w:tblCellMar>
            <w:top w:w="0" w:type="dxa"/>
            <w:left w:w="2" w:type="dxa"/>
            <w:bottom w:w="0" w:type="dxa"/>
            <w:right w:w="92" w:type="dxa"/>
          </w:tblCellMar>
        </w:tblPrEx>
        <w:trPr>
          <w:trHeight w:val="912"/>
        </w:trPr>
        <w:tc>
          <w:tcPr>
            <w:tcW w:w="1292" w:type="dxa"/>
            <w:gridSpan w:val="2"/>
            <w:tcBorders>
              <w:top w:val="single" w:sz="2" w:space="0" w:color="000000"/>
              <w:left w:val="single" w:sz="2" w:space="0" w:color="000000"/>
              <w:bottom w:val="single" w:sz="2" w:space="0" w:color="000000"/>
              <w:right w:val="single" w:sz="2" w:space="0" w:color="000000"/>
            </w:tcBorders>
          </w:tcPr>
          <w:p w14:paraId="5AFD4795" w14:textId="77777777" w:rsidR="006121C1" w:rsidRDefault="006121C1">
            <w:pPr>
              <w:spacing w:after="160" w:line="259" w:lineRule="auto"/>
              <w:ind w:left="0"/>
              <w:jc w:val="left"/>
            </w:pPr>
          </w:p>
        </w:tc>
        <w:tc>
          <w:tcPr>
            <w:tcW w:w="5270" w:type="dxa"/>
            <w:tcBorders>
              <w:top w:val="single" w:sz="2" w:space="0" w:color="000000"/>
              <w:left w:val="single" w:sz="2" w:space="0" w:color="000000"/>
              <w:bottom w:val="single" w:sz="2" w:space="0" w:color="000000"/>
              <w:right w:val="single" w:sz="2" w:space="0" w:color="000000"/>
            </w:tcBorders>
          </w:tcPr>
          <w:p w14:paraId="41B01059" w14:textId="77777777" w:rsidR="006121C1" w:rsidRDefault="00123FE6">
            <w:pPr>
              <w:spacing w:after="0" w:line="259" w:lineRule="auto"/>
              <w:ind w:left="116"/>
            </w:pPr>
            <w:r>
              <w:t xml:space="preserve">parte integrante del presente Contrato de Préstamo y reemplazará los planes </w:t>
            </w:r>
            <w:r>
              <w:lastRenderedPageBreak/>
              <w:t>de amortización anteriores, a la brevedad posible,</w:t>
            </w:r>
          </w:p>
        </w:tc>
        <w:tc>
          <w:tcPr>
            <w:tcW w:w="952" w:type="dxa"/>
            <w:gridSpan w:val="2"/>
            <w:tcBorders>
              <w:top w:val="single" w:sz="2" w:space="0" w:color="000000"/>
              <w:left w:val="single" w:sz="2" w:space="0" w:color="000000"/>
              <w:bottom w:val="single" w:sz="2" w:space="0" w:color="000000"/>
              <w:right w:val="single" w:sz="2" w:space="0" w:color="000000"/>
            </w:tcBorders>
          </w:tcPr>
          <w:p w14:paraId="1A6FEB6B" w14:textId="77777777" w:rsidR="006121C1" w:rsidRDefault="006121C1">
            <w:pPr>
              <w:spacing w:after="160" w:line="259" w:lineRule="auto"/>
              <w:ind w:left="0"/>
              <w:jc w:val="left"/>
            </w:pPr>
          </w:p>
        </w:tc>
        <w:tc>
          <w:tcPr>
            <w:tcW w:w="1372" w:type="dxa"/>
            <w:gridSpan w:val="2"/>
            <w:tcBorders>
              <w:top w:val="single" w:sz="2" w:space="0" w:color="000000"/>
              <w:left w:val="single" w:sz="2" w:space="0" w:color="000000"/>
              <w:bottom w:val="single" w:sz="2" w:space="0" w:color="000000"/>
              <w:right w:val="single" w:sz="2" w:space="0" w:color="000000"/>
            </w:tcBorders>
          </w:tcPr>
          <w:p w14:paraId="52A72D7B"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728897B4"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7D30D44A" w14:textId="77777777" w:rsidR="006121C1" w:rsidRDefault="006121C1">
            <w:pPr>
              <w:spacing w:after="160" w:line="259" w:lineRule="auto"/>
              <w:ind w:left="0"/>
              <w:jc w:val="left"/>
            </w:pPr>
          </w:p>
        </w:tc>
        <w:tc>
          <w:tcPr>
            <w:tcW w:w="3455" w:type="dxa"/>
            <w:gridSpan w:val="2"/>
            <w:tcBorders>
              <w:top w:val="single" w:sz="2" w:space="0" w:color="000000"/>
              <w:left w:val="single" w:sz="2" w:space="0" w:color="000000"/>
              <w:bottom w:val="single" w:sz="2" w:space="0" w:color="000000"/>
              <w:right w:val="single" w:sz="2" w:space="0" w:color="000000"/>
            </w:tcBorders>
          </w:tcPr>
          <w:p w14:paraId="554D1D7B" w14:textId="77777777" w:rsidR="006121C1" w:rsidRDefault="006121C1">
            <w:pPr>
              <w:spacing w:after="160" w:line="259" w:lineRule="auto"/>
              <w:ind w:left="0"/>
              <w:jc w:val="left"/>
            </w:pPr>
          </w:p>
        </w:tc>
      </w:tr>
      <w:tr w:rsidR="006121C1" w14:paraId="12A98DE8" w14:textId="77777777">
        <w:tblPrEx>
          <w:tblCellMar>
            <w:top w:w="0" w:type="dxa"/>
            <w:left w:w="2" w:type="dxa"/>
            <w:bottom w:w="0" w:type="dxa"/>
            <w:right w:w="92" w:type="dxa"/>
          </w:tblCellMar>
        </w:tblPrEx>
        <w:trPr>
          <w:trHeight w:val="336"/>
        </w:trPr>
        <w:tc>
          <w:tcPr>
            <w:tcW w:w="1292" w:type="dxa"/>
            <w:gridSpan w:val="2"/>
            <w:tcBorders>
              <w:top w:val="single" w:sz="2" w:space="0" w:color="000000"/>
              <w:left w:val="single" w:sz="2" w:space="0" w:color="000000"/>
              <w:bottom w:val="single" w:sz="2" w:space="0" w:color="000000"/>
              <w:right w:val="single" w:sz="2" w:space="0" w:color="000000"/>
            </w:tcBorders>
          </w:tcPr>
          <w:p w14:paraId="28982B85" w14:textId="77777777" w:rsidR="006121C1" w:rsidRDefault="00123FE6">
            <w:pPr>
              <w:spacing w:after="0" w:line="259" w:lineRule="auto"/>
              <w:ind w:left="84"/>
              <w:jc w:val="center"/>
            </w:pPr>
            <w:r>
              <w:rPr>
                <w:sz w:val="24"/>
              </w:rPr>
              <w:t>Art. 6</w:t>
            </w:r>
          </w:p>
        </w:tc>
        <w:tc>
          <w:tcPr>
            <w:tcW w:w="6222" w:type="dxa"/>
            <w:gridSpan w:val="3"/>
            <w:tcBorders>
              <w:top w:val="single" w:sz="2" w:space="0" w:color="000000"/>
              <w:left w:val="single" w:sz="2" w:space="0" w:color="000000"/>
              <w:bottom w:val="single" w:sz="2" w:space="0" w:color="000000"/>
              <w:right w:val="nil"/>
            </w:tcBorders>
          </w:tcPr>
          <w:p w14:paraId="70CA6368" w14:textId="77777777" w:rsidR="006121C1" w:rsidRDefault="00123FE6">
            <w:pPr>
              <w:tabs>
                <w:tab w:val="center" w:pos="1508"/>
                <w:tab w:val="center" w:pos="4561"/>
              </w:tabs>
              <w:spacing w:after="0" w:line="259" w:lineRule="auto"/>
              <w:ind w:left="0"/>
              <w:jc w:val="left"/>
            </w:pPr>
            <w:r>
              <w:rPr>
                <w:sz w:val="26"/>
              </w:rPr>
              <w:tab/>
            </w:r>
            <w:r>
              <w:rPr>
                <w:sz w:val="26"/>
                <w:u w:val="single" w:color="000000"/>
              </w:rPr>
              <w:t xml:space="preserve">Disposiciones generales obre </w:t>
            </w:r>
            <w:r>
              <w:rPr>
                <w:sz w:val="26"/>
                <w:u w:val="single" w:color="000000"/>
              </w:rPr>
              <w:tab/>
              <w:t>de cálculo y pagos</w:t>
            </w:r>
          </w:p>
        </w:tc>
        <w:tc>
          <w:tcPr>
            <w:tcW w:w="2854" w:type="dxa"/>
            <w:gridSpan w:val="4"/>
            <w:tcBorders>
              <w:top w:val="single" w:sz="2" w:space="0" w:color="000000"/>
              <w:left w:val="nil"/>
              <w:bottom w:val="single" w:sz="2" w:space="0" w:color="000000"/>
              <w:right w:val="nil"/>
            </w:tcBorders>
          </w:tcPr>
          <w:p w14:paraId="1F5481AC" w14:textId="77777777" w:rsidR="006121C1" w:rsidRDefault="006121C1">
            <w:pPr>
              <w:spacing w:after="160" w:line="259" w:lineRule="auto"/>
              <w:ind w:left="0"/>
              <w:jc w:val="left"/>
            </w:pPr>
          </w:p>
        </w:tc>
        <w:tc>
          <w:tcPr>
            <w:tcW w:w="1211" w:type="dxa"/>
            <w:gridSpan w:val="2"/>
            <w:tcBorders>
              <w:top w:val="single" w:sz="2" w:space="0" w:color="000000"/>
              <w:left w:val="nil"/>
              <w:bottom w:val="single" w:sz="2" w:space="0" w:color="000000"/>
              <w:right w:val="nil"/>
            </w:tcBorders>
          </w:tcPr>
          <w:p w14:paraId="07FF64C0" w14:textId="77777777" w:rsidR="006121C1" w:rsidRDefault="006121C1">
            <w:pPr>
              <w:spacing w:after="160" w:line="259" w:lineRule="auto"/>
              <w:ind w:left="0"/>
              <w:jc w:val="left"/>
            </w:pPr>
          </w:p>
        </w:tc>
        <w:tc>
          <w:tcPr>
            <w:tcW w:w="3455" w:type="dxa"/>
            <w:gridSpan w:val="2"/>
            <w:tcBorders>
              <w:top w:val="single" w:sz="2" w:space="0" w:color="000000"/>
              <w:left w:val="nil"/>
              <w:bottom w:val="single" w:sz="2" w:space="0" w:color="000000"/>
              <w:right w:val="single" w:sz="2" w:space="0" w:color="000000"/>
            </w:tcBorders>
          </w:tcPr>
          <w:p w14:paraId="6BC8D53E" w14:textId="77777777" w:rsidR="006121C1" w:rsidRDefault="006121C1">
            <w:pPr>
              <w:spacing w:after="160" w:line="259" w:lineRule="auto"/>
              <w:ind w:left="0"/>
              <w:jc w:val="left"/>
            </w:pPr>
          </w:p>
        </w:tc>
      </w:tr>
      <w:tr w:rsidR="006121C1" w14:paraId="77F11DC9" w14:textId="77777777">
        <w:tblPrEx>
          <w:tblCellMar>
            <w:top w:w="0" w:type="dxa"/>
            <w:left w:w="2" w:type="dxa"/>
            <w:bottom w:w="0" w:type="dxa"/>
            <w:right w:w="92" w:type="dxa"/>
          </w:tblCellMar>
        </w:tblPrEx>
        <w:trPr>
          <w:trHeight w:val="1655"/>
        </w:trPr>
        <w:tc>
          <w:tcPr>
            <w:tcW w:w="1292" w:type="dxa"/>
            <w:gridSpan w:val="2"/>
            <w:tcBorders>
              <w:top w:val="single" w:sz="2" w:space="0" w:color="000000"/>
              <w:left w:val="single" w:sz="2" w:space="0" w:color="000000"/>
              <w:bottom w:val="single" w:sz="2" w:space="0" w:color="000000"/>
              <w:right w:val="single" w:sz="2" w:space="0" w:color="000000"/>
            </w:tcBorders>
          </w:tcPr>
          <w:p w14:paraId="0DB5C3CB" w14:textId="77777777" w:rsidR="006121C1" w:rsidRDefault="00123FE6">
            <w:pPr>
              <w:spacing w:after="0" w:line="259" w:lineRule="auto"/>
              <w:ind w:left="55"/>
              <w:jc w:val="center"/>
            </w:pPr>
            <w:r>
              <w:rPr>
                <w:rFonts w:ascii="Calibri" w:eastAsia="Calibri" w:hAnsi="Calibri" w:cs="Calibri"/>
              </w:rPr>
              <w:t>6.1</w:t>
            </w:r>
          </w:p>
        </w:tc>
        <w:tc>
          <w:tcPr>
            <w:tcW w:w="5270" w:type="dxa"/>
            <w:tcBorders>
              <w:top w:val="single" w:sz="2" w:space="0" w:color="000000"/>
              <w:left w:val="single" w:sz="2" w:space="0" w:color="000000"/>
              <w:bottom w:val="single" w:sz="2" w:space="0" w:color="000000"/>
              <w:right w:val="single" w:sz="2" w:space="0" w:color="000000"/>
            </w:tcBorders>
          </w:tcPr>
          <w:p w14:paraId="1124F34E" w14:textId="77777777" w:rsidR="006121C1" w:rsidRDefault="00123FE6">
            <w:pPr>
              <w:spacing w:after="0" w:line="259" w:lineRule="auto"/>
              <w:ind w:left="107" w:right="10" w:firstLine="10"/>
            </w:pPr>
            <w:r>
              <w:t xml:space="preserve">Cálculo. Los </w:t>
            </w:r>
            <w:proofErr w:type="spellStart"/>
            <w:r>
              <w:t>interesesi</w:t>
            </w:r>
            <w:proofErr w:type="spellEnd"/>
            <w:r>
              <w:t xml:space="preserve"> la comisión de compromiso, los intereses de demora según el </w:t>
            </w:r>
            <w:proofErr w:type="spellStart"/>
            <w:r>
              <w:t>articulo</w:t>
            </w:r>
            <w:proofErr w:type="spellEnd"/>
            <w:r>
              <w:t xml:space="preserve"> 6.5, las indemnizaciones globales sobre pagos atrasados según el artículo 6.6, la indemnización por desistimiento, así como la Prima de prepago se calcularán en ba</w:t>
            </w:r>
            <w:r>
              <w:t>se a un año de 360 días un mes de 30 días.</w:t>
            </w:r>
          </w:p>
        </w:tc>
        <w:tc>
          <w:tcPr>
            <w:tcW w:w="952" w:type="dxa"/>
            <w:gridSpan w:val="2"/>
            <w:tcBorders>
              <w:top w:val="single" w:sz="2" w:space="0" w:color="000000"/>
              <w:left w:val="single" w:sz="2" w:space="0" w:color="000000"/>
              <w:bottom w:val="single" w:sz="2" w:space="0" w:color="000000"/>
              <w:right w:val="single" w:sz="2" w:space="0" w:color="000000"/>
            </w:tcBorders>
          </w:tcPr>
          <w:p w14:paraId="51969F6C" w14:textId="77777777" w:rsidR="006121C1" w:rsidRDefault="006121C1">
            <w:pPr>
              <w:spacing w:after="160" w:line="259" w:lineRule="auto"/>
              <w:ind w:left="0"/>
              <w:jc w:val="left"/>
            </w:pPr>
          </w:p>
        </w:tc>
        <w:tc>
          <w:tcPr>
            <w:tcW w:w="1372" w:type="dxa"/>
            <w:gridSpan w:val="2"/>
            <w:tcBorders>
              <w:top w:val="single" w:sz="2" w:space="0" w:color="000000"/>
              <w:left w:val="single" w:sz="2" w:space="0" w:color="000000"/>
              <w:bottom w:val="single" w:sz="2" w:space="0" w:color="000000"/>
              <w:right w:val="single" w:sz="2" w:space="0" w:color="000000"/>
            </w:tcBorders>
          </w:tcPr>
          <w:p w14:paraId="1A6ED2E5"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289D5ACF"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37B172D8" w14:textId="77777777" w:rsidR="006121C1" w:rsidRDefault="006121C1">
            <w:pPr>
              <w:spacing w:after="160" w:line="259" w:lineRule="auto"/>
              <w:ind w:left="0"/>
              <w:jc w:val="left"/>
            </w:pPr>
          </w:p>
        </w:tc>
        <w:tc>
          <w:tcPr>
            <w:tcW w:w="3455" w:type="dxa"/>
            <w:gridSpan w:val="2"/>
            <w:tcBorders>
              <w:top w:val="single" w:sz="2" w:space="0" w:color="000000"/>
              <w:left w:val="single" w:sz="2" w:space="0" w:color="000000"/>
              <w:bottom w:val="single" w:sz="2" w:space="0" w:color="000000"/>
              <w:right w:val="single" w:sz="2" w:space="0" w:color="000000"/>
            </w:tcBorders>
          </w:tcPr>
          <w:p w14:paraId="2D8F926D" w14:textId="77777777" w:rsidR="006121C1" w:rsidRDefault="00123FE6">
            <w:pPr>
              <w:spacing w:after="0" w:line="259" w:lineRule="auto"/>
              <w:ind w:left="112" w:right="13" w:firstLine="19"/>
            </w:pPr>
            <w:r>
              <w:rPr>
                <w:sz w:val="24"/>
              </w:rPr>
              <w:t>El MINFIN es el responsable de estos pagos, y para tal efecto se basa en esta cláusula</w:t>
            </w:r>
          </w:p>
        </w:tc>
      </w:tr>
      <w:tr w:rsidR="006121C1" w14:paraId="12BA2B87" w14:textId="77777777">
        <w:tblPrEx>
          <w:tblCellMar>
            <w:top w:w="0" w:type="dxa"/>
            <w:left w:w="2" w:type="dxa"/>
            <w:bottom w:w="0" w:type="dxa"/>
            <w:right w:w="92" w:type="dxa"/>
          </w:tblCellMar>
        </w:tblPrEx>
        <w:trPr>
          <w:trHeight w:val="1667"/>
        </w:trPr>
        <w:tc>
          <w:tcPr>
            <w:tcW w:w="1292" w:type="dxa"/>
            <w:gridSpan w:val="2"/>
            <w:tcBorders>
              <w:top w:val="single" w:sz="2" w:space="0" w:color="000000"/>
              <w:left w:val="single" w:sz="2" w:space="0" w:color="000000"/>
              <w:bottom w:val="single" w:sz="2" w:space="0" w:color="000000"/>
              <w:right w:val="single" w:sz="2" w:space="0" w:color="000000"/>
            </w:tcBorders>
          </w:tcPr>
          <w:p w14:paraId="78109F14" w14:textId="77777777" w:rsidR="006121C1" w:rsidRDefault="00123FE6">
            <w:pPr>
              <w:spacing w:after="0" w:line="259" w:lineRule="auto"/>
              <w:ind w:left="84"/>
              <w:jc w:val="center"/>
            </w:pPr>
            <w:r>
              <w:rPr>
                <w:rFonts w:ascii="Calibri" w:eastAsia="Calibri" w:hAnsi="Calibri" w:cs="Calibri"/>
                <w:sz w:val="24"/>
              </w:rPr>
              <w:t>6.2</w:t>
            </w:r>
          </w:p>
        </w:tc>
        <w:tc>
          <w:tcPr>
            <w:tcW w:w="5270" w:type="dxa"/>
            <w:tcBorders>
              <w:top w:val="single" w:sz="2" w:space="0" w:color="000000"/>
              <w:left w:val="single" w:sz="2" w:space="0" w:color="000000"/>
              <w:bottom w:val="single" w:sz="2" w:space="0" w:color="000000"/>
              <w:right w:val="single" w:sz="2" w:space="0" w:color="000000"/>
            </w:tcBorders>
          </w:tcPr>
          <w:p w14:paraId="30B3B43C" w14:textId="77777777" w:rsidR="006121C1" w:rsidRDefault="00123FE6">
            <w:pPr>
              <w:spacing w:after="0" w:line="259" w:lineRule="auto"/>
              <w:ind w:left="107"/>
            </w:pPr>
            <w:r>
              <w:t xml:space="preserve">Fecha de vencimiento. En caso de que un pago a efectuar en virtud de este Contrato venza en una fecha que no sea día </w:t>
            </w:r>
            <w:proofErr w:type="spellStart"/>
            <w:r>
              <w:t>bancano</w:t>
            </w:r>
            <w:proofErr w:type="spellEnd"/>
            <w:r>
              <w:t xml:space="preserve">, este pago deberá realizarse el siguiente </w:t>
            </w:r>
            <w:proofErr w:type="spellStart"/>
            <w:r>
              <w:t>dia</w:t>
            </w:r>
            <w:proofErr w:type="spellEnd"/>
            <w:r>
              <w:t xml:space="preserve"> bancario. Si el siguiente </w:t>
            </w:r>
            <w:proofErr w:type="spellStart"/>
            <w:r>
              <w:t>dia</w:t>
            </w:r>
            <w:proofErr w:type="spellEnd"/>
            <w:r>
              <w:t xml:space="preserve"> bancario ya quedara en el próximo mes calendario, el pa</w:t>
            </w:r>
            <w:r>
              <w:t>go deberá efectuarse al día bancario anterior.</w:t>
            </w:r>
          </w:p>
        </w:tc>
        <w:tc>
          <w:tcPr>
            <w:tcW w:w="952" w:type="dxa"/>
            <w:gridSpan w:val="2"/>
            <w:tcBorders>
              <w:top w:val="single" w:sz="2" w:space="0" w:color="000000"/>
              <w:left w:val="single" w:sz="2" w:space="0" w:color="000000"/>
              <w:bottom w:val="single" w:sz="2" w:space="0" w:color="000000"/>
              <w:right w:val="single" w:sz="2" w:space="0" w:color="000000"/>
            </w:tcBorders>
          </w:tcPr>
          <w:p w14:paraId="79161FE9" w14:textId="77777777" w:rsidR="006121C1" w:rsidRDefault="006121C1">
            <w:pPr>
              <w:spacing w:after="160" w:line="259" w:lineRule="auto"/>
              <w:ind w:left="0"/>
              <w:jc w:val="left"/>
            </w:pPr>
          </w:p>
        </w:tc>
        <w:tc>
          <w:tcPr>
            <w:tcW w:w="1372" w:type="dxa"/>
            <w:gridSpan w:val="2"/>
            <w:tcBorders>
              <w:top w:val="single" w:sz="2" w:space="0" w:color="000000"/>
              <w:left w:val="single" w:sz="2" w:space="0" w:color="000000"/>
              <w:bottom w:val="single" w:sz="2" w:space="0" w:color="000000"/>
              <w:right w:val="single" w:sz="2" w:space="0" w:color="000000"/>
            </w:tcBorders>
          </w:tcPr>
          <w:p w14:paraId="60D31DBC"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E28AB50"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1940D2C3" w14:textId="77777777" w:rsidR="006121C1" w:rsidRDefault="006121C1">
            <w:pPr>
              <w:spacing w:after="160" w:line="259" w:lineRule="auto"/>
              <w:ind w:left="0"/>
              <w:jc w:val="left"/>
            </w:pPr>
          </w:p>
        </w:tc>
        <w:tc>
          <w:tcPr>
            <w:tcW w:w="3455" w:type="dxa"/>
            <w:gridSpan w:val="2"/>
            <w:tcBorders>
              <w:top w:val="single" w:sz="2" w:space="0" w:color="000000"/>
              <w:left w:val="single" w:sz="2" w:space="0" w:color="000000"/>
              <w:bottom w:val="single" w:sz="2" w:space="0" w:color="000000"/>
              <w:right w:val="single" w:sz="2" w:space="0" w:color="000000"/>
            </w:tcBorders>
          </w:tcPr>
          <w:p w14:paraId="66E24D3E" w14:textId="77777777" w:rsidR="006121C1" w:rsidRDefault="00123FE6">
            <w:pPr>
              <w:spacing w:after="0" w:line="259" w:lineRule="auto"/>
              <w:ind w:left="112" w:right="23"/>
            </w:pPr>
            <w:r>
              <w:t>El MINFIN es el responsable de estos pagos, y para tal efecto se basa en esta cláusula</w:t>
            </w:r>
          </w:p>
        </w:tc>
      </w:tr>
      <w:tr w:rsidR="006121C1" w14:paraId="32C85BC7" w14:textId="77777777">
        <w:tblPrEx>
          <w:tblCellMar>
            <w:top w:w="0" w:type="dxa"/>
            <w:left w:w="2" w:type="dxa"/>
            <w:bottom w:w="0" w:type="dxa"/>
            <w:right w:w="92" w:type="dxa"/>
          </w:tblCellMar>
        </w:tblPrEx>
        <w:trPr>
          <w:trHeight w:val="2768"/>
        </w:trPr>
        <w:tc>
          <w:tcPr>
            <w:tcW w:w="1292" w:type="dxa"/>
            <w:gridSpan w:val="2"/>
            <w:tcBorders>
              <w:top w:val="single" w:sz="2" w:space="0" w:color="000000"/>
              <w:left w:val="single" w:sz="2" w:space="0" w:color="000000"/>
              <w:bottom w:val="single" w:sz="2" w:space="0" w:color="000000"/>
              <w:right w:val="single" w:sz="2" w:space="0" w:color="000000"/>
            </w:tcBorders>
          </w:tcPr>
          <w:p w14:paraId="0B249205" w14:textId="77777777" w:rsidR="006121C1" w:rsidRDefault="00123FE6">
            <w:pPr>
              <w:spacing w:after="0" w:line="259" w:lineRule="auto"/>
              <w:ind w:left="74"/>
              <w:jc w:val="center"/>
            </w:pPr>
            <w:r>
              <w:rPr>
                <w:rFonts w:ascii="Calibri" w:eastAsia="Calibri" w:hAnsi="Calibri" w:cs="Calibri"/>
                <w:sz w:val="24"/>
              </w:rPr>
              <w:lastRenderedPageBreak/>
              <w:t>6.3</w:t>
            </w:r>
          </w:p>
        </w:tc>
        <w:tc>
          <w:tcPr>
            <w:tcW w:w="5270" w:type="dxa"/>
            <w:tcBorders>
              <w:top w:val="single" w:sz="2" w:space="0" w:color="000000"/>
              <w:left w:val="single" w:sz="2" w:space="0" w:color="000000"/>
              <w:bottom w:val="single" w:sz="2" w:space="0" w:color="000000"/>
              <w:right w:val="single" w:sz="2" w:space="0" w:color="000000"/>
            </w:tcBorders>
          </w:tcPr>
          <w:p w14:paraId="1502713B" w14:textId="77777777" w:rsidR="006121C1" w:rsidRDefault="00123FE6">
            <w:pPr>
              <w:spacing w:after="0" w:line="259" w:lineRule="auto"/>
              <w:ind w:left="88" w:right="19" w:firstLine="19"/>
            </w:pPr>
            <w:r>
              <w:t xml:space="preserve">Cuenta, fecha y hora de pago. El Prestatario quedará liberado de sus obligaciones de pago en virtud del presente Contrato de Préstamo cuando y en la medida en la que los respectivos montos hayan sido acreditados en </w:t>
            </w:r>
            <w:proofErr w:type="gramStart"/>
            <w:r>
              <w:t>Euros</w:t>
            </w:r>
            <w:proofErr w:type="gramEnd"/>
            <w:r>
              <w:t xml:space="preserve"> en la cuenta No. 3100376590 en el </w:t>
            </w:r>
            <w:proofErr w:type="spellStart"/>
            <w:r>
              <w:t>a</w:t>
            </w:r>
            <w:r>
              <w:t>v</w:t>
            </w:r>
            <w:proofErr w:type="spellEnd"/>
            <w:r>
              <w:t xml:space="preserve">, Frankfurt am </w:t>
            </w:r>
            <w:proofErr w:type="spellStart"/>
            <w:r>
              <w:t>Main</w:t>
            </w:r>
            <w:proofErr w:type="spellEnd"/>
            <w:r>
              <w:t xml:space="preserve"> (Código bancario: 500 204 00, BIC KFWIDEFF, indicando como referencia adicional "Ref. AAAAMMDD") o en otra cuenta que haya sido comunicada por el KW, antes de las 10:00a.m., sin deducciones y a libre </w:t>
            </w:r>
            <w:proofErr w:type="spellStart"/>
            <w:r>
              <w:t>dis</w:t>
            </w:r>
            <w:proofErr w:type="spellEnd"/>
            <w:r>
              <w:t xml:space="preserve"> Sición del KM, </w:t>
            </w:r>
            <w:proofErr w:type="spellStart"/>
            <w:r>
              <w:t>ala</w:t>
            </w:r>
            <w:proofErr w:type="spellEnd"/>
            <w:r>
              <w:t xml:space="preserve"> brevedad </w:t>
            </w:r>
            <w:proofErr w:type="spellStart"/>
            <w:r>
              <w:t>ibl</w:t>
            </w:r>
            <w:r>
              <w:t>e</w:t>
            </w:r>
            <w:proofErr w:type="spellEnd"/>
            <w:r>
              <w:t>.</w:t>
            </w:r>
          </w:p>
        </w:tc>
        <w:tc>
          <w:tcPr>
            <w:tcW w:w="952" w:type="dxa"/>
            <w:gridSpan w:val="2"/>
            <w:tcBorders>
              <w:top w:val="single" w:sz="2" w:space="0" w:color="000000"/>
              <w:left w:val="single" w:sz="2" w:space="0" w:color="000000"/>
              <w:bottom w:val="single" w:sz="2" w:space="0" w:color="000000"/>
              <w:right w:val="single" w:sz="2" w:space="0" w:color="000000"/>
            </w:tcBorders>
          </w:tcPr>
          <w:p w14:paraId="19BEACBE" w14:textId="77777777" w:rsidR="006121C1" w:rsidRDefault="006121C1">
            <w:pPr>
              <w:spacing w:after="160" w:line="259" w:lineRule="auto"/>
              <w:ind w:left="0"/>
              <w:jc w:val="left"/>
            </w:pPr>
          </w:p>
        </w:tc>
        <w:tc>
          <w:tcPr>
            <w:tcW w:w="1372" w:type="dxa"/>
            <w:gridSpan w:val="2"/>
            <w:tcBorders>
              <w:top w:val="single" w:sz="2" w:space="0" w:color="000000"/>
              <w:left w:val="single" w:sz="2" w:space="0" w:color="000000"/>
              <w:bottom w:val="single" w:sz="2" w:space="0" w:color="000000"/>
              <w:right w:val="single" w:sz="2" w:space="0" w:color="000000"/>
            </w:tcBorders>
          </w:tcPr>
          <w:p w14:paraId="42F5B35D"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6EED56B"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737E5384" w14:textId="77777777" w:rsidR="006121C1" w:rsidRDefault="006121C1">
            <w:pPr>
              <w:spacing w:after="160" w:line="259" w:lineRule="auto"/>
              <w:ind w:left="0"/>
              <w:jc w:val="left"/>
            </w:pPr>
          </w:p>
        </w:tc>
        <w:tc>
          <w:tcPr>
            <w:tcW w:w="3455" w:type="dxa"/>
            <w:gridSpan w:val="2"/>
            <w:tcBorders>
              <w:top w:val="single" w:sz="2" w:space="0" w:color="000000"/>
              <w:left w:val="single" w:sz="2" w:space="0" w:color="000000"/>
              <w:bottom w:val="single" w:sz="2" w:space="0" w:color="000000"/>
              <w:right w:val="single" w:sz="2" w:space="0" w:color="000000"/>
            </w:tcBorders>
          </w:tcPr>
          <w:p w14:paraId="5056F380" w14:textId="77777777" w:rsidR="006121C1" w:rsidRDefault="00123FE6">
            <w:pPr>
              <w:spacing w:after="0" w:line="259" w:lineRule="auto"/>
              <w:ind w:left="102" w:right="23" w:firstLine="10"/>
            </w:pPr>
            <w:r>
              <w:rPr>
                <w:sz w:val="24"/>
              </w:rPr>
              <w:t>El MINFIN es el responsable de estos pagos, y para tal efecto se basa en esta cláusula</w:t>
            </w:r>
          </w:p>
        </w:tc>
      </w:tr>
    </w:tbl>
    <w:p w14:paraId="4B75B8CF" w14:textId="77777777" w:rsidR="006121C1" w:rsidRDefault="00123FE6">
      <w:pPr>
        <w:spacing w:after="0" w:line="259" w:lineRule="auto"/>
        <w:ind w:left="-76" w:hanging="10"/>
        <w:jc w:val="left"/>
      </w:pPr>
      <w:r>
        <w:rPr>
          <w:sz w:val="32"/>
        </w:rPr>
        <w:t xml:space="preserve">A </w:t>
      </w:r>
    </w:p>
    <w:tbl>
      <w:tblPr>
        <w:tblStyle w:val="TableGrid"/>
        <w:tblW w:w="14989" w:type="dxa"/>
        <w:tblInd w:w="-983" w:type="dxa"/>
        <w:tblCellMar>
          <w:top w:w="77" w:type="dxa"/>
          <w:left w:w="80" w:type="dxa"/>
          <w:bottom w:w="20" w:type="dxa"/>
          <w:right w:w="73" w:type="dxa"/>
        </w:tblCellMar>
        <w:tblLook w:val="04A0" w:firstRow="1" w:lastRow="0" w:firstColumn="1" w:lastColumn="0" w:noHBand="0" w:noVBand="1"/>
      </w:tblPr>
      <w:tblGrid>
        <w:gridCol w:w="1402"/>
        <w:gridCol w:w="62"/>
        <w:gridCol w:w="5016"/>
        <w:gridCol w:w="33"/>
        <w:gridCol w:w="852"/>
        <w:gridCol w:w="166"/>
        <w:gridCol w:w="46"/>
        <w:gridCol w:w="1295"/>
        <w:gridCol w:w="61"/>
        <w:gridCol w:w="1423"/>
        <w:gridCol w:w="62"/>
        <w:gridCol w:w="1234"/>
        <w:gridCol w:w="11"/>
        <w:gridCol w:w="3291"/>
        <w:gridCol w:w="35"/>
      </w:tblGrid>
      <w:tr w:rsidR="006121C1" w14:paraId="66868209" w14:textId="77777777">
        <w:trPr>
          <w:gridAfter w:val="1"/>
          <w:wAfter w:w="35" w:type="dxa"/>
          <w:trHeight w:val="322"/>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E3FBD07" w14:textId="77777777" w:rsidR="006121C1" w:rsidRDefault="00123FE6">
            <w:pPr>
              <w:spacing w:after="0" w:line="259" w:lineRule="auto"/>
              <w:ind w:left="0"/>
              <w:jc w:val="center"/>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E43C1F5" w14:textId="77777777" w:rsidR="006121C1" w:rsidRDefault="00123FE6">
            <w:pPr>
              <w:spacing w:after="0" w:line="259" w:lineRule="auto"/>
              <w:ind w:left="0" w:right="29"/>
              <w:jc w:val="center"/>
            </w:pPr>
            <w:r>
              <w:rPr>
                <w:sz w:val="26"/>
              </w:rPr>
              <w:t>DESCRIPCIÓN</w:t>
            </w:r>
          </w:p>
        </w:tc>
        <w:tc>
          <w:tcPr>
            <w:tcW w:w="954" w:type="dxa"/>
            <w:gridSpan w:val="2"/>
            <w:tcBorders>
              <w:top w:val="single" w:sz="2" w:space="0" w:color="000000"/>
              <w:left w:val="single" w:sz="2" w:space="0" w:color="000000"/>
              <w:bottom w:val="single" w:sz="2" w:space="0" w:color="000000"/>
              <w:right w:val="nil"/>
            </w:tcBorders>
          </w:tcPr>
          <w:p w14:paraId="3874BD21"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71886ED5" w14:textId="77777777" w:rsidR="006121C1" w:rsidRDefault="00123FE6">
            <w:pPr>
              <w:spacing w:after="0" w:line="259" w:lineRule="auto"/>
              <w:ind w:left="180"/>
              <w:jc w:val="center"/>
            </w:pPr>
            <w:r>
              <w:rPr>
                <w:sz w:val="24"/>
              </w:rPr>
              <w:t>CUMPLIMIENTO</w:t>
            </w:r>
          </w:p>
        </w:tc>
        <w:tc>
          <w:tcPr>
            <w:tcW w:w="1144" w:type="dxa"/>
            <w:gridSpan w:val="2"/>
            <w:tcBorders>
              <w:top w:val="single" w:sz="2" w:space="0" w:color="000000"/>
              <w:left w:val="nil"/>
              <w:bottom w:val="single" w:sz="2" w:space="0" w:color="000000"/>
              <w:right w:val="single" w:sz="2" w:space="0" w:color="000000"/>
            </w:tcBorders>
          </w:tcPr>
          <w:p w14:paraId="1A10C509" w14:textId="77777777" w:rsidR="006121C1" w:rsidRDefault="006121C1">
            <w:pPr>
              <w:spacing w:after="160" w:line="259" w:lineRule="auto"/>
              <w:ind w:left="0"/>
              <w:jc w:val="left"/>
            </w:pPr>
          </w:p>
        </w:tc>
        <w:tc>
          <w:tcPr>
            <w:tcW w:w="3412" w:type="dxa"/>
            <w:vMerge w:val="restart"/>
            <w:tcBorders>
              <w:top w:val="single" w:sz="2" w:space="0" w:color="000000"/>
              <w:left w:val="single" w:sz="2" w:space="0" w:color="000000"/>
              <w:bottom w:val="single" w:sz="2" w:space="0" w:color="000000"/>
              <w:right w:val="single" w:sz="2" w:space="0" w:color="000000"/>
            </w:tcBorders>
            <w:vAlign w:val="bottom"/>
          </w:tcPr>
          <w:p w14:paraId="1063B43A" w14:textId="77777777" w:rsidR="006121C1" w:rsidRDefault="00123FE6">
            <w:pPr>
              <w:spacing w:after="0" w:line="259" w:lineRule="auto"/>
              <w:ind w:left="0" w:right="23"/>
              <w:jc w:val="center"/>
            </w:pPr>
            <w:r>
              <w:rPr>
                <w:sz w:val="24"/>
              </w:rPr>
              <w:t>COMENTARIO BREVE</w:t>
            </w:r>
          </w:p>
          <w:p w14:paraId="5C05D342" w14:textId="77777777" w:rsidR="006121C1" w:rsidRDefault="00123FE6">
            <w:pPr>
              <w:spacing w:after="0" w:line="259" w:lineRule="auto"/>
              <w:ind w:left="0" w:right="23"/>
              <w:jc w:val="center"/>
            </w:pPr>
            <w:r>
              <w:rPr>
                <w:sz w:val="24"/>
              </w:rPr>
              <w:t>SOBRE EL CUMPLIMIENTO</w:t>
            </w:r>
          </w:p>
        </w:tc>
      </w:tr>
      <w:tr w:rsidR="006121C1" w14:paraId="76C97FD2" w14:textId="77777777">
        <w:trPr>
          <w:gridAfter w:val="1"/>
          <w:wAfter w:w="35" w:type="dxa"/>
          <w:trHeight w:val="648"/>
        </w:trPr>
        <w:tc>
          <w:tcPr>
            <w:tcW w:w="0" w:type="auto"/>
            <w:vMerge/>
            <w:tcBorders>
              <w:top w:val="nil"/>
              <w:left w:val="single" w:sz="2" w:space="0" w:color="000000"/>
              <w:bottom w:val="single" w:sz="2" w:space="0" w:color="000000"/>
              <w:right w:val="single" w:sz="2" w:space="0" w:color="000000"/>
            </w:tcBorders>
          </w:tcPr>
          <w:p w14:paraId="51378529"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9FC5354" w14:textId="77777777" w:rsidR="006121C1" w:rsidRDefault="006121C1">
            <w:pPr>
              <w:spacing w:after="160" w:line="259" w:lineRule="auto"/>
              <w:ind w:left="0"/>
              <w:jc w:val="left"/>
            </w:pPr>
          </w:p>
        </w:tc>
        <w:tc>
          <w:tcPr>
            <w:tcW w:w="954" w:type="dxa"/>
            <w:gridSpan w:val="2"/>
            <w:tcBorders>
              <w:top w:val="single" w:sz="2" w:space="0" w:color="000000"/>
              <w:left w:val="single" w:sz="2" w:space="0" w:color="000000"/>
              <w:bottom w:val="single" w:sz="2" w:space="0" w:color="000000"/>
              <w:right w:val="single" w:sz="2" w:space="0" w:color="000000"/>
            </w:tcBorders>
            <w:vAlign w:val="center"/>
          </w:tcPr>
          <w:p w14:paraId="4015AAC3" w14:textId="77777777" w:rsidR="006121C1" w:rsidRDefault="00123FE6">
            <w:pPr>
              <w:spacing w:after="0" w:line="259" w:lineRule="auto"/>
              <w:ind w:left="58"/>
              <w:jc w:val="left"/>
            </w:pPr>
            <w:r>
              <w:rPr>
                <w:sz w:val="26"/>
              </w:rPr>
              <w:t>TOTAL</w:t>
            </w:r>
          </w:p>
        </w:tc>
        <w:tc>
          <w:tcPr>
            <w:tcW w:w="1396" w:type="dxa"/>
            <w:gridSpan w:val="3"/>
            <w:tcBorders>
              <w:top w:val="single" w:sz="2" w:space="0" w:color="000000"/>
              <w:left w:val="single" w:sz="2" w:space="0" w:color="000000"/>
              <w:bottom w:val="single" w:sz="2" w:space="0" w:color="000000"/>
              <w:right w:val="single" w:sz="2" w:space="0" w:color="000000"/>
            </w:tcBorders>
            <w:vAlign w:val="center"/>
          </w:tcPr>
          <w:p w14:paraId="1A44CE3D" w14:textId="77777777" w:rsidR="006121C1" w:rsidRDefault="00123FE6">
            <w:pPr>
              <w:spacing w:after="0" w:line="259" w:lineRule="auto"/>
              <w:ind w:left="18"/>
              <w:jc w:val="center"/>
            </w:pPr>
            <w:r>
              <w:rPr>
                <w:sz w:val="26"/>
              </w:rPr>
              <w:t>PARCIAL</w:t>
            </w:r>
          </w:p>
        </w:tc>
        <w:tc>
          <w:tcPr>
            <w:tcW w:w="1489" w:type="dxa"/>
            <w:gridSpan w:val="2"/>
            <w:tcBorders>
              <w:top w:val="single" w:sz="2" w:space="0" w:color="000000"/>
              <w:left w:val="single" w:sz="2" w:space="0" w:color="000000"/>
              <w:bottom w:val="single" w:sz="2" w:space="0" w:color="000000"/>
              <w:right w:val="single" w:sz="2" w:space="0" w:color="000000"/>
            </w:tcBorders>
          </w:tcPr>
          <w:p w14:paraId="5CA8B401" w14:textId="77777777" w:rsidR="006121C1" w:rsidRDefault="00123FE6">
            <w:pPr>
              <w:spacing w:after="0" w:line="259" w:lineRule="auto"/>
              <w:ind w:left="0" w:right="6"/>
              <w:jc w:val="center"/>
            </w:pPr>
            <w:r>
              <w:rPr>
                <w:sz w:val="26"/>
              </w:rPr>
              <w:t>NO</w:t>
            </w:r>
          </w:p>
          <w:p w14:paraId="4F0E6CE5" w14:textId="77777777" w:rsidR="006121C1" w:rsidRDefault="00123FE6">
            <w:pPr>
              <w:spacing w:after="0" w:line="259" w:lineRule="auto"/>
              <w:ind w:left="137"/>
              <w:jc w:val="left"/>
            </w:pPr>
            <w:r>
              <w:rPr>
                <w:sz w:val="24"/>
              </w:rPr>
              <w:t>CUMPLIDA</w:t>
            </w:r>
          </w:p>
        </w:tc>
        <w:tc>
          <w:tcPr>
            <w:tcW w:w="1144" w:type="dxa"/>
            <w:gridSpan w:val="2"/>
            <w:tcBorders>
              <w:top w:val="single" w:sz="2" w:space="0" w:color="000000"/>
              <w:left w:val="single" w:sz="2" w:space="0" w:color="000000"/>
              <w:bottom w:val="single" w:sz="2" w:space="0" w:color="000000"/>
              <w:right w:val="single" w:sz="2" w:space="0" w:color="000000"/>
            </w:tcBorders>
          </w:tcPr>
          <w:p w14:paraId="7774618F" w14:textId="77777777" w:rsidR="006121C1" w:rsidRDefault="00123FE6">
            <w:pPr>
              <w:spacing w:after="10" w:line="259" w:lineRule="auto"/>
              <w:ind w:left="1"/>
              <w:jc w:val="center"/>
            </w:pPr>
            <w:r>
              <w:rPr>
                <w:sz w:val="24"/>
              </w:rPr>
              <w:t>NO</w:t>
            </w:r>
          </w:p>
          <w:p w14:paraId="46CF9905" w14:textId="77777777" w:rsidR="006121C1" w:rsidRDefault="00123FE6">
            <w:pPr>
              <w:spacing w:after="0" w:line="259" w:lineRule="auto"/>
              <w:ind w:left="155"/>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252E2837" w14:textId="77777777" w:rsidR="006121C1" w:rsidRDefault="006121C1">
            <w:pPr>
              <w:spacing w:after="160" w:line="259" w:lineRule="auto"/>
              <w:ind w:left="0"/>
              <w:jc w:val="left"/>
            </w:pPr>
          </w:p>
        </w:tc>
      </w:tr>
      <w:tr w:rsidR="006121C1" w14:paraId="327C992C" w14:textId="77777777">
        <w:tblPrEx>
          <w:tblCellMar>
            <w:top w:w="0" w:type="dxa"/>
            <w:left w:w="100" w:type="dxa"/>
            <w:bottom w:w="0" w:type="dxa"/>
            <w:right w:w="106" w:type="dxa"/>
          </w:tblCellMar>
        </w:tblPrEx>
        <w:trPr>
          <w:trHeight w:val="179"/>
        </w:trPr>
        <w:tc>
          <w:tcPr>
            <w:tcW w:w="1286" w:type="dxa"/>
            <w:gridSpan w:val="2"/>
            <w:tcBorders>
              <w:top w:val="nil"/>
              <w:left w:val="nil"/>
              <w:bottom w:val="single" w:sz="2" w:space="0" w:color="000000"/>
              <w:right w:val="nil"/>
            </w:tcBorders>
          </w:tcPr>
          <w:p w14:paraId="2B39A42F" w14:textId="77777777" w:rsidR="006121C1" w:rsidRDefault="006121C1">
            <w:pPr>
              <w:spacing w:after="160" w:line="259" w:lineRule="auto"/>
              <w:ind w:left="0"/>
              <w:jc w:val="left"/>
            </w:pPr>
          </w:p>
        </w:tc>
        <w:tc>
          <w:tcPr>
            <w:tcW w:w="6124" w:type="dxa"/>
            <w:gridSpan w:val="3"/>
            <w:tcBorders>
              <w:top w:val="nil"/>
              <w:left w:val="nil"/>
              <w:bottom w:val="single" w:sz="2" w:space="0" w:color="000000"/>
              <w:right w:val="single" w:sz="2" w:space="0" w:color="000000"/>
            </w:tcBorders>
          </w:tcPr>
          <w:p w14:paraId="5D5C7384" w14:textId="77777777" w:rsidR="006121C1" w:rsidRDefault="00123FE6">
            <w:pPr>
              <w:spacing w:after="0" w:line="259" w:lineRule="auto"/>
              <w:ind w:left="0" w:right="130"/>
              <w:jc w:val="right"/>
            </w:pPr>
            <w:r>
              <w:rPr>
                <w:sz w:val="24"/>
              </w:rPr>
              <w:t>Contrato de</w:t>
            </w:r>
          </w:p>
        </w:tc>
        <w:tc>
          <w:tcPr>
            <w:tcW w:w="2962" w:type="dxa"/>
            <w:gridSpan w:val="5"/>
            <w:tcBorders>
              <w:top w:val="nil"/>
              <w:left w:val="single" w:sz="2" w:space="0" w:color="000000"/>
              <w:bottom w:val="single" w:sz="2" w:space="0" w:color="000000"/>
              <w:right w:val="nil"/>
            </w:tcBorders>
          </w:tcPr>
          <w:p w14:paraId="3EC883FE" w14:textId="77777777" w:rsidR="006121C1" w:rsidRDefault="00123FE6">
            <w:pPr>
              <w:spacing w:after="0" w:line="259" w:lineRule="auto"/>
              <w:ind w:left="116"/>
              <w:jc w:val="left"/>
            </w:pPr>
            <w:proofErr w:type="spellStart"/>
            <w:r>
              <w:rPr>
                <w:sz w:val="24"/>
              </w:rPr>
              <w:t>rte</w:t>
            </w:r>
            <w:proofErr w:type="spellEnd"/>
            <w:r>
              <w:rPr>
                <w:sz w:val="24"/>
              </w:rPr>
              <w:t xml:space="preserve"> Financiero</w:t>
            </w:r>
          </w:p>
        </w:tc>
        <w:tc>
          <w:tcPr>
            <w:tcW w:w="1200" w:type="dxa"/>
            <w:gridSpan w:val="2"/>
            <w:tcBorders>
              <w:top w:val="nil"/>
              <w:left w:val="nil"/>
              <w:bottom w:val="single" w:sz="2" w:space="0" w:color="000000"/>
              <w:right w:val="nil"/>
            </w:tcBorders>
          </w:tcPr>
          <w:p w14:paraId="2D7C7679" w14:textId="77777777" w:rsidR="006121C1" w:rsidRDefault="006121C1">
            <w:pPr>
              <w:spacing w:after="160" w:line="259" w:lineRule="auto"/>
              <w:ind w:left="0"/>
              <w:jc w:val="left"/>
            </w:pPr>
          </w:p>
        </w:tc>
        <w:tc>
          <w:tcPr>
            <w:tcW w:w="3456" w:type="dxa"/>
            <w:gridSpan w:val="3"/>
            <w:tcBorders>
              <w:top w:val="nil"/>
              <w:left w:val="nil"/>
              <w:bottom w:val="single" w:sz="2" w:space="0" w:color="000000"/>
              <w:right w:val="nil"/>
            </w:tcBorders>
          </w:tcPr>
          <w:p w14:paraId="1AD9D993" w14:textId="77777777" w:rsidR="006121C1" w:rsidRDefault="006121C1">
            <w:pPr>
              <w:spacing w:after="160" w:line="259" w:lineRule="auto"/>
              <w:ind w:left="0"/>
              <w:jc w:val="left"/>
            </w:pPr>
          </w:p>
        </w:tc>
      </w:tr>
      <w:tr w:rsidR="006121C1" w14:paraId="566300FA" w14:textId="77777777">
        <w:tblPrEx>
          <w:tblCellMar>
            <w:top w:w="0" w:type="dxa"/>
            <w:left w:w="100" w:type="dxa"/>
            <w:bottom w:w="0" w:type="dxa"/>
            <w:right w:w="106" w:type="dxa"/>
          </w:tblCellMar>
        </w:tblPrEx>
        <w:trPr>
          <w:trHeight w:val="1655"/>
        </w:trPr>
        <w:tc>
          <w:tcPr>
            <w:tcW w:w="1286" w:type="dxa"/>
            <w:gridSpan w:val="2"/>
            <w:tcBorders>
              <w:top w:val="single" w:sz="2" w:space="0" w:color="000000"/>
              <w:left w:val="single" w:sz="2" w:space="0" w:color="000000"/>
              <w:bottom w:val="single" w:sz="2" w:space="0" w:color="000000"/>
              <w:right w:val="single" w:sz="2" w:space="0" w:color="000000"/>
            </w:tcBorders>
          </w:tcPr>
          <w:p w14:paraId="710CEC5F" w14:textId="77777777" w:rsidR="006121C1" w:rsidRDefault="00123FE6">
            <w:pPr>
              <w:spacing w:after="0" w:line="259" w:lineRule="auto"/>
              <w:ind w:left="4"/>
              <w:jc w:val="center"/>
            </w:pPr>
            <w:r>
              <w:rPr>
                <w:rFonts w:ascii="Calibri" w:eastAsia="Calibri" w:hAnsi="Calibri" w:cs="Calibri"/>
              </w:rPr>
              <w:t>6.4</w:t>
            </w:r>
          </w:p>
        </w:tc>
        <w:tc>
          <w:tcPr>
            <w:tcW w:w="5274" w:type="dxa"/>
            <w:tcBorders>
              <w:top w:val="single" w:sz="2" w:space="0" w:color="000000"/>
              <w:left w:val="single" w:sz="2" w:space="0" w:color="000000"/>
              <w:bottom w:val="single" w:sz="2" w:space="0" w:color="000000"/>
              <w:right w:val="single" w:sz="2" w:space="0" w:color="000000"/>
            </w:tcBorders>
          </w:tcPr>
          <w:p w14:paraId="17D4EBFB" w14:textId="77777777" w:rsidR="006121C1" w:rsidRDefault="00123FE6">
            <w:pPr>
              <w:spacing w:after="0" w:line="259" w:lineRule="auto"/>
              <w:ind w:left="0" w:firstLine="19"/>
            </w:pPr>
            <w:r>
              <w:t xml:space="preserve">Contra derechos del prestatario. El Prestatario no tendrá derecho a efectuar retenciones o compensaciones o derechos similares en relación con obligaciones de pago resultantes de este Contrato de Préstamo, salvo que tal derecho hubiera sido establecido </w:t>
            </w:r>
            <w:r>
              <w:lastRenderedPageBreak/>
              <w:t>con</w:t>
            </w:r>
            <w:r>
              <w:t xml:space="preserve"> afecto jurídicamente vinculante o no hubiera sido </w:t>
            </w:r>
            <w:proofErr w:type="spellStart"/>
            <w:r>
              <w:t>im</w:t>
            </w:r>
            <w:proofErr w:type="spellEnd"/>
            <w:r>
              <w:t xml:space="preserve"> u nado el KfW.</w:t>
            </w:r>
          </w:p>
        </w:tc>
        <w:tc>
          <w:tcPr>
            <w:tcW w:w="850" w:type="dxa"/>
            <w:gridSpan w:val="2"/>
            <w:tcBorders>
              <w:top w:val="single" w:sz="2" w:space="0" w:color="000000"/>
              <w:left w:val="single" w:sz="2" w:space="0" w:color="000000"/>
              <w:bottom w:val="single" w:sz="2" w:space="0" w:color="000000"/>
              <w:right w:val="nil"/>
            </w:tcBorders>
          </w:tcPr>
          <w:p w14:paraId="5E6DAC36"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30747E04"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0133699"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C224892"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A4703B3"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165B87B" w14:textId="77777777" w:rsidR="006121C1" w:rsidRDefault="00123FE6">
            <w:pPr>
              <w:spacing w:after="0" w:line="259" w:lineRule="auto"/>
              <w:ind w:left="25" w:firstLine="10"/>
            </w:pPr>
            <w:r>
              <w:t>En el año 2018 a la fecha, no se presentó ningún caso de este tipo</w:t>
            </w:r>
          </w:p>
        </w:tc>
      </w:tr>
      <w:tr w:rsidR="006121C1" w14:paraId="5F9F81F5" w14:textId="77777777">
        <w:tblPrEx>
          <w:tblCellMar>
            <w:top w:w="0" w:type="dxa"/>
            <w:left w:w="100" w:type="dxa"/>
            <w:bottom w:w="0" w:type="dxa"/>
            <w:right w:w="106" w:type="dxa"/>
          </w:tblCellMar>
        </w:tblPrEx>
        <w:trPr>
          <w:trHeight w:val="3869"/>
        </w:trPr>
        <w:tc>
          <w:tcPr>
            <w:tcW w:w="1286" w:type="dxa"/>
            <w:gridSpan w:val="2"/>
            <w:tcBorders>
              <w:top w:val="single" w:sz="2" w:space="0" w:color="000000"/>
              <w:left w:val="single" w:sz="2" w:space="0" w:color="000000"/>
              <w:bottom w:val="single" w:sz="2" w:space="0" w:color="000000"/>
              <w:right w:val="single" w:sz="2" w:space="0" w:color="000000"/>
            </w:tcBorders>
          </w:tcPr>
          <w:p w14:paraId="2F295CCD" w14:textId="77777777" w:rsidR="006121C1" w:rsidRDefault="00123FE6">
            <w:pPr>
              <w:spacing w:after="0" w:line="259" w:lineRule="auto"/>
              <w:ind w:left="0" w:right="6"/>
              <w:jc w:val="center"/>
            </w:pPr>
            <w:r>
              <w:rPr>
                <w:rFonts w:ascii="Calibri" w:eastAsia="Calibri" w:hAnsi="Calibri" w:cs="Calibri"/>
                <w:sz w:val="24"/>
              </w:rPr>
              <w:t>6.5</w:t>
            </w:r>
          </w:p>
        </w:tc>
        <w:tc>
          <w:tcPr>
            <w:tcW w:w="5274" w:type="dxa"/>
            <w:tcBorders>
              <w:top w:val="single" w:sz="2" w:space="0" w:color="000000"/>
              <w:left w:val="single" w:sz="2" w:space="0" w:color="000000"/>
              <w:bottom w:val="single" w:sz="2" w:space="0" w:color="000000"/>
              <w:right w:val="single" w:sz="2" w:space="0" w:color="000000"/>
            </w:tcBorders>
          </w:tcPr>
          <w:p w14:paraId="60D9E01D" w14:textId="77777777" w:rsidR="006121C1" w:rsidRDefault="00123FE6">
            <w:pPr>
              <w:spacing w:after="0" w:line="259" w:lineRule="auto"/>
              <w:ind w:left="0" w:firstLine="10"/>
            </w:pPr>
            <w:r>
              <w:t xml:space="preserve">Intereses de demora. En el caso de que las cuotas de amortización o los prepagos conforme al </w:t>
            </w:r>
            <w:proofErr w:type="spellStart"/>
            <w:r>
              <w:t>articulo</w:t>
            </w:r>
            <w:proofErr w:type="spellEnd"/>
            <w:r>
              <w:t xml:space="preserve"> 5.4 (Prepago) no estén a disposición del KM/ en las fechas de su vencimiento, el KFW podrá elevar sin preaviso I tasa de interés para las sumas atrasadas </w:t>
            </w:r>
            <w:r>
              <w:t xml:space="preserve">al nivel de la tasa básica más un 3% anual, cobrando como </w:t>
            </w:r>
            <w:proofErr w:type="spellStart"/>
            <w:r>
              <w:t>minimo</w:t>
            </w:r>
            <w:proofErr w:type="spellEnd"/>
            <w:r>
              <w:t xml:space="preserve"> la tasa acordada para el Préstamo, a partir de la fecha de vencimiento y hasta la fecha de abono de las respectivas cuotas en la cuenta del KW mencionada en el </w:t>
            </w:r>
            <w:proofErr w:type="spellStart"/>
            <w:r>
              <w:t>articulo</w:t>
            </w:r>
            <w:proofErr w:type="spellEnd"/>
            <w:r>
              <w:t xml:space="preserve"> 6.3 La "Tasa básica* e</w:t>
            </w:r>
            <w:r>
              <w:t xml:space="preserve">s el tipo de interés notificado por ese concepto por el Deutsche Bundesbank (Banco Central alemán) válido el día del vencimiento respectivo. Los intereses de demora deberán pagarse de forma inmediata a </w:t>
            </w:r>
            <w:r>
              <w:rPr>
                <w:noProof/>
              </w:rPr>
              <w:drawing>
                <wp:inline distT="0" distB="0" distL="0" distR="0" wp14:anchorId="5DD00203" wp14:editId="0FEA11A6">
                  <wp:extent cx="30480" cy="85344"/>
                  <wp:effectExtent l="0" t="0" r="0" b="0"/>
                  <wp:docPr id="158148" name="Picture 158148"/>
                  <wp:cNvGraphicFramePr/>
                  <a:graphic xmlns:a="http://schemas.openxmlformats.org/drawingml/2006/main">
                    <a:graphicData uri="http://schemas.openxmlformats.org/drawingml/2006/picture">
                      <pic:pic xmlns:pic="http://schemas.openxmlformats.org/drawingml/2006/picture">
                        <pic:nvPicPr>
                          <pic:cNvPr id="158148" name="Picture 158148"/>
                          <pic:cNvPicPr/>
                        </pic:nvPicPr>
                        <pic:blipFill>
                          <a:blip r:embed="rId177"/>
                          <a:stretch>
                            <a:fillRect/>
                          </a:stretch>
                        </pic:blipFill>
                        <pic:spPr>
                          <a:xfrm>
                            <a:off x="0" y="0"/>
                            <a:ext cx="30480" cy="85344"/>
                          </a:xfrm>
                          <a:prstGeom prst="rect">
                            <a:avLst/>
                          </a:prstGeom>
                        </pic:spPr>
                      </pic:pic>
                    </a:graphicData>
                  </a:graphic>
                </wp:inline>
              </w:drawing>
            </w:r>
            <w:proofErr w:type="spellStart"/>
            <w:r>
              <w:t>rimera</w:t>
            </w:r>
            <w:proofErr w:type="spellEnd"/>
            <w:r>
              <w:t xml:space="preserve"> solicitud del KW</w:t>
            </w:r>
          </w:p>
        </w:tc>
        <w:tc>
          <w:tcPr>
            <w:tcW w:w="850" w:type="dxa"/>
            <w:gridSpan w:val="2"/>
            <w:tcBorders>
              <w:top w:val="single" w:sz="2" w:space="0" w:color="000000"/>
              <w:left w:val="single" w:sz="2" w:space="0" w:color="000000"/>
              <w:bottom w:val="single" w:sz="2" w:space="0" w:color="000000"/>
              <w:right w:val="nil"/>
            </w:tcBorders>
          </w:tcPr>
          <w:p w14:paraId="2177A8DB"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069597C1"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3EB7173"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A6C144E"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F53D1C5"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5DA35FCF" w14:textId="77777777" w:rsidR="006121C1" w:rsidRDefault="00123FE6">
            <w:pPr>
              <w:spacing w:after="0" w:line="259" w:lineRule="auto"/>
              <w:ind w:left="16" w:right="10" w:firstLine="10"/>
            </w:pPr>
            <w:r>
              <w:t>El MINFIN es el responsable de estos pagos, y para atal efecto se basa en esta cláusula</w:t>
            </w:r>
          </w:p>
        </w:tc>
      </w:tr>
      <w:tr w:rsidR="006121C1" w14:paraId="3C44C344" w14:textId="77777777">
        <w:tblPrEx>
          <w:tblCellMar>
            <w:top w:w="0" w:type="dxa"/>
            <w:left w:w="100" w:type="dxa"/>
            <w:bottom w:w="0" w:type="dxa"/>
            <w:right w:w="106" w:type="dxa"/>
          </w:tblCellMar>
        </w:tblPrEx>
        <w:trPr>
          <w:trHeight w:val="1670"/>
        </w:trPr>
        <w:tc>
          <w:tcPr>
            <w:tcW w:w="1286" w:type="dxa"/>
            <w:gridSpan w:val="2"/>
            <w:tcBorders>
              <w:top w:val="single" w:sz="2" w:space="0" w:color="000000"/>
              <w:left w:val="single" w:sz="2" w:space="0" w:color="000000"/>
              <w:bottom w:val="single" w:sz="2" w:space="0" w:color="000000"/>
              <w:right w:val="single" w:sz="2" w:space="0" w:color="000000"/>
            </w:tcBorders>
          </w:tcPr>
          <w:p w14:paraId="05497437" w14:textId="77777777" w:rsidR="006121C1" w:rsidRDefault="00123FE6">
            <w:pPr>
              <w:spacing w:after="0" w:line="259" w:lineRule="auto"/>
              <w:ind w:left="0" w:right="6"/>
              <w:jc w:val="center"/>
            </w:pPr>
            <w:r>
              <w:rPr>
                <w:rFonts w:ascii="Calibri" w:eastAsia="Calibri" w:hAnsi="Calibri" w:cs="Calibri"/>
                <w:sz w:val="24"/>
              </w:rPr>
              <w:lastRenderedPageBreak/>
              <w:t>6.6</w:t>
            </w:r>
          </w:p>
        </w:tc>
        <w:tc>
          <w:tcPr>
            <w:tcW w:w="5274" w:type="dxa"/>
            <w:tcBorders>
              <w:top w:val="single" w:sz="2" w:space="0" w:color="000000"/>
              <w:left w:val="single" w:sz="2" w:space="0" w:color="000000"/>
              <w:bottom w:val="single" w:sz="2" w:space="0" w:color="000000"/>
              <w:right w:val="single" w:sz="2" w:space="0" w:color="000000"/>
            </w:tcBorders>
          </w:tcPr>
          <w:p w14:paraId="6DFC1E25" w14:textId="77777777" w:rsidR="006121C1" w:rsidRDefault="00123FE6">
            <w:pPr>
              <w:spacing w:after="0" w:line="259" w:lineRule="auto"/>
              <w:ind w:left="0" w:right="10" w:firstLine="10"/>
            </w:pPr>
            <w:r>
              <w:t xml:space="preserve">Indemnización global. El KM/ podrá aplicar sin preaviso sobre las cantidades atrasadas (con excepción de las cuotas de amortización y prepagos mencionados en el artículo 6.5 (intereses de demora), una indemnización global de un 3% anual superior a la Tasa </w:t>
            </w:r>
            <w:r>
              <w:t xml:space="preserve">básica vigente el </w:t>
            </w:r>
            <w:proofErr w:type="spellStart"/>
            <w:r>
              <w:t>ectivo</w:t>
            </w:r>
            <w:proofErr w:type="spellEnd"/>
            <w:r>
              <w:t xml:space="preserve"> día de vencimiento </w:t>
            </w:r>
            <w:proofErr w:type="spellStart"/>
            <w:r>
              <w:t>ue</w:t>
            </w:r>
            <w:proofErr w:type="spellEnd"/>
            <w:r>
              <w:t xml:space="preserve"> será calculada a </w:t>
            </w:r>
            <w:proofErr w:type="spellStart"/>
            <w:r>
              <w:t>rtir</w:t>
            </w:r>
            <w:proofErr w:type="spellEnd"/>
          </w:p>
        </w:tc>
        <w:tc>
          <w:tcPr>
            <w:tcW w:w="850" w:type="dxa"/>
            <w:gridSpan w:val="2"/>
            <w:tcBorders>
              <w:top w:val="single" w:sz="2" w:space="0" w:color="000000"/>
              <w:left w:val="single" w:sz="2" w:space="0" w:color="000000"/>
              <w:bottom w:val="single" w:sz="2" w:space="0" w:color="000000"/>
              <w:right w:val="nil"/>
            </w:tcBorders>
          </w:tcPr>
          <w:p w14:paraId="7C1D6C2C"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0FCBC23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6E6263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65530AD"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5D3919C3"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729E4187" w14:textId="77777777" w:rsidR="006121C1" w:rsidRDefault="00123FE6">
            <w:pPr>
              <w:spacing w:after="0" w:line="259" w:lineRule="auto"/>
              <w:ind w:left="16" w:right="19"/>
            </w:pPr>
            <w:r>
              <w:rPr>
                <w:sz w:val="24"/>
              </w:rPr>
              <w:t>El MINFIN es el responsable de estos pagos, y para tal efecto se basa en esta cláusula</w:t>
            </w:r>
          </w:p>
        </w:tc>
      </w:tr>
    </w:tbl>
    <w:p w14:paraId="3503DED9" w14:textId="77777777" w:rsidR="006121C1" w:rsidRDefault="006121C1">
      <w:pPr>
        <w:sectPr w:rsidR="006121C1">
          <w:headerReference w:type="even" r:id="rId178"/>
          <w:headerReference w:type="default" r:id="rId179"/>
          <w:footerReference w:type="even" r:id="rId180"/>
          <w:footerReference w:type="default" r:id="rId181"/>
          <w:headerReference w:type="first" r:id="rId182"/>
          <w:footerReference w:type="first" r:id="rId183"/>
          <w:pgSz w:w="15883" w:h="12446" w:orient="landscape"/>
          <w:pgMar w:top="1440" w:right="1440" w:bottom="1267" w:left="1440" w:header="662" w:footer="1148" w:gutter="0"/>
          <w:cols w:space="720"/>
          <w:titlePg/>
        </w:sectPr>
      </w:pPr>
    </w:p>
    <w:p w14:paraId="7088E7D2" w14:textId="77777777" w:rsidR="006121C1" w:rsidRDefault="006121C1">
      <w:pPr>
        <w:spacing w:after="0" w:line="259" w:lineRule="auto"/>
        <w:ind w:left="-1440" w:right="14448"/>
        <w:jc w:val="left"/>
      </w:pPr>
    </w:p>
    <w:tbl>
      <w:tblPr>
        <w:tblStyle w:val="TableGrid"/>
        <w:tblW w:w="14995" w:type="dxa"/>
        <w:tblInd w:w="-998" w:type="dxa"/>
        <w:tblCellMar>
          <w:top w:w="80" w:type="dxa"/>
          <w:left w:w="77" w:type="dxa"/>
          <w:bottom w:w="35" w:type="dxa"/>
          <w:right w:w="71" w:type="dxa"/>
        </w:tblCellMar>
        <w:tblLook w:val="04A0" w:firstRow="1" w:lastRow="0" w:firstColumn="1" w:lastColumn="0" w:noHBand="0" w:noVBand="1"/>
      </w:tblPr>
      <w:tblGrid>
        <w:gridCol w:w="1397"/>
        <w:gridCol w:w="9"/>
        <w:gridCol w:w="59"/>
        <w:gridCol w:w="5037"/>
        <w:gridCol w:w="27"/>
        <w:gridCol w:w="13"/>
        <w:gridCol w:w="938"/>
        <w:gridCol w:w="46"/>
        <w:gridCol w:w="1330"/>
        <w:gridCol w:w="66"/>
        <w:gridCol w:w="1415"/>
        <w:gridCol w:w="59"/>
        <w:gridCol w:w="6"/>
        <w:gridCol w:w="1237"/>
        <w:gridCol w:w="8"/>
        <w:gridCol w:w="3308"/>
        <w:gridCol w:w="7"/>
        <w:gridCol w:w="33"/>
      </w:tblGrid>
      <w:tr w:rsidR="006121C1" w14:paraId="1B52FC97" w14:textId="77777777">
        <w:trPr>
          <w:gridAfter w:val="2"/>
          <w:wAfter w:w="42" w:type="dxa"/>
          <w:trHeight w:val="326"/>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4F325DF2" w14:textId="77777777" w:rsidR="006121C1" w:rsidRDefault="00123FE6">
            <w:pPr>
              <w:spacing w:after="0" w:line="259" w:lineRule="auto"/>
              <w:ind w:left="0"/>
              <w:jc w:val="center"/>
            </w:pPr>
            <w:r>
              <w:rPr>
                <w:sz w:val="26"/>
              </w:rPr>
              <w:t>No. CLÁUSULA</w:t>
            </w:r>
          </w:p>
        </w:tc>
        <w:tc>
          <w:tcPr>
            <w:tcW w:w="5382" w:type="dxa"/>
            <w:gridSpan w:val="4"/>
            <w:vMerge w:val="restart"/>
            <w:tcBorders>
              <w:top w:val="single" w:sz="2" w:space="0" w:color="000000"/>
              <w:left w:val="single" w:sz="2" w:space="0" w:color="000000"/>
              <w:bottom w:val="single" w:sz="2" w:space="0" w:color="000000"/>
              <w:right w:val="single" w:sz="2" w:space="0" w:color="000000"/>
            </w:tcBorders>
            <w:vAlign w:val="center"/>
          </w:tcPr>
          <w:p w14:paraId="5A4AF417" w14:textId="77777777" w:rsidR="006121C1" w:rsidRDefault="00123FE6">
            <w:pPr>
              <w:spacing w:after="0" w:line="259" w:lineRule="auto"/>
              <w:ind w:left="0" w:right="29"/>
              <w:jc w:val="center"/>
            </w:pPr>
            <w:r>
              <w:rPr>
                <w:sz w:val="26"/>
              </w:rPr>
              <w:t>DESCRIPCIÓN</w:t>
            </w:r>
          </w:p>
        </w:tc>
        <w:tc>
          <w:tcPr>
            <w:tcW w:w="950" w:type="dxa"/>
            <w:gridSpan w:val="3"/>
            <w:tcBorders>
              <w:top w:val="single" w:sz="2" w:space="0" w:color="000000"/>
              <w:left w:val="single" w:sz="2" w:space="0" w:color="000000"/>
              <w:bottom w:val="single" w:sz="2" w:space="0" w:color="000000"/>
              <w:right w:val="nil"/>
            </w:tcBorders>
          </w:tcPr>
          <w:p w14:paraId="0882F4C5" w14:textId="77777777" w:rsidR="006121C1" w:rsidRDefault="006121C1">
            <w:pPr>
              <w:spacing w:after="160" w:line="259" w:lineRule="auto"/>
              <w:ind w:left="0"/>
              <w:jc w:val="left"/>
            </w:pPr>
          </w:p>
        </w:tc>
        <w:tc>
          <w:tcPr>
            <w:tcW w:w="2885" w:type="dxa"/>
            <w:gridSpan w:val="4"/>
            <w:tcBorders>
              <w:top w:val="single" w:sz="2" w:space="0" w:color="000000"/>
              <w:left w:val="nil"/>
              <w:bottom w:val="single" w:sz="2" w:space="0" w:color="000000"/>
              <w:right w:val="nil"/>
            </w:tcBorders>
          </w:tcPr>
          <w:p w14:paraId="22F4D7F3" w14:textId="77777777" w:rsidR="006121C1" w:rsidRDefault="00123FE6">
            <w:pPr>
              <w:spacing w:after="0" w:line="259" w:lineRule="auto"/>
              <w:ind w:left="191"/>
              <w:jc w:val="center"/>
            </w:pPr>
            <w:r>
              <w:rPr>
                <w:sz w:val="24"/>
              </w:rPr>
              <w:t>CUMPLIMIENTO</w:t>
            </w:r>
          </w:p>
        </w:tc>
        <w:tc>
          <w:tcPr>
            <w:tcW w:w="1144" w:type="dxa"/>
            <w:gridSpan w:val="2"/>
            <w:tcBorders>
              <w:top w:val="single" w:sz="2" w:space="0" w:color="000000"/>
              <w:left w:val="nil"/>
              <w:bottom w:val="single" w:sz="2" w:space="0" w:color="000000"/>
              <w:right w:val="single" w:sz="2" w:space="0" w:color="000000"/>
            </w:tcBorders>
          </w:tcPr>
          <w:p w14:paraId="260D4977" w14:textId="77777777" w:rsidR="006121C1" w:rsidRDefault="006121C1">
            <w:pPr>
              <w:spacing w:after="160" w:line="259" w:lineRule="auto"/>
              <w:ind w:left="0"/>
              <w:jc w:val="left"/>
            </w:pPr>
          </w:p>
        </w:tc>
        <w:tc>
          <w:tcPr>
            <w:tcW w:w="3421" w:type="dxa"/>
            <w:gridSpan w:val="2"/>
            <w:vMerge w:val="restart"/>
            <w:tcBorders>
              <w:top w:val="single" w:sz="2" w:space="0" w:color="000000"/>
              <w:left w:val="single" w:sz="2" w:space="0" w:color="000000"/>
              <w:bottom w:val="single" w:sz="2" w:space="0" w:color="000000"/>
              <w:right w:val="single" w:sz="2" w:space="0" w:color="000000"/>
            </w:tcBorders>
            <w:vAlign w:val="bottom"/>
          </w:tcPr>
          <w:p w14:paraId="66C818F2" w14:textId="77777777" w:rsidR="006121C1" w:rsidRDefault="00123FE6">
            <w:pPr>
              <w:spacing w:after="0" w:line="259" w:lineRule="auto"/>
              <w:ind w:left="0" w:right="22"/>
              <w:jc w:val="center"/>
            </w:pPr>
            <w:r>
              <w:rPr>
                <w:sz w:val="24"/>
              </w:rPr>
              <w:t>COMENTARIO BREVE</w:t>
            </w:r>
          </w:p>
          <w:p w14:paraId="2571D707" w14:textId="77777777" w:rsidR="006121C1" w:rsidRDefault="00123FE6">
            <w:pPr>
              <w:spacing w:after="0" w:line="259" w:lineRule="auto"/>
              <w:ind w:left="0" w:right="2"/>
              <w:jc w:val="center"/>
            </w:pPr>
            <w:r>
              <w:rPr>
                <w:sz w:val="24"/>
              </w:rPr>
              <w:t>SOBRE EL CUMPLIMIENTO</w:t>
            </w:r>
          </w:p>
        </w:tc>
      </w:tr>
      <w:tr w:rsidR="006121C1" w14:paraId="6F58A1A3" w14:textId="77777777">
        <w:trPr>
          <w:gridAfter w:val="2"/>
          <w:wAfter w:w="42" w:type="dxa"/>
          <w:trHeight w:val="643"/>
        </w:trPr>
        <w:tc>
          <w:tcPr>
            <w:tcW w:w="0" w:type="auto"/>
            <w:vMerge/>
            <w:tcBorders>
              <w:top w:val="nil"/>
              <w:left w:val="single" w:sz="2" w:space="0" w:color="000000"/>
              <w:bottom w:val="single" w:sz="2" w:space="0" w:color="000000"/>
              <w:right w:val="single" w:sz="2" w:space="0" w:color="000000"/>
            </w:tcBorders>
          </w:tcPr>
          <w:p w14:paraId="59B0E68D"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728983D0" w14:textId="77777777" w:rsidR="006121C1" w:rsidRDefault="006121C1">
            <w:pPr>
              <w:spacing w:after="160" w:line="259" w:lineRule="auto"/>
              <w:ind w:left="0"/>
              <w:jc w:val="left"/>
            </w:pPr>
          </w:p>
        </w:tc>
        <w:tc>
          <w:tcPr>
            <w:tcW w:w="950" w:type="dxa"/>
            <w:gridSpan w:val="3"/>
            <w:tcBorders>
              <w:top w:val="single" w:sz="2" w:space="0" w:color="000000"/>
              <w:left w:val="single" w:sz="2" w:space="0" w:color="000000"/>
              <w:bottom w:val="single" w:sz="2" w:space="0" w:color="000000"/>
              <w:right w:val="single" w:sz="2" w:space="0" w:color="000000"/>
            </w:tcBorders>
            <w:vAlign w:val="center"/>
          </w:tcPr>
          <w:p w14:paraId="2092C58A" w14:textId="77777777" w:rsidR="006121C1" w:rsidRDefault="00123FE6">
            <w:pPr>
              <w:spacing w:after="0" w:line="259" w:lineRule="auto"/>
              <w:ind w:left="67"/>
              <w:jc w:val="left"/>
            </w:pPr>
            <w:r>
              <w:rPr>
                <w:sz w:val="26"/>
              </w:rPr>
              <w:t>TOTAL</w:t>
            </w:r>
          </w:p>
        </w:tc>
        <w:tc>
          <w:tcPr>
            <w:tcW w:w="1408" w:type="dxa"/>
            <w:gridSpan w:val="2"/>
            <w:tcBorders>
              <w:top w:val="single" w:sz="2" w:space="0" w:color="000000"/>
              <w:left w:val="single" w:sz="2" w:space="0" w:color="000000"/>
              <w:bottom w:val="single" w:sz="2" w:space="0" w:color="000000"/>
              <w:right w:val="single" w:sz="2" w:space="0" w:color="000000"/>
            </w:tcBorders>
            <w:vAlign w:val="center"/>
          </w:tcPr>
          <w:p w14:paraId="39B10617" w14:textId="77777777" w:rsidR="006121C1" w:rsidRDefault="00123FE6">
            <w:pPr>
              <w:spacing w:after="0" w:line="259" w:lineRule="auto"/>
              <w:ind w:left="0" w:right="2"/>
              <w:jc w:val="center"/>
            </w:pPr>
            <w:r>
              <w:rPr>
                <w:sz w:val="26"/>
              </w:rPr>
              <w:t>PARCIAL</w:t>
            </w:r>
          </w:p>
        </w:tc>
        <w:tc>
          <w:tcPr>
            <w:tcW w:w="1477" w:type="dxa"/>
            <w:gridSpan w:val="2"/>
            <w:tcBorders>
              <w:top w:val="single" w:sz="2" w:space="0" w:color="000000"/>
              <w:left w:val="single" w:sz="2" w:space="0" w:color="000000"/>
              <w:bottom w:val="single" w:sz="2" w:space="0" w:color="000000"/>
              <w:right w:val="single" w:sz="2" w:space="0" w:color="000000"/>
            </w:tcBorders>
          </w:tcPr>
          <w:p w14:paraId="57437AB8" w14:textId="77777777" w:rsidR="006121C1" w:rsidRDefault="00123FE6">
            <w:pPr>
              <w:spacing w:after="0" w:line="259" w:lineRule="auto"/>
              <w:ind w:left="0" w:right="17"/>
              <w:jc w:val="center"/>
            </w:pPr>
            <w:r>
              <w:rPr>
                <w:sz w:val="26"/>
              </w:rPr>
              <w:t>NO</w:t>
            </w:r>
          </w:p>
          <w:p w14:paraId="52C7C0EE" w14:textId="77777777" w:rsidR="006121C1" w:rsidRDefault="00123FE6">
            <w:pPr>
              <w:spacing w:after="0" w:line="259" w:lineRule="auto"/>
              <w:ind w:left="138"/>
              <w:jc w:val="left"/>
            </w:pPr>
            <w:r>
              <w:rPr>
                <w:sz w:val="24"/>
              </w:rPr>
              <w:t>CUMPLIDA</w:t>
            </w:r>
          </w:p>
        </w:tc>
        <w:tc>
          <w:tcPr>
            <w:tcW w:w="1144" w:type="dxa"/>
            <w:gridSpan w:val="2"/>
            <w:tcBorders>
              <w:top w:val="single" w:sz="2" w:space="0" w:color="000000"/>
              <w:left w:val="single" w:sz="2" w:space="0" w:color="000000"/>
              <w:bottom w:val="single" w:sz="2" w:space="0" w:color="000000"/>
              <w:right w:val="single" w:sz="2" w:space="0" w:color="000000"/>
            </w:tcBorders>
          </w:tcPr>
          <w:p w14:paraId="54414D5E" w14:textId="77777777" w:rsidR="006121C1" w:rsidRDefault="00123FE6">
            <w:pPr>
              <w:spacing w:after="0" w:line="259" w:lineRule="auto"/>
              <w:ind w:left="0" w:right="7"/>
              <w:jc w:val="center"/>
            </w:pPr>
            <w:r>
              <w:rPr>
                <w:sz w:val="26"/>
              </w:rPr>
              <w:t>NO</w:t>
            </w:r>
          </w:p>
          <w:p w14:paraId="6841DFFE" w14:textId="77777777" w:rsidR="006121C1" w:rsidRDefault="00123FE6">
            <w:pPr>
              <w:spacing w:after="0" w:line="259" w:lineRule="auto"/>
              <w:ind w:left="50"/>
              <w:jc w:val="center"/>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423B131A" w14:textId="77777777" w:rsidR="006121C1" w:rsidRDefault="006121C1">
            <w:pPr>
              <w:spacing w:after="160" w:line="259" w:lineRule="auto"/>
              <w:ind w:left="0"/>
              <w:jc w:val="left"/>
            </w:pPr>
          </w:p>
        </w:tc>
      </w:tr>
      <w:tr w:rsidR="006121C1" w14:paraId="300CBF74" w14:textId="77777777">
        <w:tblPrEx>
          <w:tblCellMar>
            <w:top w:w="0" w:type="dxa"/>
            <w:left w:w="1" w:type="dxa"/>
            <w:bottom w:w="0" w:type="dxa"/>
            <w:right w:w="96" w:type="dxa"/>
          </w:tblCellMar>
        </w:tblPrEx>
        <w:trPr>
          <w:trHeight w:val="179"/>
        </w:trPr>
        <w:tc>
          <w:tcPr>
            <w:tcW w:w="1286" w:type="dxa"/>
            <w:gridSpan w:val="3"/>
            <w:tcBorders>
              <w:top w:val="nil"/>
              <w:left w:val="nil"/>
              <w:bottom w:val="single" w:sz="2" w:space="0" w:color="000000"/>
              <w:right w:val="nil"/>
            </w:tcBorders>
          </w:tcPr>
          <w:p w14:paraId="363DD836" w14:textId="77777777" w:rsidR="006121C1" w:rsidRDefault="006121C1">
            <w:pPr>
              <w:spacing w:after="160" w:line="259" w:lineRule="auto"/>
              <w:ind w:left="0"/>
              <w:jc w:val="left"/>
            </w:pPr>
          </w:p>
        </w:tc>
        <w:tc>
          <w:tcPr>
            <w:tcW w:w="6220" w:type="dxa"/>
            <w:gridSpan w:val="4"/>
            <w:tcBorders>
              <w:top w:val="nil"/>
              <w:left w:val="nil"/>
              <w:bottom w:val="single" w:sz="2" w:space="0" w:color="000000"/>
              <w:right w:val="single" w:sz="2" w:space="0" w:color="000000"/>
            </w:tcBorders>
          </w:tcPr>
          <w:p w14:paraId="7D9C5BF7" w14:textId="77777777" w:rsidR="006121C1" w:rsidRDefault="00123FE6">
            <w:pPr>
              <w:spacing w:after="0" w:line="259" w:lineRule="auto"/>
              <w:ind w:left="0" w:right="37"/>
              <w:jc w:val="right"/>
            </w:pPr>
            <w:r>
              <w:rPr>
                <w:sz w:val="24"/>
              </w:rPr>
              <w:t>Contrato de A</w:t>
            </w:r>
          </w:p>
        </w:tc>
        <w:tc>
          <w:tcPr>
            <w:tcW w:w="2868" w:type="dxa"/>
            <w:gridSpan w:val="4"/>
            <w:tcBorders>
              <w:top w:val="nil"/>
              <w:left w:val="single" w:sz="2" w:space="0" w:color="000000"/>
              <w:bottom w:val="single" w:sz="2" w:space="0" w:color="000000"/>
              <w:right w:val="nil"/>
            </w:tcBorders>
          </w:tcPr>
          <w:p w14:paraId="72811674"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4"/>
            <w:tcBorders>
              <w:top w:val="nil"/>
              <w:left w:val="nil"/>
              <w:bottom w:val="single" w:sz="2" w:space="0" w:color="000000"/>
              <w:right w:val="nil"/>
            </w:tcBorders>
          </w:tcPr>
          <w:p w14:paraId="5D474691" w14:textId="77777777" w:rsidR="006121C1" w:rsidRDefault="006121C1">
            <w:pPr>
              <w:spacing w:after="160" w:line="259" w:lineRule="auto"/>
              <w:ind w:left="0"/>
              <w:jc w:val="left"/>
            </w:pPr>
          </w:p>
        </w:tc>
        <w:tc>
          <w:tcPr>
            <w:tcW w:w="3456" w:type="dxa"/>
            <w:gridSpan w:val="3"/>
            <w:tcBorders>
              <w:top w:val="nil"/>
              <w:left w:val="nil"/>
              <w:bottom w:val="single" w:sz="2" w:space="0" w:color="000000"/>
              <w:right w:val="nil"/>
            </w:tcBorders>
          </w:tcPr>
          <w:p w14:paraId="126B0E35" w14:textId="77777777" w:rsidR="006121C1" w:rsidRDefault="006121C1">
            <w:pPr>
              <w:spacing w:after="160" w:line="259" w:lineRule="auto"/>
              <w:ind w:left="0"/>
              <w:jc w:val="left"/>
            </w:pPr>
          </w:p>
        </w:tc>
      </w:tr>
      <w:tr w:rsidR="006121C1" w14:paraId="7279894A" w14:textId="77777777">
        <w:tblPrEx>
          <w:tblCellMar>
            <w:top w:w="0" w:type="dxa"/>
            <w:left w:w="1" w:type="dxa"/>
            <w:bottom w:w="0" w:type="dxa"/>
            <w:right w:w="96" w:type="dxa"/>
          </w:tblCellMar>
        </w:tblPrEx>
        <w:trPr>
          <w:trHeight w:val="2208"/>
        </w:trPr>
        <w:tc>
          <w:tcPr>
            <w:tcW w:w="1286" w:type="dxa"/>
            <w:gridSpan w:val="3"/>
            <w:tcBorders>
              <w:top w:val="single" w:sz="2" w:space="0" w:color="000000"/>
              <w:left w:val="single" w:sz="2" w:space="0" w:color="000000"/>
              <w:bottom w:val="single" w:sz="2" w:space="0" w:color="000000"/>
              <w:right w:val="single" w:sz="2" w:space="0" w:color="000000"/>
            </w:tcBorders>
          </w:tcPr>
          <w:p w14:paraId="74198174"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18847D0" w14:textId="77777777" w:rsidR="006121C1" w:rsidRDefault="00123FE6">
            <w:pPr>
              <w:spacing w:after="0" w:line="259" w:lineRule="auto"/>
              <w:ind w:left="114"/>
            </w:pPr>
            <w:r>
              <w:t>de la fecha de vencimiento y hasta la fecha de abono de las respectivas cuotas vencidas. Esta Indemnización global deberá pagarse sin demora y a primera solicitud del KW. El Prestatario tendrá la facultad de probar que no se produjera daño alguno o que los</w:t>
            </w:r>
            <w:r>
              <w:t xml:space="preserve"> daños efectivamente producidos no correspondieran al volumen indicado.</w:t>
            </w:r>
          </w:p>
        </w:tc>
        <w:tc>
          <w:tcPr>
            <w:tcW w:w="940" w:type="dxa"/>
            <w:gridSpan w:val="3"/>
            <w:tcBorders>
              <w:top w:val="single" w:sz="2" w:space="0" w:color="000000"/>
              <w:left w:val="single" w:sz="2" w:space="0" w:color="000000"/>
              <w:bottom w:val="single" w:sz="2" w:space="0" w:color="000000"/>
              <w:right w:val="single" w:sz="2" w:space="0" w:color="000000"/>
            </w:tcBorders>
          </w:tcPr>
          <w:p w14:paraId="3437B607"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584EFE9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698A9F3B"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060B7E3E"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01F6C1E8" w14:textId="77777777" w:rsidR="006121C1" w:rsidRDefault="006121C1">
            <w:pPr>
              <w:spacing w:after="160" w:line="259" w:lineRule="auto"/>
              <w:ind w:left="0"/>
              <w:jc w:val="left"/>
            </w:pPr>
          </w:p>
        </w:tc>
      </w:tr>
      <w:tr w:rsidR="006121C1" w14:paraId="41D41AC8" w14:textId="77777777">
        <w:tblPrEx>
          <w:tblCellMar>
            <w:top w:w="0" w:type="dxa"/>
            <w:left w:w="1" w:type="dxa"/>
            <w:bottom w:w="0" w:type="dxa"/>
            <w:right w:w="96" w:type="dxa"/>
          </w:tblCellMar>
        </w:tblPrEx>
        <w:trPr>
          <w:trHeight w:val="1114"/>
        </w:trPr>
        <w:tc>
          <w:tcPr>
            <w:tcW w:w="1286" w:type="dxa"/>
            <w:gridSpan w:val="3"/>
            <w:tcBorders>
              <w:top w:val="single" w:sz="2" w:space="0" w:color="000000"/>
              <w:left w:val="single" w:sz="2" w:space="0" w:color="000000"/>
              <w:bottom w:val="single" w:sz="2" w:space="0" w:color="000000"/>
              <w:right w:val="single" w:sz="2" w:space="0" w:color="000000"/>
            </w:tcBorders>
          </w:tcPr>
          <w:p w14:paraId="3B94DBF0" w14:textId="77777777" w:rsidR="006121C1" w:rsidRDefault="00123FE6">
            <w:pPr>
              <w:spacing w:after="0" w:line="259" w:lineRule="auto"/>
              <w:ind w:left="95"/>
              <w:jc w:val="center"/>
            </w:pPr>
            <w:r>
              <w:rPr>
                <w:rFonts w:ascii="Calibri" w:eastAsia="Calibri" w:hAnsi="Calibri" w:cs="Calibri"/>
                <w:sz w:val="24"/>
              </w:rPr>
              <w:t>6.7</w:t>
            </w:r>
          </w:p>
        </w:tc>
        <w:tc>
          <w:tcPr>
            <w:tcW w:w="5280" w:type="dxa"/>
            <w:tcBorders>
              <w:top w:val="single" w:sz="2" w:space="0" w:color="000000"/>
              <w:left w:val="single" w:sz="2" w:space="0" w:color="000000"/>
              <w:bottom w:val="single" w:sz="2" w:space="0" w:color="000000"/>
              <w:right w:val="single" w:sz="2" w:space="0" w:color="000000"/>
            </w:tcBorders>
          </w:tcPr>
          <w:p w14:paraId="58C660ED" w14:textId="77777777" w:rsidR="006121C1" w:rsidRDefault="00123FE6">
            <w:pPr>
              <w:spacing w:after="0" w:line="259" w:lineRule="auto"/>
              <w:ind w:left="114" w:right="10" w:firstLine="10"/>
            </w:pPr>
            <w:r>
              <w:t>Imputación, El KM/ podrá aplicar las cantidades recibidas a pagos vencidos en virtud de este Contrato u otros contratos de préstamo entre el KM/ y el Prestatario.</w:t>
            </w:r>
          </w:p>
        </w:tc>
        <w:tc>
          <w:tcPr>
            <w:tcW w:w="940" w:type="dxa"/>
            <w:gridSpan w:val="3"/>
            <w:tcBorders>
              <w:top w:val="single" w:sz="2" w:space="0" w:color="000000"/>
              <w:left w:val="single" w:sz="2" w:space="0" w:color="000000"/>
              <w:bottom w:val="single" w:sz="2" w:space="0" w:color="000000"/>
              <w:right w:val="single" w:sz="2" w:space="0" w:color="000000"/>
            </w:tcBorders>
          </w:tcPr>
          <w:p w14:paraId="4D813CAA"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7201140E"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E6B562C"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66D59DD7"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C15225D" w14:textId="77777777" w:rsidR="006121C1" w:rsidRDefault="00123FE6">
            <w:pPr>
              <w:spacing w:after="0" w:line="259" w:lineRule="auto"/>
              <w:ind w:left="108" w:right="16" w:firstLine="19"/>
            </w:pPr>
            <w:r>
              <w:t>El MINFIN por ser el ente que da cumplimiento a estas cláusulas, debe velar por no caer e</w:t>
            </w:r>
            <w:r>
              <w:t xml:space="preserve">n </w:t>
            </w:r>
            <w:proofErr w:type="spellStart"/>
            <w:r>
              <w:t>incum</w:t>
            </w:r>
            <w:proofErr w:type="spellEnd"/>
            <w:r>
              <w:t xml:space="preserve"> </w:t>
            </w:r>
            <w:proofErr w:type="spellStart"/>
            <w:r>
              <w:t>limiento</w:t>
            </w:r>
            <w:proofErr w:type="spellEnd"/>
            <w:r>
              <w:t xml:space="preserve"> de fechas de o</w:t>
            </w:r>
          </w:p>
        </w:tc>
      </w:tr>
      <w:tr w:rsidR="006121C1" w14:paraId="21DE3B7F" w14:textId="77777777">
        <w:tblPrEx>
          <w:tblCellMar>
            <w:top w:w="0" w:type="dxa"/>
            <w:left w:w="1" w:type="dxa"/>
            <w:bottom w:w="0" w:type="dxa"/>
            <w:right w:w="96" w:type="dxa"/>
          </w:tblCellMar>
        </w:tblPrEx>
        <w:trPr>
          <w:trHeight w:val="1661"/>
        </w:trPr>
        <w:tc>
          <w:tcPr>
            <w:tcW w:w="1286" w:type="dxa"/>
            <w:gridSpan w:val="3"/>
            <w:tcBorders>
              <w:top w:val="single" w:sz="2" w:space="0" w:color="000000"/>
              <w:left w:val="single" w:sz="2" w:space="0" w:color="000000"/>
              <w:bottom w:val="single" w:sz="2" w:space="0" w:color="000000"/>
              <w:right w:val="single" w:sz="2" w:space="0" w:color="000000"/>
            </w:tcBorders>
          </w:tcPr>
          <w:p w14:paraId="01145210" w14:textId="77777777" w:rsidR="006121C1" w:rsidRDefault="00123FE6">
            <w:pPr>
              <w:spacing w:after="0" w:line="259" w:lineRule="auto"/>
              <w:ind w:left="95"/>
              <w:jc w:val="center"/>
            </w:pPr>
            <w:r>
              <w:rPr>
                <w:rFonts w:ascii="Calibri" w:eastAsia="Calibri" w:hAnsi="Calibri" w:cs="Calibri"/>
                <w:sz w:val="24"/>
              </w:rPr>
              <w:t>6.8</w:t>
            </w:r>
          </w:p>
        </w:tc>
        <w:tc>
          <w:tcPr>
            <w:tcW w:w="5280" w:type="dxa"/>
            <w:tcBorders>
              <w:top w:val="single" w:sz="2" w:space="0" w:color="000000"/>
              <w:left w:val="single" w:sz="2" w:space="0" w:color="000000"/>
              <w:bottom w:val="single" w:sz="2" w:space="0" w:color="000000"/>
              <w:right w:val="single" w:sz="2" w:space="0" w:color="000000"/>
            </w:tcBorders>
          </w:tcPr>
          <w:p w14:paraId="039CD668" w14:textId="77777777" w:rsidR="006121C1" w:rsidRDefault="00123FE6">
            <w:pPr>
              <w:spacing w:after="0" w:line="259" w:lineRule="auto"/>
              <w:ind w:left="114" w:right="10"/>
            </w:pPr>
            <w:r>
              <w:t xml:space="preserve">Evidencias de recepción pago. El KW proporcionará al Prestatario a la brevedad posible, un recibo de pago y estado de cuenta, de la recepción en sus cuentas de los pagos efectuados por las obligaciones derivadas de este Préstamo. Asimismo, un finiquito </w:t>
            </w:r>
            <w:r>
              <w:lastRenderedPageBreak/>
              <w:t>a m</w:t>
            </w:r>
            <w:r>
              <w:t>ás tardar un mes de recibida la última cuota de amortización.</w:t>
            </w:r>
          </w:p>
        </w:tc>
        <w:tc>
          <w:tcPr>
            <w:tcW w:w="940" w:type="dxa"/>
            <w:gridSpan w:val="3"/>
            <w:tcBorders>
              <w:top w:val="single" w:sz="2" w:space="0" w:color="000000"/>
              <w:left w:val="single" w:sz="2" w:space="0" w:color="000000"/>
              <w:bottom w:val="single" w:sz="2" w:space="0" w:color="000000"/>
              <w:right w:val="single" w:sz="2" w:space="0" w:color="000000"/>
            </w:tcBorders>
          </w:tcPr>
          <w:p w14:paraId="32D9F5CD"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6EB78A47"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240A751"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555F7E4E"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4B7D52CC" w14:textId="77777777" w:rsidR="006121C1" w:rsidRDefault="00123FE6">
            <w:pPr>
              <w:spacing w:after="0" w:line="259" w:lineRule="auto"/>
              <w:ind w:left="108" w:right="25" w:firstLine="10"/>
            </w:pPr>
            <w:r>
              <w:t>El MINFIN por ser el ente que da cumplimiento a estas cláusulas, debe velar por no caer en incumplimiento de fechas de pago.</w:t>
            </w:r>
          </w:p>
        </w:tc>
      </w:tr>
      <w:tr w:rsidR="006121C1" w14:paraId="71A52749" w14:textId="77777777">
        <w:tblPrEx>
          <w:tblCellMar>
            <w:top w:w="0" w:type="dxa"/>
            <w:left w:w="1" w:type="dxa"/>
            <w:bottom w:w="0" w:type="dxa"/>
            <w:right w:w="96" w:type="dxa"/>
          </w:tblCellMar>
        </w:tblPrEx>
        <w:trPr>
          <w:trHeight w:val="336"/>
        </w:trPr>
        <w:tc>
          <w:tcPr>
            <w:tcW w:w="1286" w:type="dxa"/>
            <w:gridSpan w:val="3"/>
            <w:tcBorders>
              <w:top w:val="single" w:sz="2" w:space="0" w:color="000000"/>
              <w:left w:val="single" w:sz="2" w:space="0" w:color="000000"/>
              <w:bottom w:val="single" w:sz="2" w:space="0" w:color="000000"/>
              <w:right w:val="single" w:sz="2" w:space="0" w:color="000000"/>
            </w:tcBorders>
          </w:tcPr>
          <w:p w14:paraId="659D3361" w14:textId="77777777" w:rsidR="006121C1" w:rsidRDefault="00123FE6">
            <w:pPr>
              <w:spacing w:after="0" w:line="259" w:lineRule="auto"/>
              <w:ind w:left="95"/>
              <w:jc w:val="center"/>
            </w:pPr>
            <w:r>
              <w:rPr>
                <w:rFonts w:ascii="Calibri" w:eastAsia="Calibri" w:hAnsi="Calibri" w:cs="Calibri"/>
              </w:rPr>
              <w:t>Art. 7</w:t>
            </w:r>
          </w:p>
        </w:tc>
        <w:tc>
          <w:tcPr>
            <w:tcW w:w="5280" w:type="dxa"/>
            <w:tcBorders>
              <w:top w:val="single" w:sz="2" w:space="0" w:color="000000"/>
              <w:left w:val="single" w:sz="2" w:space="0" w:color="000000"/>
              <w:bottom w:val="single" w:sz="2" w:space="0" w:color="000000"/>
              <w:right w:val="single" w:sz="2" w:space="0" w:color="000000"/>
            </w:tcBorders>
          </w:tcPr>
          <w:p w14:paraId="5AC8EB93" w14:textId="77777777" w:rsidR="006121C1" w:rsidRDefault="00123FE6">
            <w:pPr>
              <w:spacing w:after="0" w:line="259" w:lineRule="auto"/>
              <w:ind w:left="114"/>
              <w:jc w:val="left"/>
            </w:pPr>
            <w:r>
              <w:rPr>
                <w:sz w:val="24"/>
                <w:u w:val="single" w:color="000000"/>
              </w:rPr>
              <w:t>Garantía de la República Federal de Alemania</w:t>
            </w:r>
          </w:p>
        </w:tc>
        <w:tc>
          <w:tcPr>
            <w:tcW w:w="940" w:type="dxa"/>
            <w:gridSpan w:val="3"/>
            <w:tcBorders>
              <w:top w:val="single" w:sz="2" w:space="0" w:color="000000"/>
              <w:left w:val="single" w:sz="2" w:space="0" w:color="000000"/>
              <w:bottom w:val="single" w:sz="2" w:space="0" w:color="000000"/>
              <w:right w:val="single" w:sz="2" w:space="0" w:color="000000"/>
            </w:tcBorders>
          </w:tcPr>
          <w:p w14:paraId="69025059"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18D16065"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336BB20C"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459A4868"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4AD893A6" w14:textId="77777777" w:rsidR="006121C1" w:rsidRDefault="006121C1">
            <w:pPr>
              <w:spacing w:after="160" w:line="259" w:lineRule="auto"/>
              <w:ind w:left="0"/>
              <w:jc w:val="left"/>
            </w:pPr>
          </w:p>
        </w:tc>
      </w:tr>
      <w:tr w:rsidR="006121C1" w14:paraId="2772649E" w14:textId="77777777">
        <w:tblPrEx>
          <w:tblCellMar>
            <w:top w:w="0" w:type="dxa"/>
            <w:left w:w="1" w:type="dxa"/>
            <w:bottom w:w="0" w:type="dxa"/>
            <w:right w:w="96" w:type="dxa"/>
          </w:tblCellMar>
        </w:tblPrEx>
        <w:trPr>
          <w:trHeight w:val="845"/>
        </w:trPr>
        <w:tc>
          <w:tcPr>
            <w:tcW w:w="1286" w:type="dxa"/>
            <w:gridSpan w:val="3"/>
            <w:tcBorders>
              <w:top w:val="single" w:sz="2" w:space="0" w:color="000000"/>
              <w:left w:val="single" w:sz="2" w:space="0" w:color="000000"/>
              <w:bottom w:val="single" w:sz="2" w:space="0" w:color="000000"/>
              <w:right w:val="single" w:sz="2" w:space="0" w:color="000000"/>
            </w:tcBorders>
          </w:tcPr>
          <w:p w14:paraId="67E10F82"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01CCEF6" w14:textId="77777777" w:rsidR="006121C1" w:rsidRDefault="00123FE6">
            <w:pPr>
              <w:spacing w:after="0" w:line="216" w:lineRule="auto"/>
              <w:ind w:left="114" w:hanging="10"/>
            </w:pPr>
            <w:r>
              <w:t>Antes del primer desembolso con cargo al Préstamo, el KW hará garantizar sus créditos en virtud del presente</w:t>
            </w:r>
          </w:p>
          <w:p w14:paraId="2C3C79F4" w14:textId="77777777" w:rsidR="006121C1" w:rsidRDefault="00123FE6">
            <w:pPr>
              <w:spacing w:after="0" w:line="259" w:lineRule="auto"/>
              <w:ind w:left="114"/>
              <w:jc w:val="left"/>
            </w:pPr>
            <w:r>
              <w:t xml:space="preserve">Contrato </w:t>
            </w:r>
            <w:r>
              <w:rPr>
                <w:noProof/>
              </w:rPr>
              <w:drawing>
                <wp:inline distT="0" distB="0" distL="0" distR="0" wp14:anchorId="21B3B7A4" wp14:editId="0698DA1C">
                  <wp:extent cx="18288" cy="85344"/>
                  <wp:effectExtent l="0" t="0" r="0" b="0"/>
                  <wp:docPr id="162164" name="Picture 162164"/>
                  <wp:cNvGraphicFramePr/>
                  <a:graphic xmlns:a="http://schemas.openxmlformats.org/drawingml/2006/main">
                    <a:graphicData uri="http://schemas.openxmlformats.org/drawingml/2006/picture">
                      <pic:pic xmlns:pic="http://schemas.openxmlformats.org/drawingml/2006/picture">
                        <pic:nvPicPr>
                          <pic:cNvPr id="162164" name="Picture 162164"/>
                          <pic:cNvPicPr/>
                        </pic:nvPicPr>
                        <pic:blipFill>
                          <a:blip r:embed="rId184"/>
                          <a:stretch>
                            <a:fillRect/>
                          </a:stretch>
                        </pic:blipFill>
                        <pic:spPr>
                          <a:xfrm>
                            <a:off x="0" y="0"/>
                            <a:ext cx="18288" cy="85344"/>
                          </a:xfrm>
                          <a:prstGeom prst="rect">
                            <a:avLst/>
                          </a:prstGeom>
                        </pic:spPr>
                      </pic:pic>
                    </a:graphicData>
                  </a:graphic>
                </wp:inline>
              </w:drawing>
            </w:r>
            <w:r>
              <w:t xml:space="preserve">orla Re </w:t>
            </w:r>
            <w:proofErr w:type="spellStart"/>
            <w:r>
              <w:t>ública</w:t>
            </w:r>
            <w:proofErr w:type="spellEnd"/>
            <w:r>
              <w:t xml:space="preserve"> Federal de Alemania,</w:t>
            </w:r>
          </w:p>
        </w:tc>
        <w:tc>
          <w:tcPr>
            <w:tcW w:w="940" w:type="dxa"/>
            <w:gridSpan w:val="3"/>
            <w:tcBorders>
              <w:top w:val="single" w:sz="2" w:space="0" w:color="000000"/>
              <w:left w:val="single" w:sz="2" w:space="0" w:color="000000"/>
              <w:bottom w:val="single" w:sz="2" w:space="0" w:color="000000"/>
              <w:right w:val="single" w:sz="2" w:space="0" w:color="000000"/>
            </w:tcBorders>
          </w:tcPr>
          <w:p w14:paraId="271F3D2A"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747A3E95"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0BFE187"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2C3BB436"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097D4FFD" w14:textId="77777777" w:rsidR="006121C1" w:rsidRDefault="00123FE6">
            <w:pPr>
              <w:spacing w:after="0" w:line="259" w:lineRule="auto"/>
              <w:ind w:left="108"/>
              <w:jc w:val="left"/>
            </w:pPr>
            <w:r>
              <w:t>Gestión cumplida.</w:t>
            </w:r>
          </w:p>
        </w:tc>
      </w:tr>
      <w:tr w:rsidR="006121C1" w14:paraId="5F6CC6B5" w14:textId="77777777">
        <w:tblPrEx>
          <w:tblCellMar>
            <w:top w:w="0" w:type="dxa"/>
            <w:left w:w="1" w:type="dxa"/>
            <w:bottom w:w="0" w:type="dxa"/>
            <w:right w:w="96" w:type="dxa"/>
          </w:tblCellMar>
        </w:tblPrEx>
        <w:trPr>
          <w:trHeight w:val="336"/>
        </w:trPr>
        <w:tc>
          <w:tcPr>
            <w:tcW w:w="1286" w:type="dxa"/>
            <w:gridSpan w:val="3"/>
            <w:tcBorders>
              <w:top w:val="single" w:sz="2" w:space="0" w:color="000000"/>
              <w:left w:val="single" w:sz="2" w:space="0" w:color="000000"/>
              <w:bottom w:val="single" w:sz="2" w:space="0" w:color="000000"/>
              <w:right w:val="single" w:sz="2" w:space="0" w:color="000000"/>
            </w:tcBorders>
          </w:tcPr>
          <w:p w14:paraId="6A8AD4B7" w14:textId="77777777" w:rsidR="006121C1" w:rsidRDefault="00123FE6">
            <w:pPr>
              <w:spacing w:after="0" w:line="259" w:lineRule="auto"/>
              <w:ind w:left="85"/>
              <w:jc w:val="center"/>
            </w:pPr>
            <w:r>
              <w:t>Art. 8</w:t>
            </w:r>
          </w:p>
        </w:tc>
        <w:tc>
          <w:tcPr>
            <w:tcW w:w="5280" w:type="dxa"/>
            <w:tcBorders>
              <w:top w:val="single" w:sz="2" w:space="0" w:color="000000"/>
              <w:left w:val="single" w:sz="2" w:space="0" w:color="000000"/>
              <w:bottom w:val="single" w:sz="2" w:space="0" w:color="000000"/>
              <w:right w:val="single" w:sz="2" w:space="0" w:color="000000"/>
            </w:tcBorders>
          </w:tcPr>
          <w:p w14:paraId="6B0F7015" w14:textId="77777777" w:rsidR="006121C1" w:rsidRDefault="00123FE6">
            <w:pPr>
              <w:spacing w:after="0" w:line="259" w:lineRule="auto"/>
              <w:ind w:left="114"/>
              <w:jc w:val="left"/>
            </w:pPr>
            <w:r>
              <w:rPr>
                <w:sz w:val="24"/>
                <w:u w:val="single" w:color="000000"/>
              </w:rPr>
              <w:t xml:space="preserve">Cláusula negativa V equivalencia de </w:t>
            </w:r>
            <w:proofErr w:type="spellStart"/>
            <w:r>
              <w:rPr>
                <w:sz w:val="24"/>
                <w:u w:val="single" w:color="000000"/>
              </w:rPr>
              <w:t>ranqo</w:t>
            </w:r>
            <w:proofErr w:type="spellEnd"/>
          </w:p>
        </w:tc>
        <w:tc>
          <w:tcPr>
            <w:tcW w:w="940" w:type="dxa"/>
            <w:gridSpan w:val="3"/>
            <w:tcBorders>
              <w:top w:val="single" w:sz="2" w:space="0" w:color="000000"/>
              <w:left w:val="single" w:sz="2" w:space="0" w:color="000000"/>
              <w:bottom w:val="single" w:sz="2" w:space="0" w:color="000000"/>
              <w:right w:val="single" w:sz="2" w:space="0" w:color="000000"/>
            </w:tcBorders>
          </w:tcPr>
          <w:p w14:paraId="4A4BBC48"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5682EA4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77636522"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3B2BCF66"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1AC0543F" w14:textId="77777777" w:rsidR="006121C1" w:rsidRDefault="006121C1">
            <w:pPr>
              <w:spacing w:after="160" w:line="259" w:lineRule="auto"/>
              <w:ind w:left="0"/>
              <w:jc w:val="left"/>
            </w:pPr>
          </w:p>
        </w:tc>
      </w:tr>
      <w:tr w:rsidR="006121C1" w14:paraId="0D2690FF" w14:textId="77777777">
        <w:tblPrEx>
          <w:tblCellMar>
            <w:top w:w="0" w:type="dxa"/>
            <w:left w:w="1" w:type="dxa"/>
            <w:bottom w:w="0" w:type="dxa"/>
            <w:right w:w="96" w:type="dxa"/>
          </w:tblCellMar>
        </w:tblPrEx>
        <w:trPr>
          <w:trHeight w:val="845"/>
        </w:trPr>
        <w:tc>
          <w:tcPr>
            <w:tcW w:w="1286" w:type="dxa"/>
            <w:gridSpan w:val="3"/>
            <w:tcBorders>
              <w:top w:val="single" w:sz="2" w:space="0" w:color="000000"/>
              <w:left w:val="single" w:sz="2" w:space="0" w:color="000000"/>
              <w:bottom w:val="single" w:sz="2" w:space="0" w:color="000000"/>
              <w:right w:val="single" w:sz="2" w:space="0" w:color="000000"/>
            </w:tcBorders>
          </w:tcPr>
          <w:p w14:paraId="6B0FF514" w14:textId="77777777" w:rsidR="006121C1" w:rsidRDefault="00123FE6">
            <w:pPr>
              <w:spacing w:after="0" w:line="259" w:lineRule="auto"/>
              <w:ind w:left="56"/>
              <w:jc w:val="center"/>
            </w:pPr>
            <w:r>
              <w:rPr>
                <w:rFonts w:ascii="Calibri" w:eastAsia="Calibri" w:hAnsi="Calibri" w:cs="Calibri"/>
                <w:sz w:val="24"/>
              </w:rPr>
              <w:t>8.1</w:t>
            </w:r>
          </w:p>
        </w:tc>
        <w:tc>
          <w:tcPr>
            <w:tcW w:w="5280" w:type="dxa"/>
            <w:tcBorders>
              <w:top w:val="single" w:sz="2" w:space="0" w:color="000000"/>
              <w:left w:val="single" w:sz="2" w:space="0" w:color="000000"/>
              <w:bottom w:val="single" w:sz="2" w:space="0" w:color="000000"/>
              <w:right w:val="single" w:sz="2" w:space="0" w:color="000000"/>
            </w:tcBorders>
          </w:tcPr>
          <w:p w14:paraId="5E39EC9C" w14:textId="77777777" w:rsidR="006121C1" w:rsidRDefault="00123FE6">
            <w:pPr>
              <w:spacing w:after="0" w:line="259" w:lineRule="auto"/>
              <w:ind w:left="105" w:right="19" w:hanging="10"/>
            </w:pPr>
            <w:r>
              <w:t xml:space="preserve">Activos de/ Proyecto. Sin autorización previa del KW, el Prestatario no hipotecará ni venderá los activos del Pro </w:t>
            </w:r>
            <w:proofErr w:type="spellStart"/>
            <w:r>
              <w:t>ecto</w:t>
            </w:r>
            <w:proofErr w:type="spellEnd"/>
            <w:r>
              <w:t xml:space="preserve"> antes del reembolso total del Préstamo.</w:t>
            </w:r>
          </w:p>
        </w:tc>
        <w:tc>
          <w:tcPr>
            <w:tcW w:w="940" w:type="dxa"/>
            <w:gridSpan w:val="3"/>
            <w:tcBorders>
              <w:top w:val="single" w:sz="2" w:space="0" w:color="000000"/>
              <w:left w:val="single" w:sz="2" w:space="0" w:color="000000"/>
              <w:bottom w:val="single" w:sz="2" w:space="0" w:color="000000"/>
              <w:right w:val="single" w:sz="2" w:space="0" w:color="000000"/>
            </w:tcBorders>
          </w:tcPr>
          <w:p w14:paraId="6F370FAF" w14:textId="77777777" w:rsidR="006121C1" w:rsidRDefault="006121C1">
            <w:pPr>
              <w:spacing w:after="160" w:line="259" w:lineRule="auto"/>
              <w:ind w:left="0"/>
              <w:jc w:val="left"/>
            </w:pPr>
          </w:p>
        </w:tc>
        <w:tc>
          <w:tcPr>
            <w:tcW w:w="1384" w:type="dxa"/>
            <w:gridSpan w:val="2"/>
            <w:tcBorders>
              <w:top w:val="single" w:sz="2" w:space="0" w:color="000000"/>
              <w:left w:val="single" w:sz="2" w:space="0" w:color="000000"/>
              <w:bottom w:val="single" w:sz="2" w:space="0" w:color="000000"/>
              <w:right w:val="single" w:sz="2" w:space="0" w:color="000000"/>
            </w:tcBorders>
          </w:tcPr>
          <w:p w14:paraId="2E61A5CF"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7322CC24" w14:textId="77777777" w:rsidR="006121C1" w:rsidRDefault="006121C1">
            <w:pPr>
              <w:spacing w:after="160" w:line="259" w:lineRule="auto"/>
              <w:ind w:left="0"/>
              <w:jc w:val="left"/>
            </w:pPr>
          </w:p>
        </w:tc>
        <w:tc>
          <w:tcPr>
            <w:tcW w:w="1210" w:type="dxa"/>
            <w:gridSpan w:val="4"/>
            <w:tcBorders>
              <w:top w:val="single" w:sz="2" w:space="0" w:color="000000"/>
              <w:left w:val="single" w:sz="2" w:space="0" w:color="000000"/>
              <w:bottom w:val="single" w:sz="2" w:space="0" w:color="000000"/>
              <w:right w:val="single" w:sz="2" w:space="0" w:color="000000"/>
            </w:tcBorders>
          </w:tcPr>
          <w:p w14:paraId="18FE6808"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72E9C48F" w14:textId="77777777" w:rsidR="006121C1" w:rsidRDefault="00123FE6">
            <w:pPr>
              <w:spacing w:after="0" w:line="259" w:lineRule="auto"/>
              <w:ind w:left="108" w:hanging="10"/>
            </w:pPr>
            <w:r>
              <w:t>Al 31 de diciembre de 2022, no hubo ningún caso de esta naturaleza.</w:t>
            </w:r>
          </w:p>
        </w:tc>
      </w:tr>
      <w:tr w:rsidR="006121C1" w14:paraId="31743D4F" w14:textId="77777777">
        <w:tblPrEx>
          <w:tblCellMar>
            <w:left w:w="73" w:type="dxa"/>
            <w:right w:w="73" w:type="dxa"/>
          </w:tblCellMar>
        </w:tblPrEx>
        <w:trPr>
          <w:gridAfter w:val="1"/>
          <w:wAfter w:w="35" w:type="dxa"/>
          <w:trHeight w:val="317"/>
        </w:trPr>
        <w:tc>
          <w:tcPr>
            <w:tcW w:w="1222" w:type="dxa"/>
            <w:gridSpan w:val="2"/>
            <w:vMerge w:val="restart"/>
            <w:tcBorders>
              <w:top w:val="single" w:sz="2" w:space="0" w:color="000000"/>
              <w:left w:val="single" w:sz="2" w:space="0" w:color="000000"/>
              <w:bottom w:val="single" w:sz="2" w:space="0" w:color="000000"/>
              <w:right w:val="single" w:sz="2" w:space="0" w:color="000000"/>
            </w:tcBorders>
            <w:vAlign w:val="bottom"/>
          </w:tcPr>
          <w:p w14:paraId="1B95419C" w14:textId="77777777" w:rsidR="006121C1" w:rsidRDefault="00123FE6">
            <w:pPr>
              <w:spacing w:after="0" w:line="259" w:lineRule="auto"/>
              <w:ind w:left="0"/>
              <w:jc w:val="center"/>
            </w:pPr>
            <w:r>
              <w:rPr>
                <w:sz w:val="26"/>
              </w:rPr>
              <w:t>No. CLÁUSULA</w:t>
            </w:r>
          </w:p>
        </w:tc>
        <w:tc>
          <w:tcPr>
            <w:tcW w:w="5380" w:type="dxa"/>
            <w:gridSpan w:val="4"/>
            <w:vMerge w:val="restart"/>
            <w:tcBorders>
              <w:top w:val="single" w:sz="2" w:space="0" w:color="000000"/>
              <w:left w:val="single" w:sz="2" w:space="0" w:color="000000"/>
              <w:bottom w:val="single" w:sz="2" w:space="0" w:color="000000"/>
              <w:right w:val="single" w:sz="2" w:space="0" w:color="000000"/>
            </w:tcBorders>
            <w:vAlign w:val="center"/>
          </w:tcPr>
          <w:p w14:paraId="4802AF46" w14:textId="77777777" w:rsidR="006121C1" w:rsidRDefault="00123FE6">
            <w:pPr>
              <w:spacing w:after="0" w:line="259" w:lineRule="auto"/>
              <w:ind w:left="0" w:right="16"/>
              <w:jc w:val="center"/>
            </w:pPr>
            <w:r>
              <w:rPr>
                <w:sz w:val="26"/>
              </w:rPr>
              <w:t>DESCRIPCIÓN</w:t>
            </w:r>
          </w:p>
        </w:tc>
        <w:tc>
          <w:tcPr>
            <w:tcW w:w="946" w:type="dxa"/>
            <w:gridSpan w:val="2"/>
            <w:tcBorders>
              <w:top w:val="single" w:sz="2" w:space="0" w:color="000000"/>
              <w:left w:val="single" w:sz="2" w:space="0" w:color="000000"/>
              <w:bottom w:val="single" w:sz="2" w:space="0" w:color="000000"/>
              <w:right w:val="nil"/>
            </w:tcBorders>
          </w:tcPr>
          <w:p w14:paraId="2A0AF3B6"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01345A73" w14:textId="77777777" w:rsidR="006121C1" w:rsidRDefault="00123FE6">
            <w:pPr>
              <w:spacing w:after="0" w:line="259" w:lineRule="auto"/>
              <w:ind w:left="182"/>
              <w:jc w:val="center"/>
            </w:pPr>
            <w:r>
              <w:rPr>
                <w:sz w:val="24"/>
              </w:rPr>
              <w:t>CUMPLIMIENTO</w:t>
            </w:r>
          </w:p>
        </w:tc>
        <w:tc>
          <w:tcPr>
            <w:tcW w:w="1144" w:type="dxa"/>
            <w:gridSpan w:val="2"/>
            <w:tcBorders>
              <w:top w:val="single" w:sz="2" w:space="0" w:color="000000"/>
              <w:left w:val="nil"/>
              <w:bottom w:val="single" w:sz="2" w:space="0" w:color="000000"/>
              <w:right w:val="single" w:sz="2" w:space="0" w:color="000000"/>
            </w:tcBorders>
          </w:tcPr>
          <w:p w14:paraId="507E8C46" w14:textId="77777777" w:rsidR="006121C1" w:rsidRDefault="006121C1">
            <w:pPr>
              <w:spacing w:after="160" w:line="259" w:lineRule="auto"/>
              <w:ind w:left="0"/>
              <w:jc w:val="left"/>
            </w:pPr>
          </w:p>
        </w:tc>
        <w:tc>
          <w:tcPr>
            <w:tcW w:w="3421" w:type="dxa"/>
            <w:gridSpan w:val="2"/>
            <w:vMerge w:val="restart"/>
            <w:tcBorders>
              <w:top w:val="single" w:sz="2" w:space="0" w:color="000000"/>
              <w:left w:val="single" w:sz="2" w:space="0" w:color="000000"/>
              <w:bottom w:val="single" w:sz="2" w:space="0" w:color="000000"/>
              <w:right w:val="single" w:sz="2" w:space="0" w:color="000000"/>
            </w:tcBorders>
            <w:vAlign w:val="bottom"/>
          </w:tcPr>
          <w:p w14:paraId="21D83080" w14:textId="77777777" w:rsidR="006121C1" w:rsidRDefault="00123FE6">
            <w:pPr>
              <w:spacing w:after="6" w:line="259" w:lineRule="auto"/>
              <w:ind w:left="0" w:right="16"/>
              <w:jc w:val="center"/>
            </w:pPr>
            <w:r>
              <w:rPr>
                <w:sz w:val="24"/>
              </w:rPr>
              <w:t>COMENTARIO BREVE</w:t>
            </w:r>
          </w:p>
          <w:p w14:paraId="7DC95FFC" w14:textId="77777777" w:rsidR="006121C1" w:rsidRDefault="00123FE6">
            <w:pPr>
              <w:spacing w:after="0" w:line="259" w:lineRule="auto"/>
              <w:ind w:left="0" w:right="16"/>
              <w:jc w:val="center"/>
            </w:pPr>
            <w:r>
              <w:rPr>
                <w:sz w:val="24"/>
              </w:rPr>
              <w:t>SOBRE EL CUMPLIMIENTO</w:t>
            </w:r>
          </w:p>
        </w:tc>
      </w:tr>
      <w:tr w:rsidR="006121C1" w14:paraId="0D5BD70E" w14:textId="77777777">
        <w:tblPrEx>
          <w:tblCellMar>
            <w:left w:w="73" w:type="dxa"/>
            <w:right w:w="73" w:type="dxa"/>
          </w:tblCellMar>
        </w:tblPrEx>
        <w:trPr>
          <w:gridAfter w:val="1"/>
          <w:wAfter w:w="35" w:type="dxa"/>
          <w:trHeight w:val="653"/>
        </w:trPr>
        <w:tc>
          <w:tcPr>
            <w:tcW w:w="0" w:type="auto"/>
            <w:gridSpan w:val="2"/>
            <w:vMerge/>
            <w:tcBorders>
              <w:top w:val="nil"/>
              <w:left w:val="single" w:sz="2" w:space="0" w:color="000000"/>
              <w:bottom w:val="single" w:sz="2" w:space="0" w:color="000000"/>
              <w:right w:val="single" w:sz="2" w:space="0" w:color="000000"/>
            </w:tcBorders>
          </w:tcPr>
          <w:p w14:paraId="5360D5CA"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44F69B45" w14:textId="77777777" w:rsidR="006121C1" w:rsidRDefault="006121C1">
            <w:pPr>
              <w:spacing w:after="160" w:line="259" w:lineRule="auto"/>
              <w:ind w:left="0"/>
              <w:jc w:val="left"/>
            </w:pPr>
          </w:p>
        </w:tc>
        <w:tc>
          <w:tcPr>
            <w:tcW w:w="946" w:type="dxa"/>
            <w:gridSpan w:val="2"/>
            <w:tcBorders>
              <w:top w:val="single" w:sz="2" w:space="0" w:color="000000"/>
              <w:left w:val="single" w:sz="2" w:space="0" w:color="000000"/>
              <w:bottom w:val="single" w:sz="2" w:space="0" w:color="000000"/>
              <w:right w:val="single" w:sz="2" w:space="0" w:color="000000"/>
            </w:tcBorders>
            <w:vAlign w:val="center"/>
          </w:tcPr>
          <w:p w14:paraId="43AF8DB1" w14:textId="77777777" w:rsidR="006121C1" w:rsidRDefault="00123FE6">
            <w:pPr>
              <w:spacing w:after="0" w:line="259" w:lineRule="auto"/>
              <w:ind w:left="61"/>
              <w:jc w:val="left"/>
            </w:pPr>
            <w:r>
              <w:rPr>
                <w:sz w:val="26"/>
              </w:rPr>
              <w:t>TOTAL</w:t>
            </w:r>
          </w:p>
        </w:tc>
        <w:tc>
          <w:tcPr>
            <w:tcW w:w="1406" w:type="dxa"/>
            <w:gridSpan w:val="2"/>
            <w:tcBorders>
              <w:top w:val="single" w:sz="2" w:space="0" w:color="000000"/>
              <w:left w:val="single" w:sz="2" w:space="0" w:color="000000"/>
              <w:bottom w:val="single" w:sz="2" w:space="0" w:color="000000"/>
              <w:right w:val="single" w:sz="2" w:space="0" w:color="000000"/>
            </w:tcBorders>
            <w:vAlign w:val="center"/>
          </w:tcPr>
          <w:p w14:paraId="40DBA128" w14:textId="77777777" w:rsidR="006121C1" w:rsidRDefault="00123FE6">
            <w:pPr>
              <w:spacing w:after="0" w:line="259" w:lineRule="auto"/>
              <w:ind w:left="14"/>
              <w:jc w:val="center"/>
            </w:pPr>
            <w:r>
              <w:rPr>
                <w:sz w:val="26"/>
              </w:rPr>
              <w:t>PARCIAL</w:t>
            </w:r>
          </w:p>
        </w:tc>
        <w:tc>
          <w:tcPr>
            <w:tcW w:w="1483" w:type="dxa"/>
            <w:gridSpan w:val="3"/>
            <w:tcBorders>
              <w:top w:val="single" w:sz="2" w:space="0" w:color="000000"/>
              <w:left w:val="single" w:sz="2" w:space="0" w:color="000000"/>
              <w:bottom w:val="single" w:sz="2" w:space="0" w:color="000000"/>
              <w:right w:val="single" w:sz="2" w:space="0" w:color="000000"/>
            </w:tcBorders>
          </w:tcPr>
          <w:p w14:paraId="44C25DEA" w14:textId="77777777" w:rsidR="006121C1" w:rsidRDefault="00123FE6">
            <w:pPr>
              <w:spacing w:after="0" w:line="259" w:lineRule="auto"/>
              <w:ind w:left="0" w:right="5"/>
              <w:jc w:val="center"/>
            </w:pPr>
            <w:r>
              <w:rPr>
                <w:sz w:val="26"/>
              </w:rPr>
              <w:t>NO</w:t>
            </w:r>
          </w:p>
          <w:p w14:paraId="6F99A070" w14:textId="77777777" w:rsidR="006121C1" w:rsidRDefault="00123FE6">
            <w:pPr>
              <w:spacing w:after="0" w:line="259" w:lineRule="auto"/>
              <w:ind w:left="148"/>
              <w:jc w:val="left"/>
            </w:pPr>
            <w:r>
              <w:rPr>
                <w:sz w:val="24"/>
              </w:rPr>
              <w:t>CUMPLIDA</w:t>
            </w:r>
          </w:p>
        </w:tc>
        <w:tc>
          <w:tcPr>
            <w:tcW w:w="1144" w:type="dxa"/>
            <w:gridSpan w:val="2"/>
            <w:tcBorders>
              <w:top w:val="single" w:sz="2" w:space="0" w:color="000000"/>
              <w:left w:val="single" w:sz="2" w:space="0" w:color="000000"/>
              <w:bottom w:val="single" w:sz="2" w:space="0" w:color="000000"/>
              <w:right w:val="single" w:sz="2" w:space="0" w:color="000000"/>
            </w:tcBorders>
          </w:tcPr>
          <w:p w14:paraId="73ACDEFF" w14:textId="77777777" w:rsidR="006121C1" w:rsidRDefault="00123FE6">
            <w:pPr>
              <w:spacing w:after="10" w:line="259" w:lineRule="auto"/>
              <w:ind w:left="8"/>
              <w:jc w:val="center"/>
            </w:pPr>
            <w:r>
              <w:rPr>
                <w:sz w:val="24"/>
              </w:rPr>
              <w:t>NO</w:t>
            </w:r>
          </w:p>
          <w:p w14:paraId="49F3D5A5" w14:textId="77777777" w:rsidR="006121C1" w:rsidRDefault="00123FE6">
            <w:pPr>
              <w:spacing w:after="0" w:line="259" w:lineRule="auto"/>
              <w:ind w:left="162"/>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2A580245" w14:textId="77777777" w:rsidR="006121C1" w:rsidRDefault="006121C1">
            <w:pPr>
              <w:spacing w:after="160" w:line="259" w:lineRule="auto"/>
              <w:ind w:left="0"/>
              <w:jc w:val="left"/>
            </w:pPr>
          </w:p>
        </w:tc>
      </w:tr>
    </w:tbl>
    <w:p w14:paraId="1755DA3A" w14:textId="77777777" w:rsidR="006121C1" w:rsidRDefault="00123FE6">
      <w:pPr>
        <w:spacing w:after="3" w:line="259" w:lineRule="auto"/>
        <w:ind w:left="5021" w:hanging="10"/>
      </w:pPr>
      <w:r>
        <w:rPr>
          <w:sz w:val="24"/>
        </w:rPr>
        <w:t>Contrato de A</w:t>
      </w:r>
      <w:r>
        <w:rPr>
          <w:noProof/>
        </w:rPr>
        <w:drawing>
          <wp:inline distT="0" distB="0" distL="0" distR="0" wp14:anchorId="30F41B3F" wp14:editId="1FC606C5">
            <wp:extent cx="231648" cy="109728"/>
            <wp:effectExtent l="0" t="0" r="0" b="0"/>
            <wp:docPr id="750734" name="Picture 750734"/>
            <wp:cNvGraphicFramePr/>
            <a:graphic xmlns:a="http://schemas.openxmlformats.org/drawingml/2006/main">
              <a:graphicData uri="http://schemas.openxmlformats.org/drawingml/2006/picture">
                <pic:pic xmlns:pic="http://schemas.openxmlformats.org/drawingml/2006/picture">
                  <pic:nvPicPr>
                    <pic:cNvPr id="750734" name="Picture 750734"/>
                    <pic:cNvPicPr/>
                  </pic:nvPicPr>
                  <pic:blipFill>
                    <a:blip r:embed="rId185"/>
                    <a:stretch>
                      <a:fillRect/>
                    </a:stretch>
                  </pic:blipFill>
                  <pic:spPr>
                    <a:xfrm>
                      <a:off x="0" y="0"/>
                      <a:ext cx="231648" cy="109728"/>
                    </a:xfrm>
                    <a:prstGeom prst="rect">
                      <a:avLst/>
                    </a:prstGeom>
                  </pic:spPr>
                </pic:pic>
              </a:graphicData>
            </a:graphic>
          </wp:inline>
        </w:drawing>
      </w:r>
      <w:r>
        <w:rPr>
          <w:sz w:val="24"/>
        </w:rPr>
        <w:t>Financiero</w:t>
      </w:r>
    </w:p>
    <w:tbl>
      <w:tblPr>
        <w:tblStyle w:val="TableGrid"/>
        <w:tblW w:w="15034" w:type="dxa"/>
        <w:tblInd w:w="-1060" w:type="dxa"/>
        <w:tblCellMar>
          <w:top w:w="41" w:type="dxa"/>
          <w:left w:w="100" w:type="dxa"/>
          <w:bottom w:w="0" w:type="dxa"/>
          <w:right w:w="112" w:type="dxa"/>
        </w:tblCellMar>
        <w:tblLook w:val="04A0" w:firstRow="1" w:lastRow="0" w:firstColumn="1" w:lastColumn="0" w:noHBand="0" w:noVBand="1"/>
      </w:tblPr>
      <w:tblGrid>
        <w:gridCol w:w="1296"/>
        <w:gridCol w:w="5280"/>
        <w:gridCol w:w="1012"/>
        <w:gridCol w:w="1296"/>
        <w:gridCol w:w="1494"/>
        <w:gridCol w:w="1210"/>
        <w:gridCol w:w="3446"/>
      </w:tblGrid>
      <w:tr w:rsidR="006121C1" w14:paraId="242CCCB7" w14:textId="77777777">
        <w:trPr>
          <w:trHeight w:val="1651"/>
        </w:trPr>
        <w:tc>
          <w:tcPr>
            <w:tcW w:w="1296" w:type="dxa"/>
            <w:tcBorders>
              <w:top w:val="single" w:sz="2" w:space="0" w:color="000000"/>
              <w:left w:val="single" w:sz="2" w:space="0" w:color="000000"/>
              <w:bottom w:val="single" w:sz="2" w:space="0" w:color="000000"/>
              <w:right w:val="single" w:sz="2" w:space="0" w:color="000000"/>
            </w:tcBorders>
          </w:tcPr>
          <w:p w14:paraId="53A1A801" w14:textId="77777777" w:rsidR="006121C1" w:rsidRDefault="00123FE6">
            <w:pPr>
              <w:spacing w:after="0" w:line="259" w:lineRule="auto"/>
              <w:ind w:left="0" w:right="10"/>
              <w:jc w:val="center"/>
            </w:pPr>
            <w:r>
              <w:rPr>
                <w:rFonts w:ascii="Calibri" w:eastAsia="Calibri" w:hAnsi="Calibri" w:cs="Calibri"/>
                <w:sz w:val="24"/>
              </w:rPr>
              <w:lastRenderedPageBreak/>
              <w:t>8.2</w:t>
            </w:r>
          </w:p>
        </w:tc>
        <w:tc>
          <w:tcPr>
            <w:tcW w:w="5280" w:type="dxa"/>
            <w:tcBorders>
              <w:top w:val="single" w:sz="2" w:space="0" w:color="000000"/>
              <w:left w:val="single" w:sz="2" w:space="0" w:color="000000"/>
              <w:bottom w:val="single" w:sz="2" w:space="0" w:color="000000"/>
              <w:right w:val="single" w:sz="2" w:space="0" w:color="000000"/>
            </w:tcBorders>
          </w:tcPr>
          <w:p w14:paraId="7BB70C65" w14:textId="77777777" w:rsidR="006121C1" w:rsidRDefault="00123FE6">
            <w:pPr>
              <w:spacing w:after="0" w:line="259" w:lineRule="auto"/>
              <w:ind w:left="0" w:right="10" w:firstLine="10"/>
            </w:pPr>
            <w:r>
              <w:t>Equivalencia de rango. Si no existiera una disposición legal contraria, el Prestatario se obligará a servir las obligaciones con cargo al presente Contrato de forma equivalente a todas sus demás obligaciones de pago existentes o futuras no garantizadas y n</w:t>
            </w:r>
            <w:r>
              <w:t xml:space="preserve">o inferiores en </w:t>
            </w:r>
            <w:proofErr w:type="spellStart"/>
            <w:r>
              <w:t>ran</w:t>
            </w:r>
            <w:proofErr w:type="spellEnd"/>
            <w:r>
              <w:t xml:space="preserve"> o.</w:t>
            </w:r>
          </w:p>
        </w:tc>
        <w:tc>
          <w:tcPr>
            <w:tcW w:w="1012" w:type="dxa"/>
            <w:tcBorders>
              <w:top w:val="single" w:sz="2" w:space="0" w:color="000000"/>
              <w:left w:val="single" w:sz="2" w:space="0" w:color="000000"/>
              <w:bottom w:val="single" w:sz="2" w:space="0" w:color="000000"/>
              <w:right w:val="single" w:sz="2" w:space="0" w:color="000000"/>
            </w:tcBorders>
          </w:tcPr>
          <w:p w14:paraId="38637D52"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BCB8BBA"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2ABC4FB7"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154ADD99" w14:textId="77777777" w:rsidR="006121C1" w:rsidRDefault="006121C1">
            <w:pPr>
              <w:spacing w:after="160" w:line="259" w:lineRule="auto"/>
              <w:ind w:left="0"/>
              <w:jc w:val="left"/>
            </w:pPr>
          </w:p>
        </w:tc>
        <w:tc>
          <w:tcPr>
            <w:tcW w:w="3446" w:type="dxa"/>
            <w:tcBorders>
              <w:top w:val="single" w:sz="2" w:space="0" w:color="000000"/>
              <w:left w:val="single" w:sz="2" w:space="0" w:color="000000"/>
              <w:bottom w:val="single" w:sz="2" w:space="0" w:color="000000"/>
              <w:right w:val="single" w:sz="2" w:space="0" w:color="000000"/>
            </w:tcBorders>
          </w:tcPr>
          <w:p w14:paraId="7424004F" w14:textId="77777777" w:rsidR="006121C1" w:rsidRDefault="00123FE6">
            <w:pPr>
              <w:spacing w:after="0" w:line="259" w:lineRule="auto"/>
              <w:ind w:firstLine="10"/>
            </w:pPr>
            <w:r>
              <w:t>El MINFIN por ser el ente que da cumplimiento a estas cláusulas, debe velar por no caer en incumplimiento de fechas de pago</w:t>
            </w:r>
          </w:p>
        </w:tc>
      </w:tr>
      <w:tr w:rsidR="006121C1" w14:paraId="0C956C20" w14:textId="77777777">
        <w:trPr>
          <w:trHeight w:val="336"/>
        </w:trPr>
        <w:tc>
          <w:tcPr>
            <w:tcW w:w="1296" w:type="dxa"/>
            <w:tcBorders>
              <w:top w:val="single" w:sz="2" w:space="0" w:color="000000"/>
              <w:left w:val="single" w:sz="2" w:space="0" w:color="000000"/>
              <w:bottom w:val="single" w:sz="2" w:space="0" w:color="000000"/>
              <w:right w:val="single" w:sz="2" w:space="0" w:color="000000"/>
            </w:tcBorders>
          </w:tcPr>
          <w:p w14:paraId="65B63F40" w14:textId="77777777" w:rsidR="006121C1" w:rsidRDefault="00123FE6">
            <w:pPr>
              <w:spacing w:after="0" w:line="259" w:lineRule="auto"/>
              <w:ind w:left="0" w:right="10"/>
              <w:jc w:val="center"/>
            </w:pPr>
            <w:r>
              <w:rPr>
                <w:sz w:val="24"/>
              </w:rPr>
              <w:t>Art. 9</w:t>
            </w:r>
          </w:p>
        </w:tc>
        <w:tc>
          <w:tcPr>
            <w:tcW w:w="5280" w:type="dxa"/>
            <w:tcBorders>
              <w:top w:val="single" w:sz="2" w:space="0" w:color="000000"/>
              <w:left w:val="single" w:sz="2" w:space="0" w:color="000000"/>
              <w:bottom w:val="single" w:sz="2" w:space="0" w:color="000000"/>
              <w:right w:val="single" w:sz="2" w:space="0" w:color="000000"/>
            </w:tcBorders>
          </w:tcPr>
          <w:p w14:paraId="1BA571FD" w14:textId="77777777" w:rsidR="006121C1" w:rsidRDefault="00123FE6">
            <w:pPr>
              <w:spacing w:after="0" w:line="259" w:lineRule="auto"/>
              <w:jc w:val="left"/>
            </w:pPr>
            <w:r>
              <w:rPr>
                <w:sz w:val="24"/>
                <w:u w:val="single" w:color="000000"/>
              </w:rPr>
              <w:t>Gastos V contribuciones públicas</w:t>
            </w:r>
          </w:p>
        </w:tc>
        <w:tc>
          <w:tcPr>
            <w:tcW w:w="1012" w:type="dxa"/>
            <w:tcBorders>
              <w:top w:val="single" w:sz="2" w:space="0" w:color="000000"/>
              <w:left w:val="single" w:sz="2" w:space="0" w:color="000000"/>
              <w:bottom w:val="single" w:sz="2" w:space="0" w:color="000000"/>
              <w:right w:val="single" w:sz="2" w:space="0" w:color="000000"/>
            </w:tcBorders>
          </w:tcPr>
          <w:p w14:paraId="3512B46D"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9A0984F"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10FFD8F5"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4232E2B4" w14:textId="77777777" w:rsidR="006121C1" w:rsidRDefault="006121C1">
            <w:pPr>
              <w:spacing w:after="160" w:line="259" w:lineRule="auto"/>
              <w:ind w:left="0"/>
              <w:jc w:val="left"/>
            </w:pPr>
          </w:p>
        </w:tc>
        <w:tc>
          <w:tcPr>
            <w:tcW w:w="3446" w:type="dxa"/>
            <w:tcBorders>
              <w:top w:val="single" w:sz="2" w:space="0" w:color="000000"/>
              <w:left w:val="single" w:sz="2" w:space="0" w:color="000000"/>
              <w:bottom w:val="single" w:sz="2" w:space="0" w:color="000000"/>
              <w:right w:val="single" w:sz="2" w:space="0" w:color="000000"/>
            </w:tcBorders>
          </w:tcPr>
          <w:p w14:paraId="352FF9F8" w14:textId="77777777" w:rsidR="006121C1" w:rsidRDefault="006121C1">
            <w:pPr>
              <w:spacing w:after="160" w:line="259" w:lineRule="auto"/>
              <w:ind w:left="0"/>
              <w:jc w:val="left"/>
            </w:pPr>
          </w:p>
        </w:tc>
      </w:tr>
      <w:tr w:rsidR="006121C1" w14:paraId="2C1EFB4E" w14:textId="77777777">
        <w:trPr>
          <w:trHeight w:val="2765"/>
        </w:trPr>
        <w:tc>
          <w:tcPr>
            <w:tcW w:w="1296" w:type="dxa"/>
            <w:tcBorders>
              <w:top w:val="single" w:sz="2" w:space="0" w:color="000000"/>
              <w:left w:val="single" w:sz="2" w:space="0" w:color="000000"/>
              <w:bottom w:val="single" w:sz="2" w:space="0" w:color="000000"/>
              <w:right w:val="single" w:sz="2" w:space="0" w:color="000000"/>
            </w:tcBorders>
          </w:tcPr>
          <w:p w14:paraId="5B61B09C" w14:textId="77777777" w:rsidR="006121C1" w:rsidRDefault="00123FE6">
            <w:pPr>
              <w:spacing w:after="0" w:line="259" w:lineRule="auto"/>
              <w:ind w:left="0" w:right="19"/>
              <w:jc w:val="center"/>
            </w:pPr>
            <w:r>
              <w:rPr>
                <w:rFonts w:ascii="Calibri" w:eastAsia="Calibri" w:hAnsi="Calibri" w:cs="Calibri"/>
              </w:rPr>
              <w:t>9.1</w:t>
            </w:r>
          </w:p>
        </w:tc>
        <w:tc>
          <w:tcPr>
            <w:tcW w:w="5280" w:type="dxa"/>
            <w:tcBorders>
              <w:top w:val="single" w:sz="2" w:space="0" w:color="000000"/>
              <w:left w:val="single" w:sz="2" w:space="0" w:color="000000"/>
              <w:bottom w:val="single" w:sz="2" w:space="0" w:color="000000"/>
              <w:right w:val="single" w:sz="2" w:space="0" w:color="000000"/>
            </w:tcBorders>
          </w:tcPr>
          <w:p w14:paraId="4DC13839" w14:textId="77777777" w:rsidR="006121C1" w:rsidRDefault="00123FE6">
            <w:pPr>
              <w:spacing w:after="0" w:line="259" w:lineRule="auto"/>
            </w:pPr>
            <w:r>
              <w:t>Exclusión de cualquier deducción o retención. El Prestatario efectuará todos los pagos en virtud del presente Contrato sin deducción de impuestos, demás contribuciones públicas u otros gastos. Si el Prestatario estuviera obligado por ley u por otras razone</w:t>
            </w:r>
            <w:r>
              <w:t xml:space="preserve">s a hacer deducciones o retenciones sobre los montos vencidos, las obligaciones de pago del Prestatario aumentarán por el importe necesario para que el KM/ reciba la totalidad de los montos vencidos en virtud del presente Contrato de </w:t>
            </w:r>
            <w:proofErr w:type="spellStart"/>
            <w:r>
              <w:t>ués</w:t>
            </w:r>
            <w:proofErr w:type="spellEnd"/>
            <w:r>
              <w:t xml:space="preserve"> de la deducción de</w:t>
            </w:r>
            <w:r>
              <w:t xml:space="preserve"> </w:t>
            </w:r>
            <w:proofErr w:type="spellStart"/>
            <w:r>
              <w:t>im</w:t>
            </w:r>
            <w:proofErr w:type="spellEnd"/>
            <w:r>
              <w:t xml:space="preserve"> </w:t>
            </w:r>
            <w:proofErr w:type="spellStart"/>
            <w:r>
              <w:t>uestos</w:t>
            </w:r>
            <w:proofErr w:type="spellEnd"/>
            <w:r>
              <w:t xml:space="preserve"> contribuciones,</w:t>
            </w:r>
          </w:p>
        </w:tc>
        <w:tc>
          <w:tcPr>
            <w:tcW w:w="1012" w:type="dxa"/>
            <w:tcBorders>
              <w:top w:val="single" w:sz="2" w:space="0" w:color="000000"/>
              <w:left w:val="single" w:sz="2" w:space="0" w:color="000000"/>
              <w:bottom w:val="single" w:sz="2" w:space="0" w:color="000000"/>
              <w:right w:val="single" w:sz="2" w:space="0" w:color="000000"/>
            </w:tcBorders>
          </w:tcPr>
          <w:p w14:paraId="0896BD99"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9F456B9"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4DAFBD44"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69FCAD2C" w14:textId="77777777" w:rsidR="006121C1" w:rsidRDefault="006121C1">
            <w:pPr>
              <w:spacing w:after="160" w:line="259" w:lineRule="auto"/>
              <w:ind w:left="0"/>
              <w:jc w:val="left"/>
            </w:pPr>
          </w:p>
        </w:tc>
        <w:tc>
          <w:tcPr>
            <w:tcW w:w="3446" w:type="dxa"/>
            <w:tcBorders>
              <w:top w:val="single" w:sz="2" w:space="0" w:color="000000"/>
              <w:left w:val="single" w:sz="2" w:space="0" w:color="000000"/>
              <w:bottom w:val="single" w:sz="2" w:space="0" w:color="000000"/>
              <w:right w:val="single" w:sz="2" w:space="0" w:color="000000"/>
            </w:tcBorders>
          </w:tcPr>
          <w:p w14:paraId="1D8C582A" w14:textId="77777777" w:rsidR="006121C1" w:rsidRDefault="006121C1">
            <w:pPr>
              <w:spacing w:after="160" w:line="259" w:lineRule="auto"/>
              <w:ind w:left="0"/>
              <w:jc w:val="left"/>
            </w:pPr>
          </w:p>
        </w:tc>
      </w:tr>
      <w:tr w:rsidR="006121C1" w14:paraId="27315267" w14:textId="77777777">
        <w:trPr>
          <w:trHeight w:val="2244"/>
        </w:trPr>
        <w:tc>
          <w:tcPr>
            <w:tcW w:w="1296" w:type="dxa"/>
            <w:tcBorders>
              <w:top w:val="single" w:sz="2" w:space="0" w:color="000000"/>
              <w:left w:val="single" w:sz="2" w:space="0" w:color="000000"/>
              <w:bottom w:val="single" w:sz="2" w:space="0" w:color="000000"/>
              <w:right w:val="single" w:sz="2" w:space="0" w:color="000000"/>
            </w:tcBorders>
          </w:tcPr>
          <w:p w14:paraId="3B9BB415" w14:textId="77777777" w:rsidR="006121C1" w:rsidRDefault="00123FE6">
            <w:pPr>
              <w:spacing w:after="0" w:line="259" w:lineRule="auto"/>
              <w:jc w:val="center"/>
            </w:pPr>
            <w:r>
              <w:rPr>
                <w:rFonts w:ascii="Calibri" w:eastAsia="Calibri" w:hAnsi="Calibri" w:cs="Calibri"/>
                <w:sz w:val="30"/>
              </w:rPr>
              <w:lastRenderedPageBreak/>
              <w:t>92</w:t>
            </w:r>
          </w:p>
        </w:tc>
        <w:tc>
          <w:tcPr>
            <w:tcW w:w="5280" w:type="dxa"/>
            <w:tcBorders>
              <w:top w:val="single" w:sz="2" w:space="0" w:color="000000"/>
              <w:left w:val="single" w:sz="2" w:space="0" w:color="000000"/>
              <w:bottom w:val="single" w:sz="2" w:space="0" w:color="000000"/>
              <w:right w:val="single" w:sz="2" w:space="0" w:color="000000"/>
            </w:tcBorders>
          </w:tcPr>
          <w:p w14:paraId="5F584DD0" w14:textId="77777777" w:rsidR="006121C1" w:rsidRDefault="00123FE6">
            <w:pPr>
              <w:spacing w:after="0" w:line="259" w:lineRule="auto"/>
              <w:ind w:firstLine="10"/>
            </w:pPr>
            <w:r>
              <w:t>Costos. El Prestatario asumirá los costos y gastos ocurridos en el marco del desembolso del Préstamo, en particular, los costos de giro y de transferencia (incluyendo los costos cambiarlos) así como todos los costos y gastos ocurridos en el marco de la con</w:t>
            </w:r>
            <w:r>
              <w:t>servación o ejecución de este Contrato y de todos los demás documentos relacionados y de los derechos resultantes de ellos.</w:t>
            </w:r>
          </w:p>
        </w:tc>
        <w:tc>
          <w:tcPr>
            <w:tcW w:w="1012" w:type="dxa"/>
            <w:tcBorders>
              <w:top w:val="single" w:sz="2" w:space="0" w:color="000000"/>
              <w:left w:val="single" w:sz="2" w:space="0" w:color="000000"/>
              <w:bottom w:val="single" w:sz="2" w:space="0" w:color="000000"/>
              <w:right w:val="single" w:sz="2" w:space="0" w:color="000000"/>
            </w:tcBorders>
          </w:tcPr>
          <w:p w14:paraId="59AE09A4"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4B4B3B2"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235E6259"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76EFAA06" w14:textId="77777777" w:rsidR="006121C1" w:rsidRDefault="006121C1">
            <w:pPr>
              <w:spacing w:after="160" w:line="259" w:lineRule="auto"/>
              <w:ind w:left="0"/>
              <w:jc w:val="left"/>
            </w:pPr>
          </w:p>
        </w:tc>
        <w:tc>
          <w:tcPr>
            <w:tcW w:w="3446" w:type="dxa"/>
            <w:tcBorders>
              <w:top w:val="single" w:sz="2" w:space="0" w:color="000000"/>
              <w:left w:val="single" w:sz="2" w:space="0" w:color="000000"/>
              <w:bottom w:val="single" w:sz="2" w:space="0" w:color="000000"/>
              <w:right w:val="single" w:sz="2" w:space="0" w:color="000000"/>
            </w:tcBorders>
          </w:tcPr>
          <w:p w14:paraId="635AA323" w14:textId="77777777" w:rsidR="006121C1" w:rsidRDefault="00123FE6">
            <w:pPr>
              <w:spacing w:after="0" w:line="259" w:lineRule="auto"/>
              <w:ind w:firstLine="10"/>
            </w:pPr>
            <w:r>
              <w:t>Los costos financieros serán cargados al préstamo, y serán regularizados en el presupuesto cuando aplique,</w:t>
            </w:r>
          </w:p>
        </w:tc>
      </w:tr>
    </w:tbl>
    <w:p w14:paraId="2A330758" w14:textId="77777777" w:rsidR="006121C1" w:rsidRDefault="00123FE6">
      <w:pPr>
        <w:spacing w:after="509" w:line="259" w:lineRule="auto"/>
        <w:ind w:left="5108" w:hanging="10"/>
      </w:pPr>
      <w:r>
        <w:rPr>
          <w:sz w:val="24"/>
        </w:rPr>
        <w:t xml:space="preserve">KM/ </w:t>
      </w:r>
    </w:p>
    <w:tbl>
      <w:tblPr>
        <w:tblStyle w:val="TableGrid"/>
        <w:tblW w:w="15005" w:type="dxa"/>
        <w:tblInd w:w="-1018" w:type="dxa"/>
        <w:tblCellMar>
          <w:top w:w="76" w:type="dxa"/>
          <w:left w:w="77" w:type="dxa"/>
          <w:bottom w:w="35" w:type="dxa"/>
          <w:right w:w="64" w:type="dxa"/>
        </w:tblCellMar>
        <w:tblLook w:val="04A0" w:firstRow="1" w:lastRow="0" w:firstColumn="1" w:lastColumn="0" w:noHBand="0" w:noVBand="1"/>
      </w:tblPr>
      <w:tblGrid>
        <w:gridCol w:w="1390"/>
        <w:gridCol w:w="5167"/>
        <w:gridCol w:w="989"/>
        <w:gridCol w:w="1407"/>
        <w:gridCol w:w="1481"/>
        <w:gridCol w:w="1232"/>
        <w:gridCol w:w="3339"/>
      </w:tblGrid>
      <w:tr w:rsidR="006121C1" w14:paraId="14D76D91" w14:textId="77777777">
        <w:trPr>
          <w:trHeight w:val="323"/>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02AD9137" w14:textId="77777777" w:rsidR="006121C1" w:rsidRDefault="00123FE6">
            <w:pPr>
              <w:spacing w:after="0" w:line="259" w:lineRule="auto"/>
              <w:ind w:left="0"/>
              <w:jc w:val="center"/>
            </w:pPr>
            <w:r>
              <w:rPr>
                <w:sz w:val="26"/>
              </w:rPr>
              <w:t>No. CLÁUSULA</w:t>
            </w:r>
          </w:p>
        </w:tc>
        <w:tc>
          <w:tcPr>
            <w:tcW w:w="5380" w:type="dxa"/>
            <w:vMerge w:val="restart"/>
            <w:tcBorders>
              <w:top w:val="single" w:sz="2" w:space="0" w:color="000000"/>
              <w:left w:val="single" w:sz="2" w:space="0" w:color="000000"/>
              <w:bottom w:val="single" w:sz="2" w:space="0" w:color="000000"/>
              <w:right w:val="single" w:sz="2" w:space="0" w:color="000000"/>
            </w:tcBorders>
            <w:vAlign w:val="center"/>
          </w:tcPr>
          <w:p w14:paraId="57A8A114" w14:textId="77777777" w:rsidR="006121C1" w:rsidRDefault="00123FE6">
            <w:pPr>
              <w:spacing w:after="0" w:line="259" w:lineRule="auto"/>
              <w:ind w:left="0" w:right="19"/>
              <w:jc w:val="center"/>
            </w:pPr>
            <w:r>
              <w:rPr>
                <w:sz w:val="26"/>
              </w:rPr>
              <w:t>DESCRIPCIÓN</w:t>
            </w:r>
          </w:p>
        </w:tc>
        <w:tc>
          <w:tcPr>
            <w:tcW w:w="944" w:type="dxa"/>
            <w:tcBorders>
              <w:top w:val="single" w:sz="2" w:space="0" w:color="000000"/>
              <w:left w:val="single" w:sz="2" w:space="0" w:color="000000"/>
              <w:bottom w:val="single" w:sz="2" w:space="0" w:color="000000"/>
              <w:right w:val="nil"/>
            </w:tcBorders>
          </w:tcPr>
          <w:p w14:paraId="7B385BA6" w14:textId="77777777" w:rsidR="006121C1" w:rsidRDefault="006121C1">
            <w:pPr>
              <w:spacing w:after="160" w:line="259" w:lineRule="auto"/>
              <w:ind w:left="0"/>
              <w:jc w:val="left"/>
            </w:pPr>
          </w:p>
        </w:tc>
        <w:tc>
          <w:tcPr>
            <w:tcW w:w="2896" w:type="dxa"/>
            <w:gridSpan w:val="2"/>
            <w:tcBorders>
              <w:top w:val="single" w:sz="2" w:space="0" w:color="000000"/>
              <w:left w:val="nil"/>
              <w:bottom w:val="single" w:sz="2" w:space="0" w:color="000000"/>
              <w:right w:val="nil"/>
            </w:tcBorders>
          </w:tcPr>
          <w:p w14:paraId="3C20E8EA" w14:textId="77777777" w:rsidR="006121C1" w:rsidRDefault="00123FE6">
            <w:pPr>
              <w:spacing w:after="0" w:line="259" w:lineRule="auto"/>
              <w:ind w:left="194"/>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55942B5A"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30500D70" w14:textId="77777777" w:rsidR="006121C1" w:rsidRDefault="00123FE6">
            <w:pPr>
              <w:spacing w:after="0" w:line="259" w:lineRule="auto"/>
              <w:ind w:left="0" w:right="26"/>
              <w:jc w:val="center"/>
            </w:pPr>
            <w:r>
              <w:rPr>
                <w:sz w:val="24"/>
              </w:rPr>
              <w:t>COMENTARIO BREVE</w:t>
            </w:r>
          </w:p>
          <w:p w14:paraId="0A205131" w14:textId="77777777" w:rsidR="006121C1" w:rsidRDefault="00123FE6">
            <w:pPr>
              <w:spacing w:after="0" w:line="259" w:lineRule="auto"/>
              <w:ind w:left="0" w:right="26"/>
              <w:jc w:val="center"/>
            </w:pPr>
            <w:r>
              <w:rPr>
                <w:sz w:val="24"/>
              </w:rPr>
              <w:t>SOBRE EL CUMPLIMIENTO</w:t>
            </w:r>
          </w:p>
        </w:tc>
      </w:tr>
      <w:tr w:rsidR="006121C1" w14:paraId="3C492473" w14:textId="77777777">
        <w:trPr>
          <w:trHeight w:val="643"/>
        </w:trPr>
        <w:tc>
          <w:tcPr>
            <w:tcW w:w="0" w:type="auto"/>
            <w:vMerge/>
            <w:tcBorders>
              <w:top w:val="nil"/>
              <w:left w:val="single" w:sz="2" w:space="0" w:color="000000"/>
              <w:bottom w:val="single" w:sz="2" w:space="0" w:color="000000"/>
              <w:right w:val="single" w:sz="2" w:space="0" w:color="000000"/>
            </w:tcBorders>
          </w:tcPr>
          <w:p w14:paraId="2792FFF6"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D724141" w14:textId="77777777" w:rsidR="006121C1" w:rsidRDefault="006121C1">
            <w:pPr>
              <w:spacing w:after="160" w:line="259" w:lineRule="auto"/>
              <w:ind w:left="0"/>
              <w:jc w:val="left"/>
            </w:pPr>
          </w:p>
        </w:tc>
        <w:tc>
          <w:tcPr>
            <w:tcW w:w="944" w:type="dxa"/>
            <w:tcBorders>
              <w:top w:val="single" w:sz="2" w:space="0" w:color="000000"/>
              <w:left w:val="single" w:sz="2" w:space="0" w:color="000000"/>
              <w:bottom w:val="single" w:sz="2" w:space="0" w:color="000000"/>
              <w:right w:val="single" w:sz="2" w:space="0" w:color="000000"/>
            </w:tcBorders>
            <w:vAlign w:val="center"/>
          </w:tcPr>
          <w:p w14:paraId="333E3FFE" w14:textId="77777777" w:rsidR="006121C1" w:rsidRDefault="00123FE6">
            <w:pPr>
              <w:spacing w:after="0" w:line="259" w:lineRule="auto"/>
              <w:ind w:left="67"/>
              <w:jc w:val="left"/>
            </w:pPr>
            <w:r>
              <w:rPr>
                <w:sz w:val="26"/>
              </w:rPr>
              <w:t>TOTAL</w:t>
            </w:r>
          </w:p>
        </w:tc>
        <w:tc>
          <w:tcPr>
            <w:tcW w:w="1412" w:type="dxa"/>
            <w:tcBorders>
              <w:top w:val="single" w:sz="2" w:space="0" w:color="000000"/>
              <w:left w:val="single" w:sz="2" w:space="0" w:color="000000"/>
              <w:bottom w:val="single" w:sz="2" w:space="0" w:color="000000"/>
              <w:right w:val="single" w:sz="2" w:space="0" w:color="000000"/>
            </w:tcBorders>
            <w:vAlign w:val="center"/>
          </w:tcPr>
          <w:p w14:paraId="7629C3E5" w14:textId="77777777" w:rsidR="006121C1" w:rsidRDefault="00123FE6">
            <w:pPr>
              <w:spacing w:after="0" w:line="259" w:lineRule="auto"/>
              <w:ind w:left="7"/>
              <w:jc w:val="center"/>
            </w:pPr>
            <w:r>
              <w:rPr>
                <w:sz w:val="28"/>
              </w:rPr>
              <w:t>PARCIAL</w:t>
            </w:r>
          </w:p>
        </w:tc>
        <w:tc>
          <w:tcPr>
            <w:tcW w:w="1483" w:type="dxa"/>
            <w:tcBorders>
              <w:top w:val="single" w:sz="2" w:space="0" w:color="000000"/>
              <w:left w:val="single" w:sz="2" w:space="0" w:color="000000"/>
              <w:bottom w:val="single" w:sz="2" w:space="0" w:color="000000"/>
              <w:right w:val="single" w:sz="2" w:space="0" w:color="000000"/>
            </w:tcBorders>
          </w:tcPr>
          <w:p w14:paraId="3B4D131D" w14:textId="77777777" w:rsidR="006121C1" w:rsidRDefault="00123FE6">
            <w:pPr>
              <w:spacing w:after="10" w:line="259" w:lineRule="auto"/>
              <w:ind w:left="1"/>
              <w:jc w:val="center"/>
            </w:pPr>
            <w:r>
              <w:rPr>
                <w:sz w:val="24"/>
              </w:rPr>
              <w:t>NO</w:t>
            </w:r>
          </w:p>
          <w:p w14:paraId="16E3212B" w14:textId="77777777" w:rsidR="006121C1" w:rsidRDefault="00123FE6">
            <w:pPr>
              <w:spacing w:after="0" w:line="259" w:lineRule="auto"/>
              <w:ind w:left="139"/>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227C3C19" w14:textId="77777777" w:rsidR="006121C1" w:rsidRDefault="00123FE6">
            <w:pPr>
              <w:spacing w:after="0" w:line="259" w:lineRule="auto"/>
              <w:ind w:left="2"/>
              <w:jc w:val="center"/>
            </w:pPr>
            <w:r>
              <w:rPr>
                <w:sz w:val="26"/>
              </w:rPr>
              <w:t>NO</w:t>
            </w:r>
          </w:p>
          <w:p w14:paraId="131A5DE2" w14:textId="77777777" w:rsidR="006121C1" w:rsidRDefault="00123FE6">
            <w:pPr>
              <w:spacing w:after="0" w:line="259" w:lineRule="auto"/>
              <w:ind w:left="15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5904F8F" w14:textId="77777777" w:rsidR="006121C1" w:rsidRDefault="006121C1">
            <w:pPr>
              <w:spacing w:after="160" w:line="259" w:lineRule="auto"/>
              <w:ind w:left="0"/>
              <w:jc w:val="left"/>
            </w:pPr>
          </w:p>
        </w:tc>
      </w:tr>
    </w:tbl>
    <w:p w14:paraId="5D082139" w14:textId="77777777" w:rsidR="006121C1" w:rsidRDefault="00123FE6">
      <w:pPr>
        <w:tabs>
          <w:tab w:val="center" w:pos="5611"/>
          <w:tab w:val="center" w:pos="7262"/>
        </w:tabs>
        <w:spacing w:after="3" w:line="259" w:lineRule="auto"/>
        <w:ind w:left="0"/>
        <w:jc w:val="left"/>
      </w:pPr>
      <w:r>
        <w:rPr>
          <w:sz w:val="24"/>
        </w:rPr>
        <w:tab/>
        <w:t>Contrato de</w:t>
      </w:r>
      <w:r>
        <w:rPr>
          <w:sz w:val="24"/>
        </w:rPr>
        <w:tab/>
      </w:r>
      <w:proofErr w:type="spellStart"/>
      <w:r>
        <w:rPr>
          <w:sz w:val="24"/>
        </w:rPr>
        <w:t>rte</w:t>
      </w:r>
      <w:proofErr w:type="spellEnd"/>
      <w:r>
        <w:rPr>
          <w:sz w:val="24"/>
        </w:rPr>
        <w:t xml:space="preserve"> Financiero</w:t>
      </w:r>
    </w:p>
    <w:tbl>
      <w:tblPr>
        <w:tblStyle w:val="TableGrid"/>
        <w:tblW w:w="15037" w:type="dxa"/>
        <w:tblInd w:w="-1021" w:type="dxa"/>
        <w:tblCellMar>
          <w:top w:w="29" w:type="dxa"/>
          <w:left w:w="13" w:type="dxa"/>
          <w:bottom w:w="0" w:type="dxa"/>
          <w:right w:w="106" w:type="dxa"/>
        </w:tblCellMar>
        <w:tblLook w:val="04A0" w:firstRow="1" w:lastRow="0" w:firstColumn="1" w:lastColumn="0" w:noHBand="0" w:noVBand="1"/>
      </w:tblPr>
      <w:tblGrid>
        <w:gridCol w:w="1381"/>
        <w:gridCol w:w="5188"/>
        <w:gridCol w:w="1024"/>
        <w:gridCol w:w="1300"/>
        <w:gridCol w:w="1488"/>
        <w:gridCol w:w="1200"/>
        <w:gridCol w:w="3456"/>
      </w:tblGrid>
      <w:tr w:rsidR="006121C1" w14:paraId="4493B76F" w14:textId="77777777">
        <w:trPr>
          <w:trHeight w:val="1843"/>
        </w:trPr>
        <w:tc>
          <w:tcPr>
            <w:tcW w:w="1382" w:type="dxa"/>
            <w:tcBorders>
              <w:top w:val="single" w:sz="2" w:space="0" w:color="000000"/>
              <w:left w:val="single" w:sz="2" w:space="0" w:color="000000"/>
              <w:bottom w:val="single" w:sz="2" w:space="0" w:color="000000"/>
              <w:right w:val="single" w:sz="2" w:space="0" w:color="000000"/>
            </w:tcBorders>
          </w:tcPr>
          <w:p w14:paraId="1BEF728F" w14:textId="77777777" w:rsidR="006121C1" w:rsidRDefault="00123FE6">
            <w:pPr>
              <w:spacing w:after="0" w:line="259" w:lineRule="auto"/>
              <w:ind w:left="0" w:right="6"/>
              <w:jc w:val="center"/>
            </w:pPr>
            <w:r>
              <w:rPr>
                <w:rFonts w:ascii="Calibri" w:eastAsia="Calibri" w:hAnsi="Calibri" w:cs="Calibri"/>
                <w:sz w:val="24"/>
              </w:rPr>
              <w:t>9.3</w:t>
            </w:r>
          </w:p>
        </w:tc>
        <w:tc>
          <w:tcPr>
            <w:tcW w:w="5188" w:type="dxa"/>
            <w:tcBorders>
              <w:top w:val="single" w:sz="2" w:space="0" w:color="000000"/>
              <w:left w:val="single" w:sz="2" w:space="0" w:color="000000"/>
              <w:bottom w:val="single" w:sz="2" w:space="0" w:color="000000"/>
              <w:right w:val="single" w:sz="2" w:space="0" w:color="000000"/>
            </w:tcBorders>
          </w:tcPr>
          <w:p w14:paraId="4C0A8C2D" w14:textId="77777777" w:rsidR="006121C1" w:rsidRDefault="00123FE6">
            <w:pPr>
              <w:spacing w:after="0" w:line="259" w:lineRule="auto"/>
              <w:ind w:left="0" w:firstLine="10"/>
            </w:pPr>
            <w:r>
              <w:t>Impuestos y demás contribuciones. El Prestatario se hará cargo de todos los impuestos y demás contribuciones públicas causados en relación con la conclusión y ejecución del presente Contrato fuera de la República Federal de Alemania.</w:t>
            </w:r>
          </w:p>
        </w:tc>
        <w:tc>
          <w:tcPr>
            <w:tcW w:w="1024" w:type="dxa"/>
            <w:tcBorders>
              <w:top w:val="single" w:sz="2" w:space="0" w:color="000000"/>
              <w:left w:val="single" w:sz="2" w:space="0" w:color="000000"/>
              <w:bottom w:val="single" w:sz="2" w:space="0" w:color="000000"/>
              <w:right w:val="single" w:sz="2" w:space="0" w:color="000000"/>
            </w:tcBorders>
          </w:tcPr>
          <w:p w14:paraId="4BB064FA"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491EA15D"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37213EC2"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11716761"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697B1FB" w14:textId="77777777" w:rsidR="006121C1" w:rsidRDefault="00123FE6">
            <w:pPr>
              <w:spacing w:after="0" w:line="259" w:lineRule="auto"/>
              <w:ind w:left="112"/>
              <w:jc w:val="left"/>
            </w:pPr>
            <w:r>
              <w:t>Cuando aplique, co</w:t>
            </w:r>
            <w:r>
              <w:t>n fondos de contrapartida.</w:t>
            </w:r>
          </w:p>
        </w:tc>
      </w:tr>
      <w:tr w:rsidR="006121C1" w14:paraId="67E39111" w14:textId="77777777">
        <w:trPr>
          <w:trHeight w:val="1661"/>
        </w:trPr>
        <w:tc>
          <w:tcPr>
            <w:tcW w:w="1382" w:type="dxa"/>
            <w:tcBorders>
              <w:top w:val="single" w:sz="2" w:space="0" w:color="000000"/>
              <w:left w:val="single" w:sz="2" w:space="0" w:color="000000"/>
              <w:bottom w:val="single" w:sz="2" w:space="0" w:color="000000"/>
              <w:right w:val="single" w:sz="2" w:space="0" w:color="000000"/>
            </w:tcBorders>
          </w:tcPr>
          <w:p w14:paraId="71F10193" w14:textId="77777777" w:rsidR="006121C1" w:rsidRDefault="00123FE6">
            <w:pPr>
              <w:spacing w:after="0" w:line="259" w:lineRule="auto"/>
              <w:ind w:left="0" w:right="6"/>
              <w:jc w:val="center"/>
            </w:pPr>
            <w:r>
              <w:rPr>
                <w:rFonts w:ascii="Calibri" w:eastAsia="Calibri" w:hAnsi="Calibri" w:cs="Calibri"/>
                <w:sz w:val="24"/>
              </w:rPr>
              <w:lastRenderedPageBreak/>
              <w:t>9.4</w:t>
            </w:r>
          </w:p>
        </w:tc>
        <w:tc>
          <w:tcPr>
            <w:tcW w:w="5188" w:type="dxa"/>
            <w:tcBorders>
              <w:top w:val="single" w:sz="2" w:space="0" w:color="000000"/>
              <w:left w:val="single" w:sz="2" w:space="0" w:color="000000"/>
              <w:bottom w:val="single" w:sz="2" w:space="0" w:color="000000"/>
              <w:right w:val="single" w:sz="2" w:space="0" w:color="000000"/>
            </w:tcBorders>
          </w:tcPr>
          <w:p w14:paraId="45D665F4" w14:textId="77777777" w:rsidR="006121C1" w:rsidRDefault="00123FE6">
            <w:pPr>
              <w:spacing w:after="0" w:line="259" w:lineRule="auto"/>
              <w:ind w:left="0" w:firstLine="10"/>
            </w:pPr>
            <w:r>
              <w:t>Exención de impuestos. El Prestatario comprobará al KW, antes del primer desembolso con cargo al Préstamo que, a efectos de la concesión del Préstamo, el KW estará exento del pago de impuestos sobre los ingresos percibidos por concepto de intereses y comis</w:t>
            </w:r>
            <w:r>
              <w:t xml:space="preserve">iones en la Re </w:t>
            </w:r>
            <w:proofErr w:type="spellStart"/>
            <w:r>
              <w:t>ública</w:t>
            </w:r>
            <w:proofErr w:type="spellEnd"/>
            <w:r>
              <w:t xml:space="preserve"> de Guatemala.</w:t>
            </w:r>
          </w:p>
        </w:tc>
        <w:tc>
          <w:tcPr>
            <w:tcW w:w="1024" w:type="dxa"/>
            <w:tcBorders>
              <w:top w:val="single" w:sz="2" w:space="0" w:color="000000"/>
              <w:left w:val="single" w:sz="2" w:space="0" w:color="000000"/>
              <w:bottom w:val="single" w:sz="2" w:space="0" w:color="000000"/>
              <w:right w:val="single" w:sz="2" w:space="0" w:color="000000"/>
            </w:tcBorders>
          </w:tcPr>
          <w:p w14:paraId="4D121DBA"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4B0B4B7A"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B5B582C"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4A524316"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50E4782F" w14:textId="77777777" w:rsidR="006121C1" w:rsidRDefault="006121C1">
            <w:pPr>
              <w:spacing w:after="160" w:line="259" w:lineRule="auto"/>
              <w:ind w:left="0"/>
              <w:jc w:val="left"/>
            </w:pPr>
          </w:p>
        </w:tc>
      </w:tr>
      <w:tr w:rsidR="006121C1" w14:paraId="6E83D8DE" w14:textId="77777777">
        <w:trPr>
          <w:trHeight w:val="3875"/>
        </w:trPr>
        <w:tc>
          <w:tcPr>
            <w:tcW w:w="1382" w:type="dxa"/>
            <w:tcBorders>
              <w:top w:val="single" w:sz="2" w:space="0" w:color="000000"/>
              <w:left w:val="single" w:sz="2" w:space="0" w:color="000000"/>
              <w:bottom w:val="single" w:sz="2" w:space="0" w:color="000000"/>
              <w:right w:val="single" w:sz="2" w:space="0" w:color="000000"/>
            </w:tcBorders>
          </w:tcPr>
          <w:p w14:paraId="20412BE5" w14:textId="77777777" w:rsidR="006121C1" w:rsidRDefault="00123FE6">
            <w:pPr>
              <w:spacing w:after="0" w:line="259" w:lineRule="auto"/>
              <w:ind w:left="0" w:right="6"/>
              <w:jc w:val="center"/>
            </w:pPr>
            <w:r>
              <w:rPr>
                <w:rFonts w:ascii="Calibri" w:eastAsia="Calibri" w:hAnsi="Calibri" w:cs="Calibri"/>
                <w:sz w:val="24"/>
              </w:rPr>
              <w:t>9.5</w:t>
            </w:r>
          </w:p>
        </w:tc>
        <w:tc>
          <w:tcPr>
            <w:tcW w:w="5188" w:type="dxa"/>
            <w:tcBorders>
              <w:top w:val="single" w:sz="2" w:space="0" w:color="000000"/>
              <w:left w:val="single" w:sz="2" w:space="0" w:color="000000"/>
              <w:bottom w:val="single" w:sz="2" w:space="0" w:color="000000"/>
              <w:right w:val="single" w:sz="2" w:space="0" w:color="000000"/>
            </w:tcBorders>
          </w:tcPr>
          <w:p w14:paraId="7F3DA72F" w14:textId="77777777" w:rsidR="006121C1" w:rsidRDefault="00123FE6">
            <w:pPr>
              <w:spacing w:after="22" w:line="225" w:lineRule="auto"/>
              <w:ind w:left="0" w:firstLine="10"/>
            </w:pPr>
            <w:r>
              <w:t xml:space="preserve">Mayores costos. En el caso de que debido a) al cumplimiento de requisitos o condiciones dictados después de la conclusión de este Contrato de Préstamo por un Banco Central u otra autoridad fiscal, financiera o de </w:t>
            </w:r>
            <w:proofErr w:type="gramStart"/>
            <w:r>
              <w:t>otro índole</w:t>
            </w:r>
            <w:proofErr w:type="gramEnd"/>
            <w:r>
              <w:t>,</w:t>
            </w:r>
          </w:p>
          <w:p w14:paraId="7B43C2B6" w14:textId="77777777" w:rsidR="006121C1" w:rsidRDefault="00123FE6">
            <w:pPr>
              <w:numPr>
                <w:ilvl w:val="0"/>
                <w:numId w:val="20"/>
              </w:numPr>
              <w:spacing w:after="0" w:line="242" w:lineRule="auto"/>
              <w:ind w:right="5"/>
            </w:pPr>
            <w:r>
              <w:t>a un cambio de las leyes perti</w:t>
            </w:r>
            <w:r>
              <w:t>nentes, su interpretación su</w:t>
            </w:r>
            <w:r>
              <w:tab/>
              <w:t>aplicación,</w:t>
            </w:r>
          </w:p>
          <w:p w14:paraId="7191BE12" w14:textId="77777777" w:rsidR="006121C1" w:rsidRDefault="00123FE6">
            <w:pPr>
              <w:numPr>
                <w:ilvl w:val="0"/>
                <w:numId w:val="20"/>
              </w:numPr>
              <w:spacing w:after="319" w:line="223" w:lineRule="auto"/>
              <w:ind w:right="5"/>
            </w:pPr>
            <w:r>
              <w:t>a la entrada en vigor, terminación o enmienda de tratados o convenios bilaterales o multilaterales pertinentes, en particular sobre doble tributación,</w:t>
            </w:r>
          </w:p>
          <w:p w14:paraId="7F359F69" w14:textId="77777777" w:rsidR="006121C1" w:rsidRDefault="00123FE6">
            <w:pPr>
              <w:spacing w:after="0" w:line="259" w:lineRule="auto"/>
              <w:ind w:left="0" w:right="10"/>
            </w:pPr>
            <w:r>
              <w:t>el KM/ incurra en mayores costos o pérdidas o, como consecuencia</w:t>
            </w:r>
            <w:r>
              <w:t xml:space="preserve"> de la conclusión y del financiamiento del </w:t>
            </w:r>
            <w:proofErr w:type="spellStart"/>
            <w:r>
              <w:t>resente</w:t>
            </w:r>
            <w:proofErr w:type="spellEnd"/>
            <w:r>
              <w:t xml:space="preserve"> Contrato nol </w:t>
            </w:r>
            <w:proofErr w:type="spellStart"/>
            <w:r>
              <w:t>recons</w:t>
            </w:r>
            <w:proofErr w:type="spellEnd"/>
            <w:r>
              <w:t xml:space="preserve"> </w:t>
            </w:r>
            <w:proofErr w:type="spellStart"/>
            <w:r>
              <w:t>uirel</w:t>
            </w:r>
            <w:proofErr w:type="spellEnd"/>
            <w:r>
              <w:t xml:space="preserve"> </w:t>
            </w:r>
            <w:proofErr w:type="spellStart"/>
            <w:r>
              <w:t>ma</w:t>
            </w:r>
            <w:proofErr w:type="spellEnd"/>
            <w:r>
              <w:t xml:space="preserve"> en acordado</w:t>
            </w:r>
          </w:p>
        </w:tc>
        <w:tc>
          <w:tcPr>
            <w:tcW w:w="1024" w:type="dxa"/>
            <w:tcBorders>
              <w:top w:val="single" w:sz="2" w:space="0" w:color="000000"/>
              <w:left w:val="single" w:sz="2" w:space="0" w:color="000000"/>
              <w:bottom w:val="single" w:sz="2" w:space="0" w:color="000000"/>
              <w:right w:val="single" w:sz="2" w:space="0" w:color="000000"/>
            </w:tcBorders>
          </w:tcPr>
          <w:p w14:paraId="47318E7B"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5333F0F4"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AAFAC8A"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107AF331"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57D05619" w14:textId="77777777" w:rsidR="006121C1" w:rsidRDefault="006121C1">
            <w:pPr>
              <w:spacing w:after="160" w:line="259" w:lineRule="auto"/>
              <w:ind w:left="0"/>
              <w:jc w:val="left"/>
            </w:pPr>
          </w:p>
        </w:tc>
      </w:tr>
    </w:tbl>
    <w:p w14:paraId="5323AA0B" w14:textId="77777777" w:rsidR="006121C1" w:rsidRDefault="006121C1">
      <w:pPr>
        <w:sectPr w:rsidR="006121C1">
          <w:headerReference w:type="even" r:id="rId186"/>
          <w:headerReference w:type="default" r:id="rId187"/>
          <w:footerReference w:type="even" r:id="rId188"/>
          <w:footerReference w:type="default" r:id="rId189"/>
          <w:headerReference w:type="first" r:id="rId190"/>
          <w:footerReference w:type="first" r:id="rId191"/>
          <w:pgSz w:w="15883" w:h="12446" w:orient="landscape"/>
          <w:pgMar w:top="1440" w:right="1440" w:bottom="1232" w:left="1440" w:header="662" w:footer="1148" w:gutter="0"/>
          <w:cols w:space="720"/>
          <w:titlePg/>
        </w:sectPr>
      </w:pPr>
    </w:p>
    <w:p w14:paraId="1A3F4955" w14:textId="77777777" w:rsidR="006121C1" w:rsidRDefault="00123FE6">
      <w:pPr>
        <w:spacing w:after="489" w:line="259" w:lineRule="auto"/>
        <w:ind w:left="5117" w:hanging="10"/>
        <w:jc w:val="left"/>
      </w:pPr>
      <w:r>
        <w:rPr>
          <w:sz w:val="26"/>
        </w:rPr>
        <w:lastRenderedPageBreak/>
        <w:t xml:space="preserve">KM' </w:t>
      </w:r>
    </w:p>
    <w:tbl>
      <w:tblPr>
        <w:tblStyle w:val="TableGrid"/>
        <w:tblW w:w="15001" w:type="dxa"/>
        <w:tblInd w:w="-1018" w:type="dxa"/>
        <w:tblCellMar>
          <w:top w:w="71" w:type="dxa"/>
          <w:left w:w="77" w:type="dxa"/>
          <w:bottom w:w="35" w:type="dxa"/>
          <w:right w:w="64" w:type="dxa"/>
        </w:tblCellMar>
        <w:tblLook w:val="04A0" w:firstRow="1" w:lastRow="0" w:firstColumn="1" w:lastColumn="0" w:noHBand="0" w:noVBand="1"/>
      </w:tblPr>
      <w:tblGrid>
        <w:gridCol w:w="1390"/>
        <w:gridCol w:w="65"/>
        <w:gridCol w:w="5114"/>
        <w:gridCol w:w="23"/>
        <w:gridCol w:w="863"/>
        <w:gridCol w:w="132"/>
        <w:gridCol w:w="48"/>
        <w:gridCol w:w="1302"/>
        <w:gridCol w:w="58"/>
        <w:gridCol w:w="1417"/>
        <w:gridCol w:w="64"/>
        <w:gridCol w:w="1138"/>
        <w:gridCol w:w="7"/>
        <w:gridCol w:w="3349"/>
        <w:gridCol w:w="31"/>
      </w:tblGrid>
      <w:tr w:rsidR="006121C1" w14:paraId="21125FBE" w14:textId="77777777">
        <w:trPr>
          <w:gridAfter w:val="1"/>
          <w:wAfter w:w="31" w:type="dxa"/>
          <w:trHeight w:val="326"/>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08ECF37C" w14:textId="77777777" w:rsidR="006121C1" w:rsidRDefault="00123FE6">
            <w:pPr>
              <w:spacing w:after="0" w:line="259" w:lineRule="auto"/>
              <w:ind w:left="0"/>
              <w:jc w:val="center"/>
            </w:pPr>
            <w:r>
              <w:rPr>
                <w:sz w:val="26"/>
              </w:rPr>
              <w:t>No. CLÁUSULA</w:t>
            </w:r>
          </w:p>
        </w:tc>
        <w:tc>
          <w:tcPr>
            <w:tcW w:w="537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54598F8" w14:textId="77777777" w:rsidR="006121C1" w:rsidRDefault="00123FE6">
            <w:pPr>
              <w:spacing w:after="0" w:line="259" w:lineRule="auto"/>
              <w:ind w:left="0" w:right="23"/>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5A0A090E" w14:textId="77777777" w:rsidR="006121C1" w:rsidRDefault="006121C1">
            <w:pPr>
              <w:spacing w:after="160" w:line="259" w:lineRule="auto"/>
              <w:ind w:left="0"/>
              <w:jc w:val="left"/>
            </w:pPr>
          </w:p>
        </w:tc>
        <w:tc>
          <w:tcPr>
            <w:tcW w:w="2896" w:type="dxa"/>
            <w:gridSpan w:val="5"/>
            <w:tcBorders>
              <w:top w:val="single" w:sz="2" w:space="0" w:color="000000"/>
              <w:left w:val="nil"/>
              <w:bottom w:val="single" w:sz="2" w:space="0" w:color="000000"/>
              <w:right w:val="nil"/>
            </w:tcBorders>
          </w:tcPr>
          <w:p w14:paraId="4E0A494F" w14:textId="77777777" w:rsidR="006121C1" w:rsidRDefault="00123FE6">
            <w:pPr>
              <w:spacing w:after="0" w:line="259" w:lineRule="auto"/>
              <w:ind w:left="194"/>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7BAB32C3" w14:textId="77777777" w:rsidR="006121C1" w:rsidRDefault="006121C1">
            <w:pPr>
              <w:spacing w:after="160" w:line="259" w:lineRule="auto"/>
              <w:ind w:left="0"/>
              <w:jc w:val="left"/>
            </w:pPr>
          </w:p>
        </w:tc>
        <w:tc>
          <w:tcPr>
            <w:tcW w:w="3427"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1C76596" w14:textId="77777777" w:rsidR="006121C1" w:rsidRDefault="00123FE6">
            <w:pPr>
              <w:spacing w:after="0" w:line="259" w:lineRule="auto"/>
              <w:ind w:left="0" w:right="25"/>
              <w:jc w:val="center"/>
            </w:pPr>
            <w:r>
              <w:rPr>
                <w:sz w:val="24"/>
              </w:rPr>
              <w:t>COMENTARIO BREVE</w:t>
            </w:r>
          </w:p>
          <w:p w14:paraId="09912A59" w14:textId="77777777" w:rsidR="006121C1" w:rsidRDefault="00123FE6">
            <w:pPr>
              <w:spacing w:after="0" w:line="259" w:lineRule="auto"/>
              <w:ind w:left="0" w:right="25"/>
              <w:jc w:val="center"/>
            </w:pPr>
            <w:r>
              <w:rPr>
                <w:sz w:val="24"/>
              </w:rPr>
              <w:t>SOBRE EL CUMPLIMIENTO</w:t>
            </w:r>
          </w:p>
        </w:tc>
      </w:tr>
      <w:tr w:rsidR="006121C1" w14:paraId="7885DBD4" w14:textId="77777777">
        <w:trPr>
          <w:gridAfter w:val="1"/>
          <w:wAfter w:w="31" w:type="dxa"/>
          <w:trHeight w:val="643"/>
        </w:trPr>
        <w:tc>
          <w:tcPr>
            <w:tcW w:w="0" w:type="auto"/>
            <w:vMerge/>
            <w:tcBorders>
              <w:top w:val="nil"/>
              <w:left w:val="single" w:sz="2" w:space="0" w:color="000000"/>
              <w:bottom w:val="single" w:sz="2" w:space="0" w:color="000000"/>
              <w:right w:val="single" w:sz="2" w:space="0" w:color="000000"/>
            </w:tcBorders>
          </w:tcPr>
          <w:p w14:paraId="58EFB378"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EC4EC50"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63AAC494" w14:textId="77777777" w:rsidR="006121C1" w:rsidRDefault="00123FE6">
            <w:pPr>
              <w:spacing w:after="0" w:line="259" w:lineRule="auto"/>
              <w:ind w:left="73"/>
              <w:jc w:val="left"/>
            </w:pPr>
            <w:r>
              <w:rPr>
                <w:sz w:val="26"/>
              </w:rPr>
              <w:t>TOTAL</w:t>
            </w:r>
          </w:p>
        </w:tc>
        <w:tc>
          <w:tcPr>
            <w:tcW w:w="1412" w:type="dxa"/>
            <w:gridSpan w:val="3"/>
            <w:tcBorders>
              <w:top w:val="single" w:sz="2" w:space="0" w:color="000000"/>
              <w:left w:val="single" w:sz="2" w:space="0" w:color="000000"/>
              <w:bottom w:val="single" w:sz="2" w:space="0" w:color="000000"/>
              <w:right w:val="single" w:sz="2" w:space="0" w:color="000000"/>
            </w:tcBorders>
            <w:vAlign w:val="center"/>
          </w:tcPr>
          <w:p w14:paraId="29444400" w14:textId="77777777" w:rsidR="006121C1" w:rsidRDefault="00123FE6">
            <w:pPr>
              <w:spacing w:after="0" w:line="259" w:lineRule="auto"/>
              <w:ind w:left="7"/>
              <w:jc w:val="center"/>
            </w:pPr>
            <w:r>
              <w:rPr>
                <w:sz w:val="28"/>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3AF16C7F" w14:textId="77777777" w:rsidR="006121C1" w:rsidRDefault="00123FE6">
            <w:pPr>
              <w:spacing w:after="0" w:line="259" w:lineRule="auto"/>
              <w:ind w:left="0" w:right="8"/>
              <w:jc w:val="center"/>
            </w:pPr>
            <w:r>
              <w:rPr>
                <w:sz w:val="26"/>
              </w:rPr>
              <w:t>NO</w:t>
            </w:r>
          </w:p>
          <w:p w14:paraId="5ADC1C53" w14:textId="77777777" w:rsidR="006121C1" w:rsidRDefault="00123FE6">
            <w:pPr>
              <w:spacing w:after="0" w:line="259" w:lineRule="auto"/>
              <w:ind w:left="139"/>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49379456" w14:textId="77777777" w:rsidR="006121C1" w:rsidRDefault="00123FE6">
            <w:pPr>
              <w:spacing w:after="20" w:line="259" w:lineRule="auto"/>
              <w:ind w:left="0" w:right="10"/>
              <w:jc w:val="center"/>
            </w:pPr>
            <w:r>
              <w:rPr>
                <w:sz w:val="24"/>
              </w:rPr>
              <w:t>NO</w:t>
            </w:r>
          </w:p>
          <w:p w14:paraId="74428E91" w14:textId="77777777" w:rsidR="006121C1" w:rsidRDefault="00123FE6">
            <w:pPr>
              <w:spacing w:after="0" w:line="259" w:lineRule="auto"/>
              <w:ind w:left="48"/>
              <w:jc w:val="center"/>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38643D06" w14:textId="77777777" w:rsidR="006121C1" w:rsidRDefault="006121C1">
            <w:pPr>
              <w:spacing w:after="160" w:line="259" w:lineRule="auto"/>
              <w:ind w:left="0"/>
              <w:jc w:val="left"/>
            </w:pPr>
          </w:p>
        </w:tc>
      </w:tr>
      <w:tr w:rsidR="006121C1" w14:paraId="155E4112" w14:textId="77777777">
        <w:tblPrEx>
          <w:tblCellMar>
            <w:top w:w="0" w:type="dxa"/>
            <w:left w:w="106" w:type="dxa"/>
            <w:bottom w:w="0" w:type="dxa"/>
            <w:right w:w="34" w:type="dxa"/>
          </w:tblCellMar>
        </w:tblPrEx>
        <w:trPr>
          <w:trHeight w:val="182"/>
        </w:trPr>
        <w:tc>
          <w:tcPr>
            <w:tcW w:w="1284" w:type="dxa"/>
            <w:gridSpan w:val="2"/>
            <w:tcBorders>
              <w:top w:val="nil"/>
              <w:left w:val="nil"/>
              <w:bottom w:val="single" w:sz="2" w:space="0" w:color="000000"/>
              <w:right w:val="nil"/>
            </w:tcBorders>
          </w:tcPr>
          <w:p w14:paraId="424F4D40" w14:textId="77777777" w:rsidR="006121C1" w:rsidRDefault="006121C1">
            <w:pPr>
              <w:spacing w:after="160" w:line="259" w:lineRule="auto"/>
              <w:ind w:left="0"/>
              <w:jc w:val="left"/>
            </w:pPr>
          </w:p>
        </w:tc>
        <w:tc>
          <w:tcPr>
            <w:tcW w:w="6126" w:type="dxa"/>
            <w:gridSpan w:val="3"/>
            <w:tcBorders>
              <w:top w:val="nil"/>
              <w:left w:val="nil"/>
              <w:bottom w:val="single" w:sz="2" w:space="0" w:color="000000"/>
              <w:right w:val="single" w:sz="2" w:space="0" w:color="000000"/>
            </w:tcBorders>
          </w:tcPr>
          <w:p w14:paraId="77536631" w14:textId="77777777" w:rsidR="006121C1" w:rsidRDefault="00123FE6">
            <w:pPr>
              <w:spacing w:after="0" w:line="259" w:lineRule="auto"/>
              <w:ind w:left="0"/>
              <w:jc w:val="right"/>
            </w:pPr>
            <w:r>
              <w:rPr>
                <w:sz w:val="24"/>
              </w:rPr>
              <w:t>Contrato de A</w:t>
            </w:r>
          </w:p>
        </w:tc>
        <w:tc>
          <w:tcPr>
            <w:tcW w:w="2962" w:type="dxa"/>
            <w:gridSpan w:val="5"/>
            <w:tcBorders>
              <w:top w:val="nil"/>
              <w:left w:val="single" w:sz="2" w:space="0" w:color="000000"/>
              <w:bottom w:val="single" w:sz="2" w:space="0" w:color="000000"/>
              <w:right w:val="nil"/>
            </w:tcBorders>
          </w:tcPr>
          <w:p w14:paraId="55844CC0" w14:textId="77777777" w:rsidR="006121C1" w:rsidRDefault="00123FE6">
            <w:pPr>
              <w:spacing w:after="0" w:line="259" w:lineRule="auto"/>
              <w:ind w:left="120"/>
              <w:jc w:val="left"/>
            </w:pPr>
            <w:proofErr w:type="spellStart"/>
            <w:r>
              <w:rPr>
                <w:sz w:val="24"/>
              </w:rPr>
              <w:t>rte</w:t>
            </w:r>
            <w:proofErr w:type="spellEnd"/>
            <w:r>
              <w:rPr>
                <w:sz w:val="24"/>
              </w:rPr>
              <w:t xml:space="preserve"> Financiero</w:t>
            </w:r>
          </w:p>
        </w:tc>
        <w:tc>
          <w:tcPr>
            <w:tcW w:w="1210" w:type="dxa"/>
            <w:gridSpan w:val="3"/>
            <w:tcBorders>
              <w:top w:val="nil"/>
              <w:left w:val="nil"/>
              <w:bottom w:val="single" w:sz="2" w:space="0" w:color="000000"/>
              <w:right w:val="nil"/>
            </w:tcBorders>
          </w:tcPr>
          <w:p w14:paraId="4F8151C4" w14:textId="77777777" w:rsidR="006121C1" w:rsidRDefault="006121C1">
            <w:pPr>
              <w:spacing w:after="160" w:line="259" w:lineRule="auto"/>
              <w:ind w:left="0"/>
              <w:jc w:val="left"/>
            </w:pPr>
          </w:p>
        </w:tc>
        <w:tc>
          <w:tcPr>
            <w:tcW w:w="3452" w:type="dxa"/>
            <w:gridSpan w:val="2"/>
            <w:tcBorders>
              <w:top w:val="nil"/>
              <w:left w:val="nil"/>
              <w:bottom w:val="single" w:sz="2" w:space="0" w:color="000000"/>
              <w:right w:val="nil"/>
            </w:tcBorders>
          </w:tcPr>
          <w:p w14:paraId="2F2ABB40" w14:textId="77777777" w:rsidR="006121C1" w:rsidRDefault="006121C1">
            <w:pPr>
              <w:spacing w:after="160" w:line="259" w:lineRule="auto"/>
              <w:ind w:left="0"/>
              <w:jc w:val="left"/>
            </w:pPr>
          </w:p>
        </w:tc>
      </w:tr>
      <w:tr w:rsidR="006121C1" w14:paraId="00AA129C" w14:textId="77777777">
        <w:tblPrEx>
          <w:tblCellMar>
            <w:top w:w="0" w:type="dxa"/>
            <w:left w:w="106" w:type="dxa"/>
            <w:bottom w:w="0" w:type="dxa"/>
            <w:right w:w="34" w:type="dxa"/>
          </w:tblCellMar>
        </w:tblPrEx>
        <w:trPr>
          <w:trHeight w:val="1930"/>
        </w:trPr>
        <w:tc>
          <w:tcPr>
            <w:tcW w:w="1284" w:type="dxa"/>
            <w:gridSpan w:val="2"/>
            <w:tcBorders>
              <w:top w:val="single" w:sz="2" w:space="0" w:color="000000"/>
              <w:left w:val="single" w:sz="2" w:space="0" w:color="000000"/>
              <w:bottom w:val="single" w:sz="2" w:space="0" w:color="000000"/>
              <w:right w:val="single" w:sz="2" w:space="0" w:color="000000"/>
            </w:tcBorders>
          </w:tcPr>
          <w:p w14:paraId="5BF31991"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1828BB33" w14:textId="77777777" w:rsidR="006121C1" w:rsidRDefault="00123FE6">
            <w:pPr>
              <w:spacing w:after="0" w:line="259" w:lineRule="auto"/>
              <w:ind w:left="6" w:right="68" w:firstLine="10"/>
            </w:pPr>
            <w:r>
              <w:t>por encima de sus costos de refinanciación ("Mayores Costos"), el KW se lo comunicará al Prestatario. A esta comunicación, el KW añadirá una nota con las bases de la reclamación del KW y la forma de cálculo del monto con el detalle adecuado. A solicitud de</w:t>
            </w:r>
            <w:r>
              <w:t xml:space="preserve">l KM', el Prestatario le reembolsará de forma inmediata todos los Mayores Costos. El artículo 6 sea licará en forma corres </w:t>
            </w:r>
            <w:proofErr w:type="spellStart"/>
            <w:r>
              <w:t>ndiente</w:t>
            </w:r>
            <w:proofErr w:type="spellEnd"/>
            <w:r>
              <w:t>.</w:t>
            </w:r>
          </w:p>
        </w:tc>
        <w:tc>
          <w:tcPr>
            <w:tcW w:w="844" w:type="dxa"/>
            <w:gridSpan w:val="2"/>
            <w:tcBorders>
              <w:top w:val="single" w:sz="2" w:space="0" w:color="000000"/>
              <w:left w:val="single" w:sz="2" w:space="0" w:color="000000"/>
              <w:bottom w:val="single" w:sz="2" w:space="0" w:color="000000"/>
              <w:right w:val="nil"/>
            </w:tcBorders>
          </w:tcPr>
          <w:p w14:paraId="6DA2601A"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094DB7B7"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58D9B1C"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24843A6B"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7FC1EC04" w14:textId="77777777" w:rsidR="006121C1" w:rsidRDefault="006121C1">
            <w:pPr>
              <w:spacing w:after="160" w:line="259" w:lineRule="auto"/>
              <w:ind w:left="0"/>
              <w:jc w:val="left"/>
            </w:pPr>
          </w:p>
        </w:tc>
        <w:tc>
          <w:tcPr>
            <w:tcW w:w="3452" w:type="dxa"/>
            <w:gridSpan w:val="2"/>
            <w:tcBorders>
              <w:top w:val="single" w:sz="2" w:space="0" w:color="000000"/>
              <w:left w:val="single" w:sz="2" w:space="0" w:color="000000"/>
              <w:bottom w:val="single" w:sz="2" w:space="0" w:color="000000"/>
              <w:right w:val="single" w:sz="2" w:space="0" w:color="000000"/>
            </w:tcBorders>
          </w:tcPr>
          <w:p w14:paraId="4D884ACA" w14:textId="77777777" w:rsidR="006121C1" w:rsidRDefault="006121C1">
            <w:pPr>
              <w:spacing w:after="160" w:line="259" w:lineRule="auto"/>
              <w:ind w:left="0"/>
              <w:jc w:val="left"/>
            </w:pPr>
          </w:p>
        </w:tc>
      </w:tr>
      <w:tr w:rsidR="006121C1" w14:paraId="430009EE" w14:textId="77777777">
        <w:tblPrEx>
          <w:tblCellMar>
            <w:top w:w="0" w:type="dxa"/>
            <w:left w:w="106" w:type="dxa"/>
            <w:bottom w:w="0" w:type="dxa"/>
            <w:right w:w="34" w:type="dxa"/>
          </w:tblCellMar>
        </w:tblPrEx>
        <w:trPr>
          <w:trHeight w:val="640"/>
        </w:trPr>
        <w:tc>
          <w:tcPr>
            <w:tcW w:w="1284" w:type="dxa"/>
            <w:gridSpan w:val="2"/>
            <w:tcBorders>
              <w:top w:val="single" w:sz="2" w:space="0" w:color="000000"/>
              <w:left w:val="single" w:sz="2" w:space="0" w:color="000000"/>
              <w:bottom w:val="single" w:sz="2" w:space="0" w:color="000000"/>
              <w:right w:val="single" w:sz="2" w:space="0" w:color="000000"/>
            </w:tcBorders>
          </w:tcPr>
          <w:p w14:paraId="17989B61" w14:textId="77777777" w:rsidR="006121C1" w:rsidRDefault="00123FE6">
            <w:pPr>
              <w:spacing w:after="0" w:line="259" w:lineRule="auto"/>
              <w:ind w:left="0" w:right="82"/>
              <w:jc w:val="center"/>
            </w:pPr>
            <w:r>
              <w:rPr>
                <w:sz w:val="24"/>
              </w:rPr>
              <w:t>Art. 10</w:t>
            </w:r>
          </w:p>
        </w:tc>
        <w:tc>
          <w:tcPr>
            <w:tcW w:w="5282" w:type="dxa"/>
            <w:tcBorders>
              <w:top w:val="single" w:sz="2" w:space="0" w:color="000000"/>
              <w:left w:val="single" w:sz="2" w:space="0" w:color="000000"/>
              <w:bottom w:val="single" w:sz="2" w:space="0" w:color="000000"/>
              <w:right w:val="single" w:sz="2" w:space="0" w:color="000000"/>
            </w:tcBorders>
          </w:tcPr>
          <w:p w14:paraId="548D8E43" w14:textId="77777777" w:rsidR="006121C1" w:rsidRDefault="00123FE6">
            <w:pPr>
              <w:spacing w:after="0" w:line="259" w:lineRule="auto"/>
              <w:ind w:left="6"/>
              <w:jc w:val="left"/>
            </w:pPr>
            <w:r>
              <w:rPr>
                <w:sz w:val="24"/>
                <w:u w:val="single" w:color="000000"/>
              </w:rPr>
              <w:t>Obligaciones especiales</w:t>
            </w:r>
          </w:p>
        </w:tc>
        <w:tc>
          <w:tcPr>
            <w:tcW w:w="844" w:type="dxa"/>
            <w:gridSpan w:val="2"/>
            <w:tcBorders>
              <w:top w:val="single" w:sz="2" w:space="0" w:color="000000"/>
              <w:left w:val="single" w:sz="2" w:space="0" w:color="000000"/>
              <w:bottom w:val="single" w:sz="2" w:space="0" w:color="000000"/>
              <w:right w:val="nil"/>
            </w:tcBorders>
          </w:tcPr>
          <w:p w14:paraId="55978441"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30B9A6F4"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5D46A359"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79F57CD2"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59C28F48" w14:textId="77777777" w:rsidR="006121C1" w:rsidRDefault="006121C1">
            <w:pPr>
              <w:spacing w:after="160" w:line="259" w:lineRule="auto"/>
              <w:ind w:left="0"/>
              <w:jc w:val="left"/>
            </w:pPr>
          </w:p>
        </w:tc>
        <w:tc>
          <w:tcPr>
            <w:tcW w:w="3452" w:type="dxa"/>
            <w:gridSpan w:val="2"/>
            <w:tcBorders>
              <w:top w:val="single" w:sz="2" w:space="0" w:color="000000"/>
              <w:left w:val="single" w:sz="2" w:space="0" w:color="000000"/>
              <w:bottom w:val="single" w:sz="2" w:space="0" w:color="000000"/>
              <w:right w:val="single" w:sz="2" w:space="0" w:color="000000"/>
            </w:tcBorders>
          </w:tcPr>
          <w:p w14:paraId="17FF94E6" w14:textId="77777777" w:rsidR="006121C1" w:rsidRDefault="006121C1">
            <w:pPr>
              <w:spacing w:after="160" w:line="259" w:lineRule="auto"/>
              <w:ind w:left="0"/>
              <w:jc w:val="left"/>
            </w:pPr>
          </w:p>
        </w:tc>
      </w:tr>
      <w:tr w:rsidR="006121C1" w14:paraId="6542BE52" w14:textId="77777777">
        <w:tblPrEx>
          <w:tblCellMar>
            <w:top w:w="0" w:type="dxa"/>
            <w:left w:w="106" w:type="dxa"/>
            <w:bottom w:w="0" w:type="dxa"/>
            <w:right w:w="34" w:type="dxa"/>
          </w:tblCellMar>
        </w:tblPrEx>
        <w:trPr>
          <w:trHeight w:val="1939"/>
        </w:trPr>
        <w:tc>
          <w:tcPr>
            <w:tcW w:w="1284" w:type="dxa"/>
            <w:gridSpan w:val="2"/>
            <w:tcBorders>
              <w:top w:val="single" w:sz="2" w:space="0" w:color="000000"/>
              <w:left w:val="single" w:sz="2" w:space="0" w:color="000000"/>
              <w:bottom w:val="single" w:sz="2" w:space="0" w:color="000000"/>
              <w:right w:val="single" w:sz="2" w:space="0" w:color="000000"/>
            </w:tcBorders>
          </w:tcPr>
          <w:p w14:paraId="7389C926" w14:textId="77777777" w:rsidR="006121C1" w:rsidRDefault="00123FE6">
            <w:pPr>
              <w:spacing w:after="0" w:line="259" w:lineRule="auto"/>
              <w:ind w:left="0" w:right="82"/>
              <w:jc w:val="center"/>
            </w:pPr>
            <w:r>
              <w:t>10.1</w:t>
            </w:r>
          </w:p>
        </w:tc>
        <w:tc>
          <w:tcPr>
            <w:tcW w:w="5282" w:type="dxa"/>
            <w:tcBorders>
              <w:top w:val="single" w:sz="2" w:space="0" w:color="000000"/>
              <w:left w:val="single" w:sz="2" w:space="0" w:color="000000"/>
              <w:bottom w:val="single" w:sz="2" w:space="0" w:color="000000"/>
              <w:right w:val="single" w:sz="2" w:space="0" w:color="000000"/>
            </w:tcBorders>
          </w:tcPr>
          <w:p w14:paraId="07F6A0E8" w14:textId="77777777" w:rsidR="006121C1" w:rsidRDefault="00123FE6">
            <w:pPr>
              <w:spacing w:after="270" w:line="237" w:lineRule="auto"/>
              <w:ind w:left="16" w:hanging="10"/>
            </w:pPr>
            <w:r>
              <w:t xml:space="preserve">Ejecución del Proyecto e información especial, El </w:t>
            </w:r>
            <w:r>
              <w:t>Prestatario por intermedio del Ministerio de Educación,</w:t>
            </w:r>
          </w:p>
          <w:p w14:paraId="1B879F8D" w14:textId="77777777" w:rsidR="006121C1" w:rsidRDefault="00123FE6">
            <w:pPr>
              <w:spacing w:after="0" w:line="259" w:lineRule="auto"/>
              <w:ind w:left="6" w:right="78"/>
            </w:pPr>
            <w:r>
              <w:t xml:space="preserve">a) preparará, ejecutará, operará y mantendrá el Proyecto observando los reconocidos principios financieros y </w:t>
            </w:r>
            <w:r>
              <w:lastRenderedPageBreak/>
              <w:t xml:space="preserve">técnicos </w:t>
            </w:r>
            <w:proofErr w:type="spellStart"/>
            <w:r>
              <w:t>asi</w:t>
            </w:r>
            <w:proofErr w:type="spellEnd"/>
            <w:r>
              <w:t xml:space="preserve"> como de acuerdo, en lo esenc</w:t>
            </w:r>
            <w:r>
              <w:t xml:space="preserve">ial, con la </w:t>
            </w:r>
            <w:proofErr w:type="spellStart"/>
            <w:r>
              <w:t>conce</w:t>
            </w:r>
            <w:proofErr w:type="spellEnd"/>
            <w:r>
              <w:t xml:space="preserve"> '</w:t>
            </w:r>
            <w:proofErr w:type="spellStart"/>
            <w:r>
              <w:t>ón</w:t>
            </w:r>
            <w:proofErr w:type="spellEnd"/>
            <w:r>
              <w:t xml:space="preserve"> del Pro </w:t>
            </w:r>
            <w:proofErr w:type="spellStart"/>
            <w:r>
              <w:t>ctoacordada</w:t>
            </w:r>
            <w:proofErr w:type="spellEnd"/>
            <w:r>
              <w:t xml:space="preserve"> con el KW'</w:t>
            </w:r>
          </w:p>
        </w:tc>
        <w:tc>
          <w:tcPr>
            <w:tcW w:w="844" w:type="dxa"/>
            <w:gridSpan w:val="2"/>
            <w:tcBorders>
              <w:top w:val="single" w:sz="2" w:space="0" w:color="000000"/>
              <w:left w:val="single" w:sz="2" w:space="0" w:color="000000"/>
              <w:bottom w:val="single" w:sz="2" w:space="0" w:color="000000"/>
              <w:right w:val="nil"/>
            </w:tcBorders>
          </w:tcPr>
          <w:p w14:paraId="3D00B1B3"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5EADF2D2"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5249577A"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2ADC074"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3EBD19E0" w14:textId="77777777" w:rsidR="006121C1" w:rsidRDefault="006121C1">
            <w:pPr>
              <w:spacing w:after="160" w:line="259" w:lineRule="auto"/>
              <w:ind w:left="0"/>
              <w:jc w:val="left"/>
            </w:pPr>
          </w:p>
        </w:tc>
        <w:tc>
          <w:tcPr>
            <w:tcW w:w="3452" w:type="dxa"/>
            <w:gridSpan w:val="2"/>
            <w:tcBorders>
              <w:top w:val="single" w:sz="2" w:space="0" w:color="000000"/>
              <w:left w:val="single" w:sz="2" w:space="0" w:color="000000"/>
              <w:bottom w:val="single" w:sz="2" w:space="0" w:color="000000"/>
              <w:right w:val="single" w:sz="2" w:space="0" w:color="000000"/>
            </w:tcBorders>
          </w:tcPr>
          <w:p w14:paraId="77968A40" w14:textId="77777777" w:rsidR="006121C1" w:rsidRDefault="00123FE6">
            <w:pPr>
              <w:spacing w:after="0" w:line="259" w:lineRule="auto"/>
              <w:ind w:right="68" w:firstLine="10"/>
            </w:pPr>
            <w:r>
              <w:t>Se ejecuta de acuerdo a lo estipulado en el acuerdo separado y manual operativo, además de cumplir con los requerimientos de los sistemas financieros SICOIN y SIGES</w:t>
            </w:r>
          </w:p>
        </w:tc>
      </w:tr>
      <w:tr w:rsidR="006121C1" w14:paraId="18278101" w14:textId="77777777">
        <w:tblPrEx>
          <w:tblCellMar>
            <w:top w:w="0" w:type="dxa"/>
            <w:left w:w="106" w:type="dxa"/>
            <w:bottom w:w="0" w:type="dxa"/>
            <w:right w:w="34" w:type="dxa"/>
          </w:tblCellMar>
        </w:tblPrEx>
        <w:trPr>
          <w:trHeight w:val="1114"/>
        </w:trPr>
        <w:tc>
          <w:tcPr>
            <w:tcW w:w="1284" w:type="dxa"/>
            <w:gridSpan w:val="2"/>
            <w:tcBorders>
              <w:top w:val="single" w:sz="2" w:space="0" w:color="000000"/>
              <w:left w:val="single" w:sz="2" w:space="0" w:color="000000"/>
              <w:bottom w:val="single" w:sz="2" w:space="0" w:color="000000"/>
              <w:right w:val="single" w:sz="2" w:space="0" w:color="000000"/>
            </w:tcBorders>
          </w:tcPr>
          <w:p w14:paraId="4C8C4068"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3B8FAFD8" w14:textId="77777777" w:rsidR="006121C1" w:rsidRDefault="00123FE6">
            <w:pPr>
              <w:spacing w:after="0" w:line="259" w:lineRule="auto"/>
              <w:ind w:left="6" w:right="78"/>
            </w:pPr>
            <w:r>
              <w:t xml:space="preserve">b) contratará a consultores cualificados e independientes para la preparación y supervisión de las obras del Proyecto, y contratará a empresas cualificadas para la </w:t>
            </w:r>
            <w:proofErr w:type="spellStart"/>
            <w:r>
              <w:t>e•ecución</w:t>
            </w:r>
            <w:proofErr w:type="spellEnd"/>
            <w:r>
              <w:t xml:space="preserve"> del Pro </w:t>
            </w:r>
            <w:proofErr w:type="spellStart"/>
            <w:r>
              <w:t>ecto</w:t>
            </w:r>
            <w:proofErr w:type="spellEnd"/>
            <w:r>
              <w:t>•</w:t>
            </w:r>
          </w:p>
        </w:tc>
        <w:tc>
          <w:tcPr>
            <w:tcW w:w="844" w:type="dxa"/>
            <w:gridSpan w:val="2"/>
            <w:tcBorders>
              <w:top w:val="single" w:sz="2" w:space="0" w:color="000000"/>
              <w:left w:val="single" w:sz="2" w:space="0" w:color="000000"/>
              <w:bottom w:val="single" w:sz="2" w:space="0" w:color="000000"/>
              <w:right w:val="nil"/>
            </w:tcBorders>
          </w:tcPr>
          <w:p w14:paraId="1259D80C"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1BC21163"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7F21D24F"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F8E2E9D"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1C9F1813" w14:textId="77777777" w:rsidR="006121C1" w:rsidRDefault="006121C1">
            <w:pPr>
              <w:spacing w:after="160" w:line="259" w:lineRule="auto"/>
              <w:ind w:left="0"/>
              <w:jc w:val="left"/>
            </w:pPr>
          </w:p>
        </w:tc>
        <w:tc>
          <w:tcPr>
            <w:tcW w:w="3452" w:type="dxa"/>
            <w:gridSpan w:val="2"/>
            <w:tcBorders>
              <w:top w:val="single" w:sz="2" w:space="0" w:color="000000"/>
              <w:left w:val="single" w:sz="2" w:space="0" w:color="000000"/>
              <w:bottom w:val="single" w:sz="2" w:space="0" w:color="000000"/>
              <w:right w:val="single" w:sz="2" w:space="0" w:color="000000"/>
            </w:tcBorders>
          </w:tcPr>
          <w:p w14:paraId="1E6B5EFB" w14:textId="77777777" w:rsidR="006121C1" w:rsidRDefault="00123FE6">
            <w:pPr>
              <w:spacing w:after="0" w:line="259" w:lineRule="auto"/>
              <w:ind w:left="0" w:firstLine="10"/>
            </w:pPr>
            <w:r>
              <w:t>Acción cumplida, se contrató a la firma consultora CFA</w:t>
            </w:r>
          </w:p>
        </w:tc>
      </w:tr>
      <w:tr w:rsidR="006121C1" w14:paraId="7556D6CD" w14:textId="77777777">
        <w:tblPrEx>
          <w:tblCellMar>
            <w:top w:w="0" w:type="dxa"/>
            <w:left w:w="106" w:type="dxa"/>
            <w:bottom w:w="0" w:type="dxa"/>
            <w:right w:w="34" w:type="dxa"/>
          </w:tblCellMar>
        </w:tblPrEx>
        <w:trPr>
          <w:trHeight w:val="1670"/>
        </w:trPr>
        <w:tc>
          <w:tcPr>
            <w:tcW w:w="1284" w:type="dxa"/>
            <w:gridSpan w:val="2"/>
            <w:tcBorders>
              <w:top w:val="single" w:sz="2" w:space="0" w:color="000000"/>
              <w:left w:val="single" w:sz="2" w:space="0" w:color="000000"/>
              <w:bottom w:val="single" w:sz="2" w:space="0" w:color="000000"/>
              <w:right w:val="single" w:sz="2" w:space="0" w:color="000000"/>
            </w:tcBorders>
          </w:tcPr>
          <w:p w14:paraId="3E8CB138"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3677917A" w14:textId="77777777" w:rsidR="006121C1" w:rsidRDefault="00123FE6">
            <w:pPr>
              <w:spacing w:after="0" w:line="259" w:lineRule="auto"/>
              <w:ind w:left="6" w:right="78"/>
            </w:pPr>
            <w:r>
              <w:t xml:space="preserve">c) adjudicará los suministros y </w:t>
            </w:r>
            <w:proofErr w:type="gramStart"/>
            <w:r>
              <w:t>servicios</w:t>
            </w:r>
            <w:proofErr w:type="gramEnd"/>
            <w:r>
              <w:t xml:space="preserve"> así como los </w:t>
            </w:r>
            <w:proofErr w:type="spellStart"/>
            <w:r>
              <w:t>sewicios</w:t>
            </w:r>
            <w:proofErr w:type="spellEnd"/>
            <w:r>
              <w:t xml:space="preserve"> de consultoría </w:t>
            </w:r>
            <w:proofErr w:type="spellStart"/>
            <w:r>
              <w:t>intemacional</w:t>
            </w:r>
            <w:proofErr w:type="spellEnd"/>
            <w:r>
              <w:t>, a financiar con cargo al préstamo, según las *Normas (del KW) para la adjudicación de contratos de suministros y servicios en el marco de la Cooperación Financiera</w:t>
            </w:r>
            <w:r>
              <w:t xml:space="preserve"> Oficial con países en desarrollo" *Normas del K </w:t>
            </w:r>
            <w:proofErr w:type="spellStart"/>
            <w:r>
              <w:t>ra</w:t>
            </w:r>
            <w:proofErr w:type="spellEnd"/>
            <w:r>
              <w:t xml:space="preserve"> la contratación de</w:t>
            </w:r>
          </w:p>
        </w:tc>
        <w:tc>
          <w:tcPr>
            <w:tcW w:w="844" w:type="dxa"/>
            <w:gridSpan w:val="2"/>
            <w:tcBorders>
              <w:top w:val="single" w:sz="2" w:space="0" w:color="000000"/>
              <w:left w:val="single" w:sz="2" w:space="0" w:color="000000"/>
              <w:bottom w:val="single" w:sz="2" w:space="0" w:color="000000"/>
              <w:right w:val="nil"/>
            </w:tcBorders>
          </w:tcPr>
          <w:p w14:paraId="2414D0E2" w14:textId="77777777" w:rsidR="006121C1" w:rsidRDefault="006121C1">
            <w:pPr>
              <w:spacing w:after="160" w:line="259" w:lineRule="auto"/>
              <w:ind w:left="0"/>
              <w:jc w:val="left"/>
            </w:pPr>
          </w:p>
        </w:tc>
        <w:tc>
          <w:tcPr>
            <w:tcW w:w="178" w:type="dxa"/>
            <w:gridSpan w:val="2"/>
            <w:tcBorders>
              <w:top w:val="single" w:sz="2" w:space="0" w:color="000000"/>
              <w:left w:val="nil"/>
              <w:bottom w:val="single" w:sz="2" w:space="0" w:color="000000"/>
              <w:right w:val="single" w:sz="2" w:space="0" w:color="000000"/>
            </w:tcBorders>
          </w:tcPr>
          <w:p w14:paraId="4D9E4697"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4C06FC8D"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3138411"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5EBE47A8" w14:textId="77777777" w:rsidR="006121C1" w:rsidRDefault="006121C1">
            <w:pPr>
              <w:spacing w:after="160" w:line="259" w:lineRule="auto"/>
              <w:ind w:left="0"/>
              <w:jc w:val="left"/>
            </w:pPr>
          </w:p>
        </w:tc>
        <w:tc>
          <w:tcPr>
            <w:tcW w:w="3452" w:type="dxa"/>
            <w:gridSpan w:val="2"/>
            <w:tcBorders>
              <w:top w:val="single" w:sz="2" w:space="0" w:color="000000"/>
              <w:left w:val="single" w:sz="2" w:space="0" w:color="000000"/>
              <w:bottom w:val="single" w:sz="2" w:space="0" w:color="000000"/>
              <w:right w:val="single" w:sz="2" w:space="0" w:color="000000"/>
            </w:tcBorders>
          </w:tcPr>
          <w:p w14:paraId="44CFDCCF" w14:textId="77777777" w:rsidR="006121C1" w:rsidRDefault="00123FE6">
            <w:pPr>
              <w:spacing w:after="0" w:line="259" w:lineRule="auto"/>
              <w:jc w:val="left"/>
            </w:pPr>
            <w:r>
              <w:t>Gestión cumplida</w:t>
            </w:r>
          </w:p>
        </w:tc>
      </w:tr>
    </w:tbl>
    <w:p w14:paraId="1F7B5C01" w14:textId="77777777" w:rsidR="006121C1" w:rsidRDefault="00123FE6">
      <w:pPr>
        <w:spacing w:after="431" w:line="259" w:lineRule="auto"/>
        <w:ind w:left="5141" w:hanging="10"/>
        <w:jc w:val="left"/>
      </w:pPr>
      <w:r>
        <w:rPr>
          <w:sz w:val="30"/>
        </w:rPr>
        <w:t xml:space="preserve">KW </w:t>
      </w:r>
    </w:p>
    <w:tbl>
      <w:tblPr>
        <w:tblStyle w:val="TableGrid"/>
        <w:tblW w:w="15008" w:type="dxa"/>
        <w:tblInd w:w="-1012" w:type="dxa"/>
        <w:tblCellMar>
          <w:top w:w="80" w:type="dxa"/>
          <w:left w:w="80" w:type="dxa"/>
          <w:bottom w:w="6" w:type="dxa"/>
          <w:right w:w="71" w:type="dxa"/>
        </w:tblCellMar>
        <w:tblLook w:val="04A0" w:firstRow="1" w:lastRow="0" w:firstColumn="1" w:lastColumn="0" w:noHBand="0" w:noVBand="1"/>
      </w:tblPr>
      <w:tblGrid>
        <w:gridCol w:w="1400"/>
        <w:gridCol w:w="5182"/>
        <w:gridCol w:w="990"/>
        <w:gridCol w:w="1393"/>
        <w:gridCol w:w="1473"/>
        <w:gridCol w:w="1233"/>
        <w:gridCol w:w="3337"/>
      </w:tblGrid>
      <w:tr w:rsidR="006121C1" w14:paraId="05D77C20" w14:textId="77777777">
        <w:trPr>
          <w:trHeight w:val="323"/>
        </w:trPr>
        <w:tc>
          <w:tcPr>
            <w:tcW w:w="1217" w:type="dxa"/>
            <w:vMerge w:val="restart"/>
            <w:tcBorders>
              <w:top w:val="single" w:sz="2" w:space="0" w:color="000000"/>
              <w:left w:val="single" w:sz="2" w:space="0" w:color="000000"/>
              <w:bottom w:val="single" w:sz="2" w:space="0" w:color="000000"/>
              <w:right w:val="single" w:sz="2" w:space="0" w:color="000000"/>
            </w:tcBorders>
            <w:vAlign w:val="bottom"/>
          </w:tcPr>
          <w:p w14:paraId="5A854AA2" w14:textId="77777777" w:rsidR="006121C1" w:rsidRDefault="00123FE6">
            <w:pPr>
              <w:spacing w:after="0" w:line="259" w:lineRule="auto"/>
              <w:ind w:left="0"/>
              <w:jc w:val="center"/>
            </w:pPr>
            <w:r>
              <w:rPr>
                <w:sz w:val="26"/>
              </w:rPr>
              <w:t>No. CLÁUSULA</w:t>
            </w:r>
          </w:p>
        </w:tc>
        <w:tc>
          <w:tcPr>
            <w:tcW w:w="5388" w:type="dxa"/>
            <w:vMerge w:val="restart"/>
            <w:tcBorders>
              <w:top w:val="single" w:sz="2" w:space="0" w:color="000000"/>
              <w:left w:val="single" w:sz="2" w:space="0" w:color="000000"/>
              <w:bottom w:val="single" w:sz="2" w:space="0" w:color="000000"/>
              <w:right w:val="single" w:sz="2" w:space="0" w:color="000000"/>
            </w:tcBorders>
            <w:vAlign w:val="center"/>
          </w:tcPr>
          <w:p w14:paraId="468D1280" w14:textId="77777777" w:rsidR="006121C1" w:rsidRDefault="00123FE6">
            <w:pPr>
              <w:spacing w:after="0" w:line="259" w:lineRule="auto"/>
              <w:ind w:left="0" w:right="29"/>
              <w:jc w:val="center"/>
            </w:pPr>
            <w:r>
              <w:rPr>
                <w:sz w:val="26"/>
              </w:rPr>
              <w:t>DESCRIPCIÓN</w:t>
            </w:r>
          </w:p>
        </w:tc>
        <w:tc>
          <w:tcPr>
            <w:tcW w:w="944" w:type="dxa"/>
            <w:tcBorders>
              <w:top w:val="single" w:sz="2" w:space="0" w:color="000000"/>
              <w:left w:val="single" w:sz="2" w:space="0" w:color="000000"/>
              <w:bottom w:val="single" w:sz="2" w:space="0" w:color="000000"/>
              <w:right w:val="nil"/>
            </w:tcBorders>
          </w:tcPr>
          <w:p w14:paraId="2D0B96B0" w14:textId="77777777" w:rsidR="006121C1" w:rsidRDefault="006121C1">
            <w:pPr>
              <w:spacing w:after="160" w:line="259" w:lineRule="auto"/>
              <w:ind w:left="0"/>
              <w:jc w:val="left"/>
            </w:pPr>
          </w:p>
        </w:tc>
        <w:tc>
          <w:tcPr>
            <w:tcW w:w="2885" w:type="dxa"/>
            <w:gridSpan w:val="2"/>
            <w:tcBorders>
              <w:top w:val="single" w:sz="2" w:space="0" w:color="000000"/>
              <w:left w:val="nil"/>
              <w:bottom w:val="single" w:sz="2" w:space="0" w:color="000000"/>
              <w:right w:val="nil"/>
            </w:tcBorders>
          </w:tcPr>
          <w:p w14:paraId="30A09DC7" w14:textId="77777777" w:rsidR="006121C1" w:rsidRDefault="00123FE6">
            <w:pPr>
              <w:spacing w:after="0" w:line="259" w:lineRule="auto"/>
              <w:ind w:left="187"/>
              <w:jc w:val="center"/>
            </w:pPr>
            <w:r>
              <w:rPr>
                <w:sz w:val="24"/>
              </w:rPr>
              <w:t>CUMPLIMIENTO</w:t>
            </w:r>
          </w:p>
        </w:tc>
        <w:tc>
          <w:tcPr>
            <w:tcW w:w="1147" w:type="dxa"/>
            <w:tcBorders>
              <w:top w:val="single" w:sz="2" w:space="0" w:color="000000"/>
              <w:left w:val="nil"/>
              <w:bottom w:val="single" w:sz="2" w:space="0" w:color="000000"/>
              <w:right w:val="single" w:sz="2" w:space="0" w:color="000000"/>
            </w:tcBorders>
          </w:tcPr>
          <w:p w14:paraId="1CD1ABD8"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32BA3B10" w14:textId="77777777" w:rsidR="006121C1" w:rsidRDefault="00123FE6">
            <w:pPr>
              <w:spacing w:after="0" w:line="259" w:lineRule="auto"/>
              <w:ind w:left="0" w:right="19"/>
              <w:jc w:val="center"/>
            </w:pPr>
            <w:r>
              <w:rPr>
                <w:sz w:val="24"/>
              </w:rPr>
              <w:t>COMENTARIO BREVE</w:t>
            </w:r>
          </w:p>
          <w:p w14:paraId="2D789421" w14:textId="77777777" w:rsidR="006121C1" w:rsidRDefault="00123FE6">
            <w:pPr>
              <w:spacing w:after="0" w:line="259" w:lineRule="auto"/>
              <w:ind w:left="0" w:right="19"/>
              <w:jc w:val="center"/>
            </w:pPr>
            <w:r>
              <w:rPr>
                <w:sz w:val="24"/>
              </w:rPr>
              <w:t>SOBRE EL CUMPLIMIENTO</w:t>
            </w:r>
          </w:p>
        </w:tc>
      </w:tr>
      <w:tr w:rsidR="006121C1" w14:paraId="0BB3142E" w14:textId="77777777">
        <w:trPr>
          <w:trHeight w:val="647"/>
        </w:trPr>
        <w:tc>
          <w:tcPr>
            <w:tcW w:w="0" w:type="auto"/>
            <w:vMerge/>
            <w:tcBorders>
              <w:top w:val="nil"/>
              <w:left w:val="single" w:sz="2" w:space="0" w:color="000000"/>
              <w:bottom w:val="single" w:sz="2" w:space="0" w:color="000000"/>
              <w:right w:val="single" w:sz="2" w:space="0" w:color="000000"/>
            </w:tcBorders>
          </w:tcPr>
          <w:p w14:paraId="36C18BB3"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A193515" w14:textId="77777777" w:rsidR="006121C1" w:rsidRDefault="006121C1">
            <w:pPr>
              <w:spacing w:after="160" w:line="259" w:lineRule="auto"/>
              <w:ind w:left="0"/>
              <w:jc w:val="left"/>
            </w:pPr>
          </w:p>
        </w:tc>
        <w:tc>
          <w:tcPr>
            <w:tcW w:w="944" w:type="dxa"/>
            <w:tcBorders>
              <w:top w:val="single" w:sz="2" w:space="0" w:color="000000"/>
              <w:left w:val="single" w:sz="2" w:space="0" w:color="000000"/>
              <w:bottom w:val="single" w:sz="2" w:space="0" w:color="000000"/>
              <w:right w:val="single" w:sz="2" w:space="0" w:color="000000"/>
            </w:tcBorders>
            <w:vAlign w:val="center"/>
          </w:tcPr>
          <w:p w14:paraId="74164569" w14:textId="77777777" w:rsidR="006121C1" w:rsidRDefault="00123FE6">
            <w:pPr>
              <w:spacing w:after="0" w:line="259" w:lineRule="auto"/>
              <w:ind w:left="58"/>
              <w:jc w:val="left"/>
            </w:pPr>
            <w:r>
              <w:rPr>
                <w:sz w:val="26"/>
              </w:rPr>
              <w:t>TOTAL</w:t>
            </w:r>
          </w:p>
        </w:tc>
        <w:tc>
          <w:tcPr>
            <w:tcW w:w="1402" w:type="dxa"/>
            <w:tcBorders>
              <w:top w:val="single" w:sz="2" w:space="0" w:color="000000"/>
              <w:left w:val="single" w:sz="2" w:space="0" w:color="000000"/>
              <w:bottom w:val="single" w:sz="2" w:space="0" w:color="000000"/>
              <w:right w:val="single" w:sz="2" w:space="0" w:color="000000"/>
            </w:tcBorders>
            <w:vAlign w:val="center"/>
          </w:tcPr>
          <w:p w14:paraId="1571C4BC" w14:textId="77777777" w:rsidR="006121C1" w:rsidRDefault="00123FE6">
            <w:pPr>
              <w:spacing w:after="0" w:line="259" w:lineRule="auto"/>
              <w:jc w:val="center"/>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48950FE0" w14:textId="77777777" w:rsidR="006121C1" w:rsidRDefault="00123FE6">
            <w:pPr>
              <w:spacing w:after="0" w:line="259" w:lineRule="auto"/>
              <w:ind w:left="5"/>
              <w:jc w:val="center"/>
            </w:pPr>
            <w:r>
              <w:rPr>
                <w:sz w:val="26"/>
              </w:rPr>
              <w:t>NO</w:t>
            </w:r>
          </w:p>
          <w:p w14:paraId="198EEB54" w14:textId="77777777" w:rsidR="006121C1" w:rsidRDefault="00123FE6">
            <w:pPr>
              <w:spacing w:after="0" w:line="259" w:lineRule="auto"/>
              <w:ind w:left="0" w:right="5"/>
              <w:jc w:val="center"/>
            </w:pPr>
            <w:r>
              <w:rPr>
                <w:sz w:val="24"/>
              </w:rPr>
              <w:t>CUMPLIDA</w:t>
            </w:r>
          </w:p>
        </w:tc>
        <w:tc>
          <w:tcPr>
            <w:tcW w:w="1147" w:type="dxa"/>
            <w:tcBorders>
              <w:top w:val="single" w:sz="2" w:space="0" w:color="000000"/>
              <w:left w:val="single" w:sz="2" w:space="0" w:color="000000"/>
              <w:bottom w:val="single" w:sz="2" w:space="0" w:color="000000"/>
              <w:right w:val="single" w:sz="2" w:space="0" w:color="000000"/>
            </w:tcBorders>
          </w:tcPr>
          <w:p w14:paraId="1AE6BF06" w14:textId="77777777" w:rsidR="006121C1" w:rsidRDefault="00123FE6">
            <w:pPr>
              <w:spacing w:after="0" w:line="259" w:lineRule="auto"/>
              <w:ind w:left="0" w:right="14"/>
              <w:jc w:val="center"/>
            </w:pPr>
            <w:r>
              <w:rPr>
                <w:sz w:val="26"/>
              </w:rPr>
              <w:t>NO</w:t>
            </w:r>
          </w:p>
          <w:p w14:paraId="213B03ED" w14:textId="77777777" w:rsidR="006121C1" w:rsidRDefault="00123FE6">
            <w:pPr>
              <w:spacing w:after="0" w:line="259" w:lineRule="auto"/>
              <w:ind w:left="145"/>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0125E28" w14:textId="77777777" w:rsidR="006121C1" w:rsidRDefault="006121C1">
            <w:pPr>
              <w:spacing w:after="160" w:line="259" w:lineRule="auto"/>
              <w:ind w:left="0"/>
              <w:jc w:val="left"/>
            </w:pPr>
          </w:p>
        </w:tc>
      </w:tr>
    </w:tbl>
    <w:p w14:paraId="7019CEB2" w14:textId="77777777" w:rsidR="006121C1" w:rsidRDefault="00123FE6">
      <w:pPr>
        <w:spacing w:after="3" w:line="259" w:lineRule="auto"/>
        <w:ind w:left="5069" w:hanging="10"/>
      </w:pPr>
      <w:r>
        <w:rPr>
          <w:sz w:val="24"/>
        </w:rPr>
        <w:lastRenderedPageBreak/>
        <w:t xml:space="preserve">Contrato de A </w:t>
      </w:r>
      <w:proofErr w:type="spellStart"/>
      <w:r>
        <w:rPr>
          <w:sz w:val="24"/>
        </w:rPr>
        <w:t>orte</w:t>
      </w:r>
      <w:proofErr w:type="spellEnd"/>
      <w:r>
        <w:rPr>
          <w:sz w:val="24"/>
        </w:rPr>
        <w:t xml:space="preserve"> Financiero</w:t>
      </w:r>
    </w:p>
    <w:tbl>
      <w:tblPr>
        <w:tblStyle w:val="TableGrid"/>
        <w:tblW w:w="15034" w:type="dxa"/>
        <w:tblInd w:w="-1018" w:type="dxa"/>
        <w:tblCellMar>
          <w:top w:w="33" w:type="dxa"/>
          <w:left w:w="49" w:type="dxa"/>
          <w:bottom w:w="0" w:type="dxa"/>
          <w:right w:w="106" w:type="dxa"/>
        </w:tblCellMar>
        <w:tblLook w:val="04A0" w:firstRow="1" w:lastRow="0" w:firstColumn="1" w:lastColumn="0" w:noHBand="0" w:noVBand="1"/>
      </w:tblPr>
      <w:tblGrid>
        <w:gridCol w:w="1286"/>
        <w:gridCol w:w="5286"/>
        <w:gridCol w:w="1018"/>
        <w:gridCol w:w="1300"/>
        <w:gridCol w:w="1484"/>
        <w:gridCol w:w="1270"/>
        <w:gridCol w:w="3390"/>
      </w:tblGrid>
      <w:tr w:rsidR="006121C1" w14:paraId="719EAB4F" w14:textId="77777777">
        <w:trPr>
          <w:trHeight w:val="1382"/>
        </w:trPr>
        <w:tc>
          <w:tcPr>
            <w:tcW w:w="1286" w:type="dxa"/>
            <w:tcBorders>
              <w:top w:val="single" w:sz="2" w:space="0" w:color="000000"/>
              <w:left w:val="single" w:sz="2" w:space="0" w:color="000000"/>
              <w:bottom w:val="single" w:sz="2" w:space="0" w:color="000000"/>
              <w:right w:val="single" w:sz="2" w:space="0" w:color="000000"/>
            </w:tcBorders>
          </w:tcPr>
          <w:p w14:paraId="291B8664"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FFF6A65" w14:textId="77777777" w:rsidR="006121C1" w:rsidRDefault="00123FE6">
            <w:pPr>
              <w:spacing w:after="0" w:line="259" w:lineRule="auto"/>
              <w:ind w:left="56" w:right="6" w:firstLine="10"/>
            </w:pPr>
            <w:r>
              <w:t xml:space="preserve">consultores en el marco de la Cooperación Financiera Oficial con </w:t>
            </w:r>
            <w:proofErr w:type="spellStart"/>
            <w:r>
              <w:t>paises</w:t>
            </w:r>
            <w:proofErr w:type="spellEnd"/>
            <w:r>
              <w:t xml:space="preserve"> en </w:t>
            </w:r>
            <w:proofErr w:type="spellStart"/>
            <w:r>
              <w:t>desarrollo</w:t>
            </w:r>
            <w:r>
              <w:rPr>
                <w:vertAlign w:val="superscript"/>
              </w:rPr>
              <w:t>a</w:t>
            </w:r>
            <w:proofErr w:type="spellEnd"/>
            <w:r>
              <w:t>. Los detalles específicos de la contratación y adjudicación de los suministros y servicios y los servicios de consultoría internacional se</w:t>
            </w:r>
            <w:r>
              <w:t>rán definidos en el acuerdo se arado;</w:t>
            </w:r>
          </w:p>
        </w:tc>
        <w:tc>
          <w:tcPr>
            <w:tcW w:w="1018" w:type="dxa"/>
            <w:tcBorders>
              <w:top w:val="single" w:sz="2" w:space="0" w:color="000000"/>
              <w:left w:val="single" w:sz="2" w:space="0" w:color="000000"/>
              <w:bottom w:val="single" w:sz="2" w:space="0" w:color="000000"/>
              <w:right w:val="single" w:sz="2" w:space="0" w:color="000000"/>
            </w:tcBorders>
          </w:tcPr>
          <w:p w14:paraId="24A163C8"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5E7DC73F"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1A51A2B1" w14:textId="77777777" w:rsidR="006121C1" w:rsidRDefault="006121C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48DB1BDE" w14:textId="77777777" w:rsidR="006121C1" w:rsidRDefault="006121C1">
            <w:pPr>
              <w:spacing w:after="160" w:line="259" w:lineRule="auto"/>
              <w:ind w:left="0"/>
              <w:jc w:val="left"/>
            </w:pPr>
          </w:p>
        </w:tc>
        <w:tc>
          <w:tcPr>
            <w:tcW w:w="3390" w:type="dxa"/>
            <w:tcBorders>
              <w:top w:val="single" w:sz="2" w:space="0" w:color="000000"/>
              <w:left w:val="single" w:sz="2" w:space="0" w:color="000000"/>
              <w:bottom w:val="single" w:sz="2" w:space="0" w:color="000000"/>
              <w:right w:val="single" w:sz="2" w:space="0" w:color="000000"/>
            </w:tcBorders>
          </w:tcPr>
          <w:p w14:paraId="18C8FD00" w14:textId="77777777" w:rsidR="006121C1" w:rsidRDefault="006121C1">
            <w:pPr>
              <w:spacing w:after="160" w:line="259" w:lineRule="auto"/>
              <w:ind w:left="0"/>
              <w:jc w:val="left"/>
            </w:pPr>
          </w:p>
        </w:tc>
      </w:tr>
      <w:tr w:rsidR="006121C1" w14:paraId="037C1C08" w14:textId="77777777">
        <w:trPr>
          <w:trHeight w:val="829"/>
        </w:trPr>
        <w:tc>
          <w:tcPr>
            <w:tcW w:w="1286" w:type="dxa"/>
            <w:tcBorders>
              <w:top w:val="single" w:sz="2" w:space="0" w:color="000000"/>
              <w:left w:val="single" w:sz="2" w:space="0" w:color="000000"/>
              <w:bottom w:val="single" w:sz="2" w:space="0" w:color="000000"/>
              <w:right w:val="single" w:sz="2" w:space="0" w:color="000000"/>
            </w:tcBorders>
          </w:tcPr>
          <w:p w14:paraId="6F1EEC6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05F6104" w14:textId="77777777" w:rsidR="006121C1" w:rsidRDefault="00123FE6">
            <w:pPr>
              <w:spacing w:after="0" w:line="259" w:lineRule="auto"/>
              <w:ind w:left="56" w:right="6"/>
            </w:pPr>
            <w:r>
              <w:t xml:space="preserve">d) garantizará la financiación total del Proyecto y comprobará ante el KW, cuando éste lo solicite, la cobertura de los </w:t>
            </w:r>
            <w:proofErr w:type="spellStart"/>
            <w:r>
              <w:t>astos</w:t>
            </w:r>
            <w:proofErr w:type="spellEnd"/>
            <w:r>
              <w:t xml:space="preserve"> no financiados con este Préstamo-</w:t>
            </w:r>
          </w:p>
        </w:tc>
        <w:tc>
          <w:tcPr>
            <w:tcW w:w="1018" w:type="dxa"/>
            <w:tcBorders>
              <w:top w:val="single" w:sz="2" w:space="0" w:color="000000"/>
              <w:left w:val="single" w:sz="2" w:space="0" w:color="000000"/>
              <w:bottom w:val="single" w:sz="2" w:space="0" w:color="000000"/>
              <w:right w:val="single" w:sz="2" w:space="0" w:color="000000"/>
            </w:tcBorders>
          </w:tcPr>
          <w:p w14:paraId="3619A235"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1070973C"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4A669351" w14:textId="77777777" w:rsidR="006121C1" w:rsidRDefault="006121C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5C2E5EF2" w14:textId="77777777" w:rsidR="006121C1" w:rsidRDefault="006121C1">
            <w:pPr>
              <w:spacing w:after="160" w:line="259" w:lineRule="auto"/>
              <w:ind w:left="0"/>
              <w:jc w:val="left"/>
            </w:pPr>
          </w:p>
        </w:tc>
        <w:tc>
          <w:tcPr>
            <w:tcW w:w="3390" w:type="dxa"/>
            <w:tcBorders>
              <w:top w:val="single" w:sz="2" w:space="0" w:color="000000"/>
              <w:left w:val="single" w:sz="2" w:space="0" w:color="000000"/>
              <w:bottom w:val="single" w:sz="2" w:space="0" w:color="000000"/>
              <w:right w:val="single" w:sz="2" w:space="0" w:color="000000"/>
            </w:tcBorders>
          </w:tcPr>
          <w:p w14:paraId="79FD3F8E" w14:textId="77777777" w:rsidR="006121C1" w:rsidRDefault="00123FE6">
            <w:pPr>
              <w:spacing w:after="0" w:line="259" w:lineRule="auto"/>
            </w:pPr>
            <w:r>
              <w:t xml:space="preserve">En el año 2022, se contó con el espacio presupuestario necesario </w:t>
            </w:r>
            <w:proofErr w:type="spellStart"/>
            <w:r>
              <w:t>ra</w:t>
            </w:r>
            <w:proofErr w:type="spellEnd"/>
            <w:r>
              <w:t xml:space="preserve"> laso </w:t>
            </w:r>
            <w:proofErr w:type="spellStart"/>
            <w:r>
              <w:t>eracones</w:t>
            </w:r>
            <w:proofErr w:type="spellEnd"/>
            <w:r>
              <w:t xml:space="preserve"> </w:t>
            </w:r>
            <w:proofErr w:type="spellStart"/>
            <w:r>
              <w:t>lanificadas</w:t>
            </w:r>
            <w:proofErr w:type="spellEnd"/>
            <w:r>
              <w:t>.</w:t>
            </w:r>
          </w:p>
        </w:tc>
      </w:tr>
      <w:tr w:rsidR="006121C1" w14:paraId="101E60F5" w14:textId="77777777">
        <w:trPr>
          <w:trHeight w:val="1114"/>
        </w:trPr>
        <w:tc>
          <w:tcPr>
            <w:tcW w:w="1286" w:type="dxa"/>
            <w:tcBorders>
              <w:top w:val="single" w:sz="2" w:space="0" w:color="000000"/>
              <w:left w:val="single" w:sz="2" w:space="0" w:color="000000"/>
              <w:bottom w:val="single" w:sz="2" w:space="0" w:color="000000"/>
              <w:right w:val="single" w:sz="2" w:space="0" w:color="000000"/>
            </w:tcBorders>
          </w:tcPr>
          <w:p w14:paraId="4B4C12AE"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40758AC2" w14:textId="77777777" w:rsidR="006121C1" w:rsidRDefault="00123FE6">
            <w:pPr>
              <w:spacing w:after="0" w:line="259" w:lineRule="auto"/>
              <w:ind w:left="56" w:right="6"/>
            </w:pPr>
            <w:r>
              <w:t xml:space="preserve">e) llevará o hará llevar registros y documentos en los que se señalen claramente todos los gastos por concepto de bienes y servicios para el Proyecto, </w:t>
            </w:r>
            <w:proofErr w:type="spellStart"/>
            <w:r>
              <w:t>asi</w:t>
            </w:r>
            <w:proofErr w:type="spellEnd"/>
            <w:r>
              <w:t xml:space="preserve"> como</w:t>
            </w:r>
            <w:r>
              <w:t xml:space="preserve"> los bienes y servicios financiados conca </w:t>
            </w:r>
            <w:proofErr w:type="spellStart"/>
            <w:r>
              <w:t>oa</w:t>
            </w:r>
            <w:proofErr w:type="spellEnd"/>
            <w:r>
              <w:t xml:space="preserve"> este Préstamo;</w:t>
            </w:r>
          </w:p>
        </w:tc>
        <w:tc>
          <w:tcPr>
            <w:tcW w:w="1018" w:type="dxa"/>
            <w:tcBorders>
              <w:top w:val="single" w:sz="2" w:space="0" w:color="000000"/>
              <w:left w:val="single" w:sz="2" w:space="0" w:color="000000"/>
              <w:bottom w:val="single" w:sz="2" w:space="0" w:color="000000"/>
              <w:right w:val="single" w:sz="2" w:space="0" w:color="000000"/>
            </w:tcBorders>
          </w:tcPr>
          <w:p w14:paraId="7858FD61"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08FD6854"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7C981C2E" w14:textId="77777777" w:rsidR="006121C1" w:rsidRDefault="006121C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727DFD5B" w14:textId="77777777" w:rsidR="006121C1" w:rsidRDefault="006121C1">
            <w:pPr>
              <w:spacing w:after="160" w:line="259" w:lineRule="auto"/>
              <w:ind w:left="0"/>
              <w:jc w:val="left"/>
            </w:pPr>
          </w:p>
        </w:tc>
        <w:tc>
          <w:tcPr>
            <w:tcW w:w="3390" w:type="dxa"/>
            <w:tcBorders>
              <w:top w:val="single" w:sz="2" w:space="0" w:color="000000"/>
              <w:left w:val="single" w:sz="2" w:space="0" w:color="000000"/>
              <w:bottom w:val="single" w:sz="2" w:space="0" w:color="000000"/>
              <w:right w:val="single" w:sz="2" w:space="0" w:color="000000"/>
            </w:tcBorders>
          </w:tcPr>
          <w:p w14:paraId="666D7495" w14:textId="77777777" w:rsidR="006121C1" w:rsidRDefault="00123FE6">
            <w:pPr>
              <w:spacing w:after="0" w:line="259" w:lineRule="auto"/>
              <w:jc w:val="left"/>
            </w:pPr>
            <w:r>
              <w:t>Gestión cumplida</w:t>
            </w:r>
          </w:p>
        </w:tc>
      </w:tr>
      <w:tr w:rsidR="006121C1" w14:paraId="7E775BDD" w14:textId="77777777">
        <w:trPr>
          <w:trHeight w:val="1388"/>
        </w:trPr>
        <w:tc>
          <w:tcPr>
            <w:tcW w:w="1286" w:type="dxa"/>
            <w:tcBorders>
              <w:top w:val="single" w:sz="2" w:space="0" w:color="000000"/>
              <w:left w:val="single" w:sz="2" w:space="0" w:color="000000"/>
              <w:bottom w:val="single" w:sz="2" w:space="0" w:color="000000"/>
              <w:right w:val="single" w:sz="2" w:space="0" w:color="000000"/>
            </w:tcBorders>
          </w:tcPr>
          <w:p w14:paraId="787A4EE6"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0731BABB" w14:textId="77777777" w:rsidR="006121C1" w:rsidRDefault="00123FE6">
            <w:pPr>
              <w:spacing w:after="0" w:line="259" w:lineRule="auto"/>
              <w:ind w:left="56" w:right="16"/>
            </w:pPr>
            <w:r>
              <w:t>O facilitará en todo momento a los encargados del KW la inspección de estos registros y de todos los demás documentos importantes para la ejecución y operación del Proyecto, así como la visita al Proyecto y a todas las instalaciones relacionadas con el mis</w:t>
            </w:r>
            <w:r>
              <w:t>mo;</w:t>
            </w:r>
          </w:p>
        </w:tc>
        <w:tc>
          <w:tcPr>
            <w:tcW w:w="1018" w:type="dxa"/>
            <w:tcBorders>
              <w:top w:val="single" w:sz="2" w:space="0" w:color="000000"/>
              <w:left w:val="single" w:sz="2" w:space="0" w:color="000000"/>
              <w:bottom w:val="single" w:sz="2" w:space="0" w:color="000000"/>
              <w:right w:val="single" w:sz="2" w:space="0" w:color="000000"/>
            </w:tcBorders>
          </w:tcPr>
          <w:p w14:paraId="19D53E13"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24BB23D7"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3A5AA6C7" w14:textId="77777777" w:rsidR="006121C1" w:rsidRDefault="006121C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42BCF88F" w14:textId="77777777" w:rsidR="006121C1" w:rsidRDefault="006121C1">
            <w:pPr>
              <w:spacing w:after="160" w:line="259" w:lineRule="auto"/>
              <w:ind w:left="0"/>
              <w:jc w:val="left"/>
            </w:pPr>
          </w:p>
        </w:tc>
        <w:tc>
          <w:tcPr>
            <w:tcW w:w="3390" w:type="dxa"/>
            <w:tcBorders>
              <w:top w:val="single" w:sz="2" w:space="0" w:color="000000"/>
              <w:left w:val="single" w:sz="2" w:space="0" w:color="000000"/>
              <w:bottom w:val="single" w:sz="2" w:space="0" w:color="000000"/>
              <w:right w:val="single" w:sz="2" w:space="0" w:color="000000"/>
            </w:tcBorders>
          </w:tcPr>
          <w:p w14:paraId="66985EBD" w14:textId="77777777" w:rsidR="006121C1" w:rsidRDefault="00123FE6">
            <w:pPr>
              <w:spacing w:after="0" w:line="259" w:lineRule="auto"/>
              <w:ind w:left="0" w:right="10"/>
            </w:pPr>
            <w:r>
              <w:t>Se ha recibido y atendido al personal del KW que visita en seguimiento al Préstamo.</w:t>
            </w:r>
          </w:p>
        </w:tc>
      </w:tr>
      <w:tr w:rsidR="006121C1" w14:paraId="33A2B2E3" w14:textId="77777777">
        <w:trPr>
          <w:trHeight w:val="839"/>
        </w:trPr>
        <w:tc>
          <w:tcPr>
            <w:tcW w:w="1286" w:type="dxa"/>
            <w:tcBorders>
              <w:top w:val="single" w:sz="2" w:space="0" w:color="000000"/>
              <w:left w:val="single" w:sz="2" w:space="0" w:color="000000"/>
              <w:bottom w:val="single" w:sz="2" w:space="0" w:color="000000"/>
              <w:right w:val="single" w:sz="2" w:space="0" w:color="000000"/>
            </w:tcBorders>
          </w:tcPr>
          <w:p w14:paraId="440C1A0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F4E87C9" w14:textId="77777777" w:rsidR="006121C1" w:rsidRDefault="00123FE6">
            <w:pPr>
              <w:spacing w:after="0" w:line="259" w:lineRule="auto"/>
              <w:ind w:left="56" w:right="16"/>
            </w:pPr>
            <w:r>
              <w:t>g) facilitará toda la información y todos los informes solicitados por el KW sobre el Proyecto y su futuro desarrollo;</w:t>
            </w:r>
          </w:p>
        </w:tc>
        <w:tc>
          <w:tcPr>
            <w:tcW w:w="1018" w:type="dxa"/>
            <w:tcBorders>
              <w:top w:val="single" w:sz="2" w:space="0" w:color="000000"/>
              <w:left w:val="single" w:sz="2" w:space="0" w:color="000000"/>
              <w:bottom w:val="single" w:sz="2" w:space="0" w:color="000000"/>
              <w:right w:val="single" w:sz="2" w:space="0" w:color="000000"/>
            </w:tcBorders>
          </w:tcPr>
          <w:p w14:paraId="22BBE152"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1CBFBC37"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02A45104" w14:textId="77777777" w:rsidR="006121C1" w:rsidRDefault="006121C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74C4C16B" w14:textId="77777777" w:rsidR="006121C1" w:rsidRDefault="006121C1">
            <w:pPr>
              <w:spacing w:after="160" w:line="259" w:lineRule="auto"/>
              <w:ind w:left="0"/>
              <w:jc w:val="left"/>
            </w:pPr>
          </w:p>
        </w:tc>
        <w:tc>
          <w:tcPr>
            <w:tcW w:w="3390" w:type="dxa"/>
            <w:tcBorders>
              <w:top w:val="single" w:sz="2" w:space="0" w:color="000000"/>
              <w:left w:val="single" w:sz="2" w:space="0" w:color="000000"/>
              <w:bottom w:val="single" w:sz="2" w:space="0" w:color="000000"/>
              <w:right w:val="single" w:sz="2" w:space="0" w:color="000000"/>
            </w:tcBorders>
          </w:tcPr>
          <w:p w14:paraId="3B3D2434" w14:textId="77777777" w:rsidR="006121C1" w:rsidRDefault="00123FE6">
            <w:pPr>
              <w:spacing w:after="0" w:line="259" w:lineRule="auto"/>
              <w:ind w:left="0"/>
              <w:jc w:val="left"/>
            </w:pPr>
            <w:r>
              <w:t>Gestión cumplida</w:t>
            </w:r>
          </w:p>
        </w:tc>
      </w:tr>
      <w:tr w:rsidR="006121C1" w14:paraId="28400601" w14:textId="77777777">
        <w:trPr>
          <w:trHeight w:val="1670"/>
        </w:trPr>
        <w:tc>
          <w:tcPr>
            <w:tcW w:w="1286" w:type="dxa"/>
            <w:tcBorders>
              <w:top w:val="single" w:sz="2" w:space="0" w:color="000000"/>
              <w:left w:val="single" w:sz="2" w:space="0" w:color="000000"/>
              <w:bottom w:val="single" w:sz="2" w:space="0" w:color="000000"/>
              <w:right w:val="single" w:sz="2" w:space="0" w:color="000000"/>
            </w:tcBorders>
          </w:tcPr>
          <w:p w14:paraId="03B579B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640A6339" w14:textId="77777777" w:rsidR="006121C1" w:rsidRDefault="00123FE6">
            <w:pPr>
              <w:spacing w:after="0" w:line="259" w:lineRule="auto"/>
              <w:ind w:left="56" w:right="16"/>
            </w:pPr>
            <w:r>
              <w:t xml:space="preserve">h) procederá de forma inmediata y a iniciativa propia a: </w:t>
            </w:r>
            <w:proofErr w:type="spellStart"/>
            <w:r>
              <w:t>aa</w:t>
            </w:r>
            <w:proofErr w:type="spellEnd"/>
            <w:r>
              <w:t xml:space="preserve">) transmitir al KW las solicitudes de información que recibirá por parte de la Organización para la Cooperación Económica y el Desarrollo (OCED) o de sus miembros en el marco del 'Acuerdo sobre la </w:t>
            </w:r>
            <w:r>
              <w:t xml:space="preserve">Transparencia de Créditos AOD no </w:t>
            </w:r>
            <w:proofErr w:type="spellStart"/>
            <w:r>
              <w:t>li</w:t>
            </w:r>
            <w:proofErr w:type="spellEnd"/>
            <w:r>
              <w:t xml:space="preserve"> ados</w:t>
            </w:r>
            <w:r>
              <w:rPr>
                <w:vertAlign w:val="superscript"/>
              </w:rPr>
              <w:t xml:space="preserve">a </w:t>
            </w:r>
            <w:r>
              <w:t xml:space="preserve">A </w:t>
            </w:r>
            <w:proofErr w:type="spellStart"/>
            <w:r>
              <w:t>reement</w:t>
            </w:r>
            <w:proofErr w:type="spellEnd"/>
            <w:r>
              <w:t xml:space="preserve"> </w:t>
            </w:r>
            <w:proofErr w:type="spellStart"/>
            <w:r>
              <w:t>for</w:t>
            </w:r>
            <w:proofErr w:type="spellEnd"/>
            <w:r>
              <w:t xml:space="preserve"> </w:t>
            </w:r>
            <w:proofErr w:type="spellStart"/>
            <w:r>
              <w:t>Untied</w:t>
            </w:r>
            <w:proofErr w:type="spellEnd"/>
            <w:r>
              <w:t xml:space="preserve"> ODA</w:t>
            </w:r>
          </w:p>
        </w:tc>
        <w:tc>
          <w:tcPr>
            <w:tcW w:w="1018" w:type="dxa"/>
            <w:tcBorders>
              <w:top w:val="single" w:sz="2" w:space="0" w:color="000000"/>
              <w:left w:val="single" w:sz="2" w:space="0" w:color="000000"/>
              <w:bottom w:val="single" w:sz="2" w:space="0" w:color="000000"/>
              <w:right w:val="single" w:sz="2" w:space="0" w:color="000000"/>
            </w:tcBorders>
          </w:tcPr>
          <w:p w14:paraId="7D8D7F6F"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385EBD96"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259BEB80" w14:textId="77777777" w:rsidR="006121C1" w:rsidRDefault="006121C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69A65654" w14:textId="77777777" w:rsidR="006121C1" w:rsidRDefault="006121C1">
            <w:pPr>
              <w:spacing w:after="160" w:line="259" w:lineRule="auto"/>
              <w:ind w:left="0"/>
              <w:jc w:val="left"/>
            </w:pPr>
          </w:p>
        </w:tc>
        <w:tc>
          <w:tcPr>
            <w:tcW w:w="3390" w:type="dxa"/>
            <w:tcBorders>
              <w:top w:val="single" w:sz="2" w:space="0" w:color="000000"/>
              <w:left w:val="single" w:sz="2" w:space="0" w:color="000000"/>
              <w:bottom w:val="single" w:sz="2" w:space="0" w:color="000000"/>
              <w:right w:val="single" w:sz="2" w:space="0" w:color="000000"/>
            </w:tcBorders>
          </w:tcPr>
          <w:p w14:paraId="2D4AC3A3" w14:textId="77777777" w:rsidR="006121C1" w:rsidRDefault="006121C1">
            <w:pPr>
              <w:spacing w:after="160" w:line="259" w:lineRule="auto"/>
              <w:ind w:left="0"/>
              <w:jc w:val="left"/>
            </w:pPr>
          </w:p>
        </w:tc>
      </w:tr>
    </w:tbl>
    <w:p w14:paraId="3B331A46" w14:textId="77777777" w:rsidR="006121C1" w:rsidRDefault="00123FE6">
      <w:pPr>
        <w:spacing w:after="515" w:line="259" w:lineRule="auto"/>
        <w:ind w:left="5108" w:hanging="10"/>
      </w:pPr>
      <w:r>
        <w:rPr>
          <w:sz w:val="24"/>
        </w:rPr>
        <w:t xml:space="preserve">KM/ </w:t>
      </w:r>
    </w:p>
    <w:tbl>
      <w:tblPr>
        <w:tblStyle w:val="TableGrid"/>
        <w:tblW w:w="15011" w:type="dxa"/>
        <w:tblInd w:w="-1027" w:type="dxa"/>
        <w:tblCellMar>
          <w:top w:w="80" w:type="dxa"/>
          <w:left w:w="77" w:type="dxa"/>
          <w:bottom w:w="5" w:type="dxa"/>
          <w:right w:w="67" w:type="dxa"/>
        </w:tblCellMar>
        <w:tblLook w:val="04A0" w:firstRow="1" w:lastRow="0" w:firstColumn="1" w:lastColumn="0" w:noHBand="0" w:noVBand="1"/>
      </w:tblPr>
      <w:tblGrid>
        <w:gridCol w:w="1393"/>
        <w:gridCol w:w="5179"/>
        <w:gridCol w:w="992"/>
        <w:gridCol w:w="1393"/>
        <w:gridCol w:w="1478"/>
        <w:gridCol w:w="1230"/>
        <w:gridCol w:w="3346"/>
      </w:tblGrid>
      <w:tr w:rsidR="006121C1" w14:paraId="58481B27" w14:textId="77777777">
        <w:trPr>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3283B4F7" w14:textId="77777777" w:rsidR="006121C1" w:rsidRDefault="00123FE6">
            <w:pPr>
              <w:spacing w:after="0" w:line="259" w:lineRule="auto"/>
              <w:ind w:left="0"/>
              <w:jc w:val="center"/>
            </w:pPr>
            <w:r>
              <w:rPr>
                <w:sz w:val="26"/>
              </w:rPr>
              <w:t>No. CLÁUSULA</w:t>
            </w:r>
          </w:p>
        </w:tc>
        <w:tc>
          <w:tcPr>
            <w:tcW w:w="5376" w:type="dxa"/>
            <w:vMerge w:val="restart"/>
            <w:tcBorders>
              <w:top w:val="single" w:sz="2" w:space="0" w:color="000000"/>
              <w:left w:val="single" w:sz="2" w:space="0" w:color="000000"/>
              <w:bottom w:val="single" w:sz="2" w:space="0" w:color="000000"/>
              <w:right w:val="single" w:sz="2" w:space="0" w:color="000000"/>
            </w:tcBorders>
            <w:vAlign w:val="center"/>
          </w:tcPr>
          <w:p w14:paraId="01C230CA" w14:textId="77777777" w:rsidR="006121C1" w:rsidRDefault="00123FE6">
            <w:pPr>
              <w:spacing w:after="0" w:line="259" w:lineRule="auto"/>
              <w:ind w:left="0" w:right="29"/>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11D66CAF" w14:textId="77777777" w:rsidR="006121C1" w:rsidRDefault="006121C1">
            <w:pPr>
              <w:spacing w:after="160" w:line="259" w:lineRule="auto"/>
              <w:ind w:left="0"/>
              <w:jc w:val="left"/>
            </w:pPr>
          </w:p>
        </w:tc>
        <w:tc>
          <w:tcPr>
            <w:tcW w:w="2891" w:type="dxa"/>
            <w:gridSpan w:val="2"/>
            <w:tcBorders>
              <w:top w:val="single" w:sz="2" w:space="0" w:color="000000"/>
              <w:left w:val="nil"/>
              <w:bottom w:val="single" w:sz="2" w:space="0" w:color="000000"/>
              <w:right w:val="nil"/>
            </w:tcBorders>
          </w:tcPr>
          <w:p w14:paraId="6A142B00" w14:textId="77777777" w:rsidR="006121C1" w:rsidRDefault="00123FE6">
            <w:pPr>
              <w:spacing w:after="0" w:line="259" w:lineRule="auto"/>
              <w:ind w:left="193"/>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22C27D0A"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1A439A8A" w14:textId="77777777" w:rsidR="006121C1" w:rsidRDefault="00123FE6">
            <w:pPr>
              <w:spacing w:after="0" w:line="259" w:lineRule="auto"/>
              <w:ind w:left="0" w:right="16"/>
              <w:jc w:val="center"/>
            </w:pPr>
            <w:r>
              <w:rPr>
                <w:sz w:val="24"/>
              </w:rPr>
              <w:t>COMENTARIO BREVE</w:t>
            </w:r>
          </w:p>
          <w:p w14:paraId="2E8C5290" w14:textId="77777777" w:rsidR="006121C1" w:rsidRDefault="00123FE6">
            <w:pPr>
              <w:spacing w:after="0" w:line="259" w:lineRule="auto"/>
              <w:ind w:left="0" w:right="16"/>
              <w:jc w:val="center"/>
            </w:pPr>
            <w:r>
              <w:rPr>
                <w:sz w:val="24"/>
              </w:rPr>
              <w:t>SOBRE EL CUMPLIMIENTO</w:t>
            </w:r>
          </w:p>
        </w:tc>
      </w:tr>
      <w:tr w:rsidR="006121C1" w14:paraId="102C8A9D" w14:textId="77777777">
        <w:trPr>
          <w:trHeight w:val="643"/>
        </w:trPr>
        <w:tc>
          <w:tcPr>
            <w:tcW w:w="0" w:type="auto"/>
            <w:vMerge/>
            <w:tcBorders>
              <w:top w:val="nil"/>
              <w:left w:val="single" w:sz="2" w:space="0" w:color="000000"/>
              <w:bottom w:val="single" w:sz="2" w:space="0" w:color="000000"/>
              <w:right w:val="single" w:sz="2" w:space="0" w:color="000000"/>
            </w:tcBorders>
          </w:tcPr>
          <w:p w14:paraId="614693E3"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BA45ACE" w14:textId="77777777" w:rsidR="006121C1" w:rsidRDefault="006121C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1B3C8DE5" w14:textId="77777777" w:rsidR="006121C1" w:rsidRDefault="00123FE6">
            <w:pPr>
              <w:spacing w:after="0" w:line="259" w:lineRule="auto"/>
              <w:ind w:left="67"/>
              <w:jc w:val="left"/>
            </w:pPr>
            <w:r>
              <w:rPr>
                <w:sz w:val="26"/>
              </w:rPr>
              <w:t>TOTAL</w:t>
            </w:r>
          </w:p>
        </w:tc>
        <w:tc>
          <w:tcPr>
            <w:tcW w:w="1402" w:type="dxa"/>
            <w:tcBorders>
              <w:top w:val="single" w:sz="2" w:space="0" w:color="000000"/>
              <w:left w:val="single" w:sz="2" w:space="0" w:color="000000"/>
              <w:bottom w:val="single" w:sz="2" w:space="0" w:color="000000"/>
              <w:right w:val="single" w:sz="2" w:space="0" w:color="000000"/>
            </w:tcBorders>
            <w:vAlign w:val="center"/>
          </w:tcPr>
          <w:p w14:paraId="7D1C43CF" w14:textId="77777777" w:rsidR="006121C1" w:rsidRDefault="00123FE6">
            <w:pPr>
              <w:spacing w:after="0" w:line="259" w:lineRule="auto"/>
              <w:ind w:left="12"/>
              <w:jc w:val="center"/>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40625030" w14:textId="77777777" w:rsidR="006121C1" w:rsidRDefault="00123FE6">
            <w:pPr>
              <w:spacing w:after="0" w:line="259" w:lineRule="auto"/>
              <w:ind w:left="11"/>
              <w:jc w:val="center"/>
            </w:pPr>
            <w:r>
              <w:rPr>
                <w:sz w:val="26"/>
              </w:rPr>
              <w:t>NO</w:t>
            </w:r>
          </w:p>
          <w:p w14:paraId="16AB222C" w14:textId="77777777" w:rsidR="006121C1" w:rsidRDefault="00123FE6">
            <w:pPr>
              <w:spacing w:after="0" w:line="259" w:lineRule="auto"/>
              <w:ind w:left="1"/>
              <w:jc w:val="center"/>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3E4AB891" w14:textId="77777777" w:rsidR="006121C1" w:rsidRDefault="00123FE6">
            <w:pPr>
              <w:spacing w:after="0" w:line="259" w:lineRule="auto"/>
              <w:ind w:left="0" w:right="5"/>
              <w:jc w:val="center"/>
            </w:pPr>
            <w:r>
              <w:rPr>
                <w:sz w:val="26"/>
              </w:rPr>
              <w:t>NO</w:t>
            </w:r>
          </w:p>
          <w:p w14:paraId="5397708F" w14:textId="77777777" w:rsidR="006121C1" w:rsidRDefault="00123FE6">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3C60EA3" w14:textId="77777777" w:rsidR="006121C1" w:rsidRDefault="006121C1">
            <w:pPr>
              <w:spacing w:after="160" w:line="259" w:lineRule="auto"/>
              <w:ind w:left="0"/>
              <w:jc w:val="left"/>
            </w:pPr>
          </w:p>
        </w:tc>
      </w:tr>
    </w:tbl>
    <w:p w14:paraId="17CE6535" w14:textId="77777777" w:rsidR="006121C1" w:rsidRDefault="00123FE6">
      <w:pPr>
        <w:spacing w:after="3" w:line="259" w:lineRule="auto"/>
        <w:ind w:left="5050" w:hanging="10"/>
      </w:pPr>
      <w:r>
        <w:rPr>
          <w:sz w:val="24"/>
        </w:rPr>
        <w:t xml:space="preserve">Contrato de A </w:t>
      </w:r>
      <w:proofErr w:type="spellStart"/>
      <w:r>
        <w:rPr>
          <w:sz w:val="24"/>
        </w:rPr>
        <w:t>orte</w:t>
      </w:r>
      <w:proofErr w:type="spellEnd"/>
      <w:r>
        <w:rPr>
          <w:sz w:val="24"/>
        </w:rPr>
        <w:t xml:space="preserve"> Financiero</w:t>
      </w:r>
    </w:p>
    <w:tbl>
      <w:tblPr>
        <w:tblStyle w:val="TableGrid"/>
        <w:tblW w:w="15046" w:type="dxa"/>
        <w:tblInd w:w="-1033" w:type="dxa"/>
        <w:tblCellMar>
          <w:top w:w="13" w:type="dxa"/>
          <w:left w:w="106" w:type="dxa"/>
          <w:bottom w:w="0" w:type="dxa"/>
          <w:right w:w="106" w:type="dxa"/>
        </w:tblCellMar>
        <w:tblLook w:val="04A0" w:firstRow="1" w:lastRow="0" w:firstColumn="1" w:lastColumn="0" w:noHBand="0" w:noVBand="1"/>
      </w:tblPr>
      <w:tblGrid>
        <w:gridCol w:w="1292"/>
        <w:gridCol w:w="5280"/>
        <w:gridCol w:w="1018"/>
        <w:gridCol w:w="1306"/>
        <w:gridCol w:w="1484"/>
        <w:gridCol w:w="1210"/>
        <w:gridCol w:w="3456"/>
      </w:tblGrid>
      <w:tr w:rsidR="006121C1" w14:paraId="15849B5D" w14:textId="77777777">
        <w:trPr>
          <w:trHeight w:val="1933"/>
        </w:trPr>
        <w:tc>
          <w:tcPr>
            <w:tcW w:w="1292" w:type="dxa"/>
            <w:tcBorders>
              <w:top w:val="single" w:sz="2" w:space="0" w:color="000000"/>
              <w:left w:val="single" w:sz="2" w:space="0" w:color="000000"/>
              <w:bottom w:val="single" w:sz="2" w:space="0" w:color="000000"/>
              <w:right w:val="single" w:sz="2" w:space="0" w:color="000000"/>
            </w:tcBorders>
          </w:tcPr>
          <w:p w14:paraId="640D5042"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DCCE20B" w14:textId="77777777" w:rsidR="006121C1" w:rsidRDefault="00123FE6">
            <w:pPr>
              <w:spacing w:after="0" w:line="259" w:lineRule="auto"/>
              <w:ind w:left="0" w:firstLine="10"/>
            </w:pPr>
            <w:proofErr w:type="spellStart"/>
            <w:r>
              <w:t>Credits</w:t>
            </w:r>
            <w:proofErr w:type="spellEnd"/>
            <w:r>
              <w:t xml:space="preserve"> </w:t>
            </w:r>
            <w:proofErr w:type="spellStart"/>
            <w:r>
              <w:t>Transparency</w:t>
            </w:r>
            <w:proofErr w:type="spellEnd"/>
            <w:r>
              <w:t xml:space="preserve">) luego de la adjudicación de los contratos de suministros y servicios a financiarse con cargo al Préstamo y coordinará la respuesta respectiva con el KM', y </w:t>
            </w:r>
            <w:proofErr w:type="spellStart"/>
            <w:r>
              <w:t>bb</w:t>
            </w:r>
            <w:proofErr w:type="spellEnd"/>
            <w:r>
              <w:t xml:space="preserve">) informar al KfW de cualquier circunstancia que impida o ponga </w:t>
            </w:r>
            <w:r>
              <w:lastRenderedPageBreak/>
              <w:t>seriamente e</w:t>
            </w:r>
            <w:r>
              <w:t xml:space="preserve">n peligro la ejecución, la </w:t>
            </w:r>
            <w:proofErr w:type="spellStart"/>
            <w:r>
              <w:t>eración</w:t>
            </w:r>
            <w:proofErr w:type="spellEnd"/>
            <w:r>
              <w:t xml:space="preserve"> o el </w:t>
            </w:r>
            <w:proofErr w:type="spellStart"/>
            <w:r>
              <w:t>obetivo</w:t>
            </w:r>
            <w:proofErr w:type="spellEnd"/>
            <w:r>
              <w:t xml:space="preserve"> del P </w:t>
            </w:r>
            <w:proofErr w:type="spellStart"/>
            <w:r>
              <w:t>ectc</w:t>
            </w:r>
            <w:proofErr w:type="spellEnd"/>
            <w:r>
              <w:t>.</w:t>
            </w:r>
          </w:p>
        </w:tc>
        <w:tc>
          <w:tcPr>
            <w:tcW w:w="1018" w:type="dxa"/>
            <w:tcBorders>
              <w:top w:val="single" w:sz="2" w:space="0" w:color="000000"/>
              <w:left w:val="single" w:sz="2" w:space="0" w:color="000000"/>
              <w:bottom w:val="single" w:sz="2" w:space="0" w:color="000000"/>
              <w:right w:val="single" w:sz="2" w:space="0" w:color="000000"/>
            </w:tcBorders>
          </w:tcPr>
          <w:p w14:paraId="6808B9AD"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31C82174"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65B81F6D"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639A92F4"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3C048C3C" w14:textId="77777777" w:rsidR="006121C1" w:rsidRDefault="006121C1">
            <w:pPr>
              <w:spacing w:after="160" w:line="259" w:lineRule="auto"/>
              <w:ind w:left="0"/>
              <w:jc w:val="left"/>
            </w:pPr>
          </w:p>
        </w:tc>
      </w:tr>
      <w:tr w:rsidR="006121C1" w14:paraId="4C75BFA4" w14:textId="77777777">
        <w:trPr>
          <w:trHeight w:val="835"/>
        </w:trPr>
        <w:tc>
          <w:tcPr>
            <w:tcW w:w="1292" w:type="dxa"/>
            <w:tcBorders>
              <w:top w:val="single" w:sz="2" w:space="0" w:color="000000"/>
              <w:left w:val="single" w:sz="2" w:space="0" w:color="000000"/>
              <w:bottom w:val="single" w:sz="2" w:space="0" w:color="000000"/>
              <w:right w:val="single" w:sz="2" w:space="0" w:color="000000"/>
            </w:tcBorders>
          </w:tcPr>
          <w:p w14:paraId="1B48EFCA" w14:textId="77777777" w:rsidR="006121C1" w:rsidRDefault="00123FE6">
            <w:pPr>
              <w:spacing w:after="0" w:line="259" w:lineRule="auto"/>
              <w:ind w:left="16"/>
              <w:jc w:val="center"/>
            </w:pPr>
            <w:r>
              <w:rPr>
                <w:rFonts w:ascii="Calibri" w:eastAsia="Calibri" w:hAnsi="Calibri" w:cs="Calibri"/>
              </w:rPr>
              <w:t>10.2</w:t>
            </w:r>
          </w:p>
        </w:tc>
        <w:tc>
          <w:tcPr>
            <w:tcW w:w="5280" w:type="dxa"/>
            <w:tcBorders>
              <w:top w:val="single" w:sz="2" w:space="0" w:color="000000"/>
              <w:left w:val="single" w:sz="2" w:space="0" w:color="000000"/>
              <w:bottom w:val="single" w:sz="2" w:space="0" w:color="000000"/>
              <w:right w:val="single" w:sz="2" w:space="0" w:color="000000"/>
            </w:tcBorders>
          </w:tcPr>
          <w:p w14:paraId="5823EA47" w14:textId="77777777" w:rsidR="006121C1" w:rsidRDefault="00123FE6">
            <w:pPr>
              <w:spacing w:after="0" w:line="259" w:lineRule="auto"/>
              <w:ind w:right="10" w:hanging="10"/>
            </w:pPr>
            <w:r>
              <w:t xml:space="preserve">Acuerdo Separado. El prestatario por intermedio de su Organismo Ejecutor y el KW definirán por Acuerdo Se arado los detalles en relación con el </w:t>
            </w:r>
            <w:proofErr w:type="spellStart"/>
            <w:r>
              <w:t>articulo</w:t>
            </w:r>
            <w:proofErr w:type="spellEnd"/>
            <w:r>
              <w:t xml:space="preserve"> 10.1.</w:t>
            </w:r>
          </w:p>
        </w:tc>
        <w:tc>
          <w:tcPr>
            <w:tcW w:w="1018" w:type="dxa"/>
            <w:tcBorders>
              <w:top w:val="single" w:sz="2" w:space="0" w:color="000000"/>
              <w:left w:val="single" w:sz="2" w:space="0" w:color="000000"/>
              <w:bottom w:val="single" w:sz="2" w:space="0" w:color="000000"/>
              <w:right w:val="single" w:sz="2" w:space="0" w:color="000000"/>
            </w:tcBorders>
          </w:tcPr>
          <w:p w14:paraId="74DF9416"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4040F838"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177F494C"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092BB0FE"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6C31C594" w14:textId="77777777" w:rsidR="006121C1" w:rsidRDefault="00123FE6">
            <w:pPr>
              <w:spacing w:after="0" w:line="259" w:lineRule="auto"/>
              <w:ind w:left="13"/>
              <w:jc w:val="left"/>
            </w:pPr>
            <w:r>
              <w:t>Gestión cumplida</w:t>
            </w:r>
          </w:p>
        </w:tc>
      </w:tr>
      <w:tr w:rsidR="006121C1" w14:paraId="2EA25A26" w14:textId="77777777">
        <w:trPr>
          <w:trHeight w:val="2492"/>
        </w:trPr>
        <w:tc>
          <w:tcPr>
            <w:tcW w:w="1292" w:type="dxa"/>
            <w:tcBorders>
              <w:top w:val="single" w:sz="2" w:space="0" w:color="000000"/>
              <w:left w:val="single" w:sz="2" w:space="0" w:color="000000"/>
              <w:bottom w:val="single" w:sz="2" w:space="0" w:color="000000"/>
              <w:right w:val="single" w:sz="2" w:space="0" w:color="000000"/>
            </w:tcBorders>
          </w:tcPr>
          <w:p w14:paraId="5C45E09A" w14:textId="77777777" w:rsidR="006121C1" w:rsidRDefault="00123FE6">
            <w:pPr>
              <w:spacing w:after="0" w:line="259" w:lineRule="auto"/>
              <w:ind w:left="16"/>
              <w:jc w:val="center"/>
            </w:pPr>
            <w:r>
              <w:rPr>
                <w:rFonts w:ascii="Calibri" w:eastAsia="Calibri" w:hAnsi="Calibri" w:cs="Calibri"/>
              </w:rPr>
              <w:t>10.3</w:t>
            </w:r>
          </w:p>
        </w:tc>
        <w:tc>
          <w:tcPr>
            <w:tcW w:w="5280" w:type="dxa"/>
            <w:tcBorders>
              <w:top w:val="single" w:sz="2" w:space="0" w:color="000000"/>
              <w:left w:val="single" w:sz="2" w:space="0" w:color="000000"/>
              <w:bottom w:val="single" w:sz="2" w:space="0" w:color="000000"/>
              <w:right w:val="single" w:sz="2" w:space="0" w:color="000000"/>
            </w:tcBorders>
          </w:tcPr>
          <w:p w14:paraId="7FC64E9B" w14:textId="77777777" w:rsidR="006121C1" w:rsidRDefault="00123FE6">
            <w:pPr>
              <w:spacing w:after="0" w:line="259" w:lineRule="auto"/>
              <w:ind w:left="0" w:right="10" w:firstLine="10"/>
            </w:pPr>
            <w:r>
              <w:t>Legalidad del accionar. El Prestatario por intermedio de su Organismo Ejecutor cuidará de que las personas encargadas por él de la preparación y ejecución del Proyecto, de la adjudicación de los contratos de suministros y servicios a financiar y de la soli</w:t>
            </w:r>
            <w:r>
              <w:t>citud de desembolsos con cargo al Préstamo no exijan, acepten, efectúen, concedan, prometan o se hagan prometer pagos ilegales u otras ventajas en relación con el desempeño de estas tareas.</w:t>
            </w:r>
          </w:p>
        </w:tc>
        <w:tc>
          <w:tcPr>
            <w:tcW w:w="1018" w:type="dxa"/>
            <w:tcBorders>
              <w:top w:val="single" w:sz="2" w:space="0" w:color="000000"/>
              <w:left w:val="single" w:sz="2" w:space="0" w:color="000000"/>
              <w:bottom w:val="single" w:sz="2" w:space="0" w:color="000000"/>
              <w:right w:val="single" w:sz="2" w:space="0" w:color="000000"/>
            </w:tcBorders>
          </w:tcPr>
          <w:p w14:paraId="75C28844"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42F29190"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6EC71AB3"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6758399D"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3EA72E27" w14:textId="77777777" w:rsidR="006121C1" w:rsidRDefault="00123FE6">
            <w:pPr>
              <w:spacing w:after="0" w:line="259" w:lineRule="auto"/>
              <w:ind w:left="4" w:right="6" w:firstLine="10"/>
            </w:pPr>
            <w:r>
              <w:t>Se cuenta con personal experto en cada área, no tenemos conocimiento que contradiga esta cláusula.</w:t>
            </w:r>
          </w:p>
        </w:tc>
      </w:tr>
      <w:tr w:rsidR="006121C1" w14:paraId="03C636FA" w14:textId="77777777">
        <w:trPr>
          <w:trHeight w:val="1386"/>
        </w:trPr>
        <w:tc>
          <w:tcPr>
            <w:tcW w:w="1292" w:type="dxa"/>
            <w:tcBorders>
              <w:top w:val="single" w:sz="2" w:space="0" w:color="000000"/>
              <w:left w:val="single" w:sz="2" w:space="0" w:color="000000"/>
              <w:bottom w:val="single" w:sz="2" w:space="0" w:color="000000"/>
              <w:right w:val="single" w:sz="2" w:space="0" w:color="000000"/>
            </w:tcBorders>
          </w:tcPr>
          <w:p w14:paraId="25691E53" w14:textId="77777777" w:rsidR="006121C1" w:rsidRDefault="00123FE6">
            <w:pPr>
              <w:spacing w:after="0" w:line="259" w:lineRule="auto"/>
              <w:ind w:left="16"/>
              <w:jc w:val="center"/>
            </w:pPr>
            <w:r>
              <w:rPr>
                <w:rFonts w:ascii="Calibri" w:eastAsia="Calibri" w:hAnsi="Calibri" w:cs="Calibri"/>
              </w:rPr>
              <w:t>10.4</w:t>
            </w:r>
          </w:p>
        </w:tc>
        <w:tc>
          <w:tcPr>
            <w:tcW w:w="5280" w:type="dxa"/>
            <w:tcBorders>
              <w:top w:val="single" w:sz="2" w:space="0" w:color="000000"/>
              <w:left w:val="single" w:sz="2" w:space="0" w:color="000000"/>
              <w:bottom w:val="single" w:sz="2" w:space="0" w:color="000000"/>
              <w:right w:val="single" w:sz="2" w:space="0" w:color="000000"/>
            </w:tcBorders>
          </w:tcPr>
          <w:p w14:paraId="4CBD2AAC" w14:textId="77777777" w:rsidR="006121C1" w:rsidRDefault="00123FE6">
            <w:pPr>
              <w:spacing w:after="0" w:line="259" w:lineRule="auto"/>
              <w:ind w:left="0" w:right="10" w:firstLine="29"/>
            </w:pPr>
            <w:r>
              <w:t xml:space="preserve">Transporte de los suministros. En lo que respecta al transporte de los bienes a financiar con cargo al Préstamo, se aplicarán las disposiciones del Convenio </w:t>
            </w:r>
            <w:r>
              <w:lastRenderedPageBreak/>
              <w:t xml:space="preserve">intergubernamental que el Prestatario y el Organismo E' </w:t>
            </w:r>
            <w:proofErr w:type="spellStart"/>
            <w:r>
              <w:t>cutor</w:t>
            </w:r>
            <w:proofErr w:type="spellEnd"/>
            <w:r>
              <w:t xml:space="preserve"> conocen.</w:t>
            </w:r>
          </w:p>
        </w:tc>
        <w:tc>
          <w:tcPr>
            <w:tcW w:w="1018" w:type="dxa"/>
            <w:tcBorders>
              <w:top w:val="single" w:sz="2" w:space="0" w:color="000000"/>
              <w:left w:val="single" w:sz="2" w:space="0" w:color="000000"/>
              <w:bottom w:val="single" w:sz="2" w:space="0" w:color="000000"/>
              <w:right w:val="single" w:sz="2" w:space="0" w:color="000000"/>
            </w:tcBorders>
          </w:tcPr>
          <w:p w14:paraId="101ADE21"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71C86310"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2F8D5D2A"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5D3BF3F1"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600A3CAA" w14:textId="77777777" w:rsidR="006121C1" w:rsidRDefault="00123FE6">
            <w:pPr>
              <w:spacing w:after="0" w:line="259" w:lineRule="auto"/>
              <w:ind w:left="4"/>
            </w:pPr>
            <w:r>
              <w:t>Se aplicará cuando las c</w:t>
            </w:r>
            <w:r>
              <w:t>ondiciones lo ameriten</w:t>
            </w:r>
          </w:p>
        </w:tc>
      </w:tr>
      <w:tr w:rsidR="006121C1" w14:paraId="30031CC6" w14:textId="77777777">
        <w:trPr>
          <w:trHeight w:val="346"/>
        </w:trPr>
        <w:tc>
          <w:tcPr>
            <w:tcW w:w="1292" w:type="dxa"/>
            <w:tcBorders>
              <w:top w:val="single" w:sz="2" w:space="0" w:color="000000"/>
              <w:left w:val="single" w:sz="2" w:space="0" w:color="000000"/>
              <w:bottom w:val="single" w:sz="2" w:space="0" w:color="000000"/>
              <w:right w:val="single" w:sz="2" w:space="0" w:color="000000"/>
            </w:tcBorders>
          </w:tcPr>
          <w:p w14:paraId="6637D9E7" w14:textId="77777777" w:rsidR="006121C1" w:rsidRDefault="00123FE6">
            <w:pPr>
              <w:spacing w:after="0" w:line="259" w:lineRule="auto"/>
              <w:ind w:left="0" w:right="32"/>
              <w:jc w:val="center"/>
            </w:pPr>
            <w:r>
              <w:t>Art. 11</w:t>
            </w:r>
          </w:p>
        </w:tc>
        <w:tc>
          <w:tcPr>
            <w:tcW w:w="5280" w:type="dxa"/>
            <w:tcBorders>
              <w:top w:val="single" w:sz="2" w:space="0" w:color="000000"/>
              <w:left w:val="single" w:sz="2" w:space="0" w:color="000000"/>
              <w:bottom w:val="single" w:sz="2" w:space="0" w:color="000000"/>
              <w:right w:val="single" w:sz="2" w:space="0" w:color="000000"/>
            </w:tcBorders>
          </w:tcPr>
          <w:p w14:paraId="07AF5EE5" w14:textId="77777777" w:rsidR="006121C1" w:rsidRDefault="00123FE6">
            <w:pPr>
              <w:spacing w:after="0" w:line="259" w:lineRule="auto"/>
              <w:ind w:left="0"/>
              <w:jc w:val="left"/>
            </w:pPr>
            <w:r>
              <w:rPr>
                <w:sz w:val="24"/>
                <w:u w:val="single" w:color="000000"/>
              </w:rPr>
              <w:t>Casos de incumplimiento</w:t>
            </w:r>
          </w:p>
        </w:tc>
        <w:tc>
          <w:tcPr>
            <w:tcW w:w="1018" w:type="dxa"/>
            <w:tcBorders>
              <w:top w:val="single" w:sz="2" w:space="0" w:color="000000"/>
              <w:left w:val="single" w:sz="2" w:space="0" w:color="000000"/>
              <w:bottom w:val="single" w:sz="2" w:space="0" w:color="000000"/>
              <w:right w:val="single" w:sz="2" w:space="0" w:color="000000"/>
            </w:tcBorders>
          </w:tcPr>
          <w:p w14:paraId="6DD820D9"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177124BD"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6A9B1C88"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5BA27E3F"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03D225DC" w14:textId="77777777" w:rsidR="006121C1" w:rsidRDefault="006121C1">
            <w:pPr>
              <w:spacing w:after="160" w:line="259" w:lineRule="auto"/>
              <w:ind w:left="0"/>
              <w:jc w:val="left"/>
            </w:pPr>
          </w:p>
        </w:tc>
      </w:tr>
    </w:tbl>
    <w:p w14:paraId="0273A615" w14:textId="77777777" w:rsidR="006121C1" w:rsidRDefault="00123FE6">
      <w:pPr>
        <w:spacing w:after="431" w:line="259" w:lineRule="auto"/>
        <w:ind w:left="5006" w:hanging="10"/>
        <w:jc w:val="left"/>
      </w:pPr>
      <w:r>
        <w:rPr>
          <w:sz w:val="30"/>
        </w:rPr>
        <w:t xml:space="preserve">KW </w:t>
      </w:r>
    </w:p>
    <w:tbl>
      <w:tblPr>
        <w:tblStyle w:val="TableGrid"/>
        <w:tblW w:w="15018" w:type="dxa"/>
        <w:tblInd w:w="-1117" w:type="dxa"/>
        <w:tblCellMar>
          <w:top w:w="77" w:type="dxa"/>
          <w:left w:w="80" w:type="dxa"/>
          <w:bottom w:w="35" w:type="dxa"/>
          <w:right w:w="71" w:type="dxa"/>
        </w:tblCellMar>
        <w:tblLook w:val="04A0" w:firstRow="1" w:lastRow="0" w:firstColumn="1" w:lastColumn="0" w:noHBand="0" w:noVBand="1"/>
      </w:tblPr>
      <w:tblGrid>
        <w:gridCol w:w="1400"/>
        <w:gridCol w:w="65"/>
        <w:gridCol w:w="5134"/>
        <w:gridCol w:w="37"/>
        <w:gridCol w:w="827"/>
        <w:gridCol w:w="159"/>
        <w:gridCol w:w="47"/>
        <w:gridCol w:w="1289"/>
        <w:gridCol w:w="68"/>
        <w:gridCol w:w="1414"/>
        <w:gridCol w:w="67"/>
        <w:gridCol w:w="1142"/>
        <w:gridCol w:w="6"/>
        <w:gridCol w:w="3338"/>
        <w:gridCol w:w="25"/>
      </w:tblGrid>
      <w:tr w:rsidR="006121C1" w14:paraId="3FEFD481" w14:textId="77777777">
        <w:trPr>
          <w:gridAfter w:val="1"/>
          <w:wAfter w:w="23" w:type="dxa"/>
          <w:trHeight w:val="323"/>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29B7386A" w14:textId="77777777" w:rsidR="006121C1" w:rsidRDefault="00123FE6">
            <w:pPr>
              <w:spacing w:after="0" w:line="259" w:lineRule="auto"/>
              <w:ind w:left="0"/>
              <w:jc w:val="center"/>
            </w:pPr>
            <w:r>
              <w:rPr>
                <w:sz w:val="26"/>
              </w:rPr>
              <w:t>No. CLÁUSULA</w:t>
            </w:r>
          </w:p>
        </w:tc>
        <w:tc>
          <w:tcPr>
            <w:tcW w:w="5385"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4FC0A9B" w14:textId="77777777" w:rsidR="006121C1" w:rsidRDefault="00123FE6">
            <w:pPr>
              <w:spacing w:after="0" w:line="259" w:lineRule="auto"/>
              <w:ind w:left="0" w:right="23"/>
              <w:jc w:val="center"/>
            </w:pPr>
            <w:r>
              <w:rPr>
                <w:sz w:val="26"/>
              </w:rPr>
              <w:t>DESCRIPCIÓN</w:t>
            </w:r>
          </w:p>
        </w:tc>
        <w:tc>
          <w:tcPr>
            <w:tcW w:w="951" w:type="dxa"/>
            <w:gridSpan w:val="2"/>
            <w:tcBorders>
              <w:top w:val="single" w:sz="2" w:space="0" w:color="000000"/>
              <w:left w:val="single" w:sz="2" w:space="0" w:color="000000"/>
              <w:bottom w:val="single" w:sz="2" w:space="0" w:color="000000"/>
              <w:right w:val="nil"/>
            </w:tcBorders>
          </w:tcPr>
          <w:p w14:paraId="042FD3D3"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39DDEE57" w14:textId="77777777" w:rsidR="006121C1" w:rsidRDefault="00123FE6">
            <w:pPr>
              <w:spacing w:after="0" w:line="259" w:lineRule="auto"/>
              <w:ind w:left="192"/>
              <w:jc w:val="center"/>
            </w:pPr>
            <w:r>
              <w:rPr>
                <w:sz w:val="24"/>
              </w:rPr>
              <w:t>CUMPLIMIENTO</w:t>
            </w:r>
          </w:p>
        </w:tc>
        <w:tc>
          <w:tcPr>
            <w:tcW w:w="1149" w:type="dxa"/>
            <w:gridSpan w:val="2"/>
            <w:tcBorders>
              <w:top w:val="single" w:sz="2" w:space="0" w:color="000000"/>
              <w:left w:val="nil"/>
              <w:bottom w:val="single" w:sz="2" w:space="0" w:color="000000"/>
              <w:right w:val="single" w:sz="2" w:space="0" w:color="000000"/>
            </w:tcBorders>
          </w:tcPr>
          <w:p w14:paraId="120D4B49" w14:textId="77777777" w:rsidR="006121C1" w:rsidRDefault="006121C1">
            <w:pPr>
              <w:spacing w:after="160" w:line="259" w:lineRule="auto"/>
              <w:ind w:left="0"/>
              <w:jc w:val="left"/>
            </w:pPr>
          </w:p>
        </w:tc>
        <w:tc>
          <w:tcPr>
            <w:tcW w:w="3423" w:type="dxa"/>
            <w:vMerge w:val="restart"/>
            <w:tcBorders>
              <w:top w:val="single" w:sz="2" w:space="0" w:color="000000"/>
              <w:left w:val="single" w:sz="2" w:space="0" w:color="000000"/>
              <w:bottom w:val="single" w:sz="2" w:space="0" w:color="000000"/>
              <w:right w:val="single" w:sz="2" w:space="0" w:color="000000"/>
            </w:tcBorders>
            <w:vAlign w:val="bottom"/>
          </w:tcPr>
          <w:p w14:paraId="230DF488" w14:textId="77777777" w:rsidR="006121C1" w:rsidRDefault="00123FE6">
            <w:pPr>
              <w:spacing w:after="0" w:line="259" w:lineRule="auto"/>
              <w:ind w:left="0" w:right="25"/>
              <w:jc w:val="center"/>
            </w:pPr>
            <w:r>
              <w:rPr>
                <w:sz w:val="24"/>
              </w:rPr>
              <w:t>COMENTARIO BREVE</w:t>
            </w:r>
          </w:p>
          <w:p w14:paraId="696AC40B" w14:textId="77777777" w:rsidR="006121C1" w:rsidRDefault="00123FE6">
            <w:pPr>
              <w:spacing w:after="0" w:line="259" w:lineRule="auto"/>
              <w:ind w:left="0" w:right="25"/>
              <w:jc w:val="center"/>
            </w:pPr>
            <w:r>
              <w:rPr>
                <w:sz w:val="24"/>
              </w:rPr>
              <w:t>SOBRE EL CUMPLIMIENTO</w:t>
            </w:r>
          </w:p>
        </w:tc>
      </w:tr>
      <w:tr w:rsidR="006121C1" w14:paraId="6D3B7335" w14:textId="77777777">
        <w:trPr>
          <w:gridAfter w:val="1"/>
          <w:wAfter w:w="23" w:type="dxa"/>
          <w:trHeight w:val="653"/>
        </w:trPr>
        <w:tc>
          <w:tcPr>
            <w:tcW w:w="0" w:type="auto"/>
            <w:vMerge/>
            <w:tcBorders>
              <w:top w:val="nil"/>
              <w:left w:val="single" w:sz="2" w:space="0" w:color="000000"/>
              <w:bottom w:val="single" w:sz="2" w:space="0" w:color="000000"/>
              <w:right w:val="single" w:sz="2" w:space="0" w:color="000000"/>
            </w:tcBorders>
          </w:tcPr>
          <w:p w14:paraId="6EB83207"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B64163A" w14:textId="77777777" w:rsidR="006121C1" w:rsidRDefault="006121C1">
            <w:pPr>
              <w:spacing w:after="160" w:line="259" w:lineRule="auto"/>
              <w:ind w:left="0"/>
              <w:jc w:val="left"/>
            </w:pPr>
          </w:p>
        </w:tc>
        <w:tc>
          <w:tcPr>
            <w:tcW w:w="951" w:type="dxa"/>
            <w:gridSpan w:val="2"/>
            <w:tcBorders>
              <w:top w:val="single" w:sz="2" w:space="0" w:color="000000"/>
              <w:left w:val="single" w:sz="2" w:space="0" w:color="000000"/>
              <w:bottom w:val="single" w:sz="2" w:space="0" w:color="000000"/>
              <w:right w:val="single" w:sz="2" w:space="0" w:color="000000"/>
            </w:tcBorders>
            <w:vAlign w:val="center"/>
          </w:tcPr>
          <w:p w14:paraId="39B58743" w14:textId="77777777" w:rsidR="006121C1" w:rsidRDefault="00123FE6">
            <w:pPr>
              <w:spacing w:after="0" w:line="259" w:lineRule="auto"/>
              <w:ind w:left="54"/>
              <w:jc w:val="left"/>
            </w:pPr>
            <w:r>
              <w:rPr>
                <w:sz w:val="26"/>
              </w:rPr>
              <w:t>TOTAL</w:t>
            </w:r>
          </w:p>
        </w:tc>
        <w:tc>
          <w:tcPr>
            <w:tcW w:w="1408" w:type="dxa"/>
            <w:gridSpan w:val="3"/>
            <w:tcBorders>
              <w:top w:val="single" w:sz="2" w:space="0" w:color="000000"/>
              <w:left w:val="single" w:sz="2" w:space="0" w:color="000000"/>
              <w:bottom w:val="single" w:sz="2" w:space="0" w:color="000000"/>
              <w:right w:val="single" w:sz="2" w:space="0" w:color="000000"/>
            </w:tcBorders>
            <w:vAlign w:val="center"/>
          </w:tcPr>
          <w:p w14:paraId="0412E72A" w14:textId="77777777" w:rsidR="006121C1" w:rsidRDefault="00123FE6">
            <w:pPr>
              <w:spacing w:after="0" w:line="259" w:lineRule="auto"/>
              <w:ind w:left="13"/>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643AF738" w14:textId="77777777" w:rsidR="006121C1" w:rsidRDefault="00123FE6">
            <w:pPr>
              <w:spacing w:after="0" w:line="259" w:lineRule="auto"/>
              <w:ind w:left="0" w:right="6"/>
              <w:jc w:val="center"/>
            </w:pPr>
            <w:r>
              <w:rPr>
                <w:sz w:val="26"/>
              </w:rPr>
              <w:t>NO</w:t>
            </w:r>
          </w:p>
          <w:p w14:paraId="452B0BB1" w14:textId="77777777" w:rsidR="006121C1" w:rsidRDefault="00123FE6">
            <w:pPr>
              <w:spacing w:after="0" w:line="259" w:lineRule="auto"/>
              <w:ind w:left="144"/>
              <w:jc w:val="left"/>
            </w:pPr>
            <w:r>
              <w:rPr>
                <w:sz w:val="24"/>
              </w:rPr>
              <w:t>CUMPLIDA</w:t>
            </w:r>
          </w:p>
        </w:tc>
        <w:tc>
          <w:tcPr>
            <w:tcW w:w="1149" w:type="dxa"/>
            <w:gridSpan w:val="2"/>
            <w:tcBorders>
              <w:top w:val="single" w:sz="2" w:space="0" w:color="000000"/>
              <w:left w:val="single" w:sz="2" w:space="0" w:color="000000"/>
              <w:bottom w:val="single" w:sz="2" w:space="0" w:color="000000"/>
              <w:right w:val="single" w:sz="2" w:space="0" w:color="000000"/>
            </w:tcBorders>
          </w:tcPr>
          <w:p w14:paraId="1F6C51CE" w14:textId="77777777" w:rsidR="006121C1" w:rsidRDefault="00123FE6">
            <w:pPr>
              <w:spacing w:after="0" w:line="259" w:lineRule="auto"/>
              <w:ind w:left="0" w:right="6"/>
              <w:jc w:val="center"/>
            </w:pPr>
            <w:r>
              <w:rPr>
                <w:sz w:val="26"/>
              </w:rPr>
              <w:t>NO</w:t>
            </w:r>
          </w:p>
          <w:p w14:paraId="198B10C6" w14:textId="77777777" w:rsidR="006121C1" w:rsidRDefault="00123FE6">
            <w:pPr>
              <w:spacing w:after="0" w:line="259" w:lineRule="auto"/>
              <w:ind w:left="5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70F339B" w14:textId="77777777" w:rsidR="006121C1" w:rsidRDefault="006121C1">
            <w:pPr>
              <w:spacing w:after="160" w:line="259" w:lineRule="auto"/>
              <w:ind w:left="0"/>
              <w:jc w:val="left"/>
            </w:pPr>
          </w:p>
        </w:tc>
      </w:tr>
      <w:tr w:rsidR="006121C1" w14:paraId="6F514C5F" w14:textId="77777777">
        <w:tblPrEx>
          <w:tblCellMar>
            <w:top w:w="0" w:type="dxa"/>
            <w:left w:w="91" w:type="dxa"/>
            <w:bottom w:w="0" w:type="dxa"/>
            <w:right w:w="34" w:type="dxa"/>
          </w:tblCellMar>
        </w:tblPrEx>
        <w:trPr>
          <w:trHeight w:val="192"/>
        </w:trPr>
        <w:tc>
          <w:tcPr>
            <w:tcW w:w="1287" w:type="dxa"/>
            <w:gridSpan w:val="2"/>
            <w:tcBorders>
              <w:top w:val="nil"/>
              <w:left w:val="nil"/>
              <w:bottom w:val="single" w:sz="2" w:space="0" w:color="000000"/>
              <w:right w:val="nil"/>
            </w:tcBorders>
          </w:tcPr>
          <w:p w14:paraId="1CBFB769" w14:textId="77777777" w:rsidR="006121C1" w:rsidRDefault="006121C1">
            <w:pPr>
              <w:spacing w:after="160" w:line="259" w:lineRule="auto"/>
              <w:ind w:left="0"/>
              <w:jc w:val="left"/>
            </w:pPr>
          </w:p>
        </w:tc>
        <w:tc>
          <w:tcPr>
            <w:tcW w:w="6108" w:type="dxa"/>
            <w:gridSpan w:val="3"/>
            <w:tcBorders>
              <w:top w:val="nil"/>
              <w:left w:val="nil"/>
              <w:bottom w:val="single" w:sz="2" w:space="0" w:color="000000"/>
              <w:right w:val="single" w:sz="2" w:space="0" w:color="000000"/>
            </w:tcBorders>
          </w:tcPr>
          <w:p w14:paraId="01EBF411" w14:textId="77777777" w:rsidR="006121C1" w:rsidRDefault="00123FE6">
            <w:pPr>
              <w:spacing w:after="0" w:line="259" w:lineRule="auto"/>
              <w:ind w:left="0"/>
              <w:jc w:val="right"/>
            </w:pPr>
            <w:r>
              <w:rPr>
                <w:sz w:val="24"/>
              </w:rPr>
              <w:t>Contrato de A</w:t>
            </w:r>
          </w:p>
        </w:tc>
        <w:tc>
          <w:tcPr>
            <w:tcW w:w="2983" w:type="dxa"/>
            <w:gridSpan w:val="5"/>
            <w:tcBorders>
              <w:top w:val="nil"/>
              <w:left w:val="single" w:sz="2" w:space="0" w:color="000000"/>
              <w:bottom w:val="single" w:sz="2" w:space="0" w:color="000000"/>
              <w:right w:val="nil"/>
            </w:tcBorders>
          </w:tcPr>
          <w:p w14:paraId="53FED723"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729044F0" w14:textId="77777777" w:rsidR="006121C1" w:rsidRDefault="006121C1">
            <w:pPr>
              <w:spacing w:after="160" w:line="259" w:lineRule="auto"/>
              <w:ind w:left="0"/>
              <w:jc w:val="left"/>
            </w:pPr>
          </w:p>
        </w:tc>
        <w:tc>
          <w:tcPr>
            <w:tcW w:w="3455" w:type="dxa"/>
            <w:gridSpan w:val="3"/>
            <w:tcBorders>
              <w:top w:val="nil"/>
              <w:left w:val="nil"/>
              <w:bottom w:val="single" w:sz="2" w:space="0" w:color="000000"/>
              <w:right w:val="nil"/>
            </w:tcBorders>
          </w:tcPr>
          <w:p w14:paraId="23B19942" w14:textId="77777777" w:rsidR="006121C1" w:rsidRDefault="006121C1">
            <w:pPr>
              <w:spacing w:after="160" w:line="259" w:lineRule="auto"/>
              <w:ind w:left="0"/>
              <w:jc w:val="left"/>
            </w:pPr>
          </w:p>
        </w:tc>
      </w:tr>
      <w:tr w:rsidR="006121C1" w14:paraId="7BD04F74" w14:textId="77777777">
        <w:tblPrEx>
          <w:tblCellMar>
            <w:top w:w="0" w:type="dxa"/>
            <w:left w:w="91" w:type="dxa"/>
            <w:bottom w:w="0" w:type="dxa"/>
            <w:right w:w="34" w:type="dxa"/>
          </w:tblCellMar>
        </w:tblPrEx>
        <w:trPr>
          <w:trHeight w:val="557"/>
        </w:trPr>
        <w:tc>
          <w:tcPr>
            <w:tcW w:w="1287" w:type="dxa"/>
            <w:gridSpan w:val="2"/>
            <w:tcBorders>
              <w:top w:val="single" w:sz="2" w:space="0" w:color="000000"/>
              <w:left w:val="single" w:sz="2" w:space="0" w:color="000000"/>
              <w:bottom w:val="single" w:sz="2" w:space="0" w:color="000000"/>
              <w:right w:val="single" w:sz="2" w:space="0" w:color="000000"/>
            </w:tcBorders>
          </w:tcPr>
          <w:p w14:paraId="1CEBB8B9" w14:textId="77777777" w:rsidR="006121C1" w:rsidRDefault="00123FE6">
            <w:pPr>
              <w:spacing w:after="0" w:line="259" w:lineRule="auto"/>
              <w:ind w:left="0" w:right="108"/>
              <w:jc w:val="center"/>
            </w:pPr>
            <w:r>
              <w:rPr>
                <w:rFonts w:ascii="Calibri" w:eastAsia="Calibri" w:hAnsi="Calibri" w:cs="Calibri"/>
              </w:rPr>
              <w:t>1 1 .1</w:t>
            </w:r>
          </w:p>
        </w:tc>
        <w:tc>
          <w:tcPr>
            <w:tcW w:w="5277" w:type="dxa"/>
            <w:tcBorders>
              <w:top w:val="single" w:sz="2" w:space="0" w:color="000000"/>
              <w:left w:val="single" w:sz="2" w:space="0" w:color="000000"/>
              <w:bottom w:val="single" w:sz="2" w:space="0" w:color="000000"/>
              <w:right w:val="single" w:sz="2" w:space="0" w:color="000000"/>
            </w:tcBorders>
          </w:tcPr>
          <w:p w14:paraId="1A1A4D61" w14:textId="77777777" w:rsidR="006121C1" w:rsidRDefault="00123FE6">
            <w:pPr>
              <w:spacing w:after="0" w:line="259" w:lineRule="auto"/>
              <w:ind w:left="8" w:firstLine="10"/>
            </w:pPr>
            <w:r>
              <w:t xml:space="preserve">Casos de incumplimiento. El QW podrá rescindir el Préstamo en su totalidad o en </w:t>
            </w:r>
            <w:proofErr w:type="spellStart"/>
            <w:r>
              <w:t>rte</w:t>
            </w:r>
            <w:proofErr w:type="spellEnd"/>
            <w:r>
              <w:t xml:space="preserve"> cuando:</w:t>
            </w:r>
          </w:p>
        </w:tc>
        <w:tc>
          <w:tcPr>
            <w:tcW w:w="1037" w:type="dxa"/>
            <w:gridSpan w:val="4"/>
            <w:tcBorders>
              <w:top w:val="single" w:sz="2" w:space="0" w:color="000000"/>
              <w:left w:val="single" w:sz="2" w:space="0" w:color="000000"/>
              <w:bottom w:val="single" w:sz="2" w:space="0" w:color="000000"/>
              <w:right w:val="single" w:sz="2" w:space="0" w:color="000000"/>
            </w:tcBorders>
          </w:tcPr>
          <w:p w14:paraId="7E17303E" w14:textId="77777777" w:rsidR="006121C1" w:rsidRDefault="006121C1">
            <w:pPr>
              <w:spacing w:after="160" w:line="259" w:lineRule="auto"/>
              <w:ind w:left="0"/>
              <w:jc w:val="left"/>
            </w:pPr>
          </w:p>
        </w:tc>
        <w:tc>
          <w:tcPr>
            <w:tcW w:w="1293" w:type="dxa"/>
            <w:tcBorders>
              <w:top w:val="single" w:sz="2" w:space="0" w:color="000000"/>
              <w:left w:val="single" w:sz="2" w:space="0" w:color="000000"/>
              <w:bottom w:val="single" w:sz="2" w:space="0" w:color="000000"/>
              <w:right w:val="single" w:sz="2" w:space="0" w:color="000000"/>
            </w:tcBorders>
          </w:tcPr>
          <w:p w14:paraId="5AA2A898"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2D2AA29E"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7AD413E" w14:textId="77777777" w:rsidR="006121C1" w:rsidRDefault="006121C1">
            <w:pPr>
              <w:spacing w:after="160" w:line="259" w:lineRule="auto"/>
              <w:ind w:left="0"/>
              <w:jc w:val="left"/>
            </w:pPr>
          </w:p>
        </w:tc>
        <w:tc>
          <w:tcPr>
            <w:tcW w:w="3455" w:type="dxa"/>
            <w:gridSpan w:val="3"/>
            <w:tcBorders>
              <w:top w:val="single" w:sz="2" w:space="0" w:color="000000"/>
              <w:left w:val="single" w:sz="2" w:space="0" w:color="000000"/>
              <w:bottom w:val="single" w:sz="2" w:space="0" w:color="000000"/>
              <w:right w:val="single" w:sz="2" w:space="0" w:color="000000"/>
            </w:tcBorders>
          </w:tcPr>
          <w:p w14:paraId="2CACCA0E" w14:textId="77777777" w:rsidR="006121C1" w:rsidRDefault="006121C1">
            <w:pPr>
              <w:spacing w:after="160" w:line="259" w:lineRule="auto"/>
              <w:ind w:left="0"/>
              <w:jc w:val="left"/>
            </w:pPr>
          </w:p>
        </w:tc>
      </w:tr>
      <w:tr w:rsidR="006121C1" w14:paraId="4BD515D8" w14:textId="77777777">
        <w:tblPrEx>
          <w:tblCellMar>
            <w:top w:w="0" w:type="dxa"/>
            <w:left w:w="91" w:type="dxa"/>
            <w:bottom w:w="0" w:type="dxa"/>
            <w:right w:w="34" w:type="dxa"/>
          </w:tblCellMar>
        </w:tblPrEx>
        <w:trPr>
          <w:trHeight w:val="640"/>
        </w:trPr>
        <w:tc>
          <w:tcPr>
            <w:tcW w:w="1287" w:type="dxa"/>
            <w:gridSpan w:val="2"/>
            <w:tcBorders>
              <w:top w:val="single" w:sz="2" w:space="0" w:color="000000"/>
              <w:left w:val="single" w:sz="2" w:space="0" w:color="000000"/>
              <w:bottom w:val="single" w:sz="2" w:space="0" w:color="000000"/>
              <w:right w:val="single" w:sz="2" w:space="0" w:color="000000"/>
            </w:tcBorders>
          </w:tcPr>
          <w:p w14:paraId="01850337"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66D90203" w14:textId="77777777" w:rsidR="006121C1" w:rsidRDefault="00123FE6">
            <w:pPr>
              <w:spacing w:after="0" w:line="259" w:lineRule="auto"/>
              <w:ind w:left="18" w:hanging="10"/>
              <w:jc w:val="left"/>
            </w:pPr>
            <w:r>
              <w:t>a) el Prestatario o no cumpla obligaciones de pago con el KfW en las respectivas fechas del vencimiento;</w:t>
            </w:r>
          </w:p>
        </w:tc>
        <w:tc>
          <w:tcPr>
            <w:tcW w:w="1037" w:type="dxa"/>
            <w:gridSpan w:val="4"/>
            <w:tcBorders>
              <w:top w:val="single" w:sz="2" w:space="0" w:color="000000"/>
              <w:left w:val="single" w:sz="2" w:space="0" w:color="000000"/>
              <w:bottom w:val="single" w:sz="2" w:space="0" w:color="000000"/>
              <w:right w:val="single" w:sz="2" w:space="0" w:color="000000"/>
            </w:tcBorders>
          </w:tcPr>
          <w:p w14:paraId="2E2F0D4D" w14:textId="77777777" w:rsidR="006121C1" w:rsidRDefault="006121C1">
            <w:pPr>
              <w:spacing w:after="160" w:line="259" w:lineRule="auto"/>
              <w:ind w:left="0"/>
              <w:jc w:val="left"/>
            </w:pPr>
          </w:p>
        </w:tc>
        <w:tc>
          <w:tcPr>
            <w:tcW w:w="1293" w:type="dxa"/>
            <w:tcBorders>
              <w:top w:val="single" w:sz="2" w:space="0" w:color="000000"/>
              <w:left w:val="single" w:sz="2" w:space="0" w:color="000000"/>
              <w:bottom w:val="single" w:sz="2" w:space="0" w:color="000000"/>
              <w:right w:val="single" w:sz="2" w:space="0" w:color="000000"/>
            </w:tcBorders>
          </w:tcPr>
          <w:p w14:paraId="5E1E0A9A"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4189A8A9"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91838C1" w14:textId="77777777" w:rsidR="006121C1" w:rsidRDefault="006121C1">
            <w:pPr>
              <w:spacing w:after="160" w:line="259" w:lineRule="auto"/>
              <w:ind w:left="0"/>
              <w:jc w:val="left"/>
            </w:pPr>
          </w:p>
        </w:tc>
        <w:tc>
          <w:tcPr>
            <w:tcW w:w="3455" w:type="dxa"/>
            <w:gridSpan w:val="3"/>
            <w:tcBorders>
              <w:top w:val="single" w:sz="2" w:space="0" w:color="000000"/>
              <w:left w:val="single" w:sz="2" w:space="0" w:color="000000"/>
              <w:bottom w:val="single" w:sz="2" w:space="0" w:color="000000"/>
              <w:right w:val="single" w:sz="2" w:space="0" w:color="000000"/>
            </w:tcBorders>
          </w:tcPr>
          <w:p w14:paraId="11462A65" w14:textId="77777777" w:rsidR="006121C1" w:rsidRDefault="00123FE6">
            <w:pPr>
              <w:spacing w:after="0" w:line="259" w:lineRule="auto"/>
              <w:ind w:left="14" w:firstLine="10"/>
            </w:pPr>
            <w:r>
              <w:t>Al 31 de diciembre de 2022 no ha ocurrido esta situación.</w:t>
            </w:r>
          </w:p>
        </w:tc>
      </w:tr>
      <w:tr w:rsidR="006121C1" w14:paraId="14266BBD" w14:textId="77777777">
        <w:tblPrEx>
          <w:tblCellMar>
            <w:top w:w="0" w:type="dxa"/>
            <w:left w:w="91" w:type="dxa"/>
            <w:bottom w:w="0" w:type="dxa"/>
            <w:right w:w="34" w:type="dxa"/>
          </w:tblCellMar>
        </w:tblPrEx>
        <w:trPr>
          <w:trHeight w:val="637"/>
        </w:trPr>
        <w:tc>
          <w:tcPr>
            <w:tcW w:w="1287" w:type="dxa"/>
            <w:gridSpan w:val="2"/>
            <w:tcBorders>
              <w:top w:val="single" w:sz="2" w:space="0" w:color="000000"/>
              <w:left w:val="single" w:sz="2" w:space="0" w:color="000000"/>
              <w:bottom w:val="single" w:sz="2" w:space="0" w:color="000000"/>
              <w:right w:val="single" w:sz="2" w:space="0" w:color="000000"/>
            </w:tcBorders>
          </w:tcPr>
          <w:p w14:paraId="48B3DF4D"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378A7307" w14:textId="77777777" w:rsidR="006121C1" w:rsidRDefault="00123FE6">
            <w:pPr>
              <w:spacing w:after="0" w:line="259" w:lineRule="auto"/>
              <w:ind w:left="8"/>
            </w:pPr>
            <w:r>
              <w:t>b) no se cumplan obligaciones resultantes de este Contrato o de los Acuerdos Separados al mismo;</w:t>
            </w:r>
          </w:p>
        </w:tc>
        <w:tc>
          <w:tcPr>
            <w:tcW w:w="1037" w:type="dxa"/>
            <w:gridSpan w:val="4"/>
            <w:tcBorders>
              <w:top w:val="single" w:sz="2" w:space="0" w:color="000000"/>
              <w:left w:val="single" w:sz="2" w:space="0" w:color="000000"/>
              <w:bottom w:val="single" w:sz="2" w:space="0" w:color="000000"/>
              <w:right w:val="single" w:sz="2" w:space="0" w:color="000000"/>
            </w:tcBorders>
          </w:tcPr>
          <w:p w14:paraId="556B9627" w14:textId="77777777" w:rsidR="006121C1" w:rsidRDefault="006121C1">
            <w:pPr>
              <w:spacing w:after="160" w:line="259" w:lineRule="auto"/>
              <w:ind w:left="0"/>
              <w:jc w:val="left"/>
            </w:pPr>
          </w:p>
        </w:tc>
        <w:tc>
          <w:tcPr>
            <w:tcW w:w="1293" w:type="dxa"/>
            <w:tcBorders>
              <w:top w:val="single" w:sz="2" w:space="0" w:color="000000"/>
              <w:left w:val="single" w:sz="2" w:space="0" w:color="000000"/>
              <w:bottom w:val="single" w:sz="2" w:space="0" w:color="000000"/>
              <w:right w:val="single" w:sz="2" w:space="0" w:color="000000"/>
            </w:tcBorders>
          </w:tcPr>
          <w:p w14:paraId="1B6C425E"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233ACEB7"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2190FA9" w14:textId="77777777" w:rsidR="006121C1" w:rsidRDefault="006121C1">
            <w:pPr>
              <w:spacing w:after="160" w:line="259" w:lineRule="auto"/>
              <w:ind w:left="0"/>
              <w:jc w:val="left"/>
            </w:pPr>
          </w:p>
        </w:tc>
        <w:tc>
          <w:tcPr>
            <w:tcW w:w="3455" w:type="dxa"/>
            <w:gridSpan w:val="3"/>
            <w:tcBorders>
              <w:top w:val="single" w:sz="2" w:space="0" w:color="000000"/>
              <w:left w:val="single" w:sz="2" w:space="0" w:color="000000"/>
              <w:bottom w:val="single" w:sz="2" w:space="0" w:color="000000"/>
              <w:right w:val="single" w:sz="2" w:space="0" w:color="000000"/>
            </w:tcBorders>
          </w:tcPr>
          <w:p w14:paraId="367A7D51" w14:textId="77777777" w:rsidR="006121C1" w:rsidRDefault="006121C1">
            <w:pPr>
              <w:spacing w:after="160" w:line="259" w:lineRule="auto"/>
              <w:ind w:left="0"/>
              <w:jc w:val="left"/>
            </w:pPr>
          </w:p>
        </w:tc>
      </w:tr>
      <w:tr w:rsidR="006121C1" w14:paraId="3C9BFC6F" w14:textId="77777777">
        <w:tblPrEx>
          <w:tblCellMar>
            <w:top w:w="0" w:type="dxa"/>
            <w:left w:w="91" w:type="dxa"/>
            <w:bottom w:w="0" w:type="dxa"/>
            <w:right w:w="34" w:type="dxa"/>
          </w:tblCellMar>
        </w:tblPrEx>
        <w:trPr>
          <w:trHeight w:val="1229"/>
        </w:trPr>
        <w:tc>
          <w:tcPr>
            <w:tcW w:w="1287" w:type="dxa"/>
            <w:gridSpan w:val="2"/>
            <w:tcBorders>
              <w:top w:val="single" w:sz="2" w:space="0" w:color="000000"/>
              <w:left w:val="single" w:sz="2" w:space="0" w:color="000000"/>
              <w:bottom w:val="single" w:sz="2" w:space="0" w:color="000000"/>
              <w:right w:val="single" w:sz="2" w:space="0" w:color="000000"/>
            </w:tcBorders>
          </w:tcPr>
          <w:p w14:paraId="20FFE6F0"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144B3E49" w14:textId="77777777" w:rsidR="006121C1" w:rsidRDefault="00123FE6">
            <w:pPr>
              <w:spacing w:after="0" w:line="259" w:lineRule="auto"/>
              <w:ind w:left="8" w:right="91"/>
            </w:pPr>
            <w:r>
              <w:t xml:space="preserve">c) este Contrato o el Contrato de Arbitraje mencionado en el artículo 13.8 ya no tenga efecto </w:t>
            </w:r>
            <w:proofErr w:type="spellStart"/>
            <w:r>
              <w:t>juridicamente</w:t>
            </w:r>
            <w:proofErr w:type="spellEnd"/>
            <w:r>
              <w:t xml:space="preserve"> vinculante para el Prestatario en su </w:t>
            </w:r>
            <w:r>
              <w:lastRenderedPageBreak/>
              <w:t>totalid</w:t>
            </w:r>
            <w:r>
              <w:t xml:space="preserve">ad o en </w:t>
            </w:r>
            <w:proofErr w:type="spellStart"/>
            <w:r>
              <w:t>pane</w:t>
            </w:r>
            <w:proofErr w:type="spellEnd"/>
            <w:r>
              <w:t>, o cuando ya no sea ejecutable contra el Prestatario;</w:t>
            </w:r>
          </w:p>
        </w:tc>
        <w:tc>
          <w:tcPr>
            <w:tcW w:w="1037" w:type="dxa"/>
            <w:gridSpan w:val="4"/>
            <w:tcBorders>
              <w:top w:val="single" w:sz="2" w:space="0" w:color="000000"/>
              <w:left w:val="single" w:sz="2" w:space="0" w:color="000000"/>
              <w:bottom w:val="single" w:sz="2" w:space="0" w:color="000000"/>
              <w:right w:val="single" w:sz="2" w:space="0" w:color="000000"/>
            </w:tcBorders>
          </w:tcPr>
          <w:p w14:paraId="25A139BB" w14:textId="77777777" w:rsidR="006121C1" w:rsidRDefault="006121C1">
            <w:pPr>
              <w:spacing w:after="160" w:line="259" w:lineRule="auto"/>
              <w:ind w:left="0"/>
              <w:jc w:val="left"/>
            </w:pPr>
          </w:p>
        </w:tc>
        <w:tc>
          <w:tcPr>
            <w:tcW w:w="1293" w:type="dxa"/>
            <w:tcBorders>
              <w:top w:val="single" w:sz="2" w:space="0" w:color="000000"/>
              <w:left w:val="single" w:sz="2" w:space="0" w:color="000000"/>
              <w:bottom w:val="single" w:sz="2" w:space="0" w:color="000000"/>
              <w:right w:val="single" w:sz="2" w:space="0" w:color="000000"/>
            </w:tcBorders>
          </w:tcPr>
          <w:p w14:paraId="35309227"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2363A621"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0E91029" w14:textId="77777777" w:rsidR="006121C1" w:rsidRDefault="006121C1">
            <w:pPr>
              <w:spacing w:after="160" w:line="259" w:lineRule="auto"/>
              <w:ind w:left="0"/>
              <w:jc w:val="left"/>
            </w:pPr>
          </w:p>
        </w:tc>
        <w:tc>
          <w:tcPr>
            <w:tcW w:w="3455" w:type="dxa"/>
            <w:gridSpan w:val="3"/>
            <w:tcBorders>
              <w:top w:val="single" w:sz="2" w:space="0" w:color="000000"/>
              <w:left w:val="single" w:sz="2" w:space="0" w:color="000000"/>
              <w:bottom w:val="single" w:sz="2" w:space="0" w:color="000000"/>
              <w:right w:val="single" w:sz="2" w:space="0" w:color="000000"/>
            </w:tcBorders>
          </w:tcPr>
          <w:p w14:paraId="481DDC5F" w14:textId="77777777" w:rsidR="006121C1" w:rsidRDefault="006121C1">
            <w:pPr>
              <w:spacing w:after="160" w:line="259" w:lineRule="auto"/>
              <w:ind w:left="0"/>
              <w:jc w:val="left"/>
            </w:pPr>
          </w:p>
        </w:tc>
      </w:tr>
      <w:tr w:rsidR="006121C1" w14:paraId="60C344FF" w14:textId="77777777">
        <w:tblPrEx>
          <w:tblCellMar>
            <w:top w:w="0" w:type="dxa"/>
            <w:left w:w="91" w:type="dxa"/>
            <w:bottom w:w="0" w:type="dxa"/>
            <w:right w:w="34" w:type="dxa"/>
          </w:tblCellMar>
        </w:tblPrEx>
        <w:trPr>
          <w:trHeight w:val="640"/>
        </w:trPr>
        <w:tc>
          <w:tcPr>
            <w:tcW w:w="1287" w:type="dxa"/>
            <w:gridSpan w:val="2"/>
            <w:tcBorders>
              <w:top w:val="single" w:sz="2" w:space="0" w:color="000000"/>
              <w:left w:val="single" w:sz="2" w:space="0" w:color="000000"/>
              <w:bottom w:val="single" w:sz="2" w:space="0" w:color="000000"/>
              <w:right w:val="single" w:sz="2" w:space="0" w:color="000000"/>
            </w:tcBorders>
          </w:tcPr>
          <w:p w14:paraId="472FF295"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157A2A2E" w14:textId="77777777" w:rsidR="006121C1" w:rsidRDefault="00123FE6">
            <w:pPr>
              <w:spacing w:after="0" w:line="259" w:lineRule="auto"/>
              <w:ind w:left="18"/>
            </w:pPr>
            <w:r>
              <w:t>d) el Prestatario no pueda comprobar la utilización convenida de los fondos del préstamo o</w:t>
            </w:r>
          </w:p>
        </w:tc>
        <w:tc>
          <w:tcPr>
            <w:tcW w:w="1037" w:type="dxa"/>
            <w:gridSpan w:val="4"/>
            <w:tcBorders>
              <w:top w:val="single" w:sz="2" w:space="0" w:color="000000"/>
              <w:left w:val="single" w:sz="2" w:space="0" w:color="000000"/>
              <w:bottom w:val="single" w:sz="2" w:space="0" w:color="000000"/>
              <w:right w:val="single" w:sz="2" w:space="0" w:color="000000"/>
            </w:tcBorders>
          </w:tcPr>
          <w:p w14:paraId="0AB0D758" w14:textId="77777777" w:rsidR="006121C1" w:rsidRDefault="006121C1">
            <w:pPr>
              <w:spacing w:after="160" w:line="259" w:lineRule="auto"/>
              <w:ind w:left="0"/>
              <w:jc w:val="left"/>
            </w:pPr>
          </w:p>
        </w:tc>
        <w:tc>
          <w:tcPr>
            <w:tcW w:w="1293" w:type="dxa"/>
            <w:tcBorders>
              <w:top w:val="single" w:sz="2" w:space="0" w:color="000000"/>
              <w:left w:val="single" w:sz="2" w:space="0" w:color="000000"/>
              <w:bottom w:val="single" w:sz="2" w:space="0" w:color="000000"/>
              <w:right w:val="single" w:sz="2" w:space="0" w:color="000000"/>
            </w:tcBorders>
          </w:tcPr>
          <w:p w14:paraId="3D41FA06"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272194B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E5316D5" w14:textId="77777777" w:rsidR="006121C1" w:rsidRDefault="006121C1">
            <w:pPr>
              <w:spacing w:after="160" w:line="259" w:lineRule="auto"/>
              <w:ind w:left="0"/>
              <w:jc w:val="left"/>
            </w:pPr>
          </w:p>
        </w:tc>
        <w:tc>
          <w:tcPr>
            <w:tcW w:w="3455" w:type="dxa"/>
            <w:gridSpan w:val="3"/>
            <w:tcBorders>
              <w:top w:val="single" w:sz="2" w:space="0" w:color="000000"/>
              <w:left w:val="single" w:sz="2" w:space="0" w:color="000000"/>
              <w:bottom w:val="single" w:sz="2" w:space="0" w:color="000000"/>
              <w:right w:val="single" w:sz="2" w:space="0" w:color="000000"/>
            </w:tcBorders>
          </w:tcPr>
          <w:p w14:paraId="649FC7DD" w14:textId="77777777" w:rsidR="006121C1" w:rsidRDefault="006121C1">
            <w:pPr>
              <w:spacing w:after="160" w:line="259" w:lineRule="auto"/>
              <w:ind w:left="0"/>
              <w:jc w:val="left"/>
            </w:pPr>
          </w:p>
        </w:tc>
      </w:tr>
      <w:tr w:rsidR="006121C1" w14:paraId="072F2D78" w14:textId="77777777">
        <w:tblPrEx>
          <w:tblCellMar>
            <w:top w:w="0" w:type="dxa"/>
            <w:left w:w="91" w:type="dxa"/>
            <w:bottom w:w="0" w:type="dxa"/>
            <w:right w:w="34" w:type="dxa"/>
          </w:tblCellMar>
        </w:tblPrEx>
        <w:trPr>
          <w:trHeight w:val="3325"/>
        </w:trPr>
        <w:tc>
          <w:tcPr>
            <w:tcW w:w="1287" w:type="dxa"/>
            <w:gridSpan w:val="2"/>
            <w:tcBorders>
              <w:top w:val="single" w:sz="2" w:space="0" w:color="000000"/>
              <w:left w:val="single" w:sz="2" w:space="0" w:color="000000"/>
              <w:bottom w:val="single" w:sz="2" w:space="0" w:color="000000"/>
              <w:right w:val="single" w:sz="2" w:space="0" w:color="000000"/>
            </w:tcBorders>
          </w:tcPr>
          <w:p w14:paraId="3E3AD110"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71733843" w14:textId="77777777" w:rsidR="006121C1" w:rsidRDefault="00123FE6">
            <w:pPr>
              <w:spacing w:after="0" w:line="237" w:lineRule="auto"/>
              <w:ind w:left="18"/>
            </w:pPr>
            <w:r>
              <w:t>e) se produjera una de las siguientes circunstancias para el Prestatario:</w:t>
            </w:r>
          </w:p>
          <w:p w14:paraId="6C42604B" w14:textId="77777777" w:rsidR="006121C1" w:rsidRDefault="00123FE6">
            <w:pPr>
              <w:spacing w:after="0" w:line="259" w:lineRule="auto"/>
              <w:ind w:left="18" w:right="72" w:firstLine="279"/>
              <w:jc w:val="left"/>
            </w:pPr>
            <w:proofErr w:type="spellStart"/>
            <w:r>
              <w:t>aa</w:t>
            </w:r>
            <w:proofErr w:type="spellEnd"/>
            <w:r>
              <w:t xml:space="preserve">) </w:t>
            </w:r>
            <w:r>
              <w:tab/>
              <w:t xml:space="preserve">insolvencia, sobreendeudamiento, riesgo de sobreendeudamiento u otra razón que diera lugar a la apertura de un procedimiento de insolvencia según la Ley aplicable; </w:t>
            </w:r>
            <w:proofErr w:type="spellStart"/>
            <w:r>
              <w:t>bb</w:t>
            </w:r>
            <w:proofErr w:type="spellEnd"/>
            <w:r>
              <w:t>) presentac</w:t>
            </w:r>
            <w:r>
              <w:t>ión de la solicitud de apertura de un procedimiento</w:t>
            </w:r>
            <w:r>
              <w:tab/>
              <w:t>de</w:t>
            </w:r>
            <w:r>
              <w:tab/>
              <w:t xml:space="preserve">insolvencia; </w:t>
            </w:r>
            <w:proofErr w:type="spellStart"/>
            <w:r>
              <w:t>cc</w:t>
            </w:r>
            <w:proofErr w:type="spellEnd"/>
            <w:r>
              <w:t>) apertura del procedimiento de insolvencia o rechazo</w:t>
            </w:r>
            <w:r>
              <w:tab/>
              <w:t xml:space="preserve">de la apertura por falta de activos; </w:t>
            </w:r>
            <w:proofErr w:type="spellStart"/>
            <w:r>
              <w:t>dd</w:t>
            </w:r>
            <w:proofErr w:type="spellEnd"/>
            <w:r>
              <w:t xml:space="preserve">) apertura de negociaciones con </w:t>
            </w:r>
            <w:proofErr w:type="spellStart"/>
            <w:r>
              <w:t>unoo</w:t>
            </w:r>
            <w:proofErr w:type="spellEnd"/>
            <w:r>
              <w:t xml:space="preserve"> varios de los acreedores del Prestatario con </w:t>
            </w:r>
            <w:proofErr w:type="spellStart"/>
            <w:r>
              <w:t>exce</w:t>
            </w:r>
            <w:proofErr w:type="spellEnd"/>
            <w:r>
              <w:t xml:space="preserve"> </w:t>
            </w:r>
            <w:proofErr w:type="spellStart"/>
            <w:r>
              <w:t>ión</w:t>
            </w:r>
            <w:proofErr w:type="spellEnd"/>
            <w:r>
              <w:t xml:space="preserve"> de</w:t>
            </w:r>
            <w:r>
              <w:t>l K</w:t>
            </w:r>
          </w:p>
        </w:tc>
        <w:tc>
          <w:tcPr>
            <w:tcW w:w="1037" w:type="dxa"/>
            <w:gridSpan w:val="4"/>
            <w:tcBorders>
              <w:top w:val="single" w:sz="2" w:space="0" w:color="000000"/>
              <w:left w:val="single" w:sz="2" w:space="0" w:color="000000"/>
              <w:bottom w:val="single" w:sz="2" w:space="0" w:color="000000"/>
              <w:right w:val="single" w:sz="2" w:space="0" w:color="000000"/>
            </w:tcBorders>
          </w:tcPr>
          <w:p w14:paraId="4975041F" w14:textId="77777777" w:rsidR="006121C1" w:rsidRDefault="006121C1">
            <w:pPr>
              <w:spacing w:after="160" w:line="259" w:lineRule="auto"/>
              <w:ind w:left="0"/>
              <w:jc w:val="left"/>
            </w:pPr>
          </w:p>
        </w:tc>
        <w:tc>
          <w:tcPr>
            <w:tcW w:w="1293" w:type="dxa"/>
            <w:tcBorders>
              <w:top w:val="single" w:sz="2" w:space="0" w:color="000000"/>
              <w:left w:val="single" w:sz="2" w:space="0" w:color="000000"/>
              <w:bottom w:val="single" w:sz="2" w:space="0" w:color="000000"/>
              <w:right w:val="single" w:sz="2" w:space="0" w:color="000000"/>
            </w:tcBorders>
          </w:tcPr>
          <w:p w14:paraId="292C023D"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185EA3FF"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1C62C35" w14:textId="77777777" w:rsidR="006121C1" w:rsidRDefault="006121C1">
            <w:pPr>
              <w:spacing w:after="160" w:line="259" w:lineRule="auto"/>
              <w:ind w:left="0"/>
              <w:jc w:val="left"/>
            </w:pPr>
          </w:p>
        </w:tc>
        <w:tc>
          <w:tcPr>
            <w:tcW w:w="3455" w:type="dxa"/>
            <w:gridSpan w:val="3"/>
            <w:tcBorders>
              <w:top w:val="single" w:sz="2" w:space="0" w:color="000000"/>
              <w:left w:val="single" w:sz="2" w:space="0" w:color="000000"/>
              <w:bottom w:val="single" w:sz="2" w:space="0" w:color="000000"/>
              <w:right w:val="single" w:sz="2" w:space="0" w:color="000000"/>
            </w:tcBorders>
          </w:tcPr>
          <w:p w14:paraId="2A9A9412" w14:textId="77777777" w:rsidR="006121C1" w:rsidRDefault="006121C1">
            <w:pPr>
              <w:spacing w:after="160" w:line="259" w:lineRule="auto"/>
              <w:ind w:left="0"/>
              <w:jc w:val="left"/>
            </w:pPr>
          </w:p>
        </w:tc>
      </w:tr>
    </w:tbl>
    <w:p w14:paraId="37EFFE2E" w14:textId="77777777" w:rsidR="006121C1" w:rsidRDefault="006121C1">
      <w:pPr>
        <w:sectPr w:rsidR="006121C1">
          <w:headerReference w:type="even" r:id="rId192"/>
          <w:headerReference w:type="default" r:id="rId193"/>
          <w:footerReference w:type="even" r:id="rId194"/>
          <w:footerReference w:type="default" r:id="rId195"/>
          <w:headerReference w:type="first" r:id="rId196"/>
          <w:footerReference w:type="first" r:id="rId197"/>
          <w:pgSz w:w="15883" w:h="12446" w:orient="landscape"/>
          <w:pgMar w:top="1440" w:right="1440" w:bottom="1300" w:left="1440" w:header="662" w:footer="1148" w:gutter="0"/>
          <w:cols w:space="720"/>
        </w:sectPr>
      </w:pPr>
    </w:p>
    <w:p w14:paraId="0CF6FD49" w14:textId="77777777" w:rsidR="006121C1" w:rsidRDefault="006121C1">
      <w:pPr>
        <w:spacing w:after="0" w:line="259" w:lineRule="auto"/>
        <w:ind w:left="-1440" w:right="14438"/>
        <w:jc w:val="left"/>
      </w:pPr>
    </w:p>
    <w:tbl>
      <w:tblPr>
        <w:tblStyle w:val="TableGrid"/>
        <w:tblW w:w="15001" w:type="dxa"/>
        <w:tblInd w:w="-1027" w:type="dxa"/>
        <w:tblCellMar>
          <w:top w:w="80" w:type="dxa"/>
          <w:left w:w="77" w:type="dxa"/>
          <w:bottom w:w="35" w:type="dxa"/>
          <w:right w:w="67" w:type="dxa"/>
        </w:tblCellMar>
        <w:tblLook w:val="04A0" w:firstRow="1" w:lastRow="0" w:firstColumn="1" w:lastColumn="0" w:noHBand="0" w:noVBand="1"/>
      </w:tblPr>
      <w:tblGrid>
        <w:gridCol w:w="1397"/>
        <w:gridCol w:w="6"/>
        <w:gridCol w:w="153"/>
        <w:gridCol w:w="4950"/>
        <w:gridCol w:w="11"/>
        <w:gridCol w:w="10"/>
        <w:gridCol w:w="863"/>
        <w:gridCol w:w="126"/>
        <w:gridCol w:w="29"/>
        <w:gridCol w:w="39"/>
        <w:gridCol w:w="1282"/>
        <w:gridCol w:w="48"/>
        <w:gridCol w:w="18"/>
        <w:gridCol w:w="1423"/>
        <w:gridCol w:w="45"/>
        <w:gridCol w:w="17"/>
        <w:gridCol w:w="1223"/>
        <w:gridCol w:w="29"/>
        <w:gridCol w:w="3277"/>
        <w:gridCol w:w="28"/>
        <w:gridCol w:w="27"/>
      </w:tblGrid>
      <w:tr w:rsidR="006121C1" w14:paraId="17F5CB69" w14:textId="77777777">
        <w:trPr>
          <w:gridAfter w:val="1"/>
          <w:wAfter w:w="29" w:type="dxa"/>
          <w:trHeight w:val="317"/>
        </w:trPr>
        <w:tc>
          <w:tcPr>
            <w:tcW w:w="1219"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A5F9370" w14:textId="77777777" w:rsidR="006121C1" w:rsidRDefault="00123FE6">
            <w:pPr>
              <w:spacing w:after="20" w:line="259" w:lineRule="auto"/>
              <w:ind w:left="0" w:right="10"/>
              <w:jc w:val="center"/>
            </w:pPr>
            <w:r>
              <w:rPr>
                <w:sz w:val="24"/>
              </w:rPr>
              <w:t>No,</w:t>
            </w:r>
          </w:p>
          <w:p w14:paraId="3FA81930" w14:textId="77777777" w:rsidR="006121C1" w:rsidRDefault="00123FE6">
            <w:pPr>
              <w:spacing w:after="0" w:line="259" w:lineRule="auto"/>
              <w:ind w:left="0"/>
            </w:pPr>
            <w:r>
              <w:rPr>
                <w:sz w:val="26"/>
              </w:rPr>
              <w:t>CLÁUSULA</w:t>
            </w:r>
          </w:p>
        </w:tc>
        <w:tc>
          <w:tcPr>
            <w:tcW w:w="5376" w:type="dxa"/>
            <w:gridSpan w:val="4"/>
            <w:vMerge w:val="restart"/>
            <w:tcBorders>
              <w:top w:val="single" w:sz="2" w:space="0" w:color="000000"/>
              <w:left w:val="single" w:sz="2" w:space="0" w:color="000000"/>
              <w:bottom w:val="single" w:sz="2" w:space="0" w:color="000000"/>
              <w:right w:val="single" w:sz="2" w:space="0" w:color="000000"/>
            </w:tcBorders>
            <w:vAlign w:val="center"/>
          </w:tcPr>
          <w:p w14:paraId="2EDB16B0" w14:textId="77777777" w:rsidR="006121C1" w:rsidRDefault="00123FE6">
            <w:pPr>
              <w:spacing w:after="0" w:line="259" w:lineRule="auto"/>
              <w:ind w:left="0" w:right="29"/>
              <w:jc w:val="center"/>
            </w:pPr>
            <w:r>
              <w:rPr>
                <w:sz w:val="26"/>
              </w:rPr>
              <w:t>DESCRIPCIÓN</w:t>
            </w:r>
          </w:p>
        </w:tc>
        <w:tc>
          <w:tcPr>
            <w:tcW w:w="960" w:type="dxa"/>
            <w:gridSpan w:val="3"/>
            <w:tcBorders>
              <w:top w:val="single" w:sz="2" w:space="0" w:color="000000"/>
              <w:left w:val="single" w:sz="2" w:space="0" w:color="000000"/>
              <w:bottom w:val="single" w:sz="2" w:space="0" w:color="000000"/>
              <w:right w:val="nil"/>
            </w:tcBorders>
          </w:tcPr>
          <w:p w14:paraId="26022605" w14:textId="77777777" w:rsidR="006121C1" w:rsidRDefault="006121C1">
            <w:pPr>
              <w:spacing w:after="160" w:line="259" w:lineRule="auto"/>
              <w:ind w:left="0"/>
              <w:jc w:val="left"/>
            </w:pPr>
          </w:p>
        </w:tc>
        <w:tc>
          <w:tcPr>
            <w:tcW w:w="2885" w:type="dxa"/>
            <w:gridSpan w:val="7"/>
            <w:tcBorders>
              <w:top w:val="single" w:sz="2" w:space="0" w:color="000000"/>
              <w:left w:val="nil"/>
              <w:bottom w:val="single" w:sz="2" w:space="0" w:color="000000"/>
              <w:right w:val="nil"/>
            </w:tcBorders>
          </w:tcPr>
          <w:p w14:paraId="3B795D9E" w14:textId="77777777" w:rsidR="006121C1" w:rsidRDefault="00123FE6">
            <w:pPr>
              <w:spacing w:after="0" w:line="259" w:lineRule="auto"/>
              <w:ind w:left="187"/>
              <w:jc w:val="center"/>
            </w:pPr>
            <w:r>
              <w:rPr>
                <w:sz w:val="24"/>
              </w:rPr>
              <w:t>CUMPLIMIENTO</w:t>
            </w:r>
          </w:p>
        </w:tc>
        <w:tc>
          <w:tcPr>
            <w:tcW w:w="1138" w:type="dxa"/>
            <w:gridSpan w:val="2"/>
            <w:tcBorders>
              <w:top w:val="single" w:sz="2" w:space="0" w:color="000000"/>
              <w:left w:val="nil"/>
              <w:bottom w:val="single" w:sz="2" w:space="0" w:color="000000"/>
              <w:right w:val="single" w:sz="2" w:space="0" w:color="000000"/>
            </w:tcBorders>
          </w:tcPr>
          <w:p w14:paraId="3A093B09" w14:textId="77777777" w:rsidR="006121C1" w:rsidRDefault="006121C1">
            <w:pPr>
              <w:spacing w:after="160" w:line="259" w:lineRule="auto"/>
              <w:ind w:left="0"/>
              <w:jc w:val="left"/>
            </w:pPr>
          </w:p>
        </w:tc>
        <w:tc>
          <w:tcPr>
            <w:tcW w:w="3424" w:type="dxa"/>
            <w:gridSpan w:val="2"/>
            <w:vMerge w:val="restart"/>
            <w:tcBorders>
              <w:top w:val="single" w:sz="2" w:space="0" w:color="000000"/>
              <w:left w:val="single" w:sz="2" w:space="0" w:color="000000"/>
              <w:bottom w:val="single" w:sz="2" w:space="0" w:color="000000"/>
              <w:right w:val="single" w:sz="2" w:space="0" w:color="000000"/>
            </w:tcBorders>
            <w:vAlign w:val="bottom"/>
          </w:tcPr>
          <w:p w14:paraId="0F2A8A6F" w14:textId="77777777" w:rsidR="006121C1" w:rsidRDefault="00123FE6">
            <w:pPr>
              <w:spacing w:after="0" w:line="259" w:lineRule="auto"/>
              <w:ind w:left="0" w:right="16"/>
              <w:jc w:val="center"/>
            </w:pPr>
            <w:r>
              <w:rPr>
                <w:sz w:val="24"/>
              </w:rPr>
              <w:t>COMENTARIO BREVE</w:t>
            </w:r>
          </w:p>
          <w:p w14:paraId="6E0D86B5" w14:textId="77777777" w:rsidR="006121C1" w:rsidRDefault="00123FE6">
            <w:pPr>
              <w:spacing w:after="0" w:line="259" w:lineRule="auto"/>
              <w:ind w:left="0" w:right="16"/>
              <w:jc w:val="center"/>
            </w:pPr>
            <w:r>
              <w:rPr>
                <w:sz w:val="24"/>
              </w:rPr>
              <w:t>SOBRE EL CUMPLIMIENTO</w:t>
            </w:r>
          </w:p>
        </w:tc>
      </w:tr>
      <w:tr w:rsidR="006121C1" w14:paraId="598B0DBF" w14:textId="77777777">
        <w:trPr>
          <w:gridAfter w:val="1"/>
          <w:wAfter w:w="29" w:type="dxa"/>
          <w:trHeight w:val="653"/>
        </w:trPr>
        <w:tc>
          <w:tcPr>
            <w:tcW w:w="0" w:type="auto"/>
            <w:gridSpan w:val="2"/>
            <w:vMerge/>
            <w:tcBorders>
              <w:top w:val="nil"/>
              <w:left w:val="single" w:sz="2" w:space="0" w:color="000000"/>
              <w:bottom w:val="single" w:sz="2" w:space="0" w:color="000000"/>
              <w:right w:val="single" w:sz="2" w:space="0" w:color="000000"/>
            </w:tcBorders>
          </w:tcPr>
          <w:p w14:paraId="4B894626"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6C54F2D3" w14:textId="77777777" w:rsidR="006121C1" w:rsidRDefault="006121C1">
            <w:pPr>
              <w:spacing w:after="160" w:line="259" w:lineRule="auto"/>
              <w:ind w:left="0"/>
              <w:jc w:val="left"/>
            </w:pPr>
          </w:p>
        </w:tc>
        <w:tc>
          <w:tcPr>
            <w:tcW w:w="960" w:type="dxa"/>
            <w:gridSpan w:val="3"/>
            <w:tcBorders>
              <w:top w:val="single" w:sz="2" w:space="0" w:color="000000"/>
              <w:left w:val="single" w:sz="2" w:space="0" w:color="000000"/>
              <w:bottom w:val="single" w:sz="2" w:space="0" w:color="000000"/>
              <w:right w:val="single" w:sz="2" w:space="0" w:color="000000"/>
            </w:tcBorders>
            <w:vAlign w:val="center"/>
          </w:tcPr>
          <w:p w14:paraId="11F46C63" w14:textId="77777777" w:rsidR="006121C1" w:rsidRDefault="00123FE6">
            <w:pPr>
              <w:spacing w:after="0" w:line="259" w:lineRule="auto"/>
              <w:ind w:left="77"/>
              <w:jc w:val="left"/>
            </w:pPr>
            <w:r>
              <w:rPr>
                <w:sz w:val="26"/>
              </w:rPr>
              <w:t>TOTAL</w:t>
            </w:r>
          </w:p>
        </w:tc>
        <w:tc>
          <w:tcPr>
            <w:tcW w:w="1397" w:type="dxa"/>
            <w:gridSpan w:val="4"/>
            <w:tcBorders>
              <w:top w:val="single" w:sz="2" w:space="0" w:color="000000"/>
              <w:left w:val="single" w:sz="2" w:space="0" w:color="000000"/>
              <w:bottom w:val="single" w:sz="2" w:space="0" w:color="000000"/>
              <w:right w:val="single" w:sz="2" w:space="0" w:color="000000"/>
            </w:tcBorders>
            <w:vAlign w:val="center"/>
          </w:tcPr>
          <w:p w14:paraId="68EEBC72" w14:textId="77777777" w:rsidR="006121C1" w:rsidRDefault="00123FE6">
            <w:pPr>
              <w:spacing w:after="0" w:line="259" w:lineRule="auto"/>
              <w:ind w:left="5"/>
              <w:jc w:val="center"/>
            </w:pPr>
            <w:r>
              <w:rPr>
                <w:sz w:val="26"/>
              </w:rPr>
              <w:t>PARCIAL</w:t>
            </w:r>
          </w:p>
        </w:tc>
        <w:tc>
          <w:tcPr>
            <w:tcW w:w="1488" w:type="dxa"/>
            <w:gridSpan w:val="3"/>
            <w:tcBorders>
              <w:top w:val="single" w:sz="2" w:space="0" w:color="000000"/>
              <w:left w:val="single" w:sz="2" w:space="0" w:color="000000"/>
              <w:bottom w:val="single" w:sz="2" w:space="0" w:color="000000"/>
              <w:right w:val="single" w:sz="2" w:space="0" w:color="000000"/>
            </w:tcBorders>
          </w:tcPr>
          <w:p w14:paraId="29C0613E" w14:textId="77777777" w:rsidR="006121C1" w:rsidRDefault="00123FE6">
            <w:pPr>
              <w:spacing w:after="0" w:line="259" w:lineRule="auto"/>
              <w:ind w:left="0" w:right="10"/>
              <w:jc w:val="center"/>
            </w:pPr>
            <w:r>
              <w:rPr>
                <w:sz w:val="26"/>
              </w:rPr>
              <w:t>NO</w:t>
            </w:r>
          </w:p>
          <w:p w14:paraId="545F5CB7" w14:textId="77777777" w:rsidR="006121C1" w:rsidRDefault="00123FE6">
            <w:pPr>
              <w:spacing w:after="0" w:line="259" w:lineRule="auto"/>
              <w:ind w:left="139"/>
              <w:jc w:val="left"/>
            </w:pPr>
            <w:r>
              <w:rPr>
                <w:sz w:val="24"/>
              </w:rPr>
              <w:t>CUMPLIDA</w:t>
            </w:r>
          </w:p>
        </w:tc>
        <w:tc>
          <w:tcPr>
            <w:tcW w:w="1138" w:type="dxa"/>
            <w:gridSpan w:val="2"/>
            <w:tcBorders>
              <w:top w:val="single" w:sz="2" w:space="0" w:color="000000"/>
              <w:left w:val="single" w:sz="2" w:space="0" w:color="000000"/>
              <w:bottom w:val="single" w:sz="2" w:space="0" w:color="000000"/>
              <w:right w:val="single" w:sz="2" w:space="0" w:color="000000"/>
            </w:tcBorders>
          </w:tcPr>
          <w:p w14:paraId="6974C679" w14:textId="77777777" w:rsidR="006121C1" w:rsidRDefault="00123FE6">
            <w:pPr>
              <w:spacing w:after="0" w:line="259" w:lineRule="auto"/>
              <w:ind w:left="0" w:right="5"/>
              <w:jc w:val="center"/>
            </w:pPr>
            <w:r>
              <w:rPr>
                <w:sz w:val="26"/>
              </w:rPr>
              <w:t>NO</w:t>
            </w:r>
          </w:p>
          <w:p w14:paraId="3FEF02AC" w14:textId="77777777" w:rsidR="006121C1" w:rsidRDefault="00123FE6">
            <w:pPr>
              <w:spacing w:after="0" w:line="259" w:lineRule="auto"/>
              <w:ind w:left="149"/>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4F465DD8" w14:textId="77777777" w:rsidR="006121C1" w:rsidRDefault="006121C1">
            <w:pPr>
              <w:spacing w:after="160" w:line="259" w:lineRule="auto"/>
              <w:ind w:left="0"/>
              <w:jc w:val="left"/>
            </w:pPr>
          </w:p>
        </w:tc>
      </w:tr>
      <w:tr w:rsidR="006121C1" w14:paraId="2E02D073" w14:textId="77777777">
        <w:tblPrEx>
          <w:tblCellMar>
            <w:top w:w="0" w:type="dxa"/>
            <w:left w:w="18" w:type="dxa"/>
            <w:bottom w:w="0" w:type="dxa"/>
            <w:right w:w="29" w:type="dxa"/>
          </w:tblCellMar>
        </w:tblPrEx>
        <w:trPr>
          <w:trHeight w:val="192"/>
        </w:trPr>
        <w:tc>
          <w:tcPr>
            <w:tcW w:w="1384" w:type="dxa"/>
            <w:gridSpan w:val="3"/>
            <w:tcBorders>
              <w:top w:val="nil"/>
              <w:left w:val="nil"/>
              <w:bottom w:val="single" w:sz="2" w:space="0" w:color="000000"/>
              <w:right w:val="nil"/>
            </w:tcBorders>
          </w:tcPr>
          <w:p w14:paraId="469B2FE7" w14:textId="77777777" w:rsidR="006121C1" w:rsidRDefault="006121C1">
            <w:pPr>
              <w:spacing w:after="160" w:line="259" w:lineRule="auto"/>
              <w:ind w:left="0"/>
              <w:jc w:val="left"/>
            </w:pPr>
          </w:p>
        </w:tc>
        <w:tc>
          <w:tcPr>
            <w:tcW w:w="6028" w:type="dxa"/>
            <w:gridSpan w:val="4"/>
            <w:tcBorders>
              <w:top w:val="nil"/>
              <w:left w:val="nil"/>
              <w:bottom w:val="single" w:sz="2" w:space="0" w:color="000000"/>
              <w:right w:val="single" w:sz="2" w:space="0" w:color="000000"/>
            </w:tcBorders>
          </w:tcPr>
          <w:p w14:paraId="4A8990C0" w14:textId="77777777" w:rsidR="006121C1" w:rsidRDefault="00123FE6">
            <w:pPr>
              <w:spacing w:after="0" w:line="259" w:lineRule="auto"/>
              <w:ind w:left="0"/>
              <w:jc w:val="right"/>
            </w:pPr>
            <w:r>
              <w:rPr>
                <w:sz w:val="24"/>
              </w:rPr>
              <w:t>Contrato de A</w:t>
            </w:r>
          </w:p>
        </w:tc>
        <w:tc>
          <w:tcPr>
            <w:tcW w:w="7622" w:type="dxa"/>
            <w:gridSpan w:val="14"/>
            <w:tcBorders>
              <w:top w:val="nil"/>
              <w:left w:val="single" w:sz="2" w:space="0" w:color="000000"/>
              <w:bottom w:val="single" w:sz="2" w:space="0" w:color="000000"/>
              <w:right w:val="nil"/>
            </w:tcBorders>
          </w:tcPr>
          <w:p w14:paraId="1A82FBCE" w14:textId="77777777" w:rsidR="006121C1" w:rsidRDefault="00123FE6">
            <w:pPr>
              <w:spacing w:after="0" w:line="259" w:lineRule="auto"/>
              <w:ind w:left="78"/>
              <w:jc w:val="left"/>
            </w:pPr>
            <w:proofErr w:type="spellStart"/>
            <w:r>
              <w:rPr>
                <w:sz w:val="24"/>
              </w:rPr>
              <w:t>orte</w:t>
            </w:r>
            <w:proofErr w:type="spellEnd"/>
            <w:r>
              <w:rPr>
                <w:sz w:val="24"/>
              </w:rPr>
              <w:t xml:space="preserve"> Financiero</w:t>
            </w:r>
          </w:p>
        </w:tc>
      </w:tr>
      <w:tr w:rsidR="006121C1" w14:paraId="4EFF2AE6" w14:textId="77777777">
        <w:tblPrEx>
          <w:tblCellMar>
            <w:top w:w="0" w:type="dxa"/>
            <w:left w:w="18" w:type="dxa"/>
            <w:bottom w:w="0" w:type="dxa"/>
            <w:right w:w="29" w:type="dxa"/>
          </w:tblCellMar>
        </w:tblPrEx>
        <w:trPr>
          <w:trHeight w:val="640"/>
        </w:trPr>
        <w:tc>
          <w:tcPr>
            <w:tcW w:w="1384" w:type="dxa"/>
            <w:gridSpan w:val="3"/>
            <w:tcBorders>
              <w:top w:val="single" w:sz="2" w:space="0" w:color="000000"/>
              <w:left w:val="single" w:sz="2" w:space="0" w:color="000000"/>
              <w:bottom w:val="single" w:sz="2" w:space="0" w:color="000000"/>
              <w:right w:val="single" w:sz="2" w:space="0" w:color="000000"/>
            </w:tcBorders>
          </w:tcPr>
          <w:p w14:paraId="3D03919C" w14:textId="77777777" w:rsidR="006121C1" w:rsidRDefault="006121C1">
            <w:pPr>
              <w:spacing w:after="160" w:line="259" w:lineRule="auto"/>
              <w:ind w:left="0"/>
              <w:jc w:val="left"/>
            </w:pPr>
          </w:p>
        </w:tc>
        <w:tc>
          <w:tcPr>
            <w:tcW w:w="5189" w:type="dxa"/>
            <w:tcBorders>
              <w:top w:val="single" w:sz="2" w:space="0" w:color="000000"/>
              <w:left w:val="single" w:sz="2" w:space="0" w:color="000000"/>
              <w:bottom w:val="single" w:sz="2" w:space="0" w:color="000000"/>
              <w:right w:val="single" w:sz="2" w:space="0" w:color="000000"/>
            </w:tcBorders>
          </w:tcPr>
          <w:p w14:paraId="4CF5F29A" w14:textId="77777777" w:rsidR="006121C1" w:rsidRDefault="00123FE6">
            <w:pPr>
              <w:spacing w:after="0" w:line="259" w:lineRule="auto"/>
              <w:ind w:left="0"/>
            </w:pPr>
            <w:r>
              <w:t>acerca de una renuncia a las reclamaciones o una prórroga de pagos.</w:t>
            </w:r>
          </w:p>
        </w:tc>
        <w:tc>
          <w:tcPr>
            <w:tcW w:w="1021" w:type="dxa"/>
            <w:gridSpan w:val="6"/>
            <w:tcBorders>
              <w:top w:val="single" w:sz="2" w:space="0" w:color="000000"/>
              <w:left w:val="single" w:sz="2" w:space="0" w:color="000000"/>
              <w:bottom w:val="single" w:sz="2" w:space="0" w:color="000000"/>
              <w:right w:val="single" w:sz="2" w:space="0" w:color="000000"/>
            </w:tcBorders>
          </w:tcPr>
          <w:p w14:paraId="1268CB20" w14:textId="77777777" w:rsidR="006121C1" w:rsidRDefault="006121C1">
            <w:pPr>
              <w:spacing w:after="160" w:line="259" w:lineRule="auto"/>
              <w:ind w:left="0"/>
              <w:jc w:val="left"/>
            </w:pPr>
          </w:p>
        </w:tc>
        <w:tc>
          <w:tcPr>
            <w:tcW w:w="1292" w:type="dxa"/>
            <w:tcBorders>
              <w:top w:val="single" w:sz="2" w:space="0" w:color="000000"/>
              <w:left w:val="single" w:sz="2" w:space="0" w:color="000000"/>
              <w:bottom w:val="single" w:sz="2" w:space="0" w:color="000000"/>
              <w:right w:val="single" w:sz="2" w:space="0" w:color="000000"/>
            </w:tcBorders>
          </w:tcPr>
          <w:p w14:paraId="5945418C" w14:textId="77777777" w:rsidR="006121C1" w:rsidRDefault="006121C1">
            <w:pPr>
              <w:spacing w:after="160" w:line="259" w:lineRule="auto"/>
              <w:ind w:left="0"/>
              <w:jc w:val="left"/>
            </w:pPr>
          </w:p>
        </w:tc>
        <w:tc>
          <w:tcPr>
            <w:tcW w:w="1492" w:type="dxa"/>
            <w:gridSpan w:val="3"/>
            <w:tcBorders>
              <w:top w:val="single" w:sz="2" w:space="0" w:color="000000"/>
              <w:left w:val="single" w:sz="2" w:space="0" w:color="000000"/>
              <w:bottom w:val="single" w:sz="2" w:space="0" w:color="000000"/>
              <w:right w:val="single" w:sz="2" w:space="0" w:color="000000"/>
            </w:tcBorders>
          </w:tcPr>
          <w:p w14:paraId="50F0772B" w14:textId="77777777" w:rsidR="006121C1" w:rsidRDefault="006121C1">
            <w:pPr>
              <w:spacing w:after="160" w:line="259" w:lineRule="auto"/>
              <w:ind w:left="0"/>
              <w:jc w:val="left"/>
            </w:pPr>
          </w:p>
        </w:tc>
        <w:tc>
          <w:tcPr>
            <w:tcW w:w="1206" w:type="dxa"/>
            <w:gridSpan w:val="4"/>
            <w:tcBorders>
              <w:top w:val="single" w:sz="2" w:space="0" w:color="000000"/>
              <w:left w:val="single" w:sz="2" w:space="0" w:color="000000"/>
              <w:bottom w:val="single" w:sz="2" w:space="0" w:color="000000"/>
              <w:right w:val="single" w:sz="2" w:space="0" w:color="000000"/>
            </w:tcBorders>
          </w:tcPr>
          <w:p w14:paraId="34188842" w14:textId="77777777" w:rsidR="006121C1" w:rsidRDefault="006121C1">
            <w:pPr>
              <w:spacing w:after="160" w:line="259" w:lineRule="auto"/>
              <w:ind w:left="0"/>
              <w:jc w:val="left"/>
            </w:pPr>
          </w:p>
        </w:tc>
        <w:tc>
          <w:tcPr>
            <w:tcW w:w="3450" w:type="dxa"/>
            <w:gridSpan w:val="3"/>
            <w:tcBorders>
              <w:top w:val="single" w:sz="2" w:space="0" w:color="000000"/>
              <w:left w:val="single" w:sz="2" w:space="0" w:color="000000"/>
              <w:bottom w:val="single" w:sz="2" w:space="0" w:color="000000"/>
              <w:right w:val="single" w:sz="2" w:space="0" w:color="000000"/>
            </w:tcBorders>
          </w:tcPr>
          <w:p w14:paraId="2C302B70" w14:textId="77777777" w:rsidR="006121C1" w:rsidRDefault="006121C1">
            <w:pPr>
              <w:spacing w:after="160" w:line="259" w:lineRule="auto"/>
              <w:ind w:left="0"/>
              <w:jc w:val="left"/>
            </w:pPr>
          </w:p>
        </w:tc>
      </w:tr>
      <w:tr w:rsidR="006121C1" w14:paraId="39203039" w14:textId="77777777">
        <w:tblPrEx>
          <w:tblCellMar>
            <w:top w:w="0" w:type="dxa"/>
            <w:left w:w="18" w:type="dxa"/>
            <w:bottom w:w="0" w:type="dxa"/>
            <w:right w:w="29" w:type="dxa"/>
          </w:tblCellMar>
        </w:tblPrEx>
        <w:trPr>
          <w:trHeight w:val="4685"/>
        </w:trPr>
        <w:tc>
          <w:tcPr>
            <w:tcW w:w="1384" w:type="dxa"/>
            <w:gridSpan w:val="3"/>
            <w:tcBorders>
              <w:top w:val="single" w:sz="2" w:space="0" w:color="000000"/>
              <w:left w:val="single" w:sz="2" w:space="0" w:color="000000"/>
              <w:bottom w:val="single" w:sz="2" w:space="0" w:color="000000"/>
              <w:right w:val="single" w:sz="2" w:space="0" w:color="000000"/>
            </w:tcBorders>
          </w:tcPr>
          <w:p w14:paraId="2E1D90C6" w14:textId="77777777" w:rsidR="006121C1" w:rsidRDefault="00123FE6">
            <w:pPr>
              <w:spacing w:after="0" w:line="259" w:lineRule="auto"/>
              <w:ind w:left="0" w:right="77"/>
              <w:jc w:val="center"/>
            </w:pPr>
            <w:r>
              <w:t>11.2</w:t>
            </w:r>
          </w:p>
        </w:tc>
        <w:tc>
          <w:tcPr>
            <w:tcW w:w="5189" w:type="dxa"/>
            <w:tcBorders>
              <w:top w:val="single" w:sz="2" w:space="0" w:color="000000"/>
              <w:left w:val="single" w:sz="2" w:space="0" w:color="000000"/>
              <w:bottom w:val="single" w:sz="2" w:space="0" w:color="000000"/>
              <w:right w:val="single" w:sz="2" w:space="0" w:color="000000"/>
            </w:tcBorders>
          </w:tcPr>
          <w:p w14:paraId="3F47BFE4" w14:textId="77777777" w:rsidR="006121C1" w:rsidRDefault="00123FE6">
            <w:pPr>
              <w:spacing w:after="254" w:line="216" w:lineRule="auto"/>
              <w:ind w:left="0" w:right="83" w:firstLine="10"/>
            </w:pPr>
            <w:r>
              <w:t xml:space="preserve">Consecuencias jurídicas de un caso de incumplimiento. </w:t>
            </w:r>
            <w:r>
              <w:t xml:space="preserve">En el caso de que se haya producido una de las circunstancias mencionadas en el </w:t>
            </w:r>
            <w:proofErr w:type="spellStart"/>
            <w:r>
              <w:t>articulo</w:t>
            </w:r>
            <w:proofErr w:type="spellEnd"/>
            <w:r>
              <w:t xml:space="preserve"> 11.1 y de que no haya sido eliminada dentro de un plazo fijado por el KW y que deberá ser por lo menos de 30 días</w:t>
            </w:r>
            <w:r>
              <w:t>, el KW podrá rescindir el presente Contrato en su totalidad o en parte con la consecuencia de que:</w:t>
            </w:r>
          </w:p>
          <w:p w14:paraId="3E995E00" w14:textId="77777777" w:rsidR="006121C1" w:rsidRDefault="00123FE6">
            <w:pPr>
              <w:numPr>
                <w:ilvl w:val="0"/>
                <w:numId w:val="21"/>
              </w:numPr>
              <w:spacing w:after="0" w:line="218" w:lineRule="auto"/>
              <w:ind w:right="46"/>
            </w:pPr>
            <w:r>
              <w:t>sus obligaciones resultantes de este Contrato queden canceladas y</w:t>
            </w:r>
          </w:p>
          <w:p w14:paraId="1CB80D7A" w14:textId="77777777" w:rsidR="006121C1" w:rsidRDefault="00123FE6">
            <w:pPr>
              <w:numPr>
                <w:ilvl w:val="0"/>
                <w:numId w:val="21"/>
              </w:numPr>
              <w:spacing w:after="0" w:line="259" w:lineRule="auto"/>
              <w:ind w:right="46"/>
            </w:pPr>
            <w:r>
              <w:t>el KfW podrá solicitar el reembolso inmediato de la totalidad o parte del monto restante d</w:t>
            </w:r>
            <w:r>
              <w:t xml:space="preserve">el Préstamo junto con los intereses devengados, así como con las demás cantidades adeudadas en virtud del presente Contrato, siendo igualmente válidas las disposiciones de los artículos 6.5 </w:t>
            </w:r>
            <w:r>
              <w:lastRenderedPageBreak/>
              <w:t xml:space="preserve">(Intereses de demora) y 6.6 (Indemnización </w:t>
            </w:r>
            <w:proofErr w:type="spellStart"/>
            <w:r>
              <w:t>lobal</w:t>
            </w:r>
            <w:proofErr w:type="spellEnd"/>
            <w:r>
              <w:t xml:space="preserve"> </w:t>
            </w:r>
            <w:proofErr w:type="spellStart"/>
            <w:r>
              <w:t>ra</w:t>
            </w:r>
            <w:proofErr w:type="spellEnd"/>
            <w:r>
              <w:t xml:space="preserve"> cantidades a </w:t>
            </w:r>
            <w:proofErr w:type="spellStart"/>
            <w:r>
              <w:t>a</w:t>
            </w:r>
            <w:r>
              <w:t>rse</w:t>
            </w:r>
            <w:proofErr w:type="spellEnd"/>
            <w:r>
              <w:t xml:space="preserve"> de forma </w:t>
            </w:r>
            <w:proofErr w:type="spellStart"/>
            <w:r>
              <w:t>antici</w:t>
            </w:r>
            <w:proofErr w:type="spellEnd"/>
            <w:r>
              <w:t xml:space="preserve"> da.</w:t>
            </w:r>
          </w:p>
        </w:tc>
        <w:tc>
          <w:tcPr>
            <w:tcW w:w="1021" w:type="dxa"/>
            <w:gridSpan w:val="6"/>
            <w:tcBorders>
              <w:top w:val="single" w:sz="2" w:space="0" w:color="000000"/>
              <w:left w:val="single" w:sz="2" w:space="0" w:color="000000"/>
              <w:bottom w:val="single" w:sz="2" w:space="0" w:color="000000"/>
              <w:right w:val="single" w:sz="2" w:space="0" w:color="000000"/>
            </w:tcBorders>
          </w:tcPr>
          <w:p w14:paraId="5BE9D53D" w14:textId="77777777" w:rsidR="006121C1" w:rsidRDefault="006121C1">
            <w:pPr>
              <w:spacing w:after="160" w:line="259" w:lineRule="auto"/>
              <w:ind w:left="0"/>
              <w:jc w:val="left"/>
            </w:pPr>
          </w:p>
        </w:tc>
        <w:tc>
          <w:tcPr>
            <w:tcW w:w="1292" w:type="dxa"/>
            <w:tcBorders>
              <w:top w:val="single" w:sz="2" w:space="0" w:color="000000"/>
              <w:left w:val="single" w:sz="2" w:space="0" w:color="000000"/>
              <w:bottom w:val="single" w:sz="2" w:space="0" w:color="000000"/>
              <w:right w:val="single" w:sz="2" w:space="0" w:color="000000"/>
            </w:tcBorders>
          </w:tcPr>
          <w:p w14:paraId="34A66FC9" w14:textId="77777777" w:rsidR="006121C1" w:rsidRDefault="006121C1">
            <w:pPr>
              <w:spacing w:after="160" w:line="259" w:lineRule="auto"/>
              <w:ind w:left="0"/>
              <w:jc w:val="left"/>
            </w:pPr>
          </w:p>
        </w:tc>
        <w:tc>
          <w:tcPr>
            <w:tcW w:w="1492" w:type="dxa"/>
            <w:gridSpan w:val="3"/>
            <w:tcBorders>
              <w:top w:val="single" w:sz="2" w:space="0" w:color="000000"/>
              <w:left w:val="single" w:sz="2" w:space="0" w:color="000000"/>
              <w:bottom w:val="single" w:sz="2" w:space="0" w:color="000000"/>
              <w:right w:val="single" w:sz="2" w:space="0" w:color="000000"/>
            </w:tcBorders>
          </w:tcPr>
          <w:p w14:paraId="701B37B3" w14:textId="77777777" w:rsidR="006121C1" w:rsidRDefault="006121C1">
            <w:pPr>
              <w:spacing w:after="160" w:line="259" w:lineRule="auto"/>
              <w:ind w:left="0"/>
              <w:jc w:val="left"/>
            </w:pPr>
          </w:p>
        </w:tc>
        <w:tc>
          <w:tcPr>
            <w:tcW w:w="1206" w:type="dxa"/>
            <w:gridSpan w:val="4"/>
            <w:tcBorders>
              <w:top w:val="single" w:sz="2" w:space="0" w:color="000000"/>
              <w:left w:val="single" w:sz="2" w:space="0" w:color="000000"/>
              <w:bottom w:val="single" w:sz="2" w:space="0" w:color="000000"/>
              <w:right w:val="single" w:sz="2" w:space="0" w:color="000000"/>
            </w:tcBorders>
          </w:tcPr>
          <w:p w14:paraId="5F34CB61" w14:textId="77777777" w:rsidR="006121C1" w:rsidRDefault="006121C1">
            <w:pPr>
              <w:spacing w:after="160" w:line="259" w:lineRule="auto"/>
              <w:ind w:left="0"/>
              <w:jc w:val="left"/>
            </w:pPr>
          </w:p>
        </w:tc>
        <w:tc>
          <w:tcPr>
            <w:tcW w:w="3450" w:type="dxa"/>
            <w:gridSpan w:val="3"/>
            <w:tcBorders>
              <w:top w:val="single" w:sz="2" w:space="0" w:color="000000"/>
              <w:left w:val="single" w:sz="2" w:space="0" w:color="000000"/>
              <w:bottom w:val="single" w:sz="2" w:space="0" w:color="000000"/>
              <w:right w:val="single" w:sz="2" w:space="0" w:color="000000"/>
            </w:tcBorders>
          </w:tcPr>
          <w:p w14:paraId="076B4419" w14:textId="77777777" w:rsidR="006121C1" w:rsidRDefault="006121C1">
            <w:pPr>
              <w:spacing w:after="160" w:line="259" w:lineRule="auto"/>
              <w:ind w:left="0"/>
              <w:jc w:val="left"/>
            </w:pPr>
          </w:p>
        </w:tc>
      </w:tr>
      <w:tr w:rsidR="006121C1" w14:paraId="7B527846" w14:textId="77777777">
        <w:tblPrEx>
          <w:tblCellMar>
            <w:top w:w="0" w:type="dxa"/>
            <w:left w:w="18" w:type="dxa"/>
            <w:bottom w:w="0" w:type="dxa"/>
            <w:right w:w="29" w:type="dxa"/>
          </w:tblCellMar>
        </w:tblPrEx>
        <w:trPr>
          <w:trHeight w:val="1638"/>
        </w:trPr>
        <w:tc>
          <w:tcPr>
            <w:tcW w:w="1384" w:type="dxa"/>
            <w:gridSpan w:val="3"/>
            <w:tcBorders>
              <w:top w:val="single" w:sz="2" w:space="0" w:color="000000"/>
              <w:left w:val="single" w:sz="2" w:space="0" w:color="000000"/>
              <w:bottom w:val="single" w:sz="2" w:space="0" w:color="000000"/>
              <w:right w:val="single" w:sz="2" w:space="0" w:color="000000"/>
            </w:tcBorders>
          </w:tcPr>
          <w:p w14:paraId="22E6DCF1" w14:textId="77777777" w:rsidR="006121C1" w:rsidRDefault="00123FE6">
            <w:pPr>
              <w:spacing w:after="0" w:line="259" w:lineRule="auto"/>
              <w:ind w:left="0" w:right="77"/>
              <w:jc w:val="center"/>
            </w:pPr>
            <w:r>
              <w:t>11.3</w:t>
            </w:r>
          </w:p>
        </w:tc>
        <w:tc>
          <w:tcPr>
            <w:tcW w:w="5189" w:type="dxa"/>
            <w:tcBorders>
              <w:top w:val="single" w:sz="2" w:space="0" w:color="000000"/>
              <w:left w:val="single" w:sz="2" w:space="0" w:color="000000"/>
              <w:bottom w:val="single" w:sz="2" w:space="0" w:color="000000"/>
              <w:right w:val="single" w:sz="2" w:space="0" w:color="000000"/>
            </w:tcBorders>
          </w:tcPr>
          <w:p w14:paraId="0DB6C20D" w14:textId="77777777" w:rsidR="006121C1" w:rsidRDefault="00123FE6">
            <w:pPr>
              <w:spacing w:after="0" w:line="259" w:lineRule="auto"/>
              <w:ind w:left="0" w:right="92"/>
            </w:pPr>
            <w:r>
              <w:t>Indemnización. En el caso de que este Contrato sea rescindido en su totalidad o en parte, el Prestatario deberá pagar una indemnización por desistimiento conforme al artículo 3.1 párrafo 2 (Indemnización por desistimiento) y/o una Prima de prepago conforme</w:t>
            </w:r>
            <w:r>
              <w:t xml:space="preserve"> al artículo 5.4 e)</w:t>
            </w:r>
          </w:p>
        </w:tc>
        <w:tc>
          <w:tcPr>
            <w:tcW w:w="1021" w:type="dxa"/>
            <w:gridSpan w:val="6"/>
            <w:tcBorders>
              <w:top w:val="single" w:sz="2" w:space="0" w:color="000000"/>
              <w:left w:val="single" w:sz="2" w:space="0" w:color="000000"/>
              <w:bottom w:val="single" w:sz="2" w:space="0" w:color="000000"/>
              <w:right w:val="single" w:sz="2" w:space="0" w:color="000000"/>
            </w:tcBorders>
          </w:tcPr>
          <w:p w14:paraId="373F1E8D" w14:textId="77777777" w:rsidR="006121C1" w:rsidRDefault="006121C1">
            <w:pPr>
              <w:spacing w:after="160" w:line="259" w:lineRule="auto"/>
              <w:ind w:left="0"/>
              <w:jc w:val="left"/>
            </w:pPr>
          </w:p>
        </w:tc>
        <w:tc>
          <w:tcPr>
            <w:tcW w:w="1292" w:type="dxa"/>
            <w:tcBorders>
              <w:top w:val="single" w:sz="2" w:space="0" w:color="000000"/>
              <w:left w:val="single" w:sz="2" w:space="0" w:color="000000"/>
              <w:bottom w:val="single" w:sz="2" w:space="0" w:color="000000"/>
              <w:right w:val="single" w:sz="2" w:space="0" w:color="000000"/>
            </w:tcBorders>
          </w:tcPr>
          <w:p w14:paraId="0B83D90C" w14:textId="77777777" w:rsidR="006121C1" w:rsidRDefault="006121C1">
            <w:pPr>
              <w:spacing w:after="160" w:line="259" w:lineRule="auto"/>
              <w:ind w:left="0"/>
              <w:jc w:val="left"/>
            </w:pPr>
          </w:p>
        </w:tc>
        <w:tc>
          <w:tcPr>
            <w:tcW w:w="1492" w:type="dxa"/>
            <w:gridSpan w:val="3"/>
            <w:tcBorders>
              <w:top w:val="single" w:sz="2" w:space="0" w:color="000000"/>
              <w:left w:val="single" w:sz="2" w:space="0" w:color="000000"/>
              <w:bottom w:val="single" w:sz="2" w:space="0" w:color="000000"/>
              <w:right w:val="single" w:sz="2" w:space="0" w:color="000000"/>
            </w:tcBorders>
          </w:tcPr>
          <w:p w14:paraId="5C2A6252" w14:textId="77777777" w:rsidR="006121C1" w:rsidRDefault="006121C1">
            <w:pPr>
              <w:spacing w:after="160" w:line="259" w:lineRule="auto"/>
              <w:ind w:left="0"/>
              <w:jc w:val="left"/>
            </w:pPr>
          </w:p>
        </w:tc>
        <w:tc>
          <w:tcPr>
            <w:tcW w:w="1206" w:type="dxa"/>
            <w:gridSpan w:val="4"/>
            <w:tcBorders>
              <w:top w:val="single" w:sz="2" w:space="0" w:color="000000"/>
              <w:left w:val="single" w:sz="2" w:space="0" w:color="000000"/>
              <w:bottom w:val="single" w:sz="2" w:space="0" w:color="000000"/>
              <w:right w:val="single" w:sz="2" w:space="0" w:color="000000"/>
            </w:tcBorders>
          </w:tcPr>
          <w:p w14:paraId="610AD022" w14:textId="77777777" w:rsidR="006121C1" w:rsidRDefault="006121C1">
            <w:pPr>
              <w:spacing w:after="160" w:line="259" w:lineRule="auto"/>
              <w:ind w:left="0"/>
              <w:jc w:val="left"/>
            </w:pPr>
          </w:p>
        </w:tc>
        <w:tc>
          <w:tcPr>
            <w:tcW w:w="3450" w:type="dxa"/>
            <w:gridSpan w:val="3"/>
            <w:tcBorders>
              <w:top w:val="single" w:sz="2" w:space="0" w:color="000000"/>
              <w:left w:val="single" w:sz="2" w:space="0" w:color="000000"/>
              <w:bottom w:val="single" w:sz="2" w:space="0" w:color="000000"/>
              <w:right w:val="single" w:sz="2" w:space="0" w:color="000000"/>
            </w:tcBorders>
          </w:tcPr>
          <w:p w14:paraId="76DF9B37" w14:textId="77777777" w:rsidR="006121C1" w:rsidRDefault="006121C1">
            <w:pPr>
              <w:spacing w:after="160" w:line="259" w:lineRule="auto"/>
              <w:ind w:left="0"/>
              <w:jc w:val="left"/>
            </w:pPr>
          </w:p>
        </w:tc>
      </w:tr>
      <w:tr w:rsidR="006121C1" w14:paraId="584285B1" w14:textId="77777777">
        <w:tblPrEx>
          <w:tblCellMar>
            <w:left w:w="71" w:type="dxa"/>
            <w:bottom w:w="22" w:type="dxa"/>
            <w:right w:w="77" w:type="dxa"/>
          </w:tblCellMar>
        </w:tblPrEx>
        <w:trPr>
          <w:gridAfter w:val="2"/>
          <w:wAfter w:w="52" w:type="dxa"/>
          <w:trHeight w:val="323"/>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25DD19D4" w14:textId="77777777" w:rsidR="006121C1" w:rsidRDefault="00123FE6">
            <w:pPr>
              <w:spacing w:after="0" w:line="259" w:lineRule="auto"/>
              <w:ind w:left="0"/>
            </w:pPr>
            <w:r>
              <w:rPr>
                <w:sz w:val="26"/>
              </w:rPr>
              <w:t>CLÁUSULA</w:t>
            </w:r>
          </w:p>
        </w:tc>
        <w:tc>
          <w:tcPr>
            <w:tcW w:w="5372" w:type="dxa"/>
            <w:gridSpan w:val="4"/>
            <w:vMerge w:val="restart"/>
            <w:tcBorders>
              <w:top w:val="single" w:sz="2" w:space="0" w:color="000000"/>
              <w:left w:val="single" w:sz="2" w:space="0" w:color="000000"/>
              <w:bottom w:val="single" w:sz="2" w:space="0" w:color="000000"/>
              <w:right w:val="single" w:sz="2" w:space="0" w:color="000000"/>
            </w:tcBorders>
            <w:vAlign w:val="center"/>
          </w:tcPr>
          <w:p w14:paraId="2E34B25C" w14:textId="77777777" w:rsidR="006121C1" w:rsidRDefault="00123FE6">
            <w:pPr>
              <w:spacing w:after="0" w:line="259" w:lineRule="auto"/>
              <w:ind w:left="0" w:right="10"/>
              <w:jc w:val="center"/>
            </w:pPr>
            <w:r>
              <w:rPr>
                <w:sz w:val="26"/>
              </w:rPr>
              <w:t>DESCRIPCIÓN</w:t>
            </w:r>
          </w:p>
        </w:tc>
        <w:tc>
          <w:tcPr>
            <w:tcW w:w="950" w:type="dxa"/>
            <w:gridSpan w:val="3"/>
            <w:tcBorders>
              <w:top w:val="single" w:sz="2" w:space="0" w:color="000000"/>
              <w:left w:val="single" w:sz="2" w:space="0" w:color="000000"/>
              <w:bottom w:val="single" w:sz="2" w:space="0" w:color="000000"/>
              <w:right w:val="nil"/>
            </w:tcBorders>
          </w:tcPr>
          <w:p w14:paraId="36AB2CD1" w14:textId="77777777" w:rsidR="006121C1" w:rsidRDefault="006121C1">
            <w:pPr>
              <w:spacing w:after="160" w:line="259" w:lineRule="auto"/>
              <w:ind w:left="0"/>
              <w:jc w:val="left"/>
            </w:pPr>
          </w:p>
        </w:tc>
        <w:tc>
          <w:tcPr>
            <w:tcW w:w="2888" w:type="dxa"/>
            <w:gridSpan w:val="7"/>
            <w:tcBorders>
              <w:top w:val="single" w:sz="2" w:space="0" w:color="000000"/>
              <w:left w:val="nil"/>
              <w:bottom w:val="single" w:sz="2" w:space="0" w:color="000000"/>
              <w:right w:val="nil"/>
            </w:tcBorders>
          </w:tcPr>
          <w:p w14:paraId="5FE32D02" w14:textId="77777777" w:rsidR="006121C1" w:rsidRDefault="00123FE6">
            <w:pPr>
              <w:spacing w:after="0" w:line="259" w:lineRule="auto"/>
              <w:ind w:left="197"/>
              <w:jc w:val="center"/>
            </w:pPr>
            <w:r>
              <w:rPr>
                <w:sz w:val="24"/>
              </w:rPr>
              <w:t>CUMPLIMIENTO</w:t>
            </w:r>
          </w:p>
        </w:tc>
        <w:tc>
          <w:tcPr>
            <w:tcW w:w="1138" w:type="dxa"/>
            <w:gridSpan w:val="2"/>
            <w:tcBorders>
              <w:top w:val="single" w:sz="2" w:space="0" w:color="000000"/>
              <w:left w:val="nil"/>
              <w:bottom w:val="single" w:sz="2" w:space="0" w:color="000000"/>
              <w:right w:val="single" w:sz="2" w:space="0" w:color="000000"/>
            </w:tcBorders>
          </w:tcPr>
          <w:p w14:paraId="294292D3" w14:textId="77777777" w:rsidR="006121C1" w:rsidRDefault="006121C1">
            <w:pPr>
              <w:spacing w:after="160" w:line="259" w:lineRule="auto"/>
              <w:ind w:left="0"/>
              <w:jc w:val="left"/>
            </w:pPr>
          </w:p>
        </w:tc>
        <w:tc>
          <w:tcPr>
            <w:tcW w:w="3418"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A076E1C" w14:textId="77777777" w:rsidR="006121C1" w:rsidRDefault="00123FE6">
            <w:pPr>
              <w:spacing w:after="0" w:line="259" w:lineRule="auto"/>
              <w:ind w:left="0" w:right="13"/>
              <w:jc w:val="center"/>
            </w:pPr>
            <w:r>
              <w:rPr>
                <w:sz w:val="24"/>
              </w:rPr>
              <w:t>COMENTARIO BREVE</w:t>
            </w:r>
          </w:p>
          <w:p w14:paraId="0A1810A0" w14:textId="77777777" w:rsidR="006121C1" w:rsidRDefault="00123FE6">
            <w:pPr>
              <w:spacing w:after="0" w:line="259" w:lineRule="auto"/>
              <w:ind w:left="0" w:right="13"/>
              <w:jc w:val="center"/>
            </w:pPr>
            <w:r>
              <w:rPr>
                <w:sz w:val="24"/>
              </w:rPr>
              <w:t>SOBRE EL CUMPLIMIENTO</w:t>
            </w:r>
          </w:p>
        </w:tc>
      </w:tr>
      <w:tr w:rsidR="006121C1" w14:paraId="6387D9DD" w14:textId="77777777">
        <w:tblPrEx>
          <w:tblCellMar>
            <w:left w:w="71" w:type="dxa"/>
            <w:bottom w:w="22" w:type="dxa"/>
            <w:right w:w="77" w:type="dxa"/>
          </w:tblCellMar>
        </w:tblPrEx>
        <w:trPr>
          <w:gridAfter w:val="2"/>
          <w:wAfter w:w="52" w:type="dxa"/>
          <w:trHeight w:val="643"/>
        </w:trPr>
        <w:tc>
          <w:tcPr>
            <w:tcW w:w="0" w:type="auto"/>
            <w:vMerge/>
            <w:tcBorders>
              <w:top w:val="nil"/>
              <w:left w:val="single" w:sz="2" w:space="0" w:color="000000"/>
              <w:bottom w:val="single" w:sz="2" w:space="0" w:color="000000"/>
              <w:right w:val="single" w:sz="2" w:space="0" w:color="000000"/>
            </w:tcBorders>
          </w:tcPr>
          <w:p w14:paraId="0B0FC0A7"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765E88FA" w14:textId="77777777" w:rsidR="006121C1" w:rsidRDefault="006121C1">
            <w:pPr>
              <w:spacing w:after="160" w:line="259" w:lineRule="auto"/>
              <w:ind w:left="0"/>
              <w:jc w:val="left"/>
            </w:pPr>
          </w:p>
        </w:tc>
        <w:tc>
          <w:tcPr>
            <w:tcW w:w="950" w:type="dxa"/>
            <w:gridSpan w:val="3"/>
            <w:tcBorders>
              <w:top w:val="single" w:sz="2" w:space="0" w:color="000000"/>
              <w:left w:val="single" w:sz="2" w:space="0" w:color="000000"/>
              <w:bottom w:val="single" w:sz="2" w:space="0" w:color="000000"/>
              <w:right w:val="single" w:sz="2" w:space="0" w:color="000000"/>
            </w:tcBorders>
            <w:vAlign w:val="center"/>
          </w:tcPr>
          <w:p w14:paraId="23B9D582" w14:textId="77777777" w:rsidR="006121C1" w:rsidRDefault="00123FE6">
            <w:pPr>
              <w:spacing w:after="0" w:line="259" w:lineRule="auto"/>
              <w:ind w:left="67"/>
              <w:jc w:val="left"/>
            </w:pPr>
            <w:r>
              <w:rPr>
                <w:sz w:val="26"/>
              </w:rPr>
              <w:t>TOTAL</w:t>
            </w:r>
          </w:p>
        </w:tc>
        <w:tc>
          <w:tcPr>
            <w:tcW w:w="1399" w:type="dxa"/>
            <w:gridSpan w:val="4"/>
            <w:tcBorders>
              <w:top w:val="single" w:sz="2" w:space="0" w:color="000000"/>
              <w:left w:val="single" w:sz="2" w:space="0" w:color="000000"/>
              <w:bottom w:val="single" w:sz="2" w:space="0" w:color="000000"/>
              <w:right w:val="single" w:sz="2" w:space="0" w:color="000000"/>
            </w:tcBorders>
            <w:vAlign w:val="center"/>
          </w:tcPr>
          <w:p w14:paraId="2B40AB47" w14:textId="77777777" w:rsidR="006121C1" w:rsidRDefault="00123FE6">
            <w:pPr>
              <w:spacing w:after="0" w:line="259" w:lineRule="auto"/>
              <w:ind w:left="25"/>
              <w:jc w:val="center"/>
            </w:pPr>
            <w:r>
              <w:rPr>
                <w:sz w:val="26"/>
              </w:rPr>
              <w:t>PARCIAL</w:t>
            </w:r>
          </w:p>
        </w:tc>
        <w:tc>
          <w:tcPr>
            <w:tcW w:w="1489" w:type="dxa"/>
            <w:gridSpan w:val="3"/>
            <w:tcBorders>
              <w:top w:val="single" w:sz="2" w:space="0" w:color="000000"/>
              <w:left w:val="single" w:sz="2" w:space="0" w:color="000000"/>
              <w:bottom w:val="single" w:sz="2" w:space="0" w:color="000000"/>
              <w:right w:val="single" w:sz="2" w:space="0" w:color="000000"/>
            </w:tcBorders>
          </w:tcPr>
          <w:p w14:paraId="6AF78E78" w14:textId="77777777" w:rsidR="006121C1" w:rsidRDefault="00123FE6">
            <w:pPr>
              <w:spacing w:after="10" w:line="259" w:lineRule="auto"/>
              <w:ind w:left="17"/>
              <w:jc w:val="center"/>
            </w:pPr>
            <w:r>
              <w:rPr>
                <w:sz w:val="24"/>
              </w:rPr>
              <w:t>NO</w:t>
            </w:r>
          </w:p>
          <w:p w14:paraId="36217CF8" w14:textId="77777777" w:rsidR="006121C1" w:rsidRDefault="00123FE6">
            <w:pPr>
              <w:spacing w:after="0" w:line="259" w:lineRule="auto"/>
              <w:ind w:left="146"/>
              <w:jc w:val="left"/>
            </w:pPr>
            <w:r>
              <w:rPr>
                <w:sz w:val="24"/>
              </w:rPr>
              <w:t>CUMPLIDA</w:t>
            </w:r>
          </w:p>
        </w:tc>
        <w:tc>
          <w:tcPr>
            <w:tcW w:w="1138" w:type="dxa"/>
            <w:gridSpan w:val="2"/>
            <w:tcBorders>
              <w:top w:val="single" w:sz="2" w:space="0" w:color="000000"/>
              <w:left w:val="single" w:sz="2" w:space="0" w:color="000000"/>
              <w:bottom w:val="single" w:sz="2" w:space="0" w:color="000000"/>
              <w:right w:val="single" w:sz="2" w:space="0" w:color="000000"/>
            </w:tcBorders>
          </w:tcPr>
          <w:p w14:paraId="3DC3F4CF" w14:textId="77777777" w:rsidR="006121C1" w:rsidRDefault="00123FE6">
            <w:pPr>
              <w:spacing w:after="0" w:line="259" w:lineRule="auto"/>
              <w:ind w:left="11"/>
              <w:jc w:val="center"/>
            </w:pPr>
            <w:r>
              <w:rPr>
                <w:sz w:val="26"/>
              </w:rPr>
              <w:t>NO</w:t>
            </w:r>
          </w:p>
          <w:p w14:paraId="21938450" w14:textId="77777777" w:rsidR="006121C1" w:rsidRDefault="00123FE6">
            <w:pPr>
              <w:spacing w:after="0" w:line="259" w:lineRule="auto"/>
              <w:ind w:left="155"/>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3347C61B" w14:textId="77777777" w:rsidR="006121C1" w:rsidRDefault="006121C1">
            <w:pPr>
              <w:spacing w:after="160" w:line="259" w:lineRule="auto"/>
              <w:ind w:left="0"/>
              <w:jc w:val="left"/>
            </w:pPr>
          </w:p>
        </w:tc>
      </w:tr>
    </w:tbl>
    <w:p w14:paraId="6DBDEE3D" w14:textId="77777777" w:rsidR="006121C1" w:rsidRDefault="00123FE6">
      <w:pPr>
        <w:spacing w:after="3" w:line="259" w:lineRule="auto"/>
        <w:ind w:left="5040" w:hanging="10"/>
      </w:pPr>
      <w:r>
        <w:rPr>
          <w:sz w:val="24"/>
        </w:rPr>
        <w:lastRenderedPageBreak/>
        <w:t xml:space="preserve">Contrato de A </w:t>
      </w:r>
      <w:proofErr w:type="spellStart"/>
      <w:r>
        <w:rPr>
          <w:sz w:val="24"/>
        </w:rPr>
        <w:t>orte</w:t>
      </w:r>
      <w:proofErr w:type="spellEnd"/>
      <w:r>
        <w:rPr>
          <w:sz w:val="24"/>
        </w:rPr>
        <w:t xml:space="preserve"> Financiero</w:t>
      </w:r>
    </w:p>
    <w:tbl>
      <w:tblPr>
        <w:tblStyle w:val="TableGrid"/>
        <w:tblW w:w="15028" w:type="dxa"/>
        <w:tblInd w:w="-1040" w:type="dxa"/>
        <w:tblCellMar>
          <w:top w:w="23" w:type="dxa"/>
          <w:left w:w="100" w:type="dxa"/>
          <w:bottom w:w="0" w:type="dxa"/>
          <w:right w:w="54" w:type="dxa"/>
        </w:tblCellMar>
        <w:tblLook w:val="04A0" w:firstRow="1" w:lastRow="0" w:firstColumn="1" w:lastColumn="0" w:noHBand="0" w:noVBand="1"/>
      </w:tblPr>
      <w:tblGrid>
        <w:gridCol w:w="1287"/>
        <w:gridCol w:w="5274"/>
        <w:gridCol w:w="1027"/>
        <w:gridCol w:w="1296"/>
        <w:gridCol w:w="1484"/>
        <w:gridCol w:w="1204"/>
        <w:gridCol w:w="3456"/>
      </w:tblGrid>
      <w:tr w:rsidR="006121C1" w14:paraId="58008830" w14:textId="77777777">
        <w:trPr>
          <w:trHeight w:val="547"/>
        </w:trPr>
        <w:tc>
          <w:tcPr>
            <w:tcW w:w="1286" w:type="dxa"/>
            <w:tcBorders>
              <w:top w:val="single" w:sz="2" w:space="0" w:color="000000"/>
              <w:left w:val="single" w:sz="2" w:space="0" w:color="000000"/>
              <w:bottom w:val="single" w:sz="2" w:space="0" w:color="000000"/>
              <w:right w:val="single" w:sz="2" w:space="0" w:color="000000"/>
            </w:tcBorders>
          </w:tcPr>
          <w:p w14:paraId="2A699D23" w14:textId="77777777" w:rsidR="006121C1" w:rsidRDefault="00123FE6">
            <w:pPr>
              <w:spacing w:after="0" w:line="259" w:lineRule="auto"/>
              <w:ind w:left="0" w:right="48"/>
              <w:jc w:val="center"/>
            </w:pPr>
            <w:r>
              <w:rPr>
                <w:sz w:val="24"/>
              </w:rPr>
              <w:t>Art. 12</w:t>
            </w:r>
          </w:p>
        </w:tc>
        <w:tc>
          <w:tcPr>
            <w:tcW w:w="5274" w:type="dxa"/>
            <w:tcBorders>
              <w:top w:val="single" w:sz="2" w:space="0" w:color="000000"/>
              <w:left w:val="single" w:sz="2" w:space="0" w:color="000000"/>
              <w:bottom w:val="single" w:sz="2" w:space="0" w:color="000000"/>
              <w:right w:val="single" w:sz="2" w:space="0" w:color="000000"/>
            </w:tcBorders>
          </w:tcPr>
          <w:p w14:paraId="30BE0EAC" w14:textId="77777777" w:rsidR="006121C1" w:rsidRDefault="00123FE6">
            <w:pPr>
              <w:spacing w:after="0" w:line="259" w:lineRule="auto"/>
              <w:ind w:left="19"/>
              <w:jc w:val="left"/>
            </w:pPr>
            <w:r>
              <w:rPr>
                <w:sz w:val="24"/>
                <w:u w:val="single" w:color="000000"/>
              </w:rPr>
              <w:t>Representación y comunicaciones</w:t>
            </w:r>
          </w:p>
        </w:tc>
        <w:tc>
          <w:tcPr>
            <w:tcW w:w="1027" w:type="dxa"/>
            <w:tcBorders>
              <w:top w:val="single" w:sz="2" w:space="0" w:color="000000"/>
              <w:left w:val="single" w:sz="2" w:space="0" w:color="000000"/>
              <w:bottom w:val="single" w:sz="2" w:space="0" w:color="000000"/>
              <w:right w:val="single" w:sz="2" w:space="0" w:color="000000"/>
            </w:tcBorders>
          </w:tcPr>
          <w:p w14:paraId="0645B6D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B847EEB"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6505E046"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2D79D4A4"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35DF710B" w14:textId="77777777" w:rsidR="006121C1" w:rsidRDefault="006121C1">
            <w:pPr>
              <w:spacing w:after="160" w:line="259" w:lineRule="auto"/>
              <w:ind w:left="0"/>
              <w:jc w:val="left"/>
            </w:pPr>
          </w:p>
        </w:tc>
      </w:tr>
      <w:tr w:rsidR="006121C1" w14:paraId="371E3F8C" w14:textId="77777777">
        <w:trPr>
          <w:trHeight w:val="2755"/>
        </w:trPr>
        <w:tc>
          <w:tcPr>
            <w:tcW w:w="1286" w:type="dxa"/>
            <w:tcBorders>
              <w:top w:val="single" w:sz="2" w:space="0" w:color="000000"/>
              <w:left w:val="single" w:sz="2" w:space="0" w:color="000000"/>
              <w:bottom w:val="single" w:sz="2" w:space="0" w:color="000000"/>
              <w:right w:val="single" w:sz="2" w:space="0" w:color="000000"/>
            </w:tcBorders>
          </w:tcPr>
          <w:p w14:paraId="2775876F" w14:textId="77777777" w:rsidR="006121C1" w:rsidRDefault="00123FE6">
            <w:pPr>
              <w:spacing w:after="0" w:line="259" w:lineRule="auto"/>
              <w:ind w:left="0" w:right="67"/>
              <w:jc w:val="center"/>
            </w:pPr>
            <w:r>
              <w:t>12.1</w:t>
            </w:r>
          </w:p>
        </w:tc>
        <w:tc>
          <w:tcPr>
            <w:tcW w:w="5274" w:type="dxa"/>
            <w:tcBorders>
              <w:top w:val="single" w:sz="2" w:space="0" w:color="000000"/>
              <w:left w:val="single" w:sz="2" w:space="0" w:color="000000"/>
              <w:bottom w:val="single" w:sz="2" w:space="0" w:color="000000"/>
              <w:right w:val="single" w:sz="2" w:space="0" w:color="000000"/>
            </w:tcBorders>
          </w:tcPr>
          <w:p w14:paraId="62D979AD" w14:textId="77777777" w:rsidR="006121C1" w:rsidRDefault="00123FE6">
            <w:pPr>
              <w:spacing w:after="0" w:line="259" w:lineRule="auto"/>
              <w:ind w:right="52" w:firstLine="10"/>
            </w:pPr>
            <w:r>
              <w:t xml:space="preserve">Representación de/ Prestatario. La máxima autoridad del Ministerio de Finanzas Públicas y los funcionarios designados por éste, actuarán como representantes del Prestatario. Las personas que éste haya nombrado al KM/ y que estén legitimadas mediante </w:t>
            </w:r>
            <w:proofErr w:type="spellStart"/>
            <w:r>
              <w:t>especi</w:t>
            </w:r>
            <w:r>
              <w:t>menes</w:t>
            </w:r>
            <w:proofErr w:type="spellEnd"/>
            <w:r>
              <w:t xml:space="preserve"> de firmas </w:t>
            </w:r>
            <w:proofErr w:type="spellStart"/>
            <w:r>
              <w:t>cedificados</w:t>
            </w:r>
            <w:proofErr w:type="spellEnd"/>
            <w:r>
              <w:t xml:space="preserve"> por él, representarán al Prestatario a los efectos de este Contrato. Los poderes de representación quedarán anulados recién cuando el KM' reciba una revocación expresa por parte del representante corres </w:t>
            </w:r>
            <w:proofErr w:type="spellStart"/>
            <w:r>
              <w:t>ndiente</w:t>
            </w:r>
            <w:proofErr w:type="spellEnd"/>
            <w:r>
              <w:t xml:space="preserve"> del Prestatario.</w:t>
            </w:r>
          </w:p>
        </w:tc>
        <w:tc>
          <w:tcPr>
            <w:tcW w:w="1027" w:type="dxa"/>
            <w:tcBorders>
              <w:top w:val="single" w:sz="2" w:space="0" w:color="000000"/>
              <w:left w:val="single" w:sz="2" w:space="0" w:color="000000"/>
              <w:bottom w:val="single" w:sz="2" w:space="0" w:color="000000"/>
              <w:right w:val="single" w:sz="2" w:space="0" w:color="000000"/>
            </w:tcBorders>
          </w:tcPr>
          <w:p w14:paraId="4C1DBF3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C3D3A88"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43FB4AEC"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A761F92"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0A5E3BA" w14:textId="77777777" w:rsidR="006121C1" w:rsidRDefault="00123FE6">
            <w:pPr>
              <w:spacing w:after="0" w:line="259" w:lineRule="auto"/>
              <w:ind w:left="25" w:right="61"/>
            </w:pPr>
            <w:r>
              <w:t xml:space="preserve">Los </w:t>
            </w:r>
            <w:proofErr w:type="spellStart"/>
            <w:r>
              <w:t>especimenes</w:t>
            </w:r>
            <w:proofErr w:type="spellEnd"/>
            <w:r>
              <w:t xml:space="preserve"> de firma para efectos de la ejecución fueron registrados ante el KW.</w:t>
            </w:r>
          </w:p>
        </w:tc>
      </w:tr>
      <w:tr w:rsidR="006121C1" w14:paraId="1AED7F5A" w14:textId="77777777">
        <w:trPr>
          <w:trHeight w:val="3600"/>
        </w:trPr>
        <w:tc>
          <w:tcPr>
            <w:tcW w:w="1286" w:type="dxa"/>
            <w:tcBorders>
              <w:top w:val="single" w:sz="2" w:space="0" w:color="000000"/>
              <w:left w:val="single" w:sz="2" w:space="0" w:color="000000"/>
              <w:bottom w:val="single" w:sz="2" w:space="0" w:color="000000"/>
              <w:right w:val="single" w:sz="2" w:space="0" w:color="000000"/>
            </w:tcBorders>
          </w:tcPr>
          <w:p w14:paraId="1E78A3B2" w14:textId="77777777" w:rsidR="006121C1" w:rsidRDefault="00123FE6">
            <w:pPr>
              <w:spacing w:after="872" w:line="259" w:lineRule="auto"/>
              <w:ind w:left="0" w:right="38"/>
              <w:jc w:val="center"/>
            </w:pPr>
            <w:r>
              <w:lastRenderedPageBreak/>
              <w:t>12.2</w:t>
            </w:r>
          </w:p>
          <w:p w14:paraId="152CA23B" w14:textId="77777777" w:rsidR="006121C1" w:rsidRDefault="00123FE6">
            <w:pPr>
              <w:spacing w:after="0" w:line="259" w:lineRule="auto"/>
              <w:ind w:left="1123"/>
              <w:jc w:val="left"/>
            </w:pPr>
            <w:r>
              <w:rPr>
                <w:noProof/>
              </w:rPr>
              <w:drawing>
                <wp:inline distT="0" distB="0" distL="0" distR="0" wp14:anchorId="0AFE86F7" wp14:editId="618C6B93">
                  <wp:extent cx="6096" cy="6095"/>
                  <wp:effectExtent l="0" t="0" r="0" b="0"/>
                  <wp:docPr id="190918" name="Picture 190918"/>
                  <wp:cNvGraphicFramePr/>
                  <a:graphic xmlns:a="http://schemas.openxmlformats.org/drawingml/2006/main">
                    <a:graphicData uri="http://schemas.openxmlformats.org/drawingml/2006/picture">
                      <pic:pic xmlns:pic="http://schemas.openxmlformats.org/drawingml/2006/picture">
                        <pic:nvPicPr>
                          <pic:cNvPr id="190918" name="Picture 190918"/>
                          <pic:cNvPicPr/>
                        </pic:nvPicPr>
                        <pic:blipFill>
                          <a:blip r:embed="rId198"/>
                          <a:stretch>
                            <a:fillRect/>
                          </a:stretch>
                        </pic:blipFill>
                        <pic:spPr>
                          <a:xfrm>
                            <a:off x="0" y="0"/>
                            <a:ext cx="6096" cy="6095"/>
                          </a:xfrm>
                          <a:prstGeom prst="rect">
                            <a:avLst/>
                          </a:prstGeom>
                        </pic:spPr>
                      </pic:pic>
                    </a:graphicData>
                  </a:graphic>
                </wp:inline>
              </w:drawing>
            </w:r>
          </w:p>
        </w:tc>
        <w:tc>
          <w:tcPr>
            <w:tcW w:w="5274" w:type="dxa"/>
            <w:tcBorders>
              <w:top w:val="single" w:sz="2" w:space="0" w:color="000000"/>
              <w:left w:val="single" w:sz="2" w:space="0" w:color="000000"/>
              <w:bottom w:val="single" w:sz="2" w:space="0" w:color="000000"/>
              <w:right w:val="single" w:sz="2" w:space="0" w:color="000000"/>
            </w:tcBorders>
          </w:tcPr>
          <w:p w14:paraId="6C587E9B" w14:textId="77777777" w:rsidR="006121C1" w:rsidRDefault="00123FE6">
            <w:pPr>
              <w:spacing w:after="0" w:line="259" w:lineRule="auto"/>
              <w:ind w:left="0" w:right="52" w:firstLine="19"/>
            </w:pPr>
            <w:r>
              <w:t xml:space="preserve">Representación del Prestatario para los efectos de la ejecución de este programa por intermedio del Organismo </w:t>
            </w:r>
            <w:r>
              <w:t>Ejecutor. La máxima autoridad del Organismo Ejecutor y los funcionarios designados por éste, actuarán como representantes del Prestatario para las</w:t>
            </w:r>
            <w:r>
              <w:t xml:space="preserve"> gestiones relativas a la ejecución e implementación del Proyecto. Para tal efecto, el Organismo Ejecutor solicitará al Ministerio de Finanzas Públicas notificar ante el KW los nombres y cargos de los funcionarios designados y que estén legitimadas mediant</w:t>
            </w:r>
            <w:r>
              <w:t xml:space="preserve">e </w:t>
            </w:r>
            <w:proofErr w:type="spellStart"/>
            <w:r>
              <w:t>especimenes</w:t>
            </w:r>
            <w:proofErr w:type="spellEnd"/>
            <w:r>
              <w:t xml:space="preserve"> de firmas certificados. Los poderes de representación quedarán anulados, recién cuando el KM/ reciba una revocación expresa por parte del Prestatario.</w:t>
            </w:r>
          </w:p>
        </w:tc>
        <w:tc>
          <w:tcPr>
            <w:tcW w:w="1027" w:type="dxa"/>
            <w:tcBorders>
              <w:top w:val="single" w:sz="2" w:space="0" w:color="000000"/>
              <w:left w:val="single" w:sz="2" w:space="0" w:color="000000"/>
              <w:bottom w:val="single" w:sz="2" w:space="0" w:color="000000"/>
              <w:right w:val="single" w:sz="2" w:space="0" w:color="000000"/>
            </w:tcBorders>
          </w:tcPr>
          <w:p w14:paraId="19FE03F6"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0EAAD63" w14:textId="77777777" w:rsidR="006121C1" w:rsidRDefault="006121C1">
            <w:pPr>
              <w:spacing w:after="160" w:line="259" w:lineRule="auto"/>
              <w:ind w:left="0"/>
              <w:jc w:val="left"/>
            </w:pPr>
          </w:p>
        </w:tc>
        <w:tc>
          <w:tcPr>
            <w:tcW w:w="1484" w:type="dxa"/>
            <w:tcBorders>
              <w:top w:val="single" w:sz="2" w:space="0" w:color="000000"/>
              <w:left w:val="single" w:sz="2" w:space="0" w:color="000000"/>
              <w:bottom w:val="single" w:sz="2" w:space="0" w:color="000000"/>
              <w:right w:val="single" w:sz="2" w:space="0" w:color="000000"/>
            </w:tcBorders>
          </w:tcPr>
          <w:p w14:paraId="060A9193"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5E7F6960"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58FA71D3" w14:textId="77777777" w:rsidR="006121C1" w:rsidRDefault="00123FE6">
            <w:pPr>
              <w:spacing w:after="0" w:line="259" w:lineRule="auto"/>
              <w:ind w:left="16" w:right="61" w:firstLine="10"/>
            </w:pPr>
            <w:r>
              <w:t xml:space="preserve">Los </w:t>
            </w:r>
            <w:proofErr w:type="spellStart"/>
            <w:r>
              <w:t>especimenes</w:t>
            </w:r>
            <w:proofErr w:type="spellEnd"/>
            <w:r>
              <w:t xml:space="preserve"> de firma para efectos de la ejecución fueron registrados ante el </w:t>
            </w:r>
            <w:proofErr w:type="gramStart"/>
            <w:r>
              <w:t>KW</w:t>
            </w:r>
            <w:proofErr w:type="gramEnd"/>
            <w:r>
              <w:t xml:space="preserve"> así</w:t>
            </w:r>
            <w:r>
              <w:t xml:space="preserve"> como las respectivas actualizaciones.</w:t>
            </w:r>
          </w:p>
        </w:tc>
      </w:tr>
    </w:tbl>
    <w:p w14:paraId="243B4F0D" w14:textId="77777777" w:rsidR="006121C1" w:rsidRDefault="006121C1">
      <w:pPr>
        <w:spacing w:after="0" w:line="259" w:lineRule="auto"/>
        <w:ind w:left="-1440" w:right="14419"/>
        <w:jc w:val="left"/>
      </w:pPr>
    </w:p>
    <w:tbl>
      <w:tblPr>
        <w:tblStyle w:val="TableGrid"/>
        <w:tblW w:w="14986" w:type="dxa"/>
        <w:tblInd w:w="-1037" w:type="dxa"/>
        <w:tblCellMar>
          <w:top w:w="83" w:type="dxa"/>
          <w:left w:w="77" w:type="dxa"/>
          <w:bottom w:w="37" w:type="dxa"/>
          <w:right w:w="72" w:type="dxa"/>
        </w:tblCellMar>
        <w:tblLook w:val="04A0" w:firstRow="1" w:lastRow="0" w:firstColumn="1" w:lastColumn="0" w:noHBand="0" w:noVBand="1"/>
      </w:tblPr>
      <w:tblGrid>
        <w:gridCol w:w="1398"/>
        <w:gridCol w:w="62"/>
        <w:gridCol w:w="5020"/>
        <w:gridCol w:w="28"/>
        <w:gridCol w:w="851"/>
        <w:gridCol w:w="163"/>
        <w:gridCol w:w="44"/>
        <w:gridCol w:w="1307"/>
        <w:gridCol w:w="54"/>
        <w:gridCol w:w="1424"/>
        <w:gridCol w:w="63"/>
        <w:gridCol w:w="1234"/>
        <w:gridCol w:w="3303"/>
        <w:gridCol w:w="35"/>
      </w:tblGrid>
      <w:tr w:rsidR="006121C1" w14:paraId="47DDD437" w14:textId="77777777">
        <w:trPr>
          <w:gridAfter w:val="1"/>
          <w:wAfter w:w="37" w:type="dxa"/>
          <w:trHeight w:val="320"/>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125477C6" w14:textId="77777777" w:rsidR="006121C1" w:rsidRDefault="00123FE6">
            <w:pPr>
              <w:spacing w:after="0" w:line="259" w:lineRule="auto"/>
              <w:ind w:left="0"/>
            </w:pPr>
            <w:r>
              <w:rPr>
                <w:sz w:val="26"/>
              </w:rPr>
              <w:t>CLÁUSULA</w:t>
            </w:r>
          </w:p>
        </w:tc>
        <w:tc>
          <w:tcPr>
            <w:tcW w:w="537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D83966F" w14:textId="77777777" w:rsidR="006121C1" w:rsidRDefault="00123FE6">
            <w:pPr>
              <w:spacing w:after="0" w:line="259" w:lineRule="auto"/>
              <w:ind w:left="0" w:right="16"/>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4C2F004F"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422BA453" w14:textId="77777777" w:rsidR="006121C1" w:rsidRDefault="00123FE6">
            <w:pPr>
              <w:spacing w:after="0" w:line="259" w:lineRule="auto"/>
              <w:ind w:left="196"/>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1F4BE4E3" w14:textId="77777777" w:rsidR="006121C1" w:rsidRDefault="006121C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3D989F0C" w14:textId="77777777" w:rsidR="006121C1" w:rsidRDefault="00123FE6">
            <w:pPr>
              <w:spacing w:after="0" w:line="259" w:lineRule="auto"/>
              <w:ind w:left="0" w:right="14"/>
              <w:jc w:val="center"/>
            </w:pPr>
            <w:r>
              <w:rPr>
                <w:sz w:val="24"/>
              </w:rPr>
              <w:t>COMENTARIO BREVE</w:t>
            </w:r>
          </w:p>
          <w:p w14:paraId="231A6D3F" w14:textId="77777777" w:rsidR="006121C1" w:rsidRDefault="00123FE6">
            <w:pPr>
              <w:spacing w:after="0" w:line="259" w:lineRule="auto"/>
              <w:ind w:left="0" w:right="14"/>
              <w:jc w:val="center"/>
            </w:pPr>
            <w:r>
              <w:rPr>
                <w:sz w:val="24"/>
              </w:rPr>
              <w:t>SOBRE EL CUMPLIMIENTO</w:t>
            </w:r>
          </w:p>
        </w:tc>
      </w:tr>
      <w:tr w:rsidR="006121C1" w14:paraId="6ACF0802" w14:textId="77777777">
        <w:trPr>
          <w:gridAfter w:val="1"/>
          <w:wAfter w:w="37" w:type="dxa"/>
          <w:trHeight w:val="649"/>
        </w:trPr>
        <w:tc>
          <w:tcPr>
            <w:tcW w:w="0" w:type="auto"/>
            <w:vMerge/>
            <w:tcBorders>
              <w:top w:val="nil"/>
              <w:left w:val="single" w:sz="2" w:space="0" w:color="000000"/>
              <w:bottom w:val="single" w:sz="2" w:space="0" w:color="000000"/>
              <w:right w:val="single" w:sz="2" w:space="0" w:color="000000"/>
            </w:tcBorders>
          </w:tcPr>
          <w:p w14:paraId="2423230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3030C8B"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57052442" w14:textId="77777777" w:rsidR="006121C1" w:rsidRDefault="00123FE6">
            <w:pPr>
              <w:spacing w:after="0" w:line="259" w:lineRule="auto"/>
              <w:ind w:left="61"/>
              <w:jc w:val="left"/>
            </w:pPr>
            <w:r>
              <w:rPr>
                <w:sz w:val="26"/>
              </w:rPr>
              <w:t>TOTAL</w:t>
            </w:r>
          </w:p>
        </w:tc>
        <w:tc>
          <w:tcPr>
            <w:tcW w:w="1400" w:type="dxa"/>
            <w:gridSpan w:val="3"/>
            <w:tcBorders>
              <w:top w:val="single" w:sz="2" w:space="0" w:color="000000"/>
              <w:left w:val="single" w:sz="2" w:space="0" w:color="000000"/>
              <w:bottom w:val="single" w:sz="2" w:space="0" w:color="000000"/>
              <w:right w:val="single" w:sz="2" w:space="0" w:color="000000"/>
            </w:tcBorders>
            <w:vAlign w:val="center"/>
          </w:tcPr>
          <w:p w14:paraId="7B4CEA3D" w14:textId="77777777" w:rsidR="006121C1" w:rsidRDefault="00123FE6">
            <w:pPr>
              <w:spacing w:after="0" w:line="259" w:lineRule="auto"/>
              <w:ind w:left="16"/>
              <w:jc w:val="center"/>
            </w:pPr>
            <w:r>
              <w:rPr>
                <w:sz w:val="26"/>
              </w:rPr>
              <w:t>PARCIAL</w:t>
            </w:r>
          </w:p>
        </w:tc>
        <w:tc>
          <w:tcPr>
            <w:tcW w:w="1490" w:type="dxa"/>
            <w:gridSpan w:val="2"/>
            <w:tcBorders>
              <w:top w:val="single" w:sz="2" w:space="0" w:color="000000"/>
              <w:left w:val="single" w:sz="2" w:space="0" w:color="000000"/>
              <w:bottom w:val="single" w:sz="2" w:space="0" w:color="000000"/>
              <w:right w:val="single" w:sz="2" w:space="0" w:color="000000"/>
            </w:tcBorders>
          </w:tcPr>
          <w:p w14:paraId="50C32670" w14:textId="77777777" w:rsidR="006121C1" w:rsidRDefault="00123FE6">
            <w:pPr>
              <w:spacing w:after="20" w:line="259" w:lineRule="auto"/>
              <w:ind w:left="5"/>
              <w:jc w:val="center"/>
            </w:pPr>
            <w:r>
              <w:rPr>
                <w:sz w:val="24"/>
              </w:rPr>
              <w:t>NO</w:t>
            </w:r>
          </w:p>
          <w:p w14:paraId="69A66F53" w14:textId="77777777" w:rsidR="006121C1" w:rsidRDefault="00123FE6">
            <w:pPr>
              <w:spacing w:after="0" w:line="259" w:lineRule="auto"/>
              <w:ind w:left="140"/>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3109BEC9" w14:textId="77777777" w:rsidR="006121C1" w:rsidRDefault="00123FE6">
            <w:pPr>
              <w:spacing w:after="0" w:line="259" w:lineRule="auto"/>
              <w:ind w:left="0" w:right="1"/>
              <w:jc w:val="center"/>
            </w:pPr>
            <w:r>
              <w:rPr>
                <w:sz w:val="26"/>
              </w:rPr>
              <w:t>NO</w:t>
            </w:r>
          </w:p>
          <w:p w14:paraId="5DE8F39E" w14:textId="77777777" w:rsidR="006121C1" w:rsidRDefault="00123FE6">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4CD6E2FE" w14:textId="77777777" w:rsidR="006121C1" w:rsidRDefault="006121C1">
            <w:pPr>
              <w:spacing w:after="160" w:line="259" w:lineRule="auto"/>
              <w:ind w:left="0"/>
              <w:jc w:val="left"/>
            </w:pPr>
          </w:p>
        </w:tc>
      </w:tr>
      <w:tr w:rsidR="006121C1" w14:paraId="19EBB5DA" w14:textId="77777777">
        <w:tblPrEx>
          <w:tblCellMar>
            <w:top w:w="0" w:type="dxa"/>
            <w:left w:w="101" w:type="dxa"/>
            <w:bottom w:w="0" w:type="dxa"/>
            <w:right w:w="100" w:type="dxa"/>
          </w:tblCellMar>
        </w:tblPrEx>
        <w:trPr>
          <w:trHeight w:val="188"/>
        </w:trPr>
        <w:tc>
          <w:tcPr>
            <w:tcW w:w="1282" w:type="dxa"/>
            <w:gridSpan w:val="2"/>
            <w:tcBorders>
              <w:top w:val="nil"/>
              <w:left w:val="nil"/>
              <w:bottom w:val="single" w:sz="2" w:space="0" w:color="000000"/>
              <w:right w:val="nil"/>
            </w:tcBorders>
          </w:tcPr>
          <w:p w14:paraId="2373177C" w14:textId="77777777" w:rsidR="006121C1" w:rsidRDefault="006121C1">
            <w:pPr>
              <w:spacing w:after="160" w:line="259" w:lineRule="auto"/>
              <w:ind w:left="0"/>
              <w:jc w:val="left"/>
            </w:pPr>
          </w:p>
        </w:tc>
        <w:tc>
          <w:tcPr>
            <w:tcW w:w="6120" w:type="dxa"/>
            <w:gridSpan w:val="3"/>
            <w:tcBorders>
              <w:top w:val="nil"/>
              <w:left w:val="nil"/>
              <w:bottom w:val="single" w:sz="2" w:space="0" w:color="000000"/>
              <w:right w:val="single" w:sz="2" w:space="0" w:color="000000"/>
            </w:tcBorders>
          </w:tcPr>
          <w:p w14:paraId="1158B31C" w14:textId="77777777" w:rsidR="006121C1" w:rsidRDefault="00123FE6">
            <w:pPr>
              <w:spacing w:after="0" w:line="259" w:lineRule="auto"/>
              <w:ind w:left="0" w:right="131"/>
              <w:jc w:val="right"/>
            </w:pPr>
            <w:r>
              <w:rPr>
                <w:sz w:val="24"/>
              </w:rPr>
              <w:t>Contrato de</w:t>
            </w:r>
          </w:p>
        </w:tc>
        <w:tc>
          <w:tcPr>
            <w:tcW w:w="2966" w:type="dxa"/>
            <w:gridSpan w:val="5"/>
            <w:tcBorders>
              <w:top w:val="nil"/>
              <w:left w:val="single" w:sz="2" w:space="0" w:color="000000"/>
              <w:bottom w:val="single" w:sz="2" w:space="0" w:color="000000"/>
              <w:right w:val="nil"/>
            </w:tcBorders>
          </w:tcPr>
          <w:p w14:paraId="12DC0274" w14:textId="77777777" w:rsidR="006121C1" w:rsidRDefault="00123FE6">
            <w:pPr>
              <w:spacing w:after="0" w:line="259" w:lineRule="auto"/>
              <w:ind w:left="427"/>
              <w:jc w:val="left"/>
            </w:pPr>
            <w:r>
              <w:rPr>
                <w:sz w:val="24"/>
              </w:rPr>
              <w:t>Financiero</w:t>
            </w:r>
          </w:p>
        </w:tc>
        <w:tc>
          <w:tcPr>
            <w:tcW w:w="1200" w:type="dxa"/>
            <w:gridSpan w:val="2"/>
            <w:tcBorders>
              <w:top w:val="nil"/>
              <w:left w:val="nil"/>
              <w:bottom w:val="single" w:sz="2" w:space="0" w:color="000000"/>
              <w:right w:val="nil"/>
            </w:tcBorders>
          </w:tcPr>
          <w:p w14:paraId="1D56E858"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2A1C4765" w14:textId="77777777" w:rsidR="006121C1" w:rsidRDefault="006121C1">
            <w:pPr>
              <w:spacing w:after="160" w:line="259" w:lineRule="auto"/>
              <w:ind w:left="0"/>
              <w:jc w:val="left"/>
            </w:pPr>
          </w:p>
        </w:tc>
      </w:tr>
      <w:tr w:rsidR="006121C1" w14:paraId="0B23F842" w14:textId="77777777">
        <w:tblPrEx>
          <w:tblCellMar>
            <w:top w:w="0" w:type="dxa"/>
            <w:left w:w="101" w:type="dxa"/>
            <w:bottom w:w="0" w:type="dxa"/>
            <w:right w:w="100" w:type="dxa"/>
          </w:tblCellMar>
        </w:tblPrEx>
        <w:trPr>
          <w:trHeight w:val="1930"/>
        </w:trPr>
        <w:tc>
          <w:tcPr>
            <w:tcW w:w="1282" w:type="dxa"/>
            <w:gridSpan w:val="2"/>
            <w:tcBorders>
              <w:top w:val="single" w:sz="2" w:space="0" w:color="000000"/>
              <w:left w:val="single" w:sz="2" w:space="0" w:color="000000"/>
              <w:bottom w:val="single" w:sz="2" w:space="0" w:color="000000"/>
              <w:right w:val="single" w:sz="2" w:space="0" w:color="000000"/>
            </w:tcBorders>
          </w:tcPr>
          <w:p w14:paraId="02AC1C9A" w14:textId="77777777" w:rsidR="006121C1" w:rsidRDefault="00123FE6">
            <w:pPr>
              <w:spacing w:after="0" w:line="259" w:lineRule="auto"/>
              <w:ind w:left="4"/>
              <w:jc w:val="center"/>
            </w:pPr>
            <w:r>
              <w:rPr>
                <w:sz w:val="24"/>
              </w:rPr>
              <w:lastRenderedPageBreak/>
              <w:t>12.3</w:t>
            </w:r>
          </w:p>
        </w:tc>
        <w:tc>
          <w:tcPr>
            <w:tcW w:w="5279" w:type="dxa"/>
            <w:tcBorders>
              <w:top w:val="single" w:sz="2" w:space="0" w:color="000000"/>
              <w:left w:val="single" w:sz="2" w:space="0" w:color="000000"/>
              <w:bottom w:val="single" w:sz="2" w:space="0" w:color="000000"/>
              <w:right w:val="single" w:sz="2" w:space="0" w:color="000000"/>
            </w:tcBorders>
          </w:tcPr>
          <w:p w14:paraId="1FD20076" w14:textId="77777777" w:rsidR="006121C1" w:rsidRDefault="00123FE6">
            <w:pPr>
              <w:spacing w:after="0" w:line="259" w:lineRule="auto"/>
              <w:ind w:firstLine="10"/>
            </w:pPr>
            <w:r>
              <w:t xml:space="preserve">Direcciones. </w:t>
            </w:r>
            <w:r>
              <w:t>Cualesquiera declaraciones comunicaciones relacionadas con el presente Contrato deberán tener forma escrita. Deberán remitirse en original o, con excepción de las solicitudes de desembolso, por telefax. Todas las declaraciones o comunicaciones relacionadas</w:t>
            </w:r>
            <w:r>
              <w:t xml:space="preserve"> con el presente Contrato deberán remitirse a las </w:t>
            </w:r>
            <w:proofErr w:type="spellStart"/>
            <w:r>
              <w:t>consi</w:t>
            </w:r>
            <w:proofErr w:type="spellEnd"/>
            <w:r>
              <w:t xml:space="preserve"> nadas en el mismo.</w:t>
            </w:r>
          </w:p>
        </w:tc>
        <w:tc>
          <w:tcPr>
            <w:tcW w:w="841" w:type="dxa"/>
            <w:gridSpan w:val="2"/>
            <w:tcBorders>
              <w:top w:val="single" w:sz="2" w:space="0" w:color="000000"/>
              <w:left w:val="single" w:sz="2" w:space="0" w:color="000000"/>
              <w:bottom w:val="single" w:sz="2" w:space="0" w:color="000000"/>
              <w:right w:val="nil"/>
            </w:tcBorders>
          </w:tcPr>
          <w:p w14:paraId="56687168"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7FD378A5"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EC85849"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6EFDC96"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0AEE27E8"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D7DB8B5" w14:textId="77777777" w:rsidR="006121C1" w:rsidRDefault="00123FE6">
            <w:pPr>
              <w:spacing w:after="0" w:line="259" w:lineRule="auto"/>
              <w:ind w:left="24"/>
            </w:pPr>
            <w:r>
              <w:t>Todas las comunicaciones oficiales han sido de forma escrita.</w:t>
            </w:r>
          </w:p>
        </w:tc>
      </w:tr>
      <w:tr w:rsidR="006121C1" w14:paraId="5166260D" w14:textId="77777777">
        <w:tblPrEx>
          <w:tblCellMar>
            <w:top w:w="0" w:type="dxa"/>
            <w:left w:w="101" w:type="dxa"/>
            <w:bottom w:w="0" w:type="dxa"/>
            <w:right w:w="100" w:type="dxa"/>
          </w:tblCellMar>
        </w:tblPrEx>
        <w:trPr>
          <w:trHeight w:val="416"/>
        </w:trPr>
        <w:tc>
          <w:tcPr>
            <w:tcW w:w="1282" w:type="dxa"/>
            <w:gridSpan w:val="2"/>
            <w:tcBorders>
              <w:top w:val="single" w:sz="2" w:space="0" w:color="000000"/>
              <w:left w:val="single" w:sz="2" w:space="0" w:color="000000"/>
              <w:bottom w:val="single" w:sz="2" w:space="0" w:color="000000"/>
              <w:right w:val="single" w:sz="2" w:space="0" w:color="000000"/>
            </w:tcBorders>
          </w:tcPr>
          <w:p w14:paraId="7DF7C33B" w14:textId="77777777" w:rsidR="006121C1" w:rsidRDefault="00123FE6">
            <w:pPr>
              <w:spacing w:after="0" w:line="259" w:lineRule="auto"/>
              <w:ind w:left="0" w:right="6"/>
              <w:jc w:val="center"/>
            </w:pPr>
            <w:r>
              <w:rPr>
                <w:sz w:val="24"/>
              </w:rPr>
              <w:t>Art. 13</w:t>
            </w:r>
          </w:p>
        </w:tc>
        <w:tc>
          <w:tcPr>
            <w:tcW w:w="5279" w:type="dxa"/>
            <w:tcBorders>
              <w:top w:val="single" w:sz="2" w:space="0" w:color="000000"/>
              <w:left w:val="single" w:sz="2" w:space="0" w:color="000000"/>
              <w:bottom w:val="single" w:sz="2" w:space="0" w:color="000000"/>
              <w:right w:val="single" w:sz="2" w:space="0" w:color="000000"/>
            </w:tcBorders>
          </w:tcPr>
          <w:p w14:paraId="2509A4AC" w14:textId="77777777" w:rsidR="006121C1" w:rsidRDefault="00123FE6">
            <w:pPr>
              <w:spacing w:after="0" w:line="259" w:lineRule="auto"/>
              <w:ind w:left="19"/>
              <w:jc w:val="left"/>
            </w:pPr>
            <w:r>
              <w:rPr>
                <w:sz w:val="26"/>
                <w:u w:val="single" w:color="000000"/>
              </w:rPr>
              <w:t xml:space="preserve">Disposiciones </w:t>
            </w:r>
            <w:proofErr w:type="spellStart"/>
            <w:r>
              <w:rPr>
                <w:sz w:val="26"/>
                <w:u w:val="single" w:color="000000"/>
              </w:rPr>
              <w:t>qenerales</w:t>
            </w:r>
            <w:proofErr w:type="spellEnd"/>
          </w:p>
        </w:tc>
        <w:tc>
          <w:tcPr>
            <w:tcW w:w="841" w:type="dxa"/>
            <w:gridSpan w:val="2"/>
            <w:tcBorders>
              <w:top w:val="single" w:sz="2" w:space="0" w:color="000000"/>
              <w:left w:val="single" w:sz="2" w:space="0" w:color="000000"/>
              <w:bottom w:val="single" w:sz="2" w:space="0" w:color="000000"/>
              <w:right w:val="nil"/>
            </w:tcBorders>
          </w:tcPr>
          <w:p w14:paraId="7DFF263C"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406ABE23"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A0D25BF"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456DF2D8"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260A15DF"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BF5D7D6" w14:textId="77777777" w:rsidR="006121C1" w:rsidRDefault="006121C1">
            <w:pPr>
              <w:spacing w:after="160" w:line="259" w:lineRule="auto"/>
              <w:ind w:left="0"/>
              <w:jc w:val="left"/>
            </w:pPr>
          </w:p>
        </w:tc>
      </w:tr>
      <w:tr w:rsidR="006121C1" w14:paraId="52F760E6" w14:textId="77777777">
        <w:tblPrEx>
          <w:tblCellMar>
            <w:top w:w="0" w:type="dxa"/>
            <w:left w:w="101" w:type="dxa"/>
            <w:bottom w:w="0" w:type="dxa"/>
            <w:right w:w="100" w:type="dxa"/>
          </w:tblCellMar>
        </w:tblPrEx>
        <w:trPr>
          <w:trHeight w:val="4700"/>
        </w:trPr>
        <w:tc>
          <w:tcPr>
            <w:tcW w:w="1282" w:type="dxa"/>
            <w:gridSpan w:val="2"/>
            <w:tcBorders>
              <w:top w:val="single" w:sz="2" w:space="0" w:color="000000"/>
              <w:left w:val="single" w:sz="2" w:space="0" w:color="000000"/>
              <w:bottom w:val="single" w:sz="2" w:space="0" w:color="000000"/>
              <w:right w:val="single" w:sz="2" w:space="0" w:color="000000"/>
            </w:tcBorders>
          </w:tcPr>
          <w:p w14:paraId="56CE9D8F" w14:textId="77777777" w:rsidR="006121C1" w:rsidRDefault="00123FE6">
            <w:pPr>
              <w:spacing w:after="0" w:line="259" w:lineRule="auto"/>
              <w:ind w:left="13"/>
              <w:jc w:val="center"/>
            </w:pPr>
            <w:r>
              <w:t>13.10</w:t>
            </w:r>
          </w:p>
        </w:tc>
        <w:tc>
          <w:tcPr>
            <w:tcW w:w="5279" w:type="dxa"/>
            <w:tcBorders>
              <w:top w:val="single" w:sz="2" w:space="0" w:color="000000"/>
              <w:left w:val="single" w:sz="2" w:space="0" w:color="000000"/>
              <w:bottom w:val="single" w:sz="2" w:space="0" w:color="000000"/>
              <w:right w:val="single" w:sz="2" w:space="0" w:color="000000"/>
            </w:tcBorders>
          </w:tcPr>
          <w:p w14:paraId="4F7F52D0" w14:textId="77777777" w:rsidR="006121C1" w:rsidRDefault="00123FE6">
            <w:pPr>
              <w:spacing w:after="0" w:line="259" w:lineRule="auto"/>
              <w:ind w:left="0" w:right="10" w:firstLine="29"/>
            </w:pPr>
            <w:r>
              <w:t xml:space="preserve">Transmisión de informaciones. En el contexto de la conclusión y ejecución de este Contrato, el KPW tendrá el derecho de transmitir informaciones al emisor de la Garantía federal mencionada en el artículo 7 </w:t>
            </w:r>
            <w:proofErr w:type="spellStart"/>
            <w:r>
              <w:t>asi</w:t>
            </w:r>
            <w:proofErr w:type="spellEnd"/>
            <w:r>
              <w:t xml:space="preserve"> como a la República Federal de Alemania. Tanto</w:t>
            </w:r>
            <w:r>
              <w:t xml:space="preserve"> el KW como el emisor de la Garantía federal y la República Federal de Alemania tendrán el derecho de transmitir informaciones sobre el Préstamo y el Proyecto incluyendo sobre la adjudicación de los contratos para los suministros y servicios a financiarse </w:t>
            </w:r>
            <w:r>
              <w:t xml:space="preserve">con cargo al Préstamo a aquellas organizaciones internacionales encargadas de la colección de datos estadísticos, </w:t>
            </w:r>
            <w:r>
              <w:lastRenderedPageBreak/>
              <w:t>sobre todo en materia del servicio de la deuda, y/o de la colección y publicación de datos relacionados con la adjudicación de los contratos p</w:t>
            </w:r>
            <w:r>
              <w:t xml:space="preserve">ara los suministros y servicios a financiarse con cargo al Préstamo. Este derecho de transmitir informaciones a o </w:t>
            </w:r>
            <w:proofErr w:type="spellStart"/>
            <w:r>
              <w:t>anizaciones</w:t>
            </w:r>
            <w:proofErr w:type="spellEnd"/>
            <w:r>
              <w:t xml:space="preserve"> </w:t>
            </w:r>
            <w:proofErr w:type="spellStart"/>
            <w:r>
              <w:t>intemacionales</w:t>
            </w:r>
            <w:proofErr w:type="spellEnd"/>
            <w:r>
              <w:t xml:space="preserve"> </w:t>
            </w:r>
            <w:proofErr w:type="spellStart"/>
            <w:r>
              <w:t>inclu</w:t>
            </w:r>
            <w:proofErr w:type="spellEnd"/>
            <w:r>
              <w:t xml:space="preserve"> e </w:t>
            </w:r>
            <w:proofErr w:type="spellStart"/>
            <w:r>
              <w:t>ualmente</w:t>
            </w:r>
            <w:proofErr w:type="spellEnd"/>
            <w:r>
              <w:t xml:space="preserve"> el</w:t>
            </w:r>
          </w:p>
        </w:tc>
        <w:tc>
          <w:tcPr>
            <w:tcW w:w="841" w:type="dxa"/>
            <w:gridSpan w:val="2"/>
            <w:tcBorders>
              <w:top w:val="single" w:sz="2" w:space="0" w:color="000000"/>
              <w:left w:val="single" w:sz="2" w:space="0" w:color="000000"/>
              <w:bottom w:val="single" w:sz="2" w:space="0" w:color="000000"/>
              <w:right w:val="nil"/>
            </w:tcBorders>
          </w:tcPr>
          <w:p w14:paraId="6298C390"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19934887"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2521505"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1FD4093"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BA3267C"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D085024" w14:textId="77777777" w:rsidR="006121C1" w:rsidRDefault="006121C1">
            <w:pPr>
              <w:spacing w:after="160" w:line="259" w:lineRule="auto"/>
              <w:ind w:left="0"/>
              <w:jc w:val="left"/>
            </w:pPr>
          </w:p>
        </w:tc>
      </w:tr>
    </w:tbl>
    <w:p w14:paraId="774D4000" w14:textId="77777777" w:rsidR="006121C1" w:rsidRDefault="006121C1">
      <w:pPr>
        <w:spacing w:after="0" w:line="259" w:lineRule="auto"/>
        <w:ind w:left="-1440" w:right="14438"/>
        <w:jc w:val="left"/>
      </w:pPr>
    </w:p>
    <w:tbl>
      <w:tblPr>
        <w:tblStyle w:val="TableGrid"/>
        <w:tblW w:w="14995" w:type="dxa"/>
        <w:tblInd w:w="-1021" w:type="dxa"/>
        <w:tblCellMar>
          <w:top w:w="80" w:type="dxa"/>
          <w:left w:w="71" w:type="dxa"/>
          <w:bottom w:w="3" w:type="dxa"/>
          <w:right w:w="77" w:type="dxa"/>
        </w:tblCellMar>
        <w:tblLook w:val="04A0" w:firstRow="1" w:lastRow="0" w:firstColumn="1" w:lastColumn="0" w:noHBand="0" w:noVBand="1"/>
      </w:tblPr>
      <w:tblGrid>
        <w:gridCol w:w="1397"/>
        <w:gridCol w:w="7"/>
        <w:gridCol w:w="67"/>
        <w:gridCol w:w="5033"/>
        <w:gridCol w:w="22"/>
        <w:gridCol w:w="11"/>
        <w:gridCol w:w="853"/>
        <w:gridCol w:w="133"/>
        <w:gridCol w:w="42"/>
        <w:gridCol w:w="1297"/>
        <w:gridCol w:w="58"/>
        <w:gridCol w:w="1421"/>
        <w:gridCol w:w="60"/>
        <w:gridCol w:w="1239"/>
        <w:gridCol w:w="8"/>
        <w:gridCol w:w="3309"/>
        <w:gridCol w:w="38"/>
      </w:tblGrid>
      <w:tr w:rsidR="006121C1" w14:paraId="0B8527F5" w14:textId="77777777">
        <w:trPr>
          <w:gridAfter w:val="1"/>
          <w:wAfter w:w="41" w:type="dxa"/>
          <w:trHeight w:val="326"/>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699D4824" w14:textId="77777777" w:rsidR="006121C1" w:rsidRDefault="00123FE6">
            <w:pPr>
              <w:spacing w:after="0" w:line="259" w:lineRule="auto"/>
              <w:ind w:left="0"/>
              <w:jc w:val="center"/>
            </w:pPr>
            <w:r>
              <w:rPr>
                <w:sz w:val="26"/>
              </w:rPr>
              <w:t>No. CLÁUSULA</w:t>
            </w:r>
          </w:p>
        </w:tc>
        <w:tc>
          <w:tcPr>
            <w:tcW w:w="5382" w:type="dxa"/>
            <w:gridSpan w:val="4"/>
            <w:vMerge w:val="restart"/>
            <w:tcBorders>
              <w:top w:val="single" w:sz="2" w:space="0" w:color="000000"/>
              <w:left w:val="single" w:sz="2" w:space="0" w:color="000000"/>
              <w:bottom w:val="single" w:sz="2" w:space="0" w:color="000000"/>
              <w:right w:val="single" w:sz="2" w:space="0" w:color="000000"/>
            </w:tcBorders>
            <w:vAlign w:val="center"/>
          </w:tcPr>
          <w:p w14:paraId="51E58EEE" w14:textId="77777777" w:rsidR="006121C1" w:rsidRDefault="00123FE6">
            <w:pPr>
              <w:spacing w:after="0" w:line="259" w:lineRule="auto"/>
              <w:ind w:left="0"/>
              <w:jc w:val="center"/>
            </w:pPr>
            <w:r>
              <w:rPr>
                <w:sz w:val="26"/>
              </w:rPr>
              <w:t>DESCRIPCIÓN</w:t>
            </w:r>
          </w:p>
        </w:tc>
        <w:tc>
          <w:tcPr>
            <w:tcW w:w="954" w:type="dxa"/>
            <w:gridSpan w:val="3"/>
            <w:tcBorders>
              <w:top w:val="single" w:sz="2" w:space="0" w:color="000000"/>
              <w:left w:val="single" w:sz="2" w:space="0" w:color="000000"/>
              <w:bottom w:val="single" w:sz="2" w:space="0" w:color="000000"/>
              <w:right w:val="nil"/>
            </w:tcBorders>
          </w:tcPr>
          <w:p w14:paraId="6EA911FB" w14:textId="77777777" w:rsidR="006121C1" w:rsidRDefault="006121C1">
            <w:pPr>
              <w:spacing w:after="160" w:line="259" w:lineRule="auto"/>
              <w:ind w:left="0"/>
              <w:jc w:val="left"/>
            </w:pPr>
          </w:p>
        </w:tc>
        <w:tc>
          <w:tcPr>
            <w:tcW w:w="2886" w:type="dxa"/>
            <w:gridSpan w:val="5"/>
            <w:tcBorders>
              <w:top w:val="single" w:sz="2" w:space="0" w:color="000000"/>
              <w:left w:val="nil"/>
              <w:bottom w:val="single" w:sz="2" w:space="0" w:color="000000"/>
              <w:right w:val="nil"/>
            </w:tcBorders>
          </w:tcPr>
          <w:p w14:paraId="6723BBFF" w14:textId="77777777" w:rsidR="006121C1" w:rsidRDefault="00123FE6">
            <w:pPr>
              <w:spacing w:after="0" w:line="259" w:lineRule="auto"/>
              <w:ind w:left="202"/>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60F0228A" w14:textId="77777777" w:rsidR="006121C1" w:rsidRDefault="006121C1">
            <w:pPr>
              <w:spacing w:after="160" w:line="259" w:lineRule="auto"/>
              <w:ind w:left="0"/>
              <w:jc w:val="left"/>
            </w:pPr>
          </w:p>
        </w:tc>
        <w:tc>
          <w:tcPr>
            <w:tcW w:w="3424"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76A0077" w14:textId="77777777" w:rsidR="006121C1" w:rsidRDefault="00123FE6">
            <w:pPr>
              <w:spacing w:after="15" w:line="259" w:lineRule="auto"/>
              <w:ind w:left="0" w:right="10"/>
              <w:jc w:val="center"/>
            </w:pPr>
            <w:r>
              <w:rPr>
                <w:sz w:val="24"/>
              </w:rPr>
              <w:t>COMENTARIO BREVE</w:t>
            </w:r>
          </w:p>
          <w:p w14:paraId="38A0CA7E" w14:textId="77777777" w:rsidR="006121C1" w:rsidRDefault="00123FE6">
            <w:pPr>
              <w:spacing w:after="0" w:line="259" w:lineRule="auto"/>
              <w:ind w:left="0" w:right="10"/>
              <w:jc w:val="center"/>
            </w:pPr>
            <w:r>
              <w:rPr>
                <w:sz w:val="24"/>
              </w:rPr>
              <w:t>SOBRE EL CUMPLIMIENTO</w:t>
            </w:r>
          </w:p>
        </w:tc>
      </w:tr>
      <w:tr w:rsidR="006121C1" w14:paraId="633E7214" w14:textId="77777777">
        <w:trPr>
          <w:gridAfter w:val="1"/>
          <w:wAfter w:w="41" w:type="dxa"/>
          <w:trHeight w:val="643"/>
        </w:trPr>
        <w:tc>
          <w:tcPr>
            <w:tcW w:w="0" w:type="auto"/>
            <w:vMerge/>
            <w:tcBorders>
              <w:top w:val="nil"/>
              <w:left w:val="single" w:sz="2" w:space="0" w:color="000000"/>
              <w:bottom w:val="single" w:sz="2" w:space="0" w:color="000000"/>
              <w:right w:val="single" w:sz="2" w:space="0" w:color="000000"/>
            </w:tcBorders>
          </w:tcPr>
          <w:p w14:paraId="0E5A8FDD"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434DCB0E" w14:textId="77777777" w:rsidR="006121C1" w:rsidRDefault="006121C1">
            <w:pPr>
              <w:spacing w:after="160" w:line="259" w:lineRule="auto"/>
              <w:ind w:left="0"/>
              <w:jc w:val="left"/>
            </w:pPr>
          </w:p>
        </w:tc>
        <w:tc>
          <w:tcPr>
            <w:tcW w:w="954" w:type="dxa"/>
            <w:gridSpan w:val="3"/>
            <w:tcBorders>
              <w:top w:val="single" w:sz="2" w:space="0" w:color="000000"/>
              <w:left w:val="single" w:sz="2" w:space="0" w:color="000000"/>
              <w:bottom w:val="single" w:sz="2" w:space="0" w:color="000000"/>
              <w:right w:val="single" w:sz="2" w:space="0" w:color="000000"/>
            </w:tcBorders>
            <w:vAlign w:val="center"/>
          </w:tcPr>
          <w:p w14:paraId="1A73B3A7" w14:textId="77777777" w:rsidR="006121C1" w:rsidRDefault="00123FE6">
            <w:pPr>
              <w:spacing w:after="0" w:line="259" w:lineRule="auto"/>
              <w:ind w:left="67"/>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63BFBFCB" w14:textId="77777777" w:rsidR="006121C1" w:rsidRDefault="00123FE6">
            <w:pPr>
              <w:spacing w:after="0" w:line="259" w:lineRule="auto"/>
              <w:ind w:left="16"/>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4E2DBC71" w14:textId="77777777" w:rsidR="006121C1" w:rsidRDefault="00123FE6">
            <w:pPr>
              <w:spacing w:after="0" w:line="259" w:lineRule="auto"/>
              <w:ind w:left="19"/>
              <w:jc w:val="center"/>
            </w:pPr>
            <w:r>
              <w:rPr>
                <w:sz w:val="26"/>
              </w:rPr>
              <w:t>NO</w:t>
            </w:r>
          </w:p>
          <w:p w14:paraId="4BA311E4" w14:textId="77777777" w:rsidR="006121C1" w:rsidRDefault="00123FE6">
            <w:pPr>
              <w:spacing w:after="0" w:line="259" w:lineRule="auto"/>
              <w:ind w:left="150"/>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49F245AC" w14:textId="77777777" w:rsidR="006121C1" w:rsidRDefault="00123FE6">
            <w:pPr>
              <w:spacing w:after="0" w:line="259" w:lineRule="auto"/>
              <w:jc w:val="center"/>
            </w:pPr>
            <w:r>
              <w:rPr>
                <w:sz w:val="26"/>
              </w:rPr>
              <w:t>NO</w:t>
            </w:r>
          </w:p>
          <w:p w14:paraId="6E67BC43" w14:textId="77777777" w:rsidR="006121C1" w:rsidRDefault="00123FE6">
            <w:pPr>
              <w:spacing w:after="0" w:line="259" w:lineRule="auto"/>
              <w:ind w:left="154"/>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1CAE3BF2" w14:textId="77777777" w:rsidR="006121C1" w:rsidRDefault="006121C1">
            <w:pPr>
              <w:spacing w:after="160" w:line="259" w:lineRule="auto"/>
              <w:ind w:left="0"/>
              <w:jc w:val="left"/>
            </w:pPr>
          </w:p>
        </w:tc>
      </w:tr>
      <w:tr w:rsidR="006121C1" w14:paraId="7601B04E" w14:textId="77777777">
        <w:tblPrEx>
          <w:tblCellMar>
            <w:top w:w="0" w:type="dxa"/>
            <w:left w:w="100" w:type="dxa"/>
            <w:bottom w:w="0" w:type="dxa"/>
            <w:right w:w="29" w:type="dxa"/>
          </w:tblCellMar>
        </w:tblPrEx>
        <w:trPr>
          <w:trHeight w:val="182"/>
        </w:trPr>
        <w:tc>
          <w:tcPr>
            <w:tcW w:w="1292" w:type="dxa"/>
            <w:gridSpan w:val="3"/>
            <w:tcBorders>
              <w:top w:val="nil"/>
              <w:left w:val="nil"/>
              <w:bottom w:val="single" w:sz="2" w:space="0" w:color="000000"/>
              <w:right w:val="nil"/>
            </w:tcBorders>
          </w:tcPr>
          <w:p w14:paraId="6DAB47D3" w14:textId="77777777" w:rsidR="006121C1" w:rsidRDefault="006121C1">
            <w:pPr>
              <w:spacing w:after="160" w:line="259" w:lineRule="auto"/>
              <w:ind w:left="0"/>
              <w:jc w:val="left"/>
            </w:pPr>
          </w:p>
        </w:tc>
        <w:tc>
          <w:tcPr>
            <w:tcW w:w="6128" w:type="dxa"/>
            <w:gridSpan w:val="4"/>
            <w:tcBorders>
              <w:top w:val="nil"/>
              <w:left w:val="nil"/>
              <w:bottom w:val="single" w:sz="2" w:space="0" w:color="000000"/>
              <w:right w:val="single" w:sz="2" w:space="0" w:color="000000"/>
            </w:tcBorders>
          </w:tcPr>
          <w:p w14:paraId="5EEF4C55" w14:textId="77777777" w:rsidR="006121C1" w:rsidRDefault="00123FE6">
            <w:pPr>
              <w:spacing w:after="0" w:line="259" w:lineRule="auto"/>
              <w:ind w:left="0"/>
              <w:jc w:val="right"/>
            </w:pPr>
            <w:r>
              <w:rPr>
                <w:sz w:val="24"/>
              </w:rPr>
              <w:t>Contrato de A</w:t>
            </w:r>
          </w:p>
        </w:tc>
        <w:tc>
          <w:tcPr>
            <w:tcW w:w="2957" w:type="dxa"/>
            <w:gridSpan w:val="5"/>
            <w:tcBorders>
              <w:top w:val="nil"/>
              <w:left w:val="single" w:sz="2" w:space="0" w:color="000000"/>
              <w:bottom w:val="single" w:sz="2" w:space="0" w:color="000000"/>
              <w:right w:val="nil"/>
            </w:tcBorders>
          </w:tcPr>
          <w:p w14:paraId="1D503B43" w14:textId="77777777" w:rsidR="006121C1" w:rsidRDefault="00123FE6">
            <w:pPr>
              <w:spacing w:after="0" w:line="259" w:lineRule="auto"/>
              <w:ind w:left="6"/>
              <w:jc w:val="left"/>
            </w:pPr>
            <w:proofErr w:type="spellStart"/>
            <w:r>
              <w:rPr>
                <w:sz w:val="24"/>
              </w:rPr>
              <w:t>orte</w:t>
            </w:r>
            <w:proofErr w:type="spellEnd"/>
            <w:r>
              <w:rPr>
                <w:sz w:val="24"/>
              </w:rPr>
              <w:t xml:space="preserve"> Financiero</w:t>
            </w:r>
          </w:p>
        </w:tc>
        <w:tc>
          <w:tcPr>
            <w:tcW w:w="1200" w:type="dxa"/>
            <w:gridSpan w:val="2"/>
            <w:tcBorders>
              <w:top w:val="nil"/>
              <w:left w:val="nil"/>
              <w:bottom w:val="single" w:sz="2" w:space="0" w:color="000000"/>
              <w:right w:val="nil"/>
            </w:tcBorders>
          </w:tcPr>
          <w:p w14:paraId="29FE3FC6" w14:textId="77777777" w:rsidR="006121C1" w:rsidRDefault="006121C1">
            <w:pPr>
              <w:spacing w:after="160" w:line="259" w:lineRule="auto"/>
              <w:ind w:left="0"/>
              <w:jc w:val="left"/>
            </w:pPr>
          </w:p>
        </w:tc>
        <w:tc>
          <w:tcPr>
            <w:tcW w:w="3462" w:type="dxa"/>
            <w:gridSpan w:val="3"/>
            <w:tcBorders>
              <w:top w:val="nil"/>
              <w:left w:val="nil"/>
              <w:bottom w:val="single" w:sz="2" w:space="0" w:color="000000"/>
              <w:right w:val="nil"/>
            </w:tcBorders>
          </w:tcPr>
          <w:p w14:paraId="19E15EE1" w14:textId="77777777" w:rsidR="006121C1" w:rsidRDefault="006121C1">
            <w:pPr>
              <w:spacing w:after="160" w:line="259" w:lineRule="auto"/>
              <w:ind w:left="0"/>
              <w:jc w:val="left"/>
            </w:pPr>
          </w:p>
        </w:tc>
      </w:tr>
      <w:tr w:rsidR="006121C1" w14:paraId="19A61679" w14:textId="77777777">
        <w:tblPrEx>
          <w:tblCellMar>
            <w:top w:w="0" w:type="dxa"/>
            <w:left w:w="100" w:type="dxa"/>
            <w:bottom w:w="0" w:type="dxa"/>
            <w:right w:w="29" w:type="dxa"/>
          </w:tblCellMar>
        </w:tblPrEx>
        <w:trPr>
          <w:trHeight w:val="649"/>
        </w:trPr>
        <w:tc>
          <w:tcPr>
            <w:tcW w:w="1292" w:type="dxa"/>
            <w:gridSpan w:val="3"/>
            <w:tcBorders>
              <w:top w:val="single" w:sz="2" w:space="0" w:color="000000"/>
              <w:left w:val="single" w:sz="2" w:space="0" w:color="000000"/>
              <w:bottom w:val="single" w:sz="2" w:space="0" w:color="000000"/>
              <w:right w:val="single" w:sz="2" w:space="0" w:color="000000"/>
            </w:tcBorders>
          </w:tcPr>
          <w:p w14:paraId="39D5A6FC"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473D4C2" w14:textId="77777777" w:rsidR="006121C1" w:rsidRDefault="00123FE6">
            <w:pPr>
              <w:spacing w:after="0" w:line="259" w:lineRule="auto"/>
              <w:ind w:left="19"/>
            </w:pPr>
            <w:r>
              <w:t>derecho de comunicar estas informaciones directamente a los miembros de tales organizaciones.</w:t>
            </w:r>
          </w:p>
        </w:tc>
        <w:tc>
          <w:tcPr>
            <w:tcW w:w="1021" w:type="dxa"/>
            <w:gridSpan w:val="5"/>
            <w:tcBorders>
              <w:top w:val="single" w:sz="2" w:space="0" w:color="000000"/>
              <w:left w:val="single" w:sz="2" w:space="0" w:color="000000"/>
              <w:bottom w:val="single" w:sz="2" w:space="0" w:color="000000"/>
              <w:right w:val="single" w:sz="2" w:space="0" w:color="000000"/>
            </w:tcBorders>
          </w:tcPr>
          <w:p w14:paraId="7AB5EDB1"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06C89A0"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4EE88F5F"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AD11DF5"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53770FCD" w14:textId="77777777" w:rsidR="006121C1" w:rsidRDefault="006121C1">
            <w:pPr>
              <w:spacing w:after="160" w:line="259" w:lineRule="auto"/>
              <w:ind w:left="0"/>
              <w:jc w:val="left"/>
            </w:pPr>
          </w:p>
        </w:tc>
      </w:tr>
      <w:tr w:rsidR="006121C1" w14:paraId="77D92B70" w14:textId="77777777">
        <w:tblPrEx>
          <w:tblCellMar>
            <w:top w:w="0" w:type="dxa"/>
            <w:left w:w="100" w:type="dxa"/>
            <w:bottom w:w="0" w:type="dxa"/>
            <w:right w:w="29" w:type="dxa"/>
          </w:tblCellMar>
        </w:tblPrEx>
        <w:trPr>
          <w:trHeight w:val="336"/>
        </w:trPr>
        <w:tc>
          <w:tcPr>
            <w:tcW w:w="1292" w:type="dxa"/>
            <w:gridSpan w:val="3"/>
            <w:tcBorders>
              <w:top w:val="single" w:sz="2" w:space="0" w:color="000000"/>
              <w:left w:val="single" w:sz="2" w:space="0" w:color="000000"/>
              <w:bottom w:val="single" w:sz="2" w:space="0" w:color="000000"/>
              <w:right w:val="single" w:sz="2" w:space="0" w:color="000000"/>
            </w:tcBorders>
          </w:tcPr>
          <w:p w14:paraId="13B8E21F"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6C781A6" w14:textId="77777777" w:rsidR="006121C1" w:rsidRDefault="00123FE6">
            <w:pPr>
              <w:spacing w:after="0" w:line="259" w:lineRule="auto"/>
              <w:ind w:left="19"/>
              <w:jc w:val="left"/>
            </w:pPr>
            <w:r>
              <w:rPr>
                <w:sz w:val="24"/>
              </w:rPr>
              <w:t>Acuerdo por Separado al Contrato de préstamo</w:t>
            </w:r>
          </w:p>
        </w:tc>
        <w:tc>
          <w:tcPr>
            <w:tcW w:w="1021" w:type="dxa"/>
            <w:gridSpan w:val="5"/>
            <w:tcBorders>
              <w:top w:val="single" w:sz="2" w:space="0" w:color="000000"/>
              <w:left w:val="single" w:sz="2" w:space="0" w:color="000000"/>
              <w:bottom w:val="single" w:sz="2" w:space="0" w:color="000000"/>
              <w:right w:val="single" w:sz="2" w:space="0" w:color="000000"/>
            </w:tcBorders>
          </w:tcPr>
          <w:p w14:paraId="1EC59499"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1CE27C83"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7CF79A5"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2D7A706E"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4D37FC5C" w14:textId="77777777" w:rsidR="006121C1" w:rsidRDefault="006121C1">
            <w:pPr>
              <w:spacing w:after="160" w:line="259" w:lineRule="auto"/>
              <w:ind w:left="0"/>
              <w:jc w:val="left"/>
            </w:pPr>
          </w:p>
        </w:tc>
      </w:tr>
      <w:tr w:rsidR="006121C1" w14:paraId="395FFE07" w14:textId="77777777">
        <w:tblPrEx>
          <w:tblCellMar>
            <w:top w:w="0" w:type="dxa"/>
            <w:left w:w="100" w:type="dxa"/>
            <w:bottom w:w="0" w:type="dxa"/>
            <w:right w:w="29" w:type="dxa"/>
          </w:tblCellMar>
        </w:tblPrEx>
        <w:trPr>
          <w:trHeight w:val="340"/>
        </w:trPr>
        <w:tc>
          <w:tcPr>
            <w:tcW w:w="1292" w:type="dxa"/>
            <w:gridSpan w:val="3"/>
            <w:tcBorders>
              <w:top w:val="single" w:sz="2" w:space="0" w:color="000000"/>
              <w:left w:val="single" w:sz="2" w:space="0" w:color="000000"/>
              <w:bottom w:val="single" w:sz="2" w:space="0" w:color="000000"/>
              <w:right w:val="single" w:sz="2" w:space="0" w:color="000000"/>
            </w:tcBorders>
          </w:tcPr>
          <w:p w14:paraId="6164559B"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1350721" w14:textId="77777777" w:rsidR="006121C1" w:rsidRDefault="00123FE6">
            <w:pPr>
              <w:spacing w:after="0" w:line="259" w:lineRule="auto"/>
              <w:ind w:left="19"/>
              <w:jc w:val="left"/>
            </w:pPr>
            <w:r>
              <w:rPr>
                <w:sz w:val="24"/>
              </w:rPr>
              <w:t>Concepción del Programa</w:t>
            </w:r>
          </w:p>
        </w:tc>
        <w:tc>
          <w:tcPr>
            <w:tcW w:w="1021" w:type="dxa"/>
            <w:gridSpan w:val="5"/>
            <w:tcBorders>
              <w:top w:val="single" w:sz="2" w:space="0" w:color="000000"/>
              <w:left w:val="single" w:sz="2" w:space="0" w:color="000000"/>
              <w:bottom w:val="single" w:sz="2" w:space="0" w:color="000000"/>
              <w:right w:val="single" w:sz="2" w:space="0" w:color="000000"/>
            </w:tcBorders>
          </w:tcPr>
          <w:p w14:paraId="4A5F6570"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48C35B78"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998E603"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9BCA548"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651D8ABA" w14:textId="77777777" w:rsidR="006121C1" w:rsidRDefault="006121C1">
            <w:pPr>
              <w:spacing w:after="160" w:line="259" w:lineRule="auto"/>
              <w:ind w:left="0"/>
              <w:jc w:val="left"/>
            </w:pPr>
          </w:p>
        </w:tc>
      </w:tr>
      <w:tr w:rsidR="006121C1" w14:paraId="5A9C1034" w14:textId="77777777">
        <w:tblPrEx>
          <w:tblCellMar>
            <w:top w:w="0" w:type="dxa"/>
            <w:left w:w="100" w:type="dxa"/>
            <w:bottom w:w="0" w:type="dxa"/>
            <w:right w:w="29" w:type="dxa"/>
          </w:tblCellMar>
        </w:tblPrEx>
        <w:trPr>
          <w:trHeight w:val="336"/>
        </w:trPr>
        <w:tc>
          <w:tcPr>
            <w:tcW w:w="1292" w:type="dxa"/>
            <w:gridSpan w:val="3"/>
            <w:tcBorders>
              <w:top w:val="single" w:sz="2" w:space="0" w:color="000000"/>
              <w:left w:val="single" w:sz="2" w:space="0" w:color="000000"/>
              <w:bottom w:val="single" w:sz="2" w:space="0" w:color="000000"/>
              <w:right w:val="single" w:sz="2" w:space="0" w:color="000000"/>
            </w:tcBorders>
          </w:tcPr>
          <w:p w14:paraId="32A12112" w14:textId="77777777" w:rsidR="006121C1" w:rsidRDefault="00123FE6">
            <w:pPr>
              <w:spacing w:after="0" w:line="259" w:lineRule="auto"/>
              <w:ind w:left="0" w:right="77"/>
              <w:jc w:val="center"/>
            </w:pPr>
            <w:r>
              <w:rPr>
                <w:rFonts w:ascii="Calibri" w:eastAsia="Calibri" w:hAnsi="Calibri" w:cs="Calibri"/>
                <w:sz w:val="30"/>
              </w:rPr>
              <w:t>1</w:t>
            </w:r>
          </w:p>
        </w:tc>
        <w:tc>
          <w:tcPr>
            <w:tcW w:w="5280" w:type="dxa"/>
            <w:tcBorders>
              <w:top w:val="single" w:sz="2" w:space="0" w:color="000000"/>
              <w:left w:val="single" w:sz="2" w:space="0" w:color="000000"/>
              <w:bottom w:val="single" w:sz="2" w:space="0" w:color="000000"/>
              <w:right w:val="single" w:sz="2" w:space="0" w:color="000000"/>
            </w:tcBorders>
          </w:tcPr>
          <w:p w14:paraId="6A7E70CD" w14:textId="77777777" w:rsidR="006121C1" w:rsidRDefault="00123FE6">
            <w:pPr>
              <w:spacing w:after="0" w:line="259" w:lineRule="auto"/>
              <w:ind w:left="19"/>
              <w:jc w:val="left"/>
            </w:pPr>
            <w:r>
              <w:rPr>
                <w:sz w:val="24"/>
              </w:rPr>
              <w:t>Detalles del Programa</w:t>
            </w:r>
          </w:p>
        </w:tc>
        <w:tc>
          <w:tcPr>
            <w:tcW w:w="1021" w:type="dxa"/>
            <w:gridSpan w:val="5"/>
            <w:tcBorders>
              <w:top w:val="single" w:sz="2" w:space="0" w:color="000000"/>
              <w:left w:val="single" w:sz="2" w:space="0" w:color="000000"/>
              <w:bottom w:val="single" w:sz="2" w:space="0" w:color="000000"/>
              <w:right w:val="single" w:sz="2" w:space="0" w:color="000000"/>
            </w:tcBorders>
          </w:tcPr>
          <w:p w14:paraId="0FBA4A55"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8C25AE5"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325EFFD"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71748CDB"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1F4CA67F" w14:textId="77777777" w:rsidR="006121C1" w:rsidRDefault="006121C1">
            <w:pPr>
              <w:spacing w:after="160" w:line="259" w:lineRule="auto"/>
              <w:ind w:left="0"/>
              <w:jc w:val="left"/>
            </w:pPr>
          </w:p>
        </w:tc>
      </w:tr>
      <w:tr w:rsidR="006121C1" w14:paraId="50199693" w14:textId="77777777">
        <w:tblPrEx>
          <w:tblCellMar>
            <w:top w:w="0" w:type="dxa"/>
            <w:left w:w="100" w:type="dxa"/>
            <w:bottom w:w="0" w:type="dxa"/>
            <w:right w:w="29" w:type="dxa"/>
          </w:tblCellMar>
        </w:tblPrEx>
        <w:trPr>
          <w:trHeight w:val="3040"/>
        </w:trPr>
        <w:tc>
          <w:tcPr>
            <w:tcW w:w="1292" w:type="dxa"/>
            <w:gridSpan w:val="3"/>
            <w:tcBorders>
              <w:top w:val="single" w:sz="2" w:space="0" w:color="000000"/>
              <w:left w:val="single" w:sz="2" w:space="0" w:color="000000"/>
              <w:bottom w:val="single" w:sz="2" w:space="0" w:color="000000"/>
              <w:right w:val="single" w:sz="2" w:space="0" w:color="000000"/>
            </w:tcBorders>
          </w:tcPr>
          <w:p w14:paraId="30269254"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2C86885" w14:textId="77777777" w:rsidR="006121C1" w:rsidRDefault="00123FE6">
            <w:pPr>
              <w:spacing w:after="0" w:line="259" w:lineRule="auto"/>
              <w:ind w:left="0" w:right="73" w:firstLine="19"/>
            </w:pPr>
            <w:r>
              <w:t>El Proyecto abarca la construcción, ampliación y mejoramiento de infraestructura educativa del ciclo diversificado (4</w:t>
            </w:r>
            <w:r>
              <w:rPr>
                <w:vertAlign w:val="superscript"/>
              </w:rPr>
              <w:t xml:space="preserve">0 </w:t>
            </w:r>
            <w:r>
              <w:t xml:space="preserve">, 5 </w:t>
            </w:r>
            <w:r>
              <w:rPr>
                <w:vertAlign w:val="superscript"/>
              </w:rPr>
              <w:t xml:space="preserve">0 </w:t>
            </w:r>
            <w:r>
              <w:t>y 6</w:t>
            </w:r>
            <w:r>
              <w:rPr>
                <w:vertAlign w:val="superscript"/>
              </w:rPr>
              <w:t xml:space="preserve">a </w:t>
            </w:r>
            <w:r>
              <w:t>grados del nivel medio), equipamiento, formación docente, programa de becas, diseño e implementación curricular, sensibilizaci</w:t>
            </w:r>
            <w:r>
              <w:t>ón y acercamiento al sector productivo del área de influencia, fortalecimiento de la educación técnica en el nivel medio en el Ministerio de Educación e infraestructura de las Direcciones Departamentales de Educación y el fortalecimiento de la rectoría del</w:t>
            </w:r>
            <w:r>
              <w:t xml:space="preserve"> Ministerio de Educación sobre la infraestructura escolar.</w:t>
            </w:r>
          </w:p>
        </w:tc>
        <w:tc>
          <w:tcPr>
            <w:tcW w:w="1021" w:type="dxa"/>
            <w:gridSpan w:val="5"/>
            <w:tcBorders>
              <w:top w:val="single" w:sz="2" w:space="0" w:color="000000"/>
              <w:left w:val="single" w:sz="2" w:space="0" w:color="000000"/>
              <w:bottom w:val="single" w:sz="2" w:space="0" w:color="000000"/>
              <w:right w:val="single" w:sz="2" w:space="0" w:color="000000"/>
            </w:tcBorders>
          </w:tcPr>
          <w:p w14:paraId="6D5EA582"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63005B58"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FBD2732"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3695760B"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1EDE4569" w14:textId="77777777" w:rsidR="006121C1" w:rsidRDefault="00123FE6">
            <w:pPr>
              <w:spacing w:after="0" w:line="259" w:lineRule="auto"/>
              <w:ind w:left="25" w:right="83" w:firstLine="10"/>
            </w:pPr>
            <w:r>
              <w:t>Las acciones que serán financiadas con el préstamo están encaminadas al cumplimiento de los objetivos propuestos.</w:t>
            </w:r>
          </w:p>
        </w:tc>
      </w:tr>
      <w:tr w:rsidR="006121C1" w14:paraId="23558AA5" w14:textId="77777777">
        <w:tblPrEx>
          <w:tblCellMar>
            <w:top w:w="0" w:type="dxa"/>
            <w:left w:w="100" w:type="dxa"/>
            <w:bottom w:w="0" w:type="dxa"/>
            <w:right w:w="29" w:type="dxa"/>
          </w:tblCellMar>
        </w:tblPrEx>
        <w:trPr>
          <w:trHeight w:val="2496"/>
        </w:trPr>
        <w:tc>
          <w:tcPr>
            <w:tcW w:w="1292" w:type="dxa"/>
            <w:gridSpan w:val="3"/>
            <w:tcBorders>
              <w:top w:val="single" w:sz="2" w:space="0" w:color="000000"/>
              <w:left w:val="single" w:sz="2" w:space="0" w:color="000000"/>
              <w:bottom w:val="single" w:sz="2" w:space="0" w:color="000000"/>
              <w:right w:val="single" w:sz="2" w:space="0" w:color="000000"/>
            </w:tcBorders>
          </w:tcPr>
          <w:p w14:paraId="00B25F8C"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6081EAD" w14:textId="77777777" w:rsidR="006121C1" w:rsidRDefault="00123FE6">
            <w:pPr>
              <w:spacing w:after="0" w:line="259" w:lineRule="auto"/>
              <w:ind w:left="0" w:right="92" w:firstLine="19"/>
            </w:pPr>
            <w:r>
              <w:t xml:space="preserve">El objetivo del Proyecto consiste en que la oferta mejorada de educación técnica en el ciclo diversificado del nivel medio en la región de implementación del proyecto es utilizada adecuadamente. De esta manera se pretende contribuir a ampliar y mejorar el </w:t>
            </w:r>
            <w:r>
              <w:t xml:space="preserve">acceso de jóvenes de escasos recursos, especialmente rurales e indígenas, a </w:t>
            </w:r>
            <w:r>
              <w:lastRenderedPageBreak/>
              <w:t xml:space="preserve">una formación para el trabajo, de calidad y orientada a las necesidades del mercado laboral. Esta formación para el </w:t>
            </w:r>
            <w:proofErr w:type="spellStart"/>
            <w:r>
              <w:t>traba'o</w:t>
            </w:r>
            <w:proofErr w:type="spellEnd"/>
            <w:r>
              <w:t xml:space="preserve"> corres de a carreras de tres años </w:t>
            </w:r>
            <w:proofErr w:type="spellStart"/>
            <w:r>
              <w:t>titulo</w:t>
            </w:r>
            <w:proofErr w:type="spellEnd"/>
            <w:r>
              <w:t xml:space="preserve"> de</w:t>
            </w:r>
          </w:p>
        </w:tc>
        <w:tc>
          <w:tcPr>
            <w:tcW w:w="1021" w:type="dxa"/>
            <w:gridSpan w:val="5"/>
            <w:tcBorders>
              <w:top w:val="single" w:sz="2" w:space="0" w:color="000000"/>
              <w:left w:val="single" w:sz="2" w:space="0" w:color="000000"/>
              <w:bottom w:val="single" w:sz="2" w:space="0" w:color="000000"/>
              <w:right w:val="single" w:sz="2" w:space="0" w:color="000000"/>
            </w:tcBorders>
          </w:tcPr>
          <w:p w14:paraId="108DC21F"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295CD416"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9412C00"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0441FE4E"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72C5A4F0" w14:textId="77777777" w:rsidR="006121C1" w:rsidRDefault="00123FE6">
            <w:pPr>
              <w:spacing w:after="0" w:line="259" w:lineRule="auto"/>
              <w:ind w:left="6" w:right="83" w:firstLine="10"/>
            </w:pPr>
            <w:r>
              <w:t xml:space="preserve">El área </w:t>
            </w:r>
            <w:r>
              <w:t xml:space="preserve">geográfica de influencia es en los departamentos de Alta y Baja </w:t>
            </w:r>
            <w:proofErr w:type="spellStart"/>
            <w:r>
              <w:t>Verapac</w:t>
            </w:r>
            <w:proofErr w:type="spellEnd"/>
            <w:r>
              <w:t xml:space="preserve"> Quiché, Huehuetenango, Chiquimula y Jalapa. Las acciones que serán financiadas con el préstamo están encaminadas al </w:t>
            </w:r>
            <w:r>
              <w:lastRenderedPageBreak/>
              <w:t>cumplimiento de los objetivos propuestos.</w:t>
            </w:r>
          </w:p>
        </w:tc>
      </w:tr>
      <w:tr w:rsidR="006121C1" w14:paraId="3DA68143" w14:textId="77777777">
        <w:tblPrEx>
          <w:tblCellMar>
            <w:top w:w="71" w:type="dxa"/>
            <w:left w:w="73" w:type="dxa"/>
            <w:bottom w:w="29" w:type="dxa"/>
            <w:right w:w="62" w:type="dxa"/>
          </w:tblCellMar>
        </w:tblPrEx>
        <w:trPr>
          <w:gridAfter w:val="1"/>
          <w:wAfter w:w="39" w:type="dxa"/>
          <w:trHeight w:val="317"/>
        </w:trPr>
        <w:tc>
          <w:tcPr>
            <w:tcW w:w="1220" w:type="dxa"/>
            <w:gridSpan w:val="2"/>
            <w:vMerge w:val="restart"/>
            <w:tcBorders>
              <w:top w:val="single" w:sz="2" w:space="0" w:color="000000"/>
              <w:left w:val="single" w:sz="2" w:space="0" w:color="000000"/>
              <w:bottom w:val="single" w:sz="2" w:space="0" w:color="000000"/>
              <w:right w:val="single" w:sz="2" w:space="0" w:color="000000"/>
            </w:tcBorders>
            <w:vAlign w:val="bottom"/>
          </w:tcPr>
          <w:p w14:paraId="23B48E5F" w14:textId="77777777" w:rsidR="006121C1" w:rsidRDefault="00123FE6">
            <w:pPr>
              <w:spacing w:after="0" w:line="259" w:lineRule="auto"/>
              <w:ind w:left="0"/>
              <w:jc w:val="center"/>
            </w:pPr>
            <w:r>
              <w:rPr>
                <w:sz w:val="26"/>
              </w:rPr>
              <w:lastRenderedPageBreak/>
              <w:t>No. CLÁUSULA</w:t>
            </w:r>
          </w:p>
        </w:tc>
        <w:tc>
          <w:tcPr>
            <w:tcW w:w="5381" w:type="dxa"/>
            <w:gridSpan w:val="4"/>
            <w:vMerge w:val="restart"/>
            <w:tcBorders>
              <w:top w:val="single" w:sz="2" w:space="0" w:color="000000"/>
              <w:left w:val="single" w:sz="2" w:space="0" w:color="000000"/>
              <w:bottom w:val="single" w:sz="2" w:space="0" w:color="000000"/>
              <w:right w:val="single" w:sz="2" w:space="0" w:color="000000"/>
            </w:tcBorders>
            <w:vAlign w:val="center"/>
          </w:tcPr>
          <w:p w14:paraId="60C68F5A" w14:textId="77777777" w:rsidR="006121C1" w:rsidRDefault="00123FE6">
            <w:pPr>
              <w:spacing w:after="0" w:line="259" w:lineRule="auto"/>
              <w:ind w:left="0" w:right="35"/>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3C765C6B" w14:textId="77777777" w:rsidR="006121C1" w:rsidRDefault="006121C1">
            <w:pPr>
              <w:spacing w:after="160" w:line="259" w:lineRule="auto"/>
              <w:ind w:left="0"/>
              <w:jc w:val="left"/>
            </w:pPr>
          </w:p>
        </w:tc>
        <w:tc>
          <w:tcPr>
            <w:tcW w:w="2880" w:type="dxa"/>
            <w:gridSpan w:val="5"/>
            <w:tcBorders>
              <w:top w:val="single" w:sz="2" w:space="0" w:color="000000"/>
              <w:left w:val="nil"/>
              <w:bottom w:val="single" w:sz="2" w:space="0" w:color="000000"/>
              <w:right w:val="nil"/>
            </w:tcBorders>
          </w:tcPr>
          <w:p w14:paraId="23C43DDA" w14:textId="77777777" w:rsidR="006121C1" w:rsidRDefault="00123FE6">
            <w:pPr>
              <w:spacing w:after="0" w:line="259" w:lineRule="auto"/>
              <w:ind w:left="191"/>
              <w:jc w:val="center"/>
            </w:pPr>
            <w:r>
              <w:rPr>
                <w:sz w:val="24"/>
              </w:rPr>
              <w:t>CUMPLIMIENTO</w:t>
            </w:r>
          </w:p>
        </w:tc>
        <w:tc>
          <w:tcPr>
            <w:tcW w:w="1148" w:type="dxa"/>
            <w:gridSpan w:val="2"/>
            <w:tcBorders>
              <w:top w:val="single" w:sz="2" w:space="0" w:color="000000"/>
              <w:left w:val="nil"/>
              <w:bottom w:val="single" w:sz="2" w:space="0" w:color="000000"/>
              <w:right w:val="single" w:sz="2" w:space="0" w:color="000000"/>
            </w:tcBorders>
          </w:tcPr>
          <w:p w14:paraId="3A85AAE3" w14:textId="77777777" w:rsidR="006121C1" w:rsidRDefault="006121C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34F9A660" w14:textId="77777777" w:rsidR="006121C1" w:rsidRDefault="00123FE6">
            <w:pPr>
              <w:spacing w:after="0" w:line="259" w:lineRule="auto"/>
              <w:ind w:left="0" w:right="23"/>
              <w:jc w:val="center"/>
            </w:pPr>
            <w:r>
              <w:rPr>
                <w:sz w:val="24"/>
              </w:rPr>
              <w:t>COMENTARIO BREVE</w:t>
            </w:r>
          </w:p>
          <w:p w14:paraId="68707788" w14:textId="77777777" w:rsidR="006121C1" w:rsidRDefault="00123FE6">
            <w:pPr>
              <w:spacing w:after="0" w:line="259" w:lineRule="auto"/>
              <w:ind w:left="0" w:right="32"/>
              <w:jc w:val="center"/>
            </w:pPr>
            <w:r>
              <w:rPr>
                <w:sz w:val="24"/>
              </w:rPr>
              <w:t>SOBRE EL CUMPLIMIENTO</w:t>
            </w:r>
          </w:p>
        </w:tc>
      </w:tr>
      <w:tr w:rsidR="006121C1" w14:paraId="690BB394" w14:textId="77777777">
        <w:tblPrEx>
          <w:tblCellMar>
            <w:top w:w="71" w:type="dxa"/>
            <w:left w:w="73" w:type="dxa"/>
            <w:bottom w:w="29" w:type="dxa"/>
            <w:right w:w="62" w:type="dxa"/>
          </w:tblCellMar>
        </w:tblPrEx>
        <w:trPr>
          <w:gridAfter w:val="1"/>
          <w:wAfter w:w="39" w:type="dxa"/>
          <w:trHeight w:val="653"/>
        </w:trPr>
        <w:tc>
          <w:tcPr>
            <w:tcW w:w="0" w:type="auto"/>
            <w:gridSpan w:val="2"/>
            <w:vMerge/>
            <w:tcBorders>
              <w:top w:val="nil"/>
              <w:left w:val="single" w:sz="2" w:space="0" w:color="000000"/>
              <w:bottom w:val="single" w:sz="2" w:space="0" w:color="000000"/>
              <w:right w:val="single" w:sz="2" w:space="0" w:color="000000"/>
            </w:tcBorders>
          </w:tcPr>
          <w:p w14:paraId="37B9AD8C"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6943B544"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658DD0A3" w14:textId="77777777" w:rsidR="006121C1" w:rsidRDefault="00123FE6">
            <w:pPr>
              <w:spacing w:after="0" w:line="259" w:lineRule="auto"/>
              <w:ind w:left="61"/>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0C89DC61" w14:textId="77777777" w:rsidR="006121C1" w:rsidRDefault="00123FE6">
            <w:pPr>
              <w:spacing w:after="0" w:line="259" w:lineRule="auto"/>
              <w:ind w:left="0" w:right="1"/>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1FD81C94" w14:textId="77777777" w:rsidR="006121C1" w:rsidRDefault="00123FE6">
            <w:pPr>
              <w:spacing w:after="0" w:line="259" w:lineRule="auto"/>
              <w:ind w:left="0" w:right="11"/>
              <w:jc w:val="center"/>
            </w:pPr>
            <w:r>
              <w:rPr>
                <w:sz w:val="26"/>
              </w:rPr>
              <w:t>NO</w:t>
            </w:r>
          </w:p>
          <w:p w14:paraId="40CD1B1A" w14:textId="77777777" w:rsidR="006121C1" w:rsidRDefault="00123FE6">
            <w:pPr>
              <w:spacing w:after="0" w:line="259" w:lineRule="auto"/>
              <w:ind w:left="148"/>
              <w:jc w:val="left"/>
            </w:pPr>
            <w:r>
              <w:rPr>
                <w:sz w:val="24"/>
              </w:rPr>
              <w:t>CUMPLIDA</w:t>
            </w:r>
          </w:p>
        </w:tc>
        <w:tc>
          <w:tcPr>
            <w:tcW w:w="1148" w:type="dxa"/>
            <w:gridSpan w:val="2"/>
            <w:tcBorders>
              <w:top w:val="single" w:sz="2" w:space="0" w:color="000000"/>
              <w:left w:val="single" w:sz="2" w:space="0" w:color="000000"/>
              <w:bottom w:val="single" w:sz="2" w:space="0" w:color="000000"/>
              <w:right w:val="single" w:sz="2" w:space="0" w:color="000000"/>
            </w:tcBorders>
          </w:tcPr>
          <w:p w14:paraId="17959D46" w14:textId="77777777" w:rsidR="006121C1" w:rsidRDefault="00123FE6">
            <w:pPr>
              <w:spacing w:after="0" w:line="259" w:lineRule="auto"/>
              <w:ind w:left="0" w:right="17"/>
              <w:jc w:val="center"/>
            </w:pPr>
            <w:r>
              <w:rPr>
                <w:sz w:val="26"/>
              </w:rPr>
              <w:t>NO</w:t>
            </w:r>
          </w:p>
          <w:p w14:paraId="61BF3E53" w14:textId="77777777" w:rsidR="006121C1" w:rsidRDefault="00123FE6">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0C6E354" w14:textId="77777777" w:rsidR="006121C1" w:rsidRDefault="006121C1">
            <w:pPr>
              <w:spacing w:after="160" w:line="259" w:lineRule="auto"/>
              <w:ind w:left="0"/>
              <w:jc w:val="left"/>
            </w:pPr>
          </w:p>
        </w:tc>
      </w:tr>
    </w:tbl>
    <w:p w14:paraId="00F5191A" w14:textId="77777777" w:rsidR="006121C1" w:rsidRDefault="00123FE6">
      <w:pPr>
        <w:tabs>
          <w:tab w:val="center" w:pos="5597"/>
          <w:tab w:val="center" w:pos="7402"/>
        </w:tabs>
        <w:spacing w:after="3" w:line="259" w:lineRule="auto"/>
        <w:ind w:left="0"/>
        <w:jc w:val="left"/>
      </w:pPr>
      <w:r>
        <w:rPr>
          <w:sz w:val="24"/>
        </w:rPr>
        <w:tab/>
        <w:t>Contrato de</w:t>
      </w:r>
      <w:r>
        <w:rPr>
          <w:sz w:val="24"/>
        </w:rPr>
        <w:tab/>
        <w:t>Financiero</w:t>
      </w:r>
    </w:p>
    <w:tbl>
      <w:tblPr>
        <w:tblStyle w:val="TableGrid"/>
        <w:tblW w:w="15030" w:type="dxa"/>
        <w:tblInd w:w="-1027" w:type="dxa"/>
        <w:tblCellMar>
          <w:top w:w="24" w:type="dxa"/>
          <w:left w:w="100" w:type="dxa"/>
          <w:bottom w:w="0" w:type="dxa"/>
          <w:right w:w="97" w:type="dxa"/>
        </w:tblCellMar>
        <w:tblLook w:val="04A0" w:firstRow="1" w:lastRow="0" w:firstColumn="1" w:lastColumn="0" w:noHBand="0" w:noVBand="1"/>
      </w:tblPr>
      <w:tblGrid>
        <w:gridCol w:w="1292"/>
        <w:gridCol w:w="5280"/>
        <w:gridCol w:w="1012"/>
        <w:gridCol w:w="1296"/>
        <w:gridCol w:w="1489"/>
        <w:gridCol w:w="1205"/>
        <w:gridCol w:w="3456"/>
      </w:tblGrid>
      <w:tr w:rsidR="006121C1" w14:paraId="19AB9D65" w14:textId="77777777">
        <w:trPr>
          <w:trHeight w:val="1565"/>
        </w:trPr>
        <w:tc>
          <w:tcPr>
            <w:tcW w:w="1292" w:type="dxa"/>
            <w:tcBorders>
              <w:top w:val="single" w:sz="2" w:space="0" w:color="000000"/>
              <w:left w:val="single" w:sz="2" w:space="0" w:color="000000"/>
              <w:bottom w:val="single" w:sz="2" w:space="0" w:color="000000"/>
              <w:right w:val="single" w:sz="2" w:space="0" w:color="000000"/>
            </w:tcBorders>
          </w:tcPr>
          <w:p w14:paraId="55D09B56"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EE4287B" w14:textId="77777777" w:rsidR="006121C1" w:rsidRDefault="00123FE6">
            <w:pPr>
              <w:spacing w:after="0" w:line="259" w:lineRule="auto"/>
              <w:ind w:right="14"/>
            </w:pPr>
            <w:r>
              <w:t>perito o equivalente. Los criterios para alcanzar estos objetivos, los resultados del proyecto y las medidas necesarias para lograrlos, así como los supuestos en que se basan los objetivos y resultados del Proyecto, están definidos en el Anexo 1</w:t>
            </w:r>
          </w:p>
        </w:tc>
        <w:tc>
          <w:tcPr>
            <w:tcW w:w="1012" w:type="dxa"/>
            <w:tcBorders>
              <w:top w:val="single" w:sz="2" w:space="0" w:color="000000"/>
              <w:left w:val="single" w:sz="2" w:space="0" w:color="000000"/>
              <w:bottom w:val="single" w:sz="2" w:space="0" w:color="000000"/>
              <w:right w:val="single" w:sz="2" w:space="0" w:color="000000"/>
            </w:tcBorders>
          </w:tcPr>
          <w:p w14:paraId="51F1CDC0"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46F1B23" w14:textId="77777777" w:rsidR="006121C1" w:rsidRDefault="006121C1">
            <w:pPr>
              <w:spacing w:after="160" w:line="259" w:lineRule="auto"/>
              <w:ind w:left="0"/>
              <w:jc w:val="left"/>
            </w:pPr>
          </w:p>
        </w:tc>
        <w:tc>
          <w:tcPr>
            <w:tcW w:w="1489" w:type="dxa"/>
            <w:tcBorders>
              <w:top w:val="single" w:sz="2" w:space="0" w:color="000000"/>
              <w:left w:val="single" w:sz="2" w:space="0" w:color="000000"/>
              <w:bottom w:val="single" w:sz="2" w:space="0" w:color="000000"/>
              <w:right w:val="single" w:sz="2" w:space="0" w:color="000000"/>
            </w:tcBorders>
          </w:tcPr>
          <w:p w14:paraId="7570E621" w14:textId="77777777" w:rsidR="006121C1" w:rsidRDefault="006121C1">
            <w:pPr>
              <w:spacing w:after="160" w:line="259" w:lineRule="auto"/>
              <w:ind w:left="0"/>
              <w:jc w:val="left"/>
            </w:pPr>
          </w:p>
        </w:tc>
        <w:tc>
          <w:tcPr>
            <w:tcW w:w="1205" w:type="dxa"/>
            <w:tcBorders>
              <w:top w:val="single" w:sz="2" w:space="0" w:color="000000"/>
              <w:left w:val="single" w:sz="2" w:space="0" w:color="000000"/>
              <w:bottom w:val="single" w:sz="2" w:space="0" w:color="000000"/>
              <w:right w:val="single" w:sz="2" w:space="0" w:color="000000"/>
            </w:tcBorders>
          </w:tcPr>
          <w:p w14:paraId="073966B8"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0265585" w14:textId="77777777" w:rsidR="006121C1" w:rsidRDefault="006121C1">
            <w:pPr>
              <w:spacing w:after="160" w:line="259" w:lineRule="auto"/>
              <w:ind w:left="0"/>
              <w:jc w:val="left"/>
            </w:pPr>
          </w:p>
        </w:tc>
      </w:tr>
      <w:tr w:rsidR="006121C1" w14:paraId="1FA8F866" w14:textId="77777777">
        <w:trPr>
          <w:trHeight w:val="1114"/>
        </w:trPr>
        <w:tc>
          <w:tcPr>
            <w:tcW w:w="1292" w:type="dxa"/>
            <w:tcBorders>
              <w:top w:val="single" w:sz="2" w:space="0" w:color="000000"/>
              <w:left w:val="single" w:sz="2" w:space="0" w:color="000000"/>
              <w:bottom w:val="single" w:sz="2" w:space="0" w:color="000000"/>
              <w:right w:val="single" w:sz="2" w:space="0" w:color="000000"/>
            </w:tcBorders>
          </w:tcPr>
          <w:p w14:paraId="67C1E981"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527F473" w14:textId="77777777" w:rsidR="006121C1" w:rsidRDefault="00123FE6">
            <w:pPr>
              <w:spacing w:after="0" w:line="259" w:lineRule="auto"/>
            </w:pPr>
            <w:r>
              <w:t>Con los fondos del préstamo se financiarán los siguientes rubros (ver Anexo 3):</w:t>
            </w:r>
          </w:p>
        </w:tc>
        <w:tc>
          <w:tcPr>
            <w:tcW w:w="1012" w:type="dxa"/>
            <w:tcBorders>
              <w:top w:val="single" w:sz="2" w:space="0" w:color="000000"/>
              <w:left w:val="single" w:sz="2" w:space="0" w:color="000000"/>
              <w:bottom w:val="single" w:sz="2" w:space="0" w:color="000000"/>
              <w:right w:val="single" w:sz="2" w:space="0" w:color="000000"/>
            </w:tcBorders>
          </w:tcPr>
          <w:p w14:paraId="38D9998C"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EE46B6D" w14:textId="77777777" w:rsidR="006121C1" w:rsidRDefault="006121C1">
            <w:pPr>
              <w:spacing w:after="160" w:line="259" w:lineRule="auto"/>
              <w:ind w:left="0"/>
              <w:jc w:val="left"/>
            </w:pPr>
          </w:p>
        </w:tc>
        <w:tc>
          <w:tcPr>
            <w:tcW w:w="1489" w:type="dxa"/>
            <w:tcBorders>
              <w:top w:val="single" w:sz="2" w:space="0" w:color="000000"/>
              <w:left w:val="single" w:sz="2" w:space="0" w:color="000000"/>
              <w:bottom w:val="single" w:sz="2" w:space="0" w:color="000000"/>
              <w:right w:val="single" w:sz="2" w:space="0" w:color="000000"/>
            </w:tcBorders>
          </w:tcPr>
          <w:p w14:paraId="6BF9E6B9" w14:textId="77777777" w:rsidR="006121C1" w:rsidRDefault="006121C1">
            <w:pPr>
              <w:spacing w:after="160" w:line="259" w:lineRule="auto"/>
              <w:ind w:left="0"/>
              <w:jc w:val="left"/>
            </w:pPr>
          </w:p>
        </w:tc>
        <w:tc>
          <w:tcPr>
            <w:tcW w:w="1205" w:type="dxa"/>
            <w:tcBorders>
              <w:top w:val="single" w:sz="2" w:space="0" w:color="000000"/>
              <w:left w:val="single" w:sz="2" w:space="0" w:color="000000"/>
              <w:bottom w:val="single" w:sz="2" w:space="0" w:color="000000"/>
              <w:right w:val="single" w:sz="2" w:space="0" w:color="000000"/>
            </w:tcBorders>
          </w:tcPr>
          <w:p w14:paraId="6D1534E6"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619B58C2" w14:textId="77777777" w:rsidR="006121C1" w:rsidRDefault="00123FE6">
            <w:pPr>
              <w:spacing w:after="0" w:line="259" w:lineRule="auto"/>
              <w:ind w:right="14" w:firstLine="19"/>
            </w:pPr>
            <w:r>
              <w:t xml:space="preserve">Las acciones que serán financiadas con el préstamo están encaminadas al cumplimiento de los objetivos </w:t>
            </w:r>
            <w:proofErr w:type="spellStart"/>
            <w:r>
              <w:t>uestos</w:t>
            </w:r>
            <w:proofErr w:type="spellEnd"/>
            <w:r>
              <w:t>.</w:t>
            </w:r>
          </w:p>
        </w:tc>
      </w:tr>
      <w:tr w:rsidR="006121C1" w14:paraId="3F7EDAEB" w14:textId="77777777">
        <w:trPr>
          <w:trHeight w:val="365"/>
        </w:trPr>
        <w:tc>
          <w:tcPr>
            <w:tcW w:w="1292" w:type="dxa"/>
            <w:tcBorders>
              <w:top w:val="single" w:sz="2" w:space="0" w:color="000000"/>
              <w:left w:val="single" w:sz="2" w:space="0" w:color="000000"/>
              <w:bottom w:val="single" w:sz="2" w:space="0" w:color="000000"/>
              <w:right w:val="single" w:sz="2" w:space="0" w:color="000000"/>
            </w:tcBorders>
          </w:tcPr>
          <w:p w14:paraId="304E2671" w14:textId="77777777" w:rsidR="006121C1" w:rsidRDefault="006121C1">
            <w:pPr>
              <w:spacing w:after="160" w:line="259" w:lineRule="auto"/>
              <w:ind w:left="0"/>
              <w:jc w:val="left"/>
            </w:pPr>
          </w:p>
        </w:tc>
        <w:tc>
          <w:tcPr>
            <w:tcW w:w="9077" w:type="dxa"/>
            <w:gridSpan w:val="4"/>
            <w:tcBorders>
              <w:top w:val="single" w:sz="2" w:space="0" w:color="000000"/>
              <w:left w:val="single" w:sz="2" w:space="0" w:color="000000"/>
              <w:bottom w:val="single" w:sz="2" w:space="0" w:color="000000"/>
              <w:right w:val="nil"/>
            </w:tcBorders>
          </w:tcPr>
          <w:p w14:paraId="4125782B" w14:textId="77777777" w:rsidR="006121C1" w:rsidRDefault="00123FE6">
            <w:pPr>
              <w:spacing w:after="0" w:line="259" w:lineRule="auto"/>
              <w:jc w:val="left"/>
            </w:pPr>
            <w:r>
              <w:rPr>
                <w:sz w:val="28"/>
              </w:rPr>
              <w:t>Componente: Acceso a educación técnica (Infraestructura física y equipamiento)</w:t>
            </w:r>
          </w:p>
        </w:tc>
        <w:tc>
          <w:tcPr>
            <w:tcW w:w="1205" w:type="dxa"/>
            <w:tcBorders>
              <w:top w:val="single" w:sz="2" w:space="0" w:color="000000"/>
              <w:left w:val="nil"/>
              <w:bottom w:val="single" w:sz="2" w:space="0" w:color="000000"/>
              <w:right w:val="nil"/>
            </w:tcBorders>
          </w:tcPr>
          <w:p w14:paraId="557FEF86" w14:textId="77777777" w:rsidR="006121C1" w:rsidRDefault="006121C1">
            <w:pPr>
              <w:spacing w:after="160" w:line="259" w:lineRule="auto"/>
              <w:ind w:left="0"/>
              <w:jc w:val="left"/>
            </w:pPr>
          </w:p>
        </w:tc>
        <w:tc>
          <w:tcPr>
            <w:tcW w:w="3456" w:type="dxa"/>
            <w:tcBorders>
              <w:top w:val="single" w:sz="2" w:space="0" w:color="000000"/>
              <w:left w:val="nil"/>
              <w:bottom w:val="single" w:sz="2" w:space="0" w:color="000000"/>
              <w:right w:val="single" w:sz="2" w:space="0" w:color="000000"/>
            </w:tcBorders>
          </w:tcPr>
          <w:p w14:paraId="2814C2B8" w14:textId="77777777" w:rsidR="006121C1" w:rsidRDefault="006121C1">
            <w:pPr>
              <w:spacing w:after="160" w:line="259" w:lineRule="auto"/>
              <w:ind w:left="0"/>
              <w:jc w:val="left"/>
            </w:pPr>
          </w:p>
        </w:tc>
      </w:tr>
      <w:tr w:rsidR="006121C1" w14:paraId="72794747" w14:textId="77777777">
        <w:trPr>
          <w:trHeight w:val="3600"/>
        </w:trPr>
        <w:tc>
          <w:tcPr>
            <w:tcW w:w="1292" w:type="dxa"/>
            <w:tcBorders>
              <w:top w:val="single" w:sz="2" w:space="0" w:color="000000"/>
              <w:left w:val="single" w:sz="2" w:space="0" w:color="000000"/>
              <w:bottom w:val="single" w:sz="2" w:space="0" w:color="000000"/>
              <w:right w:val="single" w:sz="2" w:space="0" w:color="000000"/>
            </w:tcBorders>
          </w:tcPr>
          <w:p w14:paraId="00A14D8E"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728EE71" w14:textId="77777777" w:rsidR="006121C1" w:rsidRDefault="00123FE6">
            <w:pPr>
              <w:spacing w:after="0" w:line="259" w:lineRule="auto"/>
              <w:jc w:val="left"/>
            </w:pPr>
            <w:r>
              <w:t>•</w:t>
            </w:r>
            <w:proofErr w:type="spellStart"/>
            <w:r>
              <w:t>lnfraestructura</w:t>
            </w:r>
            <w:proofErr w:type="spellEnd"/>
            <w:r>
              <w:t>:</w:t>
            </w:r>
          </w:p>
          <w:p w14:paraId="08504530" w14:textId="77777777" w:rsidR="006121C1" w:rsidRDefault="00123FE6">
            <w:pPr>
              <w:spacing w:after="0" w:line="259" w:lineRule="auto"/>
              <w:ind w:right="14"/>
            </w:pPr>
            <w:r>
              <w:t xml:space="preserve">Construcción, ampliación y mejoramiento de centros educativos públicos del ciclo diversificado del nivel medio incluyendo aulas, </w:t>
            </w:r>
            <w:proofErr w:type="spellStart"/>
            <w:r>
              <w:t>baterias</w:t>
            </w:r>
            <w:proofErr w:type="spellEnd"/>
            <w:r>
              <w:t xml:space="preserve"> de servicios higiénicos, espacios administrativos, laboratorios de ciencias y tecnología de información y comunicación</w:t>
            </w:r>
            <w:r>
              <w:t xml:space="preserve">, talleres especializados, </w:t>
            </w:r>
            <w:proofErr w:type="spellStart"/>
            <w:r>
              <w:t>cocinasfbodega</w:t>
            </w:r>
            <w:proofErr w:type="spellEnd"/>
            <w:r>
              <w:t>, patio multideportivo, cerramiento perimetral, incluyendo el equipamiento de los espacios para alumnos (aulas, laboratorios y talleres), profesores, director, cocina/bodega, centro de recursos pedagógicos y bibliot</w:t>
            </w:r>
            <w:r>
              <w:t xml:space="preserve">eca. En la infraestructura se debe considerar la accesibilidad para personas con disca </w:t>
            </w:r>
            <w:proofErr w:type="spellStart"/>
            <w:r>
              <w:t>cidad</w:t>
            </w:r>
            <w:proofErr w:type="spellEnd"/>
            <w:r>
              <w:t xml:space="preserve"> </w:t>
            </w:r>
            <w:proofErr w:type="spellStart"/>
            <w:r>
              <w:t>fisica</w:t>
            </w:r>
            <w:proofErr w:type="spellEnd"/>
            <w:r>
              <w:t>.</w:t>
            </w:r>
          </w:p>
        </w:tc>
        <w:tc>
          <w:tcPr>
            <w:tcW w:w="1012" w:type="dxa"/>
            <w:tcBorders>
              <w:top w:val="single" w:sz="2" w:space="0" w:color="000000"/>
              <w:left w:val="single" w:sz="2" w:space="0" w:color="000000"/>
              <w:bottom w:val="single" w:sz="2" w:space="0" w:color="000000"/>
              <w:right w:val="single" w:sz="2" w:space="0" w:color="000000"/>
            </w:tcBorders>
          </w:tcPr>
          <w:p w14:paraId="0A7B031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C32CCEB" w14:textId="77777777" w:rsidR="006121C1" w:rsidRDefault="006121C1">
            <w:pPr>
              <w:spacing w:after="160" w:line="259" w:lineRule="auto"/>
              <w:ind w:left="0"/>
              <w:jc w:val="left"/>
            </w:pPr>
          </w:p>
        </w:tc>
        <w:tc>
          <w:tcPr>
            <w:tcW w:w="1489" w:type="dxa"/>
            <w:tcBorders>
              <w:top w:val="single" w:sz="2" w:space="0" w:color="000000"/>
              <w:left w:val="single" w:sz="2" w:space="0" w:color="000000"/>
              <w:bottom w:val="single" w:sz="2" w:space="0" w:color="000000"/>
              <w:right w:val="single" w:sz="2" w:space="0" w:color="000000"/>
            </w:tcBorders>
          </w:tcPr>
          <w:p w14:paraId="33EC305C" w14:textId="77777777" w:rsidR="006121C1" w:rsidRDefault="006121C1">
            <w:pPr>
              <w:spacing w:after="160" w:line="259" w:lineRule="auto"/>
              <w:ind w:left="0"/>
              <w:jc w:val="left"/>
            </w:pPr>
          </w:p>
        </w:tc>
        <w:tc>
          <w:tcPr>
            <w:tcW w:w="1205" w:type="dxa"/>
            <w:tcBorders>
              <w:top w:val="single" w:sz="2" w:space="0" w:color="000000"/>
              <w:left w:val="single" w:sz="2" w:space="0" w:color="000000"/>
              <w:bottom w:val="single" w:sz="2" w:space="0" w:color="000000"/>
              <w:right w:val="single" w:sz="2" w:space="0" w:color="000000"/>
            </w:tcBorders>
          </w:tcPr>
          <w:p w14:paraId="0707FCDC"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587C49AE" w14:textId="77777777" w:rsidR="006121C1" w:rsidRDefault="00123FE6">
            <w:pPr>
              <w:spacing w:after="3" w:line="217" w:lineRule="auto"/>
              <w:ind w:right="24"/>
            </w:pPr>
            <w:r>
              <w:t xml:space="preserve">Se ha concluido la rehabilitación de 4 Institutos ubicados en Sta. Cruz de El Quiché, Salamá, Cobán y la Tinta. Se encuentra en proceso de adquisiciones el equipamiento de 8 </w:t>
            </w:r>
            <w:proofErr w:type="spellStart"/>
            <w:r>
              <w:t>INEDs</w:t>
            </w:r>
            <w:proofErr w:type="spellEnd"/>
            <w:r>
              <w:t xml:space="preserve"> ubicados en Santa Cruz de El Quiché, Huehuetenango, La Tinta, Chiquimula, Co</w:t>
            </w:r>
            <w:r>
              <w:t xml:space="preserve">bán, Cuilco, Santa Cruz </w:t>
            </w:r>
            <w:proofErr w:type="spellStart"/>
            <w:r>
              <w:t>Barllas</w:t>
            </w:r>
            <w:proofErr w:type="spellEnd"/>
            <w:r>
              <w:t xml:space="preserve"> y Jalapa. En el año 2022 se concluyeron 4 rehabilitaciones ubicadas en Jalapa, Santa Cruz Barillas, Cuilco y San</w:t>
            </w:r>
          </w:p>
          <w:p w14:paraId="3323762C" w14:textId="77777777" w:rsidR="006121C1" w:rsidRDefault="00123FE6">
            <w:pPr>
              <w:spacing w:after="0" w:line="259" w:lineRule="auto"/>
              <w:ind w:left="0"/>
              <w:jc w:val="left"/>
            </w:pPr>
            <w:r>
              <w:t>Andrés Sa</w:t>
            </w:r>
          </w:p>
        </w:tc>
      </w:tr>
    </w:tbl>
    <w:p w14:paraId="31B07212" w14:textId="77777777" w:rsidR="006121C1" w:rsidRDefault="006121C1">
      <w:pPr>
        <w:sectPr w:rsidR="006121C1">
          <w:headerReference w:type="even" r:id="rId199"/>
          <w:headerReference w:type="default" r:id="rId200"/>
          <w:footerReference w:type="even" r:id="rId201"/>
          <w:footerReference w:type="default" r:id="rId202"/>
          <w:headerReference w:type="first" r:id="rId203"/>
          <w:footerReference w:type="first" r:id="rId204"/>
          <w:pgSz w:w="15883" w:h="12446" w:orient="landscape"/>
          <w:pgMar w:top="1440" w:right="1440" w:bottom="1367" w:left="1440" w:header="662" w:footer="1148" w:gutter="0"/>
          <w:cols w:space="720"/>
        </w:sectPr>
      </w:pPr>
    </w:p>
    <w:p w14:paraId="5914D901" w14:textId="77777777" w:rsidR="006121C1" w:rsidRDefault="006121C1">
      <w:pPr>
        <w:spacing w:after="0" w:line="259" w:lineRule="auto"/>
        <w:ind w:left="-1440" w:right="14458"/>
        <w:jc w:val="left"/>
      </w:pPr>
    </w:p>
    <w:tbl>
      <w:tblPr>
        <w:tblStyle w:val="TableGrid"/>
        <w:tblW w:w="14992" w:type="dxa"/>
        <w:tblInd w:w="-970" w:type="dxa"/>
        <w:tblCellMar>
          <w:top w:w="90" w:type="dxa"/>
          <w:left w:w="77" w:type="dxa"/>
          <w:bottom w:w="38" w:type="dxa"/>
          <w:right w:w="77" w:type="dxa"/>
        </w:tblCellMar>
        <w:tblLook w:val="04A0" w:firstRow="1" w:lastRow="0" w:firstColumn="1" w:lastColumn="0" w:noHBand="0" w:noVBand="1"/>
      </w:tblPr>
      <w:tblGrid>
        <w:gridCol w:w="1403"/>
        <w:gridCol w:w="120"/>
        <w:gridCol w:w="4973"/>
        <w:gridCol w:w="18"/>
        <w:gridCol w:w="859"/>
        <w:gridCol w:w="143"/>
        <w:gridCol w:w="43"/>
        <w:gridCol w:w="1296"/>
        <w:gridCol w:w="51"/>
        <w:gridCol w:w="1412"/>
        <w:gridCol w:w="62"/>
        <w:gridCol w:w="1240"/>
        <w:gridCol w:w="70"/>
        <w:gridCol w:w="3269"/>
        <w:gridCol w:w="33"/>
      </w:tblGrid>
      <w:tr w:rsidR="006121C1" w14:paraId="6A2F8894" w14:textId="77777777">
        <w:trPr>
          <w:gridAfter w:val="1"/>
          <w:wAfter w:w="33" w:type="dxa"/>
          <w:trHeight w:val="314"/>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0FD5EB9C" w14:textId="77777777" w:rsidR="006121C1" w:rsidRDefault="00123FE6">
            <w:pPr>
              <w:spacing w:after="0" w:line="259" w:lineRule="auto"/>
              <w:ind w:left="0"/>
              <w:jc w:val="center"/>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CBC76E6" w14:textId="77777777" w:rsidR="006121C1" w:rsidRDefault="00123FE6">
            <w:pPr>
              <w:spacing w:after="0" w:line="259" w:lineRule="auto"/>
              <w:ind w:left="0" w:right="19"/>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052A0404" w14:textId="77777777" w:rsidR="006121C1" w:rsidRDefault="006121C1">
            <w:pPr>
              <w:spacing w:after="160" w:line="259" w:lineRule="auto"/>
              <w:ind w:left="0"/>
              <w:jc w:val="left"/>
            </w:pPr>
          </w:p>
        </w:tc>
        <w:tc>
          <w:tcPr>
            <w:tcW w:w="2879" w:type="dxa"/>
            <w:gridSpan w:val="5"/>
            <w:tcBorders>
              <w:top w:val="single" w:sz="2" w:space="0" w:color="000000"/>
              <w:left w:val="nil"/>
              <w:bottom w:val="single" w:sz="2" w:space="0" w:color="000000"/>
              <w:right w:val="nil"/>
            </w:tcBorders>
          </w:tcPr>
          <w:p w14:paraId="37E8B23E" w14:textId="77777777" w:rsidR="006121C1" w:rsidRDefault="00123FE6">
            <w:pPr>
              <w:spacing w:after="0" w:line="259" w:lineRule="auto"/>
              <w:ind w:left="181"/>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750AD57A" w14:textId="77777777" w:rsidR="006121C1" w:rsidRDefault="006121C1">
            <w:pPr>
              <w:spacing w:after="160" w:line="259" w:lineRule="auto"/>
              <w:ind w:left="0"/>
              <w:jc w:val="left"/>
            </w:pPr>
          </w:p>
        </w:tc>
        <w:tc>
          <w:tcPr>
            <w:tcW w:w="3424" w:type="dxa"/>
            <w:gridSpan w:val="2"/>
            <w:vMerge w:val="restart"/>
            <w:tcBorders>
              <w:top w:val="single" w:sz="2" w:space="0" w:color="000000"/>
              <w:left w:val="single" w:sz="2" w:space="0" w:color="000000"/>
              <w:bottom w:val="single" w:sz="2" w:space="0" w:color="000000"/>
              <w:right w:val="single" w:sz="2" w:space="0" w:color="000000"/>
            </w:tcBorders>
            <w:vAlign w:val="bottom"/>
          </w:tcPr>
          <w:p w14:paraId="3BACAB2C" w14:textId="77777777" w:rsidR="006121C1" w:rsidRDefault="00123FE6">
            <w:pPr>
              <w:spacing w:after="0" w:line="259" w:lineRule="auto"/>
              <w:ind w:left="336" w:firstLine="250"/>
            </w:pPr>
            <w:r>
              <w:rPr>
                <w:sz w:val="24"/>
              </w:rPr>
              <w:t>COMENTARIO BREVE SOBRE EL CUMPLIMIENTO</w:t>
            </w:r>
          </w:p>
        </w:tc>
      </w:tr>
      <w:tr w:rsidR="006121C1" w14:paraId="3FA526B6" w14:textId="77777777">
        <w:trPr>
          <w:gridAfter w:val="1"/>
          <w:wAfter w:w="33" w:type="dxa"/>
          <w:trHeight w:val="649"/>
        </w:trPr>
        <w:tc>
          <w:tcPr>
            <w:tcW w:w="0" w:type="auto"/>
            <w:vMerge/>
            <w:tcBorders>
              <w:top w:val="nil"/>
              <w:left w:val="single" w:sz="2" w:space="0" w:color="000000"/>
              <w:bottom w:val="single" w:sz="2" w:space="0" w:color="000000"/>
              <w:right w:val="single" w:sz="2" w:space="0" w:color="000000"/>
            </w:tcBorders>
          </w:tcPr>
          <w:p w14:paraId="3C978E8D"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D448992"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695E716A" w14:textId="77777777" w:rsidR="006121C1" w:rsidRDefault="00123FE6">
            <w:pPr>
              <w:spacing w:after="0" w:line="259" w:lineRule="auto"/>
              <w:ind w:left="67"/>
              <w:jc w:val="left"/>
            </w:pPr>
            <w:r>
              <w:rPr>
                <w:sz w:val="26"/>
              </w:rPr>
              <w:t>TOTAL</w:t>
            </w:r>
          </w:p>
        </w:tc>
        <w:tc>
          <w:tcPr>
            <w:tcW w:w="1390" w:type="dxa"/>
            <w:gridSpan w:val="3"/>
            <w:tcBorders>
              <w:top w:val="single" w:sz="2" w:space="0" w:color="000000"/>
              <w:left w:val="single" w:sz="2" w:space="0" w:color="000000"/>
              <w:bottom w:val="single" w:sz="2" w:space="0" w:color="000000"/>
              <w:right w:val="single" w:sz="2" w:space="0" w:color="000000"/>
            </w:tcBorders>
            <w:vAlign w:val="center"/>
          </w:tcPr>
          <w:p w14:paraId="6731E55E" w14:textId="77777777" w:rsidR="006121C1" w:rsidRDefault="00123FE6">
            <w:pPr>
              <w:spacing w:after="0" w:line="259" w:lineRule="auto"/>
              <w:ind w:left="19"/>
              <w:jc w:val="center"/>
            </w:pPr>
            <w:r>
              <w:rPr>
                <w:sz w:val="26"/>
              </w:rPr>
              <w:t>PARCIAL</w:t>
            </w:r>
          </w:p>
        </w:tc>
        <w:tc>
          <w:tcPr>
            <w:tcW w:w="1489" w:type="dxa"/>
            <w:gridSpan w:val="2"/>
            <w:tcBorders>
              <w:top w:val="single" w:sz="2" w:space="0" w:color="000000"/>
              <w:left w:val="single" w:sz="2" w:space="0" w:color="000000"/>
              <w:bottom w:val="single" w:sz="2" w:space="0" w:color="000000"/>
              <w:right w:val="single" w:sz="2" w:space="0" w:color="000000"/>
            </w:tcBorders>
          </w:tcPr>
          <w:p w14:paraId="00393CA4" w14:textId="77777777" w:rsidR="006121C1" w:rsidRDefault="00123FE6">
            <w:pPr>
              <w:spacing w:after="10" w:line="259" w:lineRule="auto"/>
              <w:ind w:left="11"/>
              <w:jc w:val="center"/>
            </w:pPr>
            <w:r>
              <w:rPr>
                <w:sz w:val="24"/>
              </w:rPr>
              <w:t>NO</w:t>
            </w:r>
          </w:p>
          <w:p w14:paraId="2ED80BDD" w14:textId="77777777" w:rsidR="006121C1" w:rsidRDefault="00123FE6">
            <w:pPr>
              <w:spacing w:after="0" w:line="259" w:lineRule="auto"/>
              <w:ind w:left="11"/>
              <w:jc w:val="center"/>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314BDE2D" w14:textId="77777777" w:rsidR="006121C1" w:rsidRDefault="00123FE6">
            <w:pPr>
              <w:spacing w:after="0" w:line="259" w:lineRule="auto"/>
              <w:ind w:left="5"/>
              <w:jc w:val="center"/>
            </w:pPr>
            <w:r>
              <w:rPr>
                <w:sz w:val="26"/>
              </w:rPr>
              <w:t>NO</w:t>
            </w:r>
          </w:p>
          <w:p w14:paraId="469731C0" w14:textId="77777777" w:rsidR="006121C1" w:rsidRDefault="00123FE6">
            <w:pPr>
              <w:spacing w:after="0" w:line="259" w:lineRule="auto"/>
              <w:ind w:left="149"/>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315C5E94" w14:textId="77777777" w:rsidR="006121C1" w:rsidRDefault="006121C1">
            <w:pPr>
              <w:spacing w:after="160" w:line="259" w:lineRule="auto"/>
              <w:ind w:left="0"/>
              <w:jc w:val="left"/>
            </w:pPr>
          </w:p>
        </w:tc>
      </w:tr>
      <w:tr w:rsidR="006121C1" w14:paraId="6C5EF61B" w14:textId="77777777">
        <w:tblPrEx>
          <w:tblCellMar>
            <w:top w:w="0" w:type="dxa"/>
            <w:left w:w="46" w:type="dxa"/>
            <w:bottom w:w="0" w:type="dxa"/>
            <w:right w:w="34" w:type="dxa"/>
          </w:tblCellMar>
        </w:tblPrEx>
        <w:trPr>
          <w:trHeight w:val="182"/>
        </w:trPr>
        <w:tc>
          <w:tcPr>
            <w:tcW w:w="7410" w:type="dxa"/>
            <w:gridSpan w:val="5"/>
            <w:tcBorders>
              <w:top w:val="nil"/>
              <w:left w:val="nil"/>
              <w:bottom w:val="single" w:sz="2" w:space="0" w:color="000000"/>
              <w:right w:val="single" w:sz="2" w:space="0" w:color="000000"/>
            </w:tcBorders>
          </w:tcPr>
          <w:p w14:paraId="3DCAF0E1" w14:textId="77777777" w:rsidR="006121C1" w:rsidRDefault="00123FE6">
            <w:pPr>
              <w:spacing w:after="0" w:line="259" w:lineRule="auto"/>
              <w:ind w:left="0"/>
              <w:jc w:val="right"/>
            </w:pPr>
            <w:r>
              <w:rPr>
                <w:sz w:val="24"/>
              </w:rPr>
              <w:t>Contrato de A</w:t>
            </w:r>
          </w:p>
        </w:tc>
        <w:tc>
          <w:tcPr>
            <w:tcW w:w="2958" w:type="dxa"/>
            <w:gridSpan w:val="5"/>
            <w:tcBorders>
              <w:top w:val="nil"/>
              <w:left w:val="single" w:sz="2" w:space="0" w:color="000000"/>
              <w:bottom w:val="single" w:sz="2" w:space="0" w:color="000000"/>
              <w:right w:val="nil"/>
            </w:tcBorders>
          </w:tcPr>
          <w:p w14:paraId="2D87BCA2" w14:textId="77777777" w:rsidR="006121C1" w:rsidRDefault="00123FE6">
            <w:pPr>
              <w:spacing w:after="0" w:line="259" w:lineRule="auto"/>
              <w:ind w:left="55"/>
              <w:jc w:val="left"/>
            </w:pPr>
            <w:proofErr w:type="spellStart"/>
            <w:r>
              <w:rPr>
                <w:sz w:val="24"/>
              </w:rPr>
              <w:t>orte</w:t>
            </w:r>
            <w:proofErr w:type="spellEnd"/>
            <w:r>
              <w:rPr>
                <w:sz w:val="24"/>
              </w:rPr>
              <w:t xml:space="preserve"> Financiero</w:t>
            </w:r>
          </w:p>
        </w:tc>
        <w:tc>
          <w:tcPr>
            <w:tcW w:w="1270" w:type="dxa"/>
            <w:gridSpan w:val="3"/>
            <w:tcBorders>
              <w:top w:val="nil"/>
              <w:left w:val="nil"/>
              <w:bottom w:val="single" w:sz="2" w:space="0" w:color="000000"/>
              <w:right w:val="nil"/>
            </w:tcBorders>
          </w:tcPr>
          <w:p w14:paraId="4B5C64F9" w14:textId="77777777" w:rsidR="006121C1" w:rsidRDefault="006121C1">
            <w:pPr>
              <w:spacing w:after="160" w:line="259" w:lineRule="auto"/>
              <w:ind w:left="0"/>
              <w:jc w:val="left"/>
            </w:pPr>
          </w:p>
        </w:tc>
        <w:tc>
          <w:tcPr>
            <w:tcW w:w="3390" w:type="dxa"/>
            <w:gridSpan w:val="2"/>
            <w:tcBorders>
              <w:top w:val="nil"/>
              <w:left w:val="nil"/>
              <w:bottom w:val="single" w:sz="2" w:space="0" w:color="000000"/>
              <w:right w:val="nil"/>
            </w:tcBorders>
          </w:tcPr>
          <w:p w14:paraId="329A814B" w14:textId="77777777" w:rsidR="006121C1" w:rsidRDefault="006121C1">
            <w:pPr>
              <w:spacing w:after="160" w:line="259" w:lineRule="auto"/>
              <w:ind w:left="0"/>
              <w:jc w:val="left"/>
            </w:pPr>
          </w:p>
        </w:tc>
      </w:tr>
      <w:tr w:rsidR="006121C1" w14:paraId="463BD2F5" w14:textId="77777777">
        <w:tblPrEx>
          <w:tblCellMar>
            <w:top w:w="0" w:type="dxa"/>
            <w:left w:w="46" w:type="dxa"/>
            <w:bottom w:w="0" w:type="dxa"/>
            <w:right w:w="34" w:type="dxa"/>
          </w:tblCellMar>
        </w:tblPrEx>
        <w:trPr>
          <w:trHeight w:val="2755"/>
        </w:trPr>
        <w:tc>
          <w:tcPr>
            <w:tcW w:w="1350" w:type="dxa"/>
            <w:gridSpan w:val="2"/>
            <w:tcBorders>
              <w:top w:val="single" w:sz="2" w:space="0" w:color="000000"/>
              <w:left w:val="single" w:sz="2" w:space="0" w:color="000000"/>
              <w:bottom w:val="single" w:sz="2" w:space="0" w:color="000000"/>
              <w:right w:val="single" w:sz="2" w:space="0" w:color="000000"/>
            </w:tcBorders>
          </w:tcPr>
          <w:p w14:paraId="12145E2D"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326D9B45" w14:textId="77777777" w:rsidR="006121C1" w:rsidRDefault="00123FE6">
            <w:pPr>
              <w:spacing w:after="0" w:line="259" w:lineRule="auto"/>
              <w:ind w:left="0" w:right="68" w:firstLine="10"/>
            </w:pPr>
            <w:r>
              <w:t xml:space="preserve">'Infraestructura de apoyo: obras pequeñas de acceso vial al centro educativo, la dotación de agua, la disposición de las aguas servidas y la energía eléctrica apropiada (conexión al sistema o por fuentes alternas según líneas de corte de </w:t>
            </w:r>
            <w:proofErr w:type="spellStart"/>
            <w:r>
              <w:t>costoeficiencia</w:t>
            </w:r>
            <w:proofErr w:type="spellEnd"/>
            <w:r>
              <w:t xml:space="preserve">); </w:t>
            </w:r>
            <w:r>
              <w:t>estas obras de apoyo tendrán un volumen financiero limitado por lo que su línea de corte será un monto no mayor al 20% del costo total de la infraestructura escolar que complementan y del 8% total del aporte alemán.</w:t>
            </w:r>
          </w:p>
        </w:tc>
        <w:tc>
          <w:tcPr>
            <w:tcW w:w="1018" w:type="dxa"/>
            <w:gridSpan w:val="4"/>
            <w:tcBorders>
              <w:top w:val="single" w:sz="2" w:space="0" w:color="000000"/>
              <w:left w:val="single" w:sz="2" w:space="0" w:color="000000"/>
              <w:bottom w:val="single" w:sz="2" w:space="0" w:color="000000"/>
              <w:right w:val="single" w:sz="2" w:space="0" w:color="000000"/>
            </w:tcBorders>
          </w:tcPr>
          <w:p w14:paraId="31EA8560"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D0B8F84"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0F8D740D" w14:textId="77777777" w:rsidR="006121C1" w:rsidRDefault="006121C1">
            <w:pPr>
              <w:spacing w:after="160" w:line="259" w:lineRule="auto"/>
              <w:ind w:left="0"/>
              <w:jc w:val="left"/>
            </w:pPr>
          </w:p>
        </w:tc>
        <w:tc>
          <w:tcPr>
            <w:tcW w:w="1270" w:type="dxa"/>
            <w:gridSpan w:val="3"/>
            <w:tcBorders>
              <w:top w:val="single" w:sz="2" w:space="0" w:color="000000"/>
              <w:left w:val="single" w:sz="2" w:space="0" w:color="000000"/>
              <w:bottom w:val="single" w:sz="2" w:space="0" w:color="000000"/>
              <w:right w:val="single" w:sz="2" w:space="0" w:color="000000"/>
            </w:tcBorders>
          </w:tcPr>
          <w:p w14:paraId="40A9D9EF" w14:textId="77777777" w:rsidR="006121C1" w:rsidRDefault="006121C1">
            <w:pPr>
              <w:spacing w:after="160" w:line="259" w:lineRule="auto"/>
              <w:ind w:left="0"/>
              <w:jc w:val="left"/>
            </w:pPr>
          </w:p>
        </w:tc>
        <w:tc>
          <w:tcPr>
            <w:tcW w:w="3390" w:type="dxa"/>
            <w:gridSpan w:val="2"/>
            <w:tcBorders>
              <w:top w:val="single" w:sz="2" w:space="0" w:color="000000"/>
              <w:left w:val="single" w:sz="2" w:space="0" w:color="000000"/>
              <w:bottom w:val="single" w:sz="2" w:space="0" w:color="000000"/>
              <w:right w:val="single" w:sz="2" w:space="0" w:color="000000"/>
            </w:tcBorders>
          </w:tcPr>
          <w:p w14:paraId="4F1A7D0A" w14:textId="77777777" w:rsidR="006121C1" w:rsidRDefault="00123FE6">
            <w:pPr>
              <w:spacing w:after="0" w:line="259" w:lineRule="auto"/>
              <w:ind w:left="13" w:right="72"/>
            </w:pPr>
            <w:r>
              <w:t xml:space="preserve">En lo </w:t>
            </w:r>
            <w:proofErr w:type="spellStart"/>
            <w:r>
              <w:t>concemiente</w:t>
            </w:r>
            <w:proofErr w:type="spellEnd"/>
            <w:r>
              <w:t xml:space="preserve"> al acceso educativo y dotación de servicios, corresponde a las municipalidades donde se ubican los establecimientos; por otra parte, algunos elementos específicos tales como: Planta de tratamiento de aguas residuales, provisión de energía</w:t>
            </w:r>
            <w:r>
              <w:t xml:space="preserve"> solar serán cubiertos por </w:t>
            </w:r>
            <w:proofErr w:type="gramStart"/>
            <w:r>
              <w:t>el ro</w:t>
            </w:r>
            <w:proofErr w:type="gramEnd"/>
            <w:r>
              <w:t xml:space="preserve"> </w:t>
            </w:r>
            <w:proofErr w:type="spellStart"/>
            <w:r>
              <w:t>to</w:t>
            </w:r>
            <w:proofErr w:type="spellEnd"/>
            <w:r>
              <w:t>.</w:t>
            </w:r>
          </w:p>
        </w:tc>
      </w:tr>
      <w:tr w:rsidR="006121C1" w14:paraId="6EF5C333" w14:textId="77777777">
        <w:tblPrEx>
          <w:tblCellMar>
            <w:top w:w="0" w:type="dxa"/>
            <w:left w:w="46" w:type="dxa"/>
            <w:bottom w:w="0" w:type="dxa"/>
            <w:right w:w="34" w:type="dxa"/>
          </w:tblCellMar>
        </w:tblPrEx>
        <w:trPr>
          <w:trHeight w:val="835"/>
        </w:trPr>
        <w:tc>
          <w:tcPr>
            <w:tcW w:w="1350" w:type="dxa"/>
            <w:gridSpan w:val="2"/>
            <w:tcBorders>
              <w:top w:val="single" w:sz="2" w:space="0" w:color="000000"/>
              <w:left w:val="single" w:sz="2" w:space="0" w:color="000000"/>
              <w:bottom w:val="single" w:sz="2" w:space="0" w:color="000000"/>
              <w:right w:val="single" w:sz="2" w:space="0" w:color="000000"/>
            </w:tcBorders>
          </w:tcPr>
          <w:p w14:paraId="0018D12E"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531D92D3" w14:textId="77777777" w:rsidR="006121C1" w:rsidRDefault="00123FE6">
            <w:pPr>
              <w:spacing w:after="0" w:line="259" w:lineRule="auto"/>
              <w:ind w:left="0" w:firstLine="10"/>
              <w:jc w:val="left"/>
            </w:pPr>
            <w:r>
              <w:rPr>
                <w:sz w:val="24"/>
              </w:rPr>
              <w:t xml:space="preserve">•Trabajos </w:t>
            </w:r>
            <w:r>
              <w:rPr>
                <w:sz w:val="24"/>
              </w:rPr>
              <w:tab/>
              <w:t xml:space="preserve">de </w:t>
            </w:r>
            <w:r>
              <w:rPr>
                <w:sz w:val="24"/>
              </w:rPr>
              <w:tab/>
              <w:t>mitigación</w:t>
            </w:r>
            <w:r>
              <w:rPr>
                <w:sz w:val="24"/>
              </w:rPr>
              <w:tab/>
              <w:t>ambiental: tales como muros de contención y taludes</w:t>
            </w:r>
          </w:p>
        </w:tc>
        <w:tc>
          <w:tcPr>
            <w:tcW w:w="1018" w:type="dxa"/>
            <w:gridSpan w:val="4"/>
            <w:tcBorders>
              <w:top w:val="single" w:sz="2" w:space="0" w:color="000000"/>
              <w:left w:val="single" w:sz="2" w:space="0" w:color="000000"/>
              <w:bottom w:val="single" w:sz="2" w:space="0" w:color="000000"/>
              <w:right w:val="single" w:sz="2" w:space="0" w:color="000000"/>
            </w:tcBorders>
          </w:tcPr>
          <w:p w14:paraId="30967C9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835E54D"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6AA82E7" w14:textId="77777777" w:rsidR="006121C1" w:rsidRDefault="006121C1">
            <w:pPr>
              <w:spacing w:after="160" w:line="259" w:lineRule="auto"/>
              <w:ind w:left="0"/>
              <w:jc w:val="left"/>
            </w:pPr>
          </w:p>
        </w:tc>
        <w:tc>
          <w:tcPr>
            <w:tcW w:w="1270" w:type="dxa"/>
            <w:gridSpan w:val="3"/>
            <w:tcBorders>
              <w:top w:val="single" w:sz="2" w:space="0" w:color="000000"/>
              <w:left w:val="single" w:sz="2" w:space="0" w:color="000000"/>
              <w:bottom w:val="single" w:sz="2" w:space="0" w:color="000000"/>
              <w:right w:val="single" w:sz="2" w:space="0" w:color="000000"/>
            </w:tcBorders>
          </w:tcPr>
          <w:p w14:paraId="366CC025" w14:textId="77777777" w:rsidR="006121C1" w:rsidRDefault="006121C1">
            <w:pPr>
              <w:spacing w:after="160" w:line="259" w:lineRule="auto"/>
              <w:ind w:left="0"/>
              <w:jc w:val="left"/>
            </w:pPr>
          </w:p>
        </w:tc>
        <w:tc>
          <w:tcPr>
            <w:tcW w:w="3390" w:type="dxa"/>
            <w:gridSpan w:val="2"/>
            <w:tcBorders>
              <w:top w:val="single" w:sz="2" w:space="0" w:color="000000"/>
              <w:left w:val="single" w:sz="2" w:space="0" w:color="000000"/>
              <w:bottom w:val="single" w:sz="2" w:space="0" w:color="000000"/>
              <w:right w:val="single" w:sz="2" w:space="0" w:color="000000"/>
            </w:tcBorders>
          </w:tcPr>
          <w:p w14:paraId="05141852" w14:textId="77777777" w:rsidR="006121C1" w:rsidRDefault="00123FE6">
            <w:pPr>
              <w:spacing w:after="0" w:line="259" w:lineRule="auto"/>
              <w:ind w:left="13" w:right="72"/>
            </w:pPr>
            <w:r>
              <w:t>Marco de gestión ambiental y social, incluyendo consulta social se ha realizado.</w:t>
            </w:r>
          </w:p>
        </w:tc>
      </w:tr>
      <w:tr w:rsidR="006121C1" w14:paraId="34FA7E8C" w14:textId="77777777">
        <w:tblPrEx>
          <w:tblCellMar>
            <w:top w:w="0" w:type="dxa"/>
            <w:left w:w="46" w:type="dxa"/>
            <w:bottom w:w="0" w:type="dxa"/>
            <w:right w:w="34" w:type="dxa"/>
          </w:tblCellMar>
        </w:tblPrEx>
        <w:trPr>
          <w:trHeight w:val="1661"/>
        </w:trPr>
        <w:tc>
          <w:tcPr>
            <w:tcW w:w="1350" w:type="dxa"/>
            <w:gridSpan w:val="2"/>
            <w:tcBorders>
              <w:top w:val="single" w:sz="2" w:space="0" w:color="000000"/>
              <w:left w:val="single" w:sz="2" w:space="0" w:color="000000"/>
              <w:bottom w:val="single" w:sz="2" w:space="0" w:color="000000"/>
              <w:right w:val="single" w:sz="2" w:space="0" w:color="000000"/>
            </w:tcBorders>
          </w:tcPr>
          <w:p w14:paraId="654E6B52"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0C7802EE" w14:textId="77777777" w:rsidR="006121C1" w:rsidRDefault="00123FE6">
            <w:pPr>
              <w:spacing w:after="0" w:line="242" w:lineRule="auto"/>
              <w:ind w:hanging="10"/>
              <w:jc w:val="left"/>
            </w:pPr>
            <w:r>
              <w:rPr>
                <w:sz w:val="24"/>
              </w:rPr>
              <w:t xml:space="preserve">• </w:t>
            </w:r>
            <w:proofErr w:type="spellStart"/>
            <w:r>
              <w:rPr>
                <w:sz w:val="24"/>
              </w:rPr>
              <w:t>Consultorias</w:t>
            </w:r>
            <w:proofErr w:type="spellEnd"/>
            <w:r>
              <w:rPr>
                <w:sz w:val="24"/>
              </w:rPr>
              <w:t xml:space="preserve"> para desarrollar actividades del ciclo de proyectos:</w:t>
            </w:r>
          </w:p>
          <w:p w14:paraId="73152BA4" w14:textId="77777777" w:rsidR="006121C1" w:rsidRDefault="00123FE6">
            <w:pPr>
              <w:spacing w:after="0" w:line="259" w:lineRule="auto"/>
              <w:ind w:right="88"/>
            </w:pPr>
            <w:r>
              <w:t xml:space="preserve">Estudio de mercado según requerimientos del SINIP. Los costos de este estudio forman parte de los gastos de pre inversión del proyecto de acuerdo con la vocación y el </w:t>
            </w:r>
            <w:proofErr w:type="spellStart"/>
            <w:r>
              <w:t>tencial</w:t>
            </w:r>
            <w:proofErr w:type="spellEnd"/>
            <w:r>
              <w:t xml:space="preserve"> de la </w:t>
            </w:r>
            <w:proofErr w:type="spellStart"/>
            <w:r>
              <w:t>ión</w:t>
            </w:r>
            <w:proofErr w:type="spellEnd"/>
            <w:r>
              <w:t xml:space="preserve"> e </w:t>
            </w:r>
            <w:proofErr w:type="spellStart"/>
            <w:r>
              <w:t>r</w:t>
            </w:r>
            <w:r>
              <w:t>áfica</w:t>
            </w:r>
            <w:proofErr w:type="spellEnd"/>
            <w:r>
              <w:t>.</w:t>
            </w:r>
          </w:p>
        </w:tc>
        <w:tc>
          <w:tcPr>
            <w:tcW w:w="1018" w:type="dxa"/>
            <w:gridSpan w:val="4"/>
            <w:tcBorders>
              <w:top w:val="single" w:sz="2" w:space="0" w:color="000000"/>
              <w:left w:val="single" w:sz="2" w:space="0" w:color="000000"/>
              <w:bottom w:val="single" w:sz="2" w:space="0" w:color="000000"/>
              <w:right w:val="single" w:sz="2" w:space="0" w:color="000000"/>
            </w:tcBorders>
          </w:tcPr>
          <w:p w14:paraId="0E3821D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vAlign w:val="bottom"/>
          </w:tcPr>
          <w:p w14:paraId="1A7751A2" w14:textId="77777777" w:rsidR="006121C1" w:rsidRDefault="00123FE6">
            <w:pPr>
              <w:spacing w:after="0" w:line="259" w:lineRule="auto"/>
              <w:ind w:left="534"/>
              <w:jc w:val="left"/>
            </w:pPr>
            <w:r>
              <w:rPr>
                <w:noProof/>
              </w:rPr>
              <w:drawing>
                <wp:inline distT="0" distB="0" distL="0" distR="0" wp14:anchorId="6307C8EE" wp14:editId="3CB44D32">
                  <wp:extent cx="97536" cy="97536"/>
                  <wp:effectExtent l="0" t="0" r="0" b="0"/>
                  <wp:docPr id="205351" name="Picture 205351"/>
                  <wp:cNvGraphicFramePr/>
                  <a:graphic xmlns:a="http://schemas.openxmlformats.org/drawingml/2006/main">
                    <a:graphicData uri="http://schemas.openxmlformats.org/drawingml/2006/picture">
                      <pic:pic xmlns:pic="http://schemas.openxmlformats.org/drawingml/2006/picture">
                        <pic:nvPicPr>
                          <pic:cNvPr id="205351" name="Picture 205351"/>
                          <pic:cNvPicPr/>
                        </pic:nvPicPr>
                        <pic:blipFill>
                          <a:blip r:embed="rId205"/>
                          <a:stretch>
                            <a:fillRect/>
                          </a:stretch>
                        </pic:blipFill>
                        <pic:spPr>
                          <a:xfrm>
                            <a:off x="0" y="0"/>
                            <a:ext cx="97536" cy="97536"/>
                          </a:xfrm>
                          <a:prstGeom prst="rect">
                            <a:avLst/>
                          </a:prstGeom>
                        </pic:spPr>
                      </pic:pic>
                    </a:graphicData>
                  </a:graphic>
                </wp:inline>
              </w:drawing>
            </w:r>
          </w:p>
        </w:tc>
        <w:tc>
          <w:tcPr>
            <w:tcW w:w="1478" w:type="dxa"/>
            <w:gridSpan w:val="2"/>
            <w:tcBorders>
              <w:top w:val="single" w:sz="2" w:space="0" w:color="000000"/>
              <w:left w:val="single" w:sz="2" w:space="0" w:color="000000"/>
              <w:bottom w:val="single" w:sz="2" w:space="0" w:color="000000"/>
              <w:right w:val="single" w:sz="2" w:space="0" w:color="000000"/>
            </w:tcBorders>
          </w:tcPr>
          <w:p w14:paraId="6E83787C" w14:textId="77777777" w:rsidR="006121C1" w:rsidRDefault="006121C1">
            <w:pPr>
              <w:spacing w:after="160" w:line="259" w:lineRule="auto"/>
              <w:ind w:left="0"/>
              <w:jc w:val="left"/>
            </w:pPr>
          </w:p>
        </w:tc>
        <w:tc>
          <w:tcPr>
            <w:tcW w:w="1270" w:type="dxa"/>
            <w:gridSpan w:val="3"/>
            <w:tcBorders>
              <w:top w:val="single" w:sz="2" w:space="0" w:color="000000"/>
              <w:left w:val="single" w:sz="2" w:space="0" w:color="000000"/>
              <w:bottom w:val="single" w:sz="2" w:space="0" w:color="000000"/>
              <w:right w:val="single" w:sz="2" w:space="0" w:color="000000"/>
            </w:tcBorders>
          </w:tcPr>
          <w:p w14:paraId="44B21592" w14:textId="77777777" w:rsidR="006121C1" w:rsidRDefault="006121C1">
            <w:pPr>
              <w:spacing w:after="160" w:line="259" w:lineRule="auto"/>
              <w:ind w:left="0"/>
              <w:jc w:val="left"/>
            </w:pPr>
          </w:p>
        </w:tc>
        <w:tc>
          <w:tcPr>
            <w:tcW w:w="3390" w:type="dxa"/>
            <w:gridSpan w:val="2"/>
            <w:tcBorders>
              <w:top w:val="single" w:sz="2" w:space="0" w:color="000000"/>
              <w:left w:val="single" w:sz="2" w:space="0" w:color="000000"/>
              <w:bottom w:val="single" w:sz="2" w:space="0" w:color="000000"/>
              <w:right w:val="single" w:sz="2" w:space="0" w:color="000000"/>
            </w:tcBorders>
          </w:tcPr>
          <w:p w14:paraId="7EF26ADC" w14:textId="77777777" w:rsidR="006121C1" w:rsidRDefault="00123FE6">
            <w:pPr>
              <w:spacing w:after="0" w:line="259" w:lineRule="auto"/>
              <w:ind w:left="4" w:right="72" w:firstLine="10"/>
            </w:pPr>
            <w:proofErr w:type="spellStart"/>
            <w:r>
              <w:t>Consultoria</w:t>
            </w:r>
            <w:proofErr w:type="spellEnd"/>
            <w:r>
              <w:t xml:space="preserve"> de estudio de Mercado concluida para los 6 departamentos priorizados.</w:t>
            </w:r>
          </w:p>
        </w:tc>
      </w:tr>
      <w:tr w:rsidR="006121C1" w14:paraId="2393283B" w14:textId="77777777">
        <w:tblPrEx>
          <w:tblCellMar>
            <w:top w:w="0" w:type="dxa"/>
            <w:left w:w="46" w:type="dxa"/>
            <w:bottom w:w="0" w:type="dxa"/>
            <w:right w:w="34" w:type="dxa"/>
          </w:tblCellMar>
        </w:tblPrEx>
        <w:trPr>
          <w:trHeight w:val="1945"/>
        </w:trPr>
        <w:tc>
          <w:tcPr>
            <w:tcW w:w="1350" w:type="dxa"/>
            <w:gridSpan w:val="2"/>
            <w:tcBorders>
              <w:top w:val="single" w:sz="2" w:space="0" w:color="000000"/>
              <w:left w:val="single" w:sz="2" w:space="0" w:color="000000"/>
              <w:bottom w:val="single" w:sz="2" w:space="0" w:color="000000"/>
              <w:right w:val="single" w:sz="2" w:space="0" w:color="000000"/>
            </w:tcBorders>
          </w:tcPr>
          <w:p w14:paraId="08D587D2"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02C8374B" w14:textId="77777777" w:rsidR="006121C1" w:rsidRDefault="00123FE6">
            <w:pPr>
              <w:spacing w:after="44" w:line="220" w:lineRule="auto"/>
              <w:ind w:hanging="10"/>
            </w:pPr>
            <w:r>
              <w:rPr>
                <w:sz w:val="24"/>
              </w:rPr>
              <w:t>• Selección, evaluación (vulnerabilidad) y viabilidad legal de terrenos:</w:t>
            </w:r>
          </w:p>
          <w:p w14:paraId="55FDEDF8" w14:textId="77777777" w:rsidR="006121C1" w:rsidRDefault="00123FE6">
            <w:pPr>
              <w:spacing w:after="0" w:line="259" w:lineRule="auto"/>
              <w:ind w:right="88" w:firstLine="499"/>
            </w:pPr>
            <w:r>
              <w:t xml:space="preserve">Elaboración de estudios de suelos; • Estudios de diseño (dimensión) para cada uno de los centros educativos de ciclo diversificado del nivel medio beneficiarios del proyecto (incluye estudio de mercado laboral economía re </w:t>
            </w:r>
            <w:proofErr w:type="spellStart"/>
            <w:r>
              <w:t>ional</w:t>
            </w:r>
            <w:proofErr w:type="spellEnd"/>
            <w:r>
              <w:t xml:space="preserve"> </w:t>
            </w:r>
            <w:proofErr w:type="spellStart"/>
            <w:r>
              <w:t>ún</w:t>
            </w:r>
            <w:proofErr w:type="spellEnd"/>
            <w:r>
              <w:t xml:space="preserve"> necesidad</w:t>
            </w:r>
          </w:p>
        </w:tc>
        <w:tc>
          <w:tcPr>
            <w:tcW w:w="1018" w:type="dxa"/>
            <w:gridSpan w:val="4"/>
            <w:tcBorders>
              <w:top w:val="single" w:sz="2" w:space="0" w:color="000000"/>
              <w:left w:val="single" w:sz="2" w:space="0" w:color="000000"/>
              <w:bottom w:val="single" w:sz="2" w:space="0" w:color="000000"/>
              <w:right w:val="single" w:sz="2" w:space="0" w:color="000000"/>
            </w:tcBorders>
          </w:tcPr>
          <w:p w14:paraId="099F2601"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981B5DA" w14:textId="77777777" w:rsidR="006121C1" w:rsidRDefault="00123FE6">
            <w:pPr>
              <w:spacing w:after="0" w:line="259" w:lineRule="auto"/>
              <w:ind w:left="534"/>
              <w:jc w:val="left"/>
            </w:pPr>
            <w:r>
              <w:rPr>
                <w:noProof/>
              </w:rPr>
              <w:drawing>
                <wp:inline distT="0" distB="0" distL="0" distR="0" wp14:anchorId="6C023EDE" wp14:editId="2D32C455">
                  <wp:extent cx="97536" cy="97536"/>
                  <wp:effectExtent l="0" t="0" r="0" b="0"/>
                  <wp:docPr id="205356" name="Picture 205356"/>
                  <wp:cNvGraphicFramePr/>
                  <a:graphic xmlns:a="http://schemas.openxmlformats.org/drawingml/2006/main">
                    <a:graphicData uri="http://schemas.openxmlformats.org/drawingml/2006/picture">
                      <pic:pic xmlns:pic="http://schemas.openxmlformats.org/drawingml/2006/picture">
                        <pic:nvPicPr>
                          <pic:cNvPr id="205356" name="Picture 205356"/>
                          <pic:cNvPicPr/>
                        </pic:nvPicPr>
                        <pic:blipFill>
                          <a:blip r:embed="rId206"/>
                          <a:stretch>
                            <a:fillRect/>
                          </a:stretch>
                        </pic:blipFill>
                        <pic:spPr>
                          <a:xfrm>
                            <a:off x="0" y="0"/>
                            <a:ext cx="97536" cy="97536"/>
                          </a:xfrm>
                          <a:prstGeom prst="rect">
                            <a:avLst/>
                          </a:prstGeom>
                        </pic:spPr>
                      </pic:pic>
                    </a:graphicData>
                  </a:graphic>
                </wp:inline>
              </w:drawing>
            </w:r>
          </w:p>
        </w:tc>
        <w:tc>
          <w:tcPr>
            <w:tcW w:w="1478" w:type="dxa"/>
            <w:gridSpan w:val="2"/>
            <w:tcBorders>
              <w:top w:val="single" w:sz="2" w:space="0" w:color="000000"/>
              <w:left w:val="single" w:sz="2" w:space="0" w:color="000000"/>
              <w:bottom w:val="single" w:sz="2" w:space="0" w:color="000000"/>
              <w:right w:val="single" w:sz="2" w:space="0" w:color="000000"/>
            </w:tcBorders>
          </w:tcPr>
          <w:p w14:paraId="402A3C98" w14:textId="77777777" w:rsidR="006121C1" w:rsidRDefault="006121C1">
            <w:pPr>
              <w:spacing w:after="160" w:line="259" w:lineRule="auto"/>
              <w:ind w:left="0"/>
              <w:jc w:val="left"/>
            </w:pPr>
          </w:p>
        </w:tc>
        <w:tc>
          <w:tcPr>
            <w:tcW w:w="1270" w:type="dxa"/>
            <w:gridSpan w:val="3"/>
            <w:tcBorders>
              <w:top w:val="single" w:sz="2" w:space="0" w:color="000000"/>
              <w:left w:val="single" w:sz="2" w:space="0" w:color="000000"/>
              <w:bottom w:val="single" w:sz="2" w:space="0" w:color="000000"/>
              <w:right w:val="single" w:sz="2" w:space="0" w:color="000000"/>
            </w:tcBorders>
          </w:tcPr>
          <w:p w14:paraId="2F63693D" w14:textId="77777777" w:rsidR="006121C1" w:rsidRDefault="006121C1">
            <w:pPr>
              <w:spacing w:after="160" w:line="259" w:lineRule="auto"/>
              <w:ind w:left="0"/>
              <w:jc w:val="left"/>
            </w:pPr>
          </w:p>
        </w:tc>
        <w:tc>
          <w:tcPr>
            <w:tcW w:w="3390" w:type="dxa"/>
            <w:gridSpan w:val="2"/>
            <w:tcBorders>
              <w:top w:val="single" w:sz="2" w:space="0" w:color="000000"/>
              <w:left w:val="single" w:sz="2" w:space="0" w:color="000000"/>
              <w:bottom w:val="single" w:sz="2" w:space="0" w:color="000000"/>
              <w:right w:val="single" w:sz="2" w:space="0" w:color="000000"/>
            </w:tcBorders>
          </w:tcPr>
          <w:p w14:paraId="13C910B8" w14:textId="77777777" w:rsidR="006121C1" w:rsidRDefault="00123FE6">
            <w:pPr>
              <w:spacing w:after="0" w:line="259" w:lineRule="auto"/>
              <w:ind w:left="4" w:right="82" w:firstLine="10"/>
            </w:pPr>
            <w:r>
              <w:t xml:space="preserve">Los estudios técnicos (estudios de suelos, diseño, planos, especificaciones, estudios de impacto ambiental y carpetas </w:t>
            </w:r>
            <w:proofErr w:type="spellStart"/>
            <w:r>
              <w:t>Snip</w:t>
            </w:r>
            <w:proofErr w:type="spellEnd"/>
            <w:r>
              <w:t>) han sido concluidos en su totalidad para 6 proyectos priorizados.</w:t>
            </w:r>
          </w:p>
        </w:tc>
      </w:tr>
    </w:tbl>
    <w:p w14:paraId="5F7B1A8D" w14:textId="77777777" w:rsidR="006121C1" w:rsidRDefault="006121C1">
      <w:pPr>
        <w:spacing w:after="0" w:line="259" w:lineRule="auto"/>
        <w:ind w:left="-1440" w:right="14438"/>
        <w:jc w:val="left"/>
      </w:pPr>
    </w:p>
    <w:tbl>
      <w:tblPr>
        <w:tblStyle w:val="TableGrid"/>
        <w:tblW w:w="14976" w:type="dxa"/>
        <w:tblInd w:w="-1018" w:type="dxa"/>
        <w:tblCellMar>
          <w:top w:w="71" w:type="dxa"/>
          <w:left w:w="86" w:type="dxa"/>
          <w:bottom w:w="31" w:type="dxa"/>
          <w:right w:w="64" w:type="dxa"/>
        </w:tblCellMar>
        <w:tblLook w:val="04A0" w:firstRow="1" w:lastRow="0" w:firstColumn="1" w:lastColumn="0" w:noHBand="0" w:noVBand="1"/>
      </w:tblPr>
      <w:tblGrid>
        <w:gridCol w:w="1400"/>
        <w:gridCol w:w="69"/>
        <w:gridCol w:w="5092"/>
        <w:gridCol w:w="19"/>
        <w:gridCol w:w="855"/>
        <w:gridCol w:w="161"/>
        <w:gridCol w:w="47"/>
        <w:gridCol w:w="1300"/>
        <w:gridCol w:w="62"/>
        <w:gridCol w:w="1416"/>
        <w:gridCol w:w="64"/>
        <w:gridCol w:w="1141"/>
        <w:gridCol w:w="3324"/>
        <w:gridCol w:w="26"/>
      </w:tblGrid>
      <w:tr w:rsidR="006121C1" w14:paraId="516ADEB7" w14:textId="77777777">
        <w:trPr>
          <w:gridAfter w:val="1"/>
          <w:wAfter w:w="28" w:type="dxa"/>
          <w:trHeight w:val="323"/>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10B67921" w14:textId="77777777" w:rsidR="006121C1" w:rsidRDefault="00123FE6">
            <w:pPr>
              <w:spacing w:after="0" w:line="259" w:lineRule="auto"/>
              <w:ind w:left="0"/>
            </w:pPr>
            <w:r>
              <w:rPr>
                <w:sz w:val="26"/>
              </w:rPr>
              <w:t>CLÁUSULA</w:t>
            </w:r>
          </w:p>
        </w:tc>
        <w:tc>
          <w:tcPr>
            <w:tcW w:w="537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3519BAA" w14:textId="77777777" w:rsidR="006121C1" w:rsidRDefault="00123FE6">
            <w:pPr>
              <w:spacing w:after="0" w:line="259" w:lineRule="auto"/>
              <w:ind w:left="0" w:right="48"/>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2CCD96D6"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66204D8E" w14:textId="77777777" w:rsidR="006121C1" w:rsidRDefault="00123FE6">
            <w:pPr>
              <w:spacing w:after="0" w:line="259" w:lineRule="auto"/>
              <w:ind w:left="179"/>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004C3B2C" w14:textId="77777777" w:rsidR="006121C1" w:rsidRDefault="006121C1">
            <w:pPr>
              <w:spacing w:after="160" w:line="259" w:lineRule="auto"/>
              <w:ind w:left="0"/>
              <w:jc w:val="left"/>
            </w:pPr>
          </w:p>
        </w:tc>
        <w:tc>
          <w:tcPr>
            <w:tcW w:w="3412" w:type="dxa"/>
            <w:vMerge w:val="restart"/>
            <w:tcBorders>
              <w:top w:val="single" w:sz="2" w:space="0" w:color="000000"/>
              <w:left w:val="single" w:sz="2" w:space="0" w:color="000000"/>
              <w:bottom w:val="single" w:sz="2" w:space="0" w:color="000000"/>
              <w:right w:val="single" w:sz="2" w:space="0" w:color="000000"/>
            </w:tcBorders>
            <w:vAlign w:val="bottom"/>
          </w:tcPr>
          <w:p w14:paraId="0786C0C2" w14:textId="77777777" w:rsidR="006121C1" w:rsidRDefault="00123FE6">
            <w:pPr>
              <w:spacing w:after="35" w:line="259" w:lineRule="auto"/>
              <w:ind w:left="0" w:right="19"/>
              <w:jc w:val="center"/>
            </w:pPr>
            <w:r>
              <w:rPr>
                <w:sz w:val="24"/>
              </w:rPr>
              <w:t>COMENTARIO BREVE</w:t>
            </w:r>
          </w:p>
          <w:p w14:paraId="579D87AD" w14:textId="77777777" w:rsidR="006121C1" w:rsidRDefault="00123FE6">
            <w:pPr>
              <w:spacing w:after="0" w:line="259" w:lineRule="auto"/>
              <w:ind w:left="0" w:right="29"/>
              <w:jc w:val="center"/>
            </w:pPr>
            <w:r>
              <w:rPr>
                <w:sz w:val="24"/>
              </w:rPr>
              <w:t>SOBRE EL CUMPLIMIENTO</w:t>
            </w:r>
          </w:p>
        </w:tc>
      </w:tr>
      <w:tr w:rsidR="006121C1" w14:paraId="7617D738" w14:textId="77777777">
        <w:trPr>
          <w:gridAfter w:val="1"/>
          <w:wAfter w:w="28" w:type="dxa"/>
          <w:trHeight w:val="643"/>
        </w:trPr>
        <w:tc>
          <w:tcPr>
            <w:tcW w:w="0" w:type="auto"/>
            <w:vMerge/>
            <w:tcBorders>
              <w:top w:val="nil"/>
              <w:left w:val="single" w:sz="2" w:space="0" w:color="000000"/>
              <w:bottom w:val="single" w:sz="2" w:space="0" w:color="000000"/>
              <w:right w:val="single" w:sz="2" w:space="0" w:color="000000"/>
            </w:tcBorders>
          </w:tcPr>
          <w:p w14:paraId="0BEEEC19"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7E437D9"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393F6596"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5028F898" w14:textId="77777777" w:rsidR="006121C1" w:rsidRDefault="00123FE6">
            <w:pPr>
              <w:spacing w:after="0" w:line="259" w:lineRule="auto"/>
              <w:ind w:left="1"/>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4ED5B589" w14:textId="77777777" w:rsidR="006121C1" w:rsidRDefault="00123FE6">
            <w:pPr>
              <w:spacing w:after="10" w:line="259" w:lineRule="auto"/>
              <w:ind w:left="0" w:right="28"/>
              <w:jc w:val="center"/>
            </w:pPr>
            <w:r>
              <w:rPr>
                <w:sz w:val="24"/>
              </w:rPr>
              <w:t>NO</w:t>
            </w:r>
          </w:p>
          <w:p w14:paraId="77A22C32" w14:textId="77777777" w:rsidR="006121C1" w:rsidRDefault="00123FE6">
            <w:pPr>
              <w:spacing w:after="0" w:line="259" w:lineRule="auto"/>
              <w:ind w:left="130"/>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23867BCB" w14:textId="77777777" w:rsidR="006121C1" w:rsidRDefault="00123FE6">
            <w:pPr>
              <w:spacing w:after="10" w:line="259" w:lineRule="auto"/>
              <w:ind w:left="0" w:right="19"/>
              <w:jc w:val="center"/>
            </w:pPr>
            <w:r>
              <w:rPr>
                <w:sz w:val="24"/>
              </w:rPr>
              <w:t>NO</w:t>
            </w:r>
          </w:p>
          <w:p w14:paraId="7947D783" w14:textId="77777777" w:rsidR="006121C1" w:rsidRDefault="00123FE6">
            <w:pPr>
              <w:spacing w:after="0" w:line="259" w:lineRule="auto"/>
              <w:ind w:left="3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423A257" w14:textId="77777777" w:rsidR="006121C1" w:rsidRDefault="006121C1">
            <w:pPr>
              <w:spacing w:after="160" w:line="259" w:lineRule="auto"/>
              <w:ind w:left="0"/>
              <w:jc w:val="left"/>
            </w:pPr>
          </w:p>
        </w:tc>
      </w:tr>
      <w:tr w:rsidR="006121C1" w14:paraId="25F497C4" w14:textId="77777777">
        <w:tblPrEx>
          <w:tblCellMar>
            <w:top w:w="0" w:type="dxa"/>
            <w:left w:w="106" w:type="dxa"/>
            <w:bottom w:w="0" w:type="dxa"/>
            <w:right w:w="96" w:type="dxa"/>
          </w:tblCellMar>
        </w:tblPrEx>
        <w:trPr>
          <w:trHeight w:val="188"/>
        </w:trPr>
        <w:tc>
          <w:tcPr>
            <w:tcW w:w="7396" w:type="dxa"/>
            <w:gridSpan w:val="5"/>
            <w:tcBorders>
              <w:top w:val="nil"/>
              <w:left w:val="nil"/>
              <w:bottom w:val="single" w:sz="2" w:space="0" w:color="000000"/>
              <w:right w:val="single" w:sz="2" w:space="0" w:color="000000"/>
            </w:tcBorders>
          </w:tcPr>
          <w:p w14:paraId="0BA8639A" w14:textId="77777777" w:rsidR="006121C1" w:rsidRDefault="00123FE6">
            <w:pPr>
              <w:spacing w:after="0" w:line="259" w:lineRule="auto"/>
              <w:ind w:left="0" w:right="125"/>
              <w:jc w:val="right"/>
            </w:pPr>
            <w:r>
              <w:rPr>
                <w:sz w:val="24"/>
              </w:rPr>
              <w:t>Contrato de</w:t>
            </w:r>
          </w:p>
        </w:tc>
        <w:tc>
          <w:tcPr>
            <w:tcW w:w="2966" w:type="dxa"/>
            <w:gridSpan w:val="5"/>
            <w:tcBorders>
              <w:top w:val="nil"/>
              <w:left w:val="single" w:sz="2" w:space="0" w:color="000000"/>
              <w:bottom w:val="single" w:sz="2" w:space="0" w:color="000000"/>
              <w:right w:val="nil"/>
            </w:tcBorders>
          </w:tcPr>
          <w:p w14:paraId="5601BFEB" w14:textId="77777777" w:rsidR="006121C1" w:rsidRDefault="00123FE6">
            <w:pPr>
              <w:spacing w:after="0" w:line="259" w:lineRule="auto"/>
              <w:ind w:left="125"/>
              <w:jc w:val="left"/>
            </w:pPr>
            <w:proofErr w:type="spellStart"/>
            <w:r>
              <w:rPr>
                <w:sz w:val="24"/>
              </w:rPr>
              <w:t>rte</w:t>
            </w:r>
            <w:proofErr w:type="spellEnd"/>
            <w:r>
              <w:rPr>
                <w:sz w:val="24"/>
              </w:rPr>
              <w:t xml:space="preserve"> Financiero</w:t>
            </w:r>
          </w:p>
        </w:tc>
        <w:tc>
          <w:tcPr>
            <w:tcW w:w="1206" w:type="dxa"/>
            <w:gridSpan w:val="2"/>
            <w:tcBorders>
              <w:top w:val="nil"/>
              <w:left w:val="nil"/>
              <w:bottom w:val="single" w:sz="2" w:space="0" w:color="000000"/>
              <w:right w:val="nil"/>
            </w:tcBorders>
          </w:tcPr>
          <w:p w14:paraId="1C2C8452" w14:textId="77777777" w:rsidR="006121C1" w:rsidRDefault="006121C1">
            <w:pPr>
              <w:spacing w:after="160" w:line="259" w:lineRule="auto"/>
              <w:ind w:left="0"/>
              <w:jc w:val="left"/>
            </w:pPr>
          </w:p>
        </w:tc>
        <w:tc>
          <w:tcPr>
            <w:tcW w:w="3440" w:type="dxa"/>
            <w:gridSpan w:val="2"/>
            <w:tcBorders>
              <w:top w:val="nil"/>
              <w:left w:val="nil"/>
              <w:bottom w:val="single" w:sz="2" w:space="0" w:color="000000"/>
              <w:right w:val="nil"/>
            </w:tcBorders>
          </w:tcPr>
          <w:p w14:paraId="72DD117B" w14:textId="77777777" w:rsidR="006121C1" w:rsidRDefault="006121C1">
            <w:pPr>
              <w:spacing w:after="160" w:line="259" w:lineRule="auto"/>
              <w:ind w:left="0"/>
              <w:jc w:val="left"/>
            </w:pPr>
          </w:p>
        </w:tc>
      </w:tr>
      <w:tr w:rsidR="006121C1" w14:paraId="05AF949C" w14:textId="77777777">
        <w:tblPrEx>
          <w:tblCellMar>
            <w:top w:w="0" w:type="dxa"/>
            <w:left w:w="106" w:type="dxa"/>
            <w:bottom w:w="0" w:type="dxa"/>
            <w:right w:w="96" w:type="dxa"/>
          </w:tblCellMar>
        </w:tblPrEx>
        <w:trPr>
          <w:trHeight w:val="2749"/>
        </w:trPr>
        <w:tc>
          <w:tcPr>
            <w:tcW w:w="1290" w:type="dxa"/>
            <w:gridSpan w:val="2"/>
            <w:tcBorders>
              <w:top w:val="single" w:sz="2" w:space="0" w:color="000000"/>
              <w:left w:val="single" w:sz="2" w:space="0" w:color="000000"/>
              <w:bottom w:val="single" w:sz="2" w:space="0" w:color="000000"/>
              <w:right w:val="single" w:sz="2" w:space="0" w:color="000000"/>
            </w:tcBorders>
          </w:tcPr>
          <w:p w14:paraId="336F0C40" w14:textId="77777777" w:rsidR="006121C1" w:rsidRDefault="006121C1">
            <w:pPr>
              <w:spacing w:after="160" w:line="259" w:lineRule="auto"/>
              <w:ind w:left="0"/>
              <w:jc w:val="left"/>
            </w:pPr>
          </w:p>
        </w:tc>
        <w:tc>
          <w:tcPr>
            <w:tcW w:w="5276" w:type="dxa"/>
            <w:tcBorders>
              <w:top w:val="single" w:sz="2" w:space="0" w:color="000000"/>
              <w:left w:val="single" w:sz="2" w:space="0" w:color="000000"/>
              <w:bottom w:val="single" w:sz="2" w:space="0" w:color="000000"/>
              <w:right w:val="single" w:sz="2" w:space="0" w:color="000000"/>
            </w:tcBorders>
          </w:tcPr>
          <w:p w14:paraId="4635C91E" w14:textId="77777777" w:rsidR="006121C1" w:rsidRDefault="00123FE6">
            <w:pPr>
              <w:spacing w:after="39" w:line="219" w:lineRule="auto"/>
              <w:ind w:left="0" w:right="16" w:firstLine="480"/>
            </w:pPr>
            <w:r>
              <w:t>Elaboración de planos, especificaciones, cuantificaciones de volúmenes y pres u puestos; • Estudios necesarios según la normativa vigente del MARN (Ministerio de Ambiente y Recursos Naturales), pago de las resoluciones y licencias ambientales; • Formulació</w:t>
            </w:r>
            <w:r>
              <w:t>n de cada una de las intervenciones para presentación a SEGEPLAN (SINIP - Sistema Nacional de Inversión</w:t>
            </w:r>
            <w:r>
              <w:tab/>
              <w:t>Pública);</w:t>
            </w:r>
          </w:p>
          <w:p w14:paraId="187163E2" w14:textId="77777777" w:rsidR="006121C1" w:rsidRDefault="00123FE6">
            <w:pPr>
              <w:spacing w:after="0" w:line="259" w:lineRule="auto"/>
              <w:ind w:left="0"/>
              <w:jc w:val="left"/>
            </w:pPr>
            <w:r>
              <w:t>• Supervisión técnica de los proyectos.</w:t>
            </w:r>
          </w:p>
        </w:tc>
        <w:tc>
          <w:tcPr>
            <w:tcW w:w="829" w:type="dxa"/>
            <w:gridSpan w:val="2"/>
            <w:tcBorders>
              <w:top w:val="single" w:sz="2" w:space="0" w:color="000000"/>
              <w:left w:val="single" w:sz="2" w:space="0" w:color="000000"/>
              <w:bottom w:val="single" w:sz="2" w:space="0" w:color="000000"/>
              <w:right w:val="nil"/>
            </w:tcBorders>
          </w:tcPr>
          <w:p w14:paraId="5111A2BA" w14:textId="77777777" w:rsidR="006121C1" w:rsidRDefault="006121C1">
            <w:pPr>
              <w:spacing w:after="160" w:line="259" w:lineRule="auto"/>
              <w:ind w:left="0"/>
              <w:jc w:val="left"/>
            </w:pPr>
          </w:p>
        </w:tc>
        <w:tc>
          <w:tcPr>
            <w:tcW w:w="182" w:type="dxa"/>
            <w:gridSpan w:val="2"/>
            <w:tcBorders>
              <w:top w:val="single" w:sz="2" w:space="0" w:color="000000"/>
              <w:left w:val="nil"/>
              <w:bottom w:val="single" w:sz="2" w:space="0" w:color="000000"/>
              <w:right w:val="single" w:sz="2" w:space="0" w:color="000000"/>
            </w:tcBorders>
          </w:tcPr>
          <w:p w14:paraId="2C9C9A4E"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ED868EC"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F3DDD42"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235DF74F" w14:textId="77777777" w:rsidR="006121C1" w:rsidRDefault="006121C1">
            <w:pPr>
              <w:spacing w:after="160" w:line="259" w:lineRule="auto"/>
              <w:ind w:left="0"/>
              <w:jc w:val="left"/>
            </w:pPr>
          </w:p>
        </w:tc>
        <w:tc>
          <w:tcPr>
            <w:tcW w:w="3440" w:type="dxa"/>
            <w:gridSpan w:val="2"/>
            <w:tcBorders>
              <w:top w:val="single" w:sz="2" w:space="0" w:color="000000"/>
              <w:left w:val="single" w:sz="2" w:space="0" w:color="000000"/>
              <w:bottom w:val="single" w:sz="2" w:space="0" w:color="000000"/>
              <w:right w:val="single" w:sz="2" w:space="0" w:color="000000"/>
            </w:tcBorders>
          </w:tcPr>
          <w:p w14:paraId="66E54C5E" w14:textId="77777777" w:rsidR="006121C1" w:rsidRDefault="00123FE6">
            <w:pPr>
              <w:spacing w:after="0" w:line="259" w:lineRule="auto"/>
              <w:ind w:left="13"/>
            </w:pPr>
            <w:r>
              <w:t>Actualmente 5 cuentan con viabilidad legal quedando excluido el proyecto de Jocotán derivado que no se logró la adquisición de la parcela complementaria.</w:t>
            </w:r>
          </w:p>
        </w:tc>
      </w:tr>
      <w:tr w:rsidR="006121C1" w14:paraId="7C7895B6" w14:textId="77777777">
        <w:tblPrEx>
          <w:tblCellMar>
            <w:top w:w="0" w:type="dxa"/>
            <w:left w:w="106" w:type="dxa"/>
            <w:bottom w:w="0" w:type="dxa"/>
            <w:right w:w="96" w:type="dxa"/>
          </w:tblCellMar>
        </w:tblPrEx>
        <w:trPr>
          <w:trHeight w:val="374"/>
        </w:trPr>
        <w:tc>
          <w:tcPr>
            <w:tcW w:w="1290" w:type="dxa"/>
            <w:gridSpan w:val="2"/>
            <w:tcBorders>
              <w:top w:val="single" w:sz="2" w:space="0" w:color="000000"/>
              <w:left w:val="single" w:sz="2" w:space="0" w:color="000000"/>
              <w:bottom w:val="single" w:sz="2" w:space="0" w:color="000000"/>
              <w:right w:val="single" w:sz="2" w:space="0" w:color="000000"/>
            </w:tcBorders>
          </w:tcPr>
          <w:p w14:paraId="3BE4CBB6" w14:textId="77777777" w:rsidR="006121C1" w:rsidRDefault="006121C1">
            <w:pPr>
              <w:spacing w:after="160" w:line="259" w:lineRule="auto"/>
              <w:ind w:left="0"/>
              <w:jc w:val="left"/>
            </w:pPr>
          </w:p>
        </w:tc>
        <w:tc>
          <w:tcPr>
            <w:tcW w:w="6106" w:type="dxa"/>
            <w:gridSpan w:val="3"/>
            <w:tcBorders>
              <w:top w:val="single" w:sz="2" w:space="0" w:color="000000"/>
              <w:left w:val="single" w:sz="2" w:space="0" w:color="000000"/>
              <w:bottom w:val="single" w:sz="2" w:space="0" w:color="000000"/>
              <w:right w:val="nil"/>
            </w:tcBorders>
          </w:tcPr>
          <w:p w14:paraId="5367D0F2" w14:textId="77777777" w:rsidR="006121C1" w:rsidRDefault="00123FE6">
            <w:pPr>
              <w:spacing w:after="0" w:line="259" w:lineRule="auto"/>
              <w:ind w:left="19"/>
              <w:jc w:val="left"/>
            </w:pPr>
            <w:r>
              <w:rPr>
                <w:sz w:val="28"/>
              </w:rPr>
              <w:t>Componente: Diseño e implementación curricular</w:t>
            </w:r>
          </w:p>
        </w:tc>
        <w:tc>
          <w:tcPr>
            <w:tcW w:w="2966" w:type="dxa"/>
            <w:gridSpan w:val="5"/>
            <w:tcBorders>
              <w:top w:val="single" w:sz="2" w:space="0" w:color="000000"/>
              <w:left w:val="nil"/>
              <w:bottom w:val="single" w:sz="2" w:space="0" w:color="000000"/>
              <w:right w:val="nil"/>
            </w:tcBorders>
          </w:tcPr>
          <w:p w14:paraId="50C7A6DC" w14:textId="77777777" w:rsidR="006121C1" w:rsidRDefault="006121C1">
            <w:pPr>
              <w:spacing w:after="160" w:line="259" w:lineRule="auto"/>
              <w:ind w:left="0"/>
              <w:jc w:val="left"/>
            </w:pPr>
          </w:p>
        </w:tc>
        <w:tc>
          <w:tcPr>
            <w:tcW w:w="1206" w:type="dxa"/>
            <w:gridSpan w:val="2"/>
            <w:tcBorders>
              <w:top w:val="single" w:sz="2" w:space="0" w:color="000000"/>
              <w:left w:val="nil"/>
              <w:bottom w:val="single" w:sz="2" w:space="0" w:color="000000"/>
              <w:right w:val="nil"/>
            </w:tcBorders>
          </w:tcPr>
          <w:p w14:paraId="165922B0" w14:textId="77777777" w:rsidR="006121C1" w:rsidRDefault="006121C1">
            <w:pPr>
              <w:spacing w:after="160" w:line="259" w:lineRule="auto"/>
              <w:ind w:left="0"/>
              <w:jc w:val="left"/>
            </w:pPr>
          </w:p>
        </w:tc>
        <w:tc>
          <w:tcPr>
            <w:tcW w:w="3440" w:type="dxa"/>
            <w:gridSpan w:val="2"/>
            <w:tcBorders>
              <w:top w:val="single" w:sz="2" w:space="0" w:color="000000"/>
              <w:left w:val="nil"/>
              <w:bottom w:val="single" w:sz="2" w:space="0" w:color="000000"/>
              <w:right w:val="single" w:sz="2" w:space="0" w:color="000000"/>
            </w:tcBorders>
          </w:tcPr>
          <w:p w14:paraId="74946877" w14:textId="77777777" w:rsidR="006121C1" w:rsidRDefault="006121C1">
            <w:pPr>
              <w:spacing w:after="160" w:line="259" w:lineRule="auto"/>
              <w:ind w:left="0"/>
              <w:jc w:val="left"/>
            </w:pPr>
          </w:p>
        </w:tc>
      </w:tr>
      <w:tr w:rsidR="006121C1" w14:paraId="2DF052F4" w14:textId="77777777">
        <w:tblPrEx>
          <w:tblCellMar>
            <w:top w:w="0" w:type="dxa"/>
            <w:left w:w="106" w:type="dxa"/>
            <w:bottom w:w="0" w:type="dxa"/>
            <w:right w:w="96" w:type="dxa"/>
          </w:tblCellMar>
        </w:tblPrEx>
        <w:trPr>
          <w:trHeight w:val="3859"/>
        </w:trPr>
        <w:tc>
          <w:tcPr>
            <w:tcW w:w="1290" w:type="dxa"/>
            <w:gridSpan w:val="2"/>
            <w:tcBorders>
              <w:top w:val="single" w:sz="2" w:space="0" w:color="000000"/>
              <w:left w:val="single" w:sz="2" w:space="0" w:color="000000"/>
              <w:bottom w:val="single" w:sz="2" w:space="0" w:color="000000"/>
              <w:right w:val="single" w:sz="2" w:space="0" w:color="000000"/>
            </w:tcBorders>
          </w:tcPr>
          <w:p w14:paraId="39146A51" w14:textId="77777777" w:rsidR="006121C1" w:rsidRDefault="006121C1">
            <w:pPr>
              <w:spacing w:after="160" w:line="259" w:lineRule="auto"/>
              <w:ind w:left="0"/>
              <w:jc w:val="left"/>
            </w:pPr>
          </w:p>
        </w:tc>
        <w:tc>
          <w:tcPr>
            <w:tcW w:w="5276" w:type="dxa"/>
            <w:tcBorders>
              <w:top w:val="single" w:sz="2" w:space="0" w:color="000000"/>
              <w:left w:val="single" w:sz="2" w:space="0" w:color="000000"/>
              <w:bottom w:val="single" w:sz="2" w:space="0" w:color="000000"/>
              <w:right w:val="single" w:sz="2" w:space="0" w:color="000000"/>
            </w:tcBorders>
          </w:tcPr>
          <w:p w14:paraId="5F3F815C" w14:textId="77777777" w:rsidR="006121C1" w:rsidRDefault="00123FE6">
            <w:pPr>
              <w:numPr>
                <w:ilvl w:val="0"/>
                <w:numId w:val="22"/>
              </w:numPr>
              <w:spacing w:after="254" w:line="263" w:lineRule="auto"/>
              <w:jc w:val="left"/>
            </w:pPr>
            <w:r>
              <w:t xml:space="preserve">Estudios para definir carreras y establecer </w:t>
            </w:r>
            <w:proofErr w:type="spellStart"/>
            <w:r>
              <w:t>lineas</w:t>
            </w:r>
            <w:proofErr w:type="spellEnd"/>
            <w:r>
              <w:t xml:space="preserve"> de referencia;</w:t>
            </w:r>
          </w:p>
          <w:p w14:paraId="2252A1C2" w14:textId="77777777" w:rsidR="006121C1" w:rsidRDefault="00123FE6">
            <w:pPr>
              <w:numPr>
                <w:ilvl w:val="0"/>
                <w:numId w:val="22"/>
              </w:numPr>
              <w:spacing w:after="277" w:line="223" w:lineRule="auto"/>
              <w:jc w:val="left"/>
            </w:pPr>
            <w:r>
              <w:t>Consultorías para diseño curricular, talleres para revisar/validar los currículos;</w:t>
            </w:r>
          </w:p>
          <w:p w14:paraId="57144234" w14:textId="77777777" w:rsidR="006121C1" w:rsidRDefault="00123FE6">
            <w:pPr>
              <w:numPr>
                <w:ilvl w:val="0"/>
                <w:numId w:val="22"/>
              </w:numPr>
              <w:spacing w:after="270" w:line="239" w:lineRule="auto"/>
              <w:jc w:val="left"/>
            </w:pPr>
            <w:r>
              <w:t>Impresión o reproducción de materiales curriculares para docentes y estudiantes;</w:t>
            </w:r>
          </w:p>
          <w:p w14:paraId="3F3C9D9B" w14:textId="77777777" w:rsidR="006121C1" w:rsidRDefault="00123FE6">
            <w:pPr>
              <w:numPr>
                <w:ilvl w:val="0"/>
                <w:numId w:val="22"/>
              </w:numPr>
              <w:spacing w:after="212" w:line="259" w:lineRule="auto"/>
              <w:jc w:val="left"/>
            </w:pPr>
            <w:r>
              <w:t>Capacitación para la entre</w:t>
            </w:r>
            <w:r>
              <w:t>ga técnica de los currículos;</w:t>
            </w:r>
          </w:p>
          <w:p w14:paraId="13771F8C" w14:textId="77777777" w:rsidR="006121C1" w:rsidRDefault="00123FE6">
            <w:pPr>
              <w:numPr>
                <w:ilvl w:val="0"/>
                <w:numId w:val="22"/>
              </w:numPr>
              <w:spacing w:after="0" w:line="259" w:lineRule="auto"/>
              <w:jc w:val="left"/>
            </w:pPr>
            <w:r>
              <w:t>Evaluación de competencias de estudiantes,</w:t>
            </w:r>
          </w:p>
        </w:tc>
        <w:tc>
          <w:tcPr>
            <w:tcW w:w="829" w:type="dxa"/>
            <w:gridSpan w:val="2"/>
            <w:tcBorders>
              <w:top w:val="single" w:sz="2" w:space="0" w:color="000000"/>
              <w:left w:val="single" w:sz="2" w:space="0" w:color="000000"/>
              <w:bottom w:val="single" w:sz="2" w:space="0" w:color="000000"/>
              <w:right w:val="nil"/>
            </w:tcBorders>
          </w:tcPr>
          <w:p w14:paraId="5C020856" w14:textId="77777777" w:rsidR="006121C1" w:rsidRDefault="006121C1">
            <w:pPr>
              <w:spacing w:after="160" w:line="259" w:lineRule="auto"/>
              <w:ind w:left="0"/>
              <w:jc w:val="left"/>
            </w:pPr>
          </w:p>
        </w:tc>
        <w:tc>
          <w:tcPr>
            <w:tcW w:w="182" w:type="dxa"/>
            <w:gridSpan w:val="2"/>
            <w:tcBorders>
              <w:top w:val="single" w:sz="2" w:space="0" w:color="000000"/>
              <w:left w:val="nil"/>
              <w:bottom w:val="single" w:sz="2" w:space="0" w:color="000000"/>
              <w:right w:val="single" w:sz="2" w:space="0" w:color="000000"/>
            </w:tcBorders>
          </w:tcPr>
          <w:p w14:paraId="5506BA36"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E2283D4"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D285088"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5EA63644" w14:textId="77777777" w:rsidR="006121C1" w:rsidRDefault="006121C1">
            <w:pPr>
              <w:spacing w:after="160" w:line="259" w:lineRule="auto"/>
              <w:ind w:left="0"/>
              <w:jc w:val="left"/>
            </w:pPr>
          </w:p>
        </w:tc>
        <w:tc>
          <w:tcPr>
            <w:tcW w:w="3440" w:type="dxa"/>
            <w:gridSpan w:val="2"/>
            <w:tcBorders>
              <w:top w:val="single" w:sz="2" w:space="0" w:color="000000"/>
              <w:left w:val="single" w:sz="2" w:space="0" w:color="000000"/>
              <w:bottom w:val="single" w:sz="2" w:space="0" w:color="000000"/>
              <w:right w:val="single" w:sz="2" w:space="0" w:color="000000"/>
            </w:tcBorders>
          </w:tcPr>
          <w:p w14:paraId="297CA5C6" w14:textId="77777777" w:rsidR="006121C1" w:rsidRDefault="00123FE6">
            <w:pPr>
              <w:spacing w:after="0" w:line="259" w:lineRule="auto"/>
              <w:ind w:left="4" w:right="10" w:firstLine="10"/>
            </w:pPr>
            <w:r>
              <w:t>Actualmente está en proceso de firma el Acuerdo Ministerial para la creación de las carreras de: Perito en Mantenimiento de vehículos, Perito en Industria de Procesamiento de Alimentos, Perito en Gastronomía y Perito en Construcción. Así mismo, está en rev</w:t>
            </w:r>
            <w:r>
              <w:t>isión los materiales curriculares para su impresión.</w:t>
            </w:r>
          </w:p>
        </w:tc>
      </w:tr>
      <w:tr w:rsidR="006121C1" w14:paraId="2B9DEC93" w14:textId="77777777">
        <w:tblPrEx>
          <w:tblCellMar>
            <w:top w:w="0" w:type="dxa"/>
            <w:left w:w="106" w:type="dxa"/>
            <w:bottom w:w="0" w:type="dxa"/>
            <w:right w:w="96" w:type="dxa"/>
          </w:tblCellMar>
        </w:tblPrEx>
        <w:trPr>
          <w:trHeight w:val="374"/>
        </w:trPr>
        <w:tc>
          <w:tcPr>
            <w:tcW w:w="1290" w:type="dxa"/>
            <w:gridSpan w:val="2"/>
            <w:tcBorders>
              <w:top w:val="single" w:sz="2" w:space="0" w:color="000000"/>
              <w:left w:val="single" w:sz="2" w:space="0" w:color="000000"/>
              <w:bottom w:val="single" w:sz="2" w:space="0" w:color="000000"/>
              <w:right w:val="single" w:sz="2" w:space="0" w:color="000000"/>
            </w:tcBorders>
          </w:tcPr>
          <w:p w14:paraId="77AB330E" w14:textId="77777777" w:rsidR="006121C1" w:rsidRDefault="006121C1">
            <w:pPr>
              <w:spacing w:after="160" w:line="259" w:lineRule="auto"/>
              <w:ind w:left="0"/>
              <w:jc w:val="left"/>
            </w:pPr>
          </w:p>
        </w:tc>
        <w:tc>
          <w:tcPr>
            <w:tcW w:w="5276" w:type="dxa"/>
            <w:tcBorders>
              <w:top w:val="single" w:sz="2" w:space="0" w:color="000000"/>
              <w:left w:val="single" w:sz="2" w:space="0" w:color="000000"/>
              <w:bottom w:val="single" w:sz="2" w:space="0" w:color="000000"/>
              <w:right w:val="single" w:sz="2" w:space="0" w:color="000000"/>
            </w:tcBorders>
          </w:tcPr>
          <w:p w14:paraId="7DD286CF" w14:textId="77777777" w:rsidR="006121C1" w:rsidRDefault="00123FE6">
            <w:pPr>
              <w:spacing w:after="0" w:line="259" w:lineRule="auto"/>
              <w:ind w:left="0"/>
              <w:jc w:val="left"/>
            </w:pPr>
            <w:r>
              <w:rPr>
                <w:sz w:val="28"/>
              </w:rPr>
              <w:t>Componente: Fortalecimiento institucional</w:t>
            </w:r>
          </w:p>
        </w:tc>
        <w:tc>
          <w:tcPr>
            <w:tcW w:w="829" w:type="dxa"/>
            <w:gridSpan w:val="2"/>
            <w:tcBorders>
              <w:top w:val="single" w:sz="2" w:space="0" w:color="000000"/>
              <w:left w:val="single" w:sz="2" w:space="0" w:color="000000"/>
              <w:bottom w:val="single" w:sz="2" w:space="0" w:color="000000"/>
              <w:right w:val="nil"/>
            </w:tcBorders>
          </w:tcPr>
          <w:p w14:paraId="108AB49B" w14:textId="77777777" w:rsidR="006121C1" w:rsidRDefault="006121C1">
            <w:pPr>
              <w:spacing w:after="160" w:line="259" w:lineRule="auto"/>
              <w:ind w:left="0"/>
              <w:jc w:val="left"/>
            </w:pPr>
          </w:p>
        </w:tc>
        <w:tc>
          <w:tcPr>
            <w:tcW w:w="182" w:type="dxa"/>
            <w:gridSpan w:val="2"/>
            <w:tcBorders>
              <w:top w:val="single" w:sz="2" w:space="0" w:color="000000"/>
              <w:left w:val="nil"/>
              <w:bottom w:val="single" w:sz="2" w:space="0" w:color="000000"/>
              <w:right w:val="single" w:sz="2" w:space="0" w:color="000000"/>
            </w:tcBorders>
          </w:tcPr>
          <w:p w14:paraId="343F4619"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A70F1DD"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9FBA1BF"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2578FCF9" w14:textId="77777777" w:rsidR="006121C1" w:rsidRDefault="006121C1">
            <w:pPr>
              <w:spacing w:after="160" w:line="259" w:lineRule="auto"/>
              <w:ind w:left="0"/>
              <w:jc w:val="left"/>
            </w:pPr>
          </w:p>
        </w:tc>
        <w:tc>
          <w:tcPr>
            <w:tcW w:w="3440" w:type="dxa"/>
            <w:gridSpan w:val="2"/>
            <w:tcBorders>
              <w:top w:val="single" w:sz="2" w:space="0" w:color="000000"/>
              <w:left w:val="single" w:sz="2" w:space="0" w:color="000000"/>
              <w:bottom w:val="single" w:sz="2" w:space="0" w:color="000000"/>
              <w:right w:val="single" w:sz="2" w:space="0" w:color="000000"/>
            </w:tcBorders>
          </w:tcPr>
          <w:p w14:paraId="2D8D951B" w14:textId="77777777" w:rsidR="006121C1" w:rsidRDefault="006121C1">
            <w:pPr>
              <w:spacing w:after="160" w:line="259" w:lineRule="auto"/>
              <w:ind w:left="0"/>
              <w:jc w:val="left"/>
            </w:pPr>
          </w:p>
        </w:tc>
      </w:tr>
    </w:tbl>
    <w:p w14:paraId="64898CFB" w14:textId="77777777" w:rsidR="006121C1" w:rsidRDefault="006121C1">
      <w:pPr>
        <w:spacing w:after="0" w:line="259" w:lineRule="auto"/>
        <w:ind w:left="-1440" w:right="14419"/>
        <w:jc w:val="left"/>
      </w:pPr>
    </w:p>
    <w:tbl>
      <w:tblPr>
        <w:tblStyle w:val="TableGrid"/>
        <w:tblW w:w="15001" w:type="dxa"/>
        <w:tblInd w:w="-1033" w:type="dxa"/>
        <w:tblCellMar>
          <w:top w:w="77" w:type="dxa"/>
          <w:left w:w="73" w:type="dxa"/>
          <w:bottom w:w="29" w:type="dxa"/>
          <w:right w:w="77" w:type="dxa"/>
        </w:tblCellMar>
        <w:tblLook w:val="04A0" w:firstRow="1" w:lastRow="0" w:firstColumn="1" w:lastColumn="0" w:noHBand="0" w:noVBand="1"/>
      </w:tblPr>
      <w:tblGrid>
        <w:gridCol w:w="1399"/>
        <w:gridCol w:w="133"/>
        <w:gridCol w:w="5057"/>
        <w:gridCol w:w="18"/>
        <w:gridCol w:w="854"/>
        <w:gridCol w:w="144"/>
        <w:gridCol w:w="45"/>
        <w:gridCol w:w="1294"/>
        <w:gridCol w:w="60"/>
        <w:gridCol w:w="1421"/>
        <w:gridCol w:w="62"/>
        <w:gridCol w:w="1148"/>
        <w:gridCol w:w="3334"/>
        <w:gridCol w:w="32"/>
      </w:tblGrid>
      <w:tr w:rsidR="006121C1" w14:paraId="5BECDBB1" w14:textId="77777777">
        <w:trPr>
          <w:gridAfter w:val="1"/>
          <w:wAfter w:w="34" w:type="dxa"/>
          <w:trHeight w:val="317"/>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0BF26143" w14:textId="77777777" w:rsidR="006121C1" w:rsidRDefault="00123FE6">
            <w:pPr>
              <w:spacing w:after="0" w:line="259" w:lineRule="auto"/>
              <w:jc w:val="center"/>
            </w:pPr>
            <w:r>
              <w:rPr>
                <w:sz w:val="24"/>
              </w:rPr>
              <w:t>No,</w:t>
            </w:r>
          </w:p>
          <w:p w14:paraId="6C8A0647" w14:textId="77777777" w:rsidR="006121C1" w:rsidRDefault="00123FE6">
            <w:pPr>
              <w:spacing w:after="0" w:line="259" w:lineRule="auto"/>
              <w:ind w:left="0"/>
            </w:pPr>
            <w:r>
              <w:rPr>
                <w:sz w:val="26"/>
              </w:rPr>
              <w:t>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61FC1D1" w14:textId="77777777" w:rsidR="006121C1" w:rsidRDefault="00123FE6">
            <w:pPr>
              <w:spacing w:after="0" w:line="259" w:lineRule="auto"/>
              <w:ind w:left="0" w:right="19"/>
              <w:jc w:val="center"/>
            </w:pPr>
            <w:r>
              <w:rPr>
                <w:sz w:val="26"/>
              </w:rPr>
              <w:t>DESCRIPCIÓN</w:t>
            </w:r>
          </w:p>
        </w:tc>
        <w:tc>
          <w:tcPr>
            <w:tcW w:w="952" w:type="dxa"/>
            <w:gridSpan w:val="2"/>
            <w:tcBorders>
              <w:top w:val="single" w:sz="2" w:space="0" w:color="000000"/>
              <w:left w:val="single" w:sz="2" w:space="0" w:color="000000"/>
              <w:bottom w:val="single" w:sz="2" w:space="0" w:color="000000"/>
              <w:right w:val="nil"/>
            </w:tcBorders>
          </w:tcPr>
          <w:p w14:paraId="0B5B1152"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3FB43894" w14:textId="77777777" w:rsidR="006121C1" w:rsidRDefault="00123FE6">
            <w:pPr>
              <w:spacing w:after="0" w:line="259" w:lineRule="auto"/>
              <w:ind w:left="194"/>
              <w:jc w:val="center"/>
            </w:pPr>
            <w:r>
              <w:rPr>
                <w:sz w:val="24"/>
              </w:rPr>
              <w:t>CUMPLIMIENTO</w:t>
            </w:r>
          </w:p>
        </w:tc>
        <w:tc>
          <w:tcPr>
            <w:tcW w:w="1140" w:type="dxa"/>
            <w:tcBorders>
              <w:top w:val="single" w:sz="2" w:space="0" w:color="000000"/>
              <w:left w:val="nil"/>
              <w:bottom w:val="single" w:sz="2" w:space="0" w:color="000000"/>
              <w:right w:val="single" w:sz="2" w:space="0" w:color="000000"/>
            </w:tcBorders>
          </w:tcPr>
          <w:p w14:paraId="7FEB4BAC" w14:textId="77777777" w:rsidR="006121C1" w:rsidRDefault="006121C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00C2F163" w14:textId="77777777" w:rsidR="006121C1" w:rsidRDefault="00123FE6">
            <w:pPr>
              <w:spacing w:after="0" w:line="259" w:lineRule="auto"/>
              <w:ind w:left="0" w:right="10"/>
              <w:jc w:val="center"/>
            </w:pPr>
            <w:r>
              <w:rPr>
                <w:sz w:val="24"/>
              </w:rPr>
              <w:t>COMENTARIO BREVE</w:t>
            </w:r>
          </w:p>
          <w:p w14:paraId="51B305A8" w14:textId="77777777" w:rsidR="006121C1" w:rsidRDefault="00123FE6">
            <w:pPr>
              <w:spacing w:after="0" w:line="259" w:lineRule="auto"/>
              <w:ind w:left="0"/>
              <w:jc w:val="center"/>
            </w:pPr>
            <w:r>
              <w:rPr>
                <w:sz w:val="24"/>
              </w:rPr>
              <w:t>SOBRE EL CUMPLIMIENTO</w:t>
            </w:r>
          </w:p>
        </w:tc>
      </w:tr>
      <w:tr w:rsidR="006121C1" w14:paraId="34B0725A" w14:textId="77777777">
        <w:trPr>
          <w:gridAfter w:val="1"/>
          <w:wAfter w:w="34" w:type="dxa"/>
          <w:trHeight w:val="653"/>
        </w:trPr>
        <w:tc>
          <w:tcPr>
            <w:tcW w:w="0" w:type="auto"/>
            <w:vMerge/>
            <w:tcBorders>
              <w:top w:val="nil"/>
              <w:left w:val="single" w:sz="2" w:space="0" w:color="000000"/>
              <w:bottom w:val="single" w:sz="2" w:space="0" w:color="000000"/>
              <w:right w:val="single" w:sz="2" w:space="0" w:color="000000"/>
            </w:tcBorders>
          </w:tcPr>
          <w:p w14:paraId="28B4FC8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249929A" w14:textId="77777777" w:rsidR="006121C1" w:rsidRDefault="006121C1">
            <w:pPr>
              <w:spacing w:after="160" w:line="259" w:lineRule="auto"/>
              <w:ind w:left="0"/>
              <w:jc w:val="left"/>
            </w:pPr>
          </w:p>
        </w:tc>
        <w:tc>
          <w:tcPr>
            <w:tcW w:w="952" w:type="dxa"/>
            <w:gridSpan w:val="2"/>
            <w:tcBorders>
              <w:top w:val="single" w:sz="2" w:space="0" w:color="000000"/>
              <w:left w:val="single" w:sz="2" w:space="0" w:color="000000"/>
              <w:bottom w:val="single" w:sz="2" w:space="0" w:color="000000"/>
              <w:right w:val="single" w:sz="2" w:space="0" w:color="000000"/>
            </w:tcBorders>
            <w:vAlign w:val="center"/>
          </w:tcPr>
          <w:p w14:paraId="1B89EE92"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15921B9A" w14:textId="77777777" w:rsidR="006121C1" w:rsidRDefault="00123FE6">
            <w:pPr>
              <w:spacing w:after="0" w:line="259" w:lineRule="auto"/>
              <w:ind w:left="18"/>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21399E24" w14:textId="77777777" w:rsidR="006121C1" w:rsidRDefault="00123FE6">
            <w:pPr>
              <w:spacing w:after="0" w:line="259" w:lineRule="auto"/>
              <w:ind w:left="7"/>
              <w:jc w:val="center"/>
            </w:pPr>
            <w:r>
              <w:rPr>
                <w:sz w:val="24"/>
              </w:rPr>
              <w:t>NO</w:t>
            </w:r>
          </w:p>
          <w:p w14:paraId="3A749196" w14:textId="77777777" w:rsidR="006121C1" w:rsidRDefault="00123FE6">
            <w:pPr>
              <w:spacing w:after="0" w:line="259" w:lineRule="auto"/>
              <w:ind w:left="148"/>
              <w:jc w:val="left"/>
            </w:pPr>
            <w:r>
              <w:rPr>
                <w:sz w:val="24"/>
              </w:rPr>
              <w:t>CUMPLIDA</w:t>
            </w:r>
          </w:p>
        </w:tc>
        <w:tc>
          <w:tcPr>
            <w:tcW w:w="1140" w:type="dxa"/>
            <w:tcBorders>
              <w:top w:val="single" w:sz="2" w:space="0" w:color="000000"/>
              <w:left w:val="single" w:sz="2" w:space="0" w:color="000000"/>
              <w:bottom w:val="single" w:sz="2" w:space="0" w:color="000000"/>
              <w:right w:val="single" w:sz="2" w:space="0" w:color="000000"/>
            </w:tcBorders>
          </w:tcPr>
          <w:p w14:paraId="2501FE69" w14:textId="77777777" w:rsidR="006121C1" w:rsidRDefault="00123FE6">
            <w:pPr>
              <w:spacing w:after="0" w:line="259" w:lineRule="auto"/>
              <w:ind w:left="23"/>
              <w:jc w:val="center"/>
            </w:pPr>
            <w:r>
              <w:rPr>
                <w:sz w:val="26"/>
              </w:rPr>
              <w:t>NO</w:t>
            </w:r>
          </w:p>
          <w:p w14:paraId="5889D098" w14:textId="77777777" w:rsidR="006121C1" w:rsidRDefault="00123FE6">
            <w:pPr>
              <w:spacing w:after="0" w:line="259" w:lineRule="auto"/>
              <w:ind w:left="61"/>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A1437E0" w14:textId="77777777" w:rsidR="006121C1" w:rsidRDefault="006121C1">
            <w:pPr>
              <w:spacing w:after="160" w:line="259" w:lineRule="auto"/>
              <w:ind w:left="0"/>
              <w:jc w:val="left"/>
            </w:pPr>
          </w:p>
        </w:tc>
      </w:tr>
      <w:tr w:rsidR="006121C1" w14:paraId="5F19BAA8" w14:textId="77777777">
        <w:tblPrEx>
          <w:tblCellMar>
            <w:top w:w="0" w:type="dxa"/>
            <w:left w:w="34" w:type="dxa"/>
            <w:bottom w:w="0" w:type="dxa"/>
            <w:right w:w="34" w:type="dxa"/>
          </w:tblCellMar>
        </w:tblPrEx>
        <w:trPr>
          <w:trHeight w:val="192"/>
        </w:trPr>
        <w:tc>
          <w:tcPr>
            <w:tcW w:w="7406" w:type="dxa"/>
            <w:gridSpan w:val="5"/>
            <w:tcBorders>
              <w:top w:val="nil"/>
              <w:left w:val="nil"/>
              <w:bottom w:val="single" w:sz="2" w:space="0" w:color="000000"/>
              <w:right w:val="single" w:sz="2" w:space="0" w:color="000000"/>
            </w:tcBorders>
          </w:tcPr>
          <w:p w14:paraId="701FC8B3" w14:textId="77777777" w:rsidR="006121C1" w:rsidRDefault="00123FE6">
            <w:pPr>
              <w:spacing w:after="0" w:line="259" w:lineRule="auto"/>
              <w:ind w:left="0"/>
              <w:jc w:val="right"/>
            </w:pPr>
            <w:r>
              <w:rPr>
                <w:sz w:val="24"/>
              </w:rPr>
              <w:t>Contrato de A</w:t>
            </w:r>
          </w:p>
        </w:tc>
        <w:tc>
          <w:tcPr>
            <w:tcW w:w="2971" w:type="dxa"/>
            <w:gridSpan w:val="5"/>
            <w:tcBorders>
              <w:top w:val="nil"/>
              <w:left w:val="single" w:sz="2" w:space="0" w:color="000000"/>
              <w:bottom w:val="single" w:sz="2" w:space="0" w:color="000000"/>
              <w:right w:val="nil"/>
            </w:tcBorders>
          </w:tcPr>
          <w:p w14:paraId="0E636B59" w14:textId="77777777" w:rsidR="006121C1" w:rsidRDefault="00123FE6">
            <w:pPr>
              <w:spacing w:after="0" w:line="259" w:lineRule="auto"/>
              <w:ind w:left="58"/>
              <w:jc w:val="left"/>
            </w:pPr>
            <w:proofErr w:type="spellStart"/>
            <w:r>
              <w:rPr>
                <w:sz w:val="24"/>
              </w:rPr>
              <w:t>orte</w:t>
            </w:r>
            <w:proofErr w:type="spellEnd"/>
            <w:r>
              <w:rPr>
                <w:sz w:val="24"/>
              </w:rPr>
              <w:t xml:space="preserve"> Financiero</w:t>
            </w:r>
          </w:p>
        </w:tc>
        <w:tc>
          <w:tcPr>
            <w:tcW w:w="1204" w:type="dxa"/>
            <w:gridSpan w:val="2"/>
            <w:tcBorders>
              <w:top w:val="nil"/>
              <w:left w:val="nil"/>
              <w:bottom w:val="single" w:sz="2" w:space="0" w:color="000000"/>
              <w:right w:val="nil"/>
            </w:tcBorders>
          </w:tcPr>
          <w:p w14:paraId="1719F39A" w14:textId="77777777" w:rsidR="006121C1" w:rsidRDefault="006121C1">
            <w:pPr>
              <w:spacing w:after="160" w:line="259" w:lineRule="auto"/>
              <w:ind w:left="0"/>
              <w:jc w:val="left"/>
            </w:pPr>
          </w:p>
        </w:tc>
        <w:tc>
          <w:tcPr>
            <w:tcW w:w="3458" w:type="dxa"/>
            <w:gridSpan w:val="2"/>
            <w:tcBorders>
              <w:top w:val="nil"/>
              <w:left w:val="nil"/>
              <w:bottom w:val="single" w:sz="2" w:space="0" w:color="000000"/>
              <w:right w:val="nil"/>
            </w:tcBorders>
          </w:tcPr>
          <w:p w14:paraId="59A30C3F" w14:textId="77777777" w:rsidR="006121C1" w:rsidRDefault="006121C1">
            <w:pPr>
              <w:spacing w:after="160" w:line="259" w:lineRule="auto"/>
              <w:ind w:left="0"/>
              <w:jc w:val="left"/>
            </w:pPr>
          </w:p>
        </w:tc>
      </w:tr>
      <w:tr w:rsidR="006121C1" w14:paraId="77709887" w14:textId="77777777">
        <w:tblPrEx>
          <w:tblCellMar>
            <w:top w:w="0" w:type="dxa"/>
            <w:left w:w="34" w:type="dxa"/>
            <w:bottom w:w="0" w:type="dxa"/>
            <w:right w:w="34" w:type="dxa"/>
          </w:tblCellMar>
        </w:tblPrEx>
        <w:trPr>
          <w:trHeight w:val="3030"/>
        </w:trPr>
        <w:tc>
          <w:tcPr>
            <w:tcW w:w="1358" w:type="dxa"/>
            <w:gridSpan w:val="2"/>
            <w:tcBorders>
              <w:top w:val="single" w:sz="2" w:space="0" w:color="000000"/>
              <w:left w:val="single" w:sz="2" w:space="0" w:color="000000"/>
              <w:bottom w:val="single" w:sz="2" w:space="0" w:color="000000"/>
              <w:right w:val="single" w:sz="2" w:space="0" w:color="000000"/>
            </w:tcBorders>
          </w:tcPr>
          <w:p w14:paraId="791A9CD7" w14:textId="77777777" w:rsidR="006121C1" w:rsidRDefault="006121C1">
            <w:pPr>
              <w:spacing w:after="160" w:line="259" w:lineRule="auto"/>
              <w:ind w:left="0"/>
              <w:jc w:val="left"/>
            </w:pPr>
          </w:p>
        </w:tc>
        <w:tc>
          <w:tcPr>
            <w:tcW w:w="5219" w:type="dxa"/>
            <w:tcBorders>
              <w:top w:val="single" w:sz="2" w:space="0" w:color="000000"/>
              <w:left w:val="single" w:sz="2" w:space="0" w:color="000000"/>
              <w:bottom w:val="single" w:sz="2" w:space="0" w:color="000000"/>
              <w:right w:val="single" w:sz="2" w:space="0" w:color="000000"/>
            </w:tcBorders>
          </w:tcPr>
          <w:p w14:paraId="0CFFCDD5" w14:textId="77777777" w:rsidR="006121C1" w:rsidRDefault="00123FE6">
            <w:pPr>
              <w:spacing w:after="0" w:line="259" w:lineRule="auto"/>
              <w:ind w:left="0" w:right="73"/>
            </w:pPr>
            <w:r>
              <w:t>• Consultorías para actividades relacionadas con la prefactibilidad o factibilidad de los proyectos de infraestructura de las DIDEDUC (viabilidad legal, estudios de suelos, evaluaciones ambientales y otros);• Infraestructura y equipamiento de direcciones d</w:t>
            </w:r>
            <w:r>
              <w:t xml:space="preserve">epartamentales incluyendo informática Y telecomunicación;• Servicios de Consultoría </w:t>
            </w:r>
            <w:proofErr w:type="spellStart"/>
            <w:r>
              <w:t>Internacional.El</w:t>
            </w:r>
            <w:proofErr w:type="spellEnd"/>
            <w:r>
              <w:t xml:space="preserve"> MINEDUC contratará mediante licitación pública </w:t>
            </w:r>
            <w:proofErr w:type="spellStart"/>
            <w:r>
              <w:t>intemacional</w:t>
            </w:r>
            <w:proofErr w:type="spellEnd"/>
            <w:r>
              <w:t xml:space="preserve"> una empresa consultora que se encargará de apoyar al MINEDUC en la implementación y en el cum </w:t>
            </w:r>
            <w:proofErr w:type="spellStart"/>
            <w:r>
              <w:t>l</w:t>
            </w:r>
            <w:r>
              <w:t>imiento</w:t>
            </w:r>
            <w:proofErr w:type="spellEnd"/>
            <w:r>
              <w:t xml:space="preserve"> de los </w:t>
            </w:r>
            <w:proofErr w:type="spellStart"/>
            <w:r>
              <w:t>ob</w:t>
            </w:r>
            <w:proofErr w:type="spellEnd"/>
            <w:r>
              <w:t xml:space="preserve">' </w:t>
            </w:r>
            <w:proofErr w:type="spellStart"/>
            <w:r>
              <w:t>tivos</w:t>
            </w:r>
            <w:proofErr w:type="spellEnd"/>
            <w:r>
              <w:t xml:space="preserve"> del Pro </w:t>
            </w:r>
            <w:proofErr w:type="spellStart"/>
            <w:r>
              <w:t>ecto</w:t>
            </w:r>
            <w:proofErr w:type="spellEnd"/>
            <w:r>
              <w:t>.</w:t>
            </w:r>
          </w:p>
        </w:tc>
        <w:tc>
          <w:tcPr>
            <w:tcW w:w="1016" w:type="dxa"/>
            <w:gridSpan w:val="4"/>
            <w:tcBorders>
              <w:top w:val="single" w:sz="2" w:space="0" w:color="000000"/>
              <w:left w:val="single" w:sz="2" w:space="0" w:color="000000"/>
              <w:bottom w:val="single" w:sz="2" w:space="0" w:color="000000"/>
              <w:right w:val="single" w:sz="2" w:space="0" w:color="000000"/>
            </w:tcBorders>
          </w:tcPr>
          <w:p w14:paraId="4C88233E" w14:textId="77777777" w:rsidR="006121C1" w:rsidRDefault="006121C1">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1DBCEA93"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737FD633"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A4969B4"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3D68C594" w14:textId="77777777" w:rsidR="006121C1" w:rsidRDefault="00123FE6">
            <w:pPr>
              <w:spacing w:after="0" w:line="259" w:lineRule="auto"/>
              <w:ind w:left="88" w:right="78"/>
            </w:pPr>
            <w:r>
              <w:t xml:space="preserve">Ya no se intervendrá en construcción de ninguna DIDEDUC, porque los fondos no serán suficientes. Se contrató a la empresa CFA </w:t>
            </w:r>
            <w:proofErr w:type="spellStart"/>
            <w:r>
              <w:t>Consulting</w:t>
            </w:r>
            <w:proofErr w:type="spellEnd"/>
            <w:r>
              <w:t>.</w:t>
            </w:r>
          </w:p>
        </w:tc>
      </w:tr>
      <w:tr w:rsidR="006121C1" w14:paraId="6FEB1DCB" w14:textId="77777777">
        <w:tblPrEx>
          <w:tblCellMar>
            <w:top w:w="0" w:type="dxa"/>
            <w:left w:w="34" w:type="dxa"/>
            <w:bottom w:w="0" w:type="dxa"/>
            <w:right w:w="34" w:type="dxa"/>
          </w:tblCellMar>
        </w:tblPrEx>
        <w:trPr>
          <w:trHeight w:val="368"/>
        </w:trPr>
        <w:tc>
          <w:tcPr>
            <w:tcW w:w="1358" w:type="dxa"/>
            <w:gridSpan w:val="2"/>
            <w:tcBorders>
              <w:top w:val="single" w:sz="2" w:space="0" w:color="000000"/>
              <w:left w:val="single" w:sz="2" w:space="0" w:color="000000"/>
              <w:bottom w:val="single" w:sz="2" w:space="0" w:color="000000"/>
              <w:right w:val="single" w:sz="2" w:space="0" w:color="000000"/>
            </w:tcBorders>
          </w:tcPr>
          <w:p w14:paraId="3598641C" w14:textId="77777777" w:rsidR="006121C1" w:rsidRDefault="006121C1">
            <w:pPr>
              <w:spacing w:after="160" w:line="259" w:lineRule="auto"/>
              <w:ind w:left="0"/>
              <w:jc w:val="left"/>
            </w:pPr>
          </w:p>
        </w:tc>
        <w:tc>
          <w:tcPr>
            <w:tcW w:w="9019" w:type="dxa"/>
            <w:gridSpan w:val="8"/>
            <w:tcBorders>
              <w:top w:val="single" w:sz="2" w:space="0" w:color="000000"/>
              <w:left w:val="single" w:sz="2" w:space="0" w:color="000000"/>
              <w:bottom w:val="single" w:sz="2" w:space="0" w:color="000000"/>
              <w:right w:val="nil"/>
            </w:tcBorders>
          </w:tcPr>
          <w:p w14:paraId="324563C2" w14:textId="77777777" w:rsidR="006121C1" w:rsidRDefault="00123FE6">
            <w:pPr>
              <w:spacing w:after="0" w:line="259" w:lineRule="auto"/>
              <w:ind w:left="19"/>
              <w:jc w:val="left"/>
            </w:pPr>
            <w:r>
              <w:rPr>
                <w:sz w:val="28"/>
              </w:rPr>
              <w:t>La contrapartida nacional incluye los siguientes rubros (ver Anexo 3):</w:t>
            </w:r>
          </w:p>
        </w:tc>
        <w:tc>
          <w:tcPr>
            <w:tcW w:w="1204" w:type="dxa"/>
            <w:gridSpan w:val="2"/>
            <w:tcBorders>
              <w:top w:val="single" w:sz="2" w:space="0" w:color="000000"/>
              <w:left w:val="nil"/>
              <w:bottom w:val="single" w:sz="2" w:space="0" w:color="000000"/>
              <w:right w:val="nil"/>
            </w:tcBorders>
          </w:tcPr>
          <w:p w14:paraId="2B10DE4C" w14:textId="77777777" w:rsidR="006121C1" w:rsidRDefault="006121C1">
            <w:pPr>
              <w:spacing w:after="160" w:line="259" w:lineRule="auto"/>
              <w:ind w:left="0"/>
              <w:jc w:val="left"/>
            </w:pPr>
          </w:p>
        </w:tc>
        <w:tc>
          <w:tcPr>
            <w:tcW w:w="3458" w:type="dxa"/>
            <w:gridSpan w:val="2"/>
            <w:tcBorders>
              <w:top w:val="single" w:sz="2" w:space="0" w:color="000000"/>
              <w:left w:val="nil"/>
              <w:bottom w:val="single" w:sz="2" w:space="0" w:color="000000"/>
              <w:right w:val="single" w:sz="2" w:space="0" w:color="000000"/>
            </w:tcBorders>
          </w:tcPr>
          <w:p w14:paraId="412CD4C3" w14:textId="77777777" w:rsidR="006121C1" w:rsidRDefault="006121C1">
            <w:pPr>
              <w:spacing w:after="160" w:line="259" w:lineRule="auto"/>
              <w:ind w:left="0"/>
              <w:jc w:val="left"/>
            </w:pPr>
          </w:p>
        </w:tc>
      </w:tr>
      <w:tr w:rsidR="006121C1" w14:paraId="7A3C0900" w14:textId="77777777">
        <w:tblPrEx>
          <w:tblCellMar>
            <w:top w:w="0" w:type="dxa"/>
            <w:left w:w="34" w:type="dxa"/>
            <w:bottom w:w="0" w:type="dxa"/>
            <w:right w:w="34" w:type="dxa"/>
          </w:tblCellMar>
        </w:tblPrEx>
        <w:trPr>
          <w:trHeight w:val="3875"/>
        </w:trPr>
        <w:tc>
          <w:tcPr>
            <w:tcW w:w="1358" w:type="dxa"/>
            <w:gridSpan w:val="2"/>
            <w:tcBorders>
              <w:top w:val="single" w:sz="2" w:space="0" w:color="000000"/>
              <w:left w:val="single" w:sz="2" w:space="0" w:color="000000"/>
              <w:bottom w:val="single" w:sz="2" w:space="0" w:color="000000"/>
              <w:right w:val="single" w:sz="2" w:space="0" w:color="000000"/>
            </w:tcBorders>
          </w:tcPr>
          <w:p w14:paraId="29E2F699" w14:textId="77777777" w:rsidR="006121C1" w:rsidRDefault="006121C1">
            <w:pPr>
              <w:spacing w:after="160" w:line="259" w:lineRule="auto"/>
              <w:ind w:left="0"/>
              <w:jc w:val="left"/>
            </w:pPr>
          </w:p>
        </w:tc>
        <w:tc>
          <w:tcPr>
            <w:tcW w:w="5219" w:type="dxa"/>
            <w:tcBorders>
              <w:top w:val="single" w:sz="2" w:space="0" w:color="000000"/>
              <w:left w:val="single" w:sz="2" w:space="0" w:color="000000"/>
              <w:bottom w:val="single" w:sz="2" w:space="0" w:color="000000"/>
              <w:right w:val="single" w:sz="2" w:space="0" w:color="000000"/>
            </w:tcBorders>
          </w:tcPr>
          <w:p w14:paraId="031B1D2F" w14:textId="77777777" w:rsidR="006121C1" w:rsidRDefault="00123FE6">
            <w:pPr>
              <w:numPr>
                <w:ilvl w:val="0"/>
                <w:numId w:val="23"/>
              </w:numPr>
              <w:spacing w:after="16" w:line="227" w:lineRule="auto"/>
              <w:ind w:right="78"/>
            </w:pPr>
            <w:r>
              <w:t>Terrenos para la construcción de la infraestructura escolar propiedad del Estado de Guatemala, adscritos al MINEDUC de acuerdo a la legislación vigente en materia de infraestructura escolar; • Personal docente, administrativo y técnico;</w:t>
            </w:r>
          </w:p>
          <w:p w14:paraId="423B4022" w14:textId="77777777" w:rsidR="006121C1" w:rsidRDefault="00123FE6">
            <w:pPr>
              <w:numPr>
                <w:ilvl w:val="0"/>
                <w:numId w:val="23"/>
              </w:numPr>
              <w:spacing w:after="0" w:line="259" w:lineRule="auto"/>
              <w:ind w:right="78"/>
            </w:pPr>
            <w:r>
              <w:t>Cofinanciación de l</w:t>
            </w:r>
            <w:r>
              <w:t xml:space="preserve">a actualización del </w:t>
            </w:r>
            <w:proofErr w:type="spellStart"/>
            <w:r>
              <w:t>curriculo</w:t>
            </w:r>
            <w:proofErr w:type="spellEnd"/>
            <w:r>
              <w:t xml:space="preserve">; • Formación de formadores y financiación de materiales para la formación docente y material educativo; </w:t>
            </w:r>
            <w:proofErr w:type="spellStart"/>
            <w:r>
              <w:t>Cofinanciacaón</w:t>
            </w:r>
            <w:proofErr w:type="spellEnd"/>
            <w:r>
              <w:t xml:space="preserve"> de fortalecimiento institucional; • Programa de Becas y Pasantías para estudiantes de ingresos bajos, espec</w:t>
            </w:r>
            <w:r>
              <w:t xml:space="preserve">ialmente de áreas rurales o indígenas, para estudiar carreras de formación para el trabajo en el ciclo diversificado del nivel medio. </w:t>
            </w:r>
            <w:proofErr w:type="gramStart"/>
            <w:r>
              <w:t>El rama</w:t>
            </w:r>
            <w:proofErr w:type="gramEnd"/>
            <w:r>
              <w:t xml:space="preserve"> </w:t>
            </w:r>
            <w:proofErr w:type="spellStart"/>
            <w:r>
              <w:t>inclu</w:t>
            </w:r>
            <w:proofErr w:type="spellEnd"/>
            <w:r>
              <w:t xml:space="preserve"> res </w:t>
            </w:r>
            <w:proofErr w:type="spellStart"/>
            <w:r>
              <w:t>aldo</w:t>
            </w:r>
            <w:proofErr w:type="spellEnd"/>
            <w:r>
              <w:t xml:space="preserve"> normativo acuerdo</w:t>
            </w:r>
          </w:p>
        </w:tc>
        <w:tc>
          <w:tcPr>
            <w:tcW w:w="1016" w:type="dxa"/>
            <w:gridSpan w:val="4"/>
            <w:tcBorders>
              <w:top w:val="single" w:sz="2" w:space="0" w:color="000000"/>
              <w:left w:val="single" w:sz="2" w:space="0" w:color="000000"/>
              <w:bottom w:val="single" w:sz="2" w:space="0" w:color="000000"/>
              <w:right w:val="single" w:sz="2" w:space="0" w:color="000000"/>
            </w:tcBorders>
          </w:tcPr>
          <w:p w14:paraId="76182AB2" w14:textId="77777777" w:rsidR="006121C1" w:rsidRDefault="006121C1">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182AF769"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43623DA7"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2AE40696"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08DD76F2" w14:textId="77777777" w:rsidR="006121C1" w:rsidRDefault="00123FE6">
            <w:pPr>
              <w:numPr>
                <w:ilvl w:val="0"/>
                <w:numId w:val="24"/>
              </w:numPr>
              <w:spacing w:after="37" w:line="216" w:lineRule="auto"/>
              <w:ind w:right="34"/>
            </w:pPr>
            <w:r>
              <w:t>Los Expedientes de los predios fueron ingresados a Bienes del Estado para proceder a la tramitación de la adscripción al Ministerio de Educación.</w:t>
            </w:r>
          </w:p>
          <w:p w14:paraId="3328DC36" w14:textId="77777777" w:rsidR="006121C1" w:rsidRDefault="00123FE6">
            <w:pPr>
              <w:numPr>
                <w:ilvl w:val="0"/>
                <w:numId w:val="24"/>
              </w:numPr>
              <w:spacing w:after="0" w:line="216" w:lineRule="auto"/>
              <w:ind w:right="34"/>
            </w:pPr>
            <w:r>
              <w:t>En proceso de aprobación de propuesta de perfiles de puestos del personal docente, administrativo y técnico, p</w:t>
            </w:r>
            <w:r>
              <w:t>rogramado para el 2023 y contratación a partir del 2024,</w:t>
            </w:r>
          </w:p>
          <w:p w14:paraId="4194C33B" w14:textId="77777777" w:rsidR="006121C1" w:rsidRDefault="00123FE6">
            <w:pPr>
              <w:numPr>
                <w:ilvl w:val="0"/>
                <w:numId w:val="24"/>
              </w:numPr>
              <w:spacing w:after="0" w:line="264" w:lineRule="auto"/>
              <w:ind w:right="34"/>
            </w:pPr>
            <w:r>
              <w:t>En proceso actualización del currículo;</w:t>
            </w:r>
          </w:p>
          <w:p w14:paraId="03129072" w14:textId="77777777" w:rsidR="006121C1" w:rsidRDefault="00123FE6">
            <w:pPr>
              <w:numPr>
                <w:ilvl w:val="0"/>
                <w:numId w:val="24"/>
              </w:numPr>
              <w:spacing w:after="0" w:line="259" w:lineRule="auto"/>
              <w:ind w:right="34"/>
            </w:pPr>
            <w:r>
              <w:t>En proceso de diseño de estrategia de formación de formadores</w:t>
            </w:r>
          </w:p>
        </w:tc>
      </w:tr>
    </w:tbl>
    <w:p w14:paraId="6C324FEB" w14:textId="77777777" w:rsidR="006121C1" w:rsidRDefault="006121C1">
      <w:pPr>
        <w:sectPr w:rsidR="006121C1">
          <w:headerReference w:type="even" r:id="rId207"/>
          <w:headerReference w:type="default" r:id="rId208"/>
          <w:footerReference w:type="even" r:id="rId209"/>
          <w:footerReference w:type="default" r:id="rId210"/>
          <w:headerReference w:type="first" r:id="rId211"/>
          <w:footerReference w:type="first" r:id="rId212"/>
          <w:pgSz w:w="15898" w:h="11981" w:orient="landscape"/>
          <w:pgMar w:top="1440" w:right="1440" w:bottom="1204" w:left="1440" w:header="662" w:footer="682" w:gutter="0"/>
          <w:cols w:space="720"/>
        </w:sectPr>
      </w:pPr>
    </w:p>
    <w:p w14:paraId="6130D225" w14:textId="77777777" w:rsidR="006121C1" w:rsidRDefault="00123FE6">
      <w:pPr>
        <w:spacing w:after="431" w:line="259" w:lineRule="auto"/>
        <w:ind w:left="5141" w:hanging="10"/>
        <w:jc w:val="left"/>
      </w:pPr>
      <w:r>
        <w:rPr>
          <w:sz w:val="30"/>
        </w:rPr>
        <w:lastRenderedPageBreak/>
        <w:t xml:space="preserve">KW </w:t>
      </w:r>
    </w:p>
    <w:tbl>
      <w:tblPr>
        <w:tblStyle w:val="TableGrid"/>
        <w:tblW w:w="15009" w:type="dxa"/>
        <w:tblInd w:w="-979" w:type="dxa"/>
        <w:tblCellMar>
          <w:top w:w="77" w:type="dxa"/>
          <w:left w:w="77" w:type="dxa"/>
          <w:bottom w:w="21" w:type="dxa"/>
          <w:right w:w="67" w:type="dxa"/>
        </w:tblCellMar>
        <w:tblLook w:val="04A0" w:firstRow="1" w:lastRow="0" w:firstColumn="1" w:lastColumn="0" w:noHBand="0" w:noVBand="1"/>
      </w:tblPr>
      <w:tblGrid>
        <w:gridCol w:w="1394"/>
        <w:gridCol w:w="63"/>
        <w:gridCol w:w="5055"/>
        <w:gridCol w:w="24"/>
        <w:gridCol w:w="944"/>
        <w:gridCol w:w="48"/>
        <w:gridCol w:w="1331"/>
        <w:gridCol w:w="59"/>
        <w:gridCol w:w="1422"/>
        <w:gridCol w:w="68"/>
        <w:gridCol w:w="1225"/>
        <w:gridCol w:w="3349"/>
        <w:gridCol w:w="27"/>
      </w:tblGrid>
      <w:tr w:rsidR="006121C1" w14:paraId="24F553B0" w14:textId="77777777">
        <w:trPr>
          <w:gridAfter w:val="1"/>
          <w:wAfter w:w="29" w:type="dxa"/>
          <w:trHeight w:val="327"/>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28FAC550" w14:textId="77777777" w:rsidR="006121C1" w:rsidRDefault="00123FE6">
            <w:pPr>
              <w:spacing w:after="0" w:line="259" w:lineRule="auto"/>
              <w:ind w:left="0"/>
              <w:jc w:val="center"/>
            </w:pPr>
            <w:r>
              <w:rPr>
                <w:sz w:val="26"/>
              </w:rPr>
              <w:t>No. CLÁUSULA</w:t>
            </w:r>
          </w:p>
        </w:tc>
        <w:tc>
          <w:tcPr>
            <w:tcW w:w="537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77048CF" w14:textId="77777777" w:rsidR="006121C1" w:rsidRDefault="00123FE6">
            <w:pPr>
              <w:spacing w:after="0" w:line="259" w:lineRule="auto"/>
              <w:ind w:left="0" w:right="29"/>
              <w:jc w:val="center"/>
            </w:pPr>
            <w:r>
              <w:rPr>
                <w:sz w:val="26"/>
              </w:rPr>
              <w:t>DESCRIPCIÓN</w:t>
            </w:r>
          </w:p>
        </w:tc>
        <w:tc>
          <w:tcPr>
            <w:tcW w:w="946" w:type="dxa"/>
            <w:gridSpan w:val="2"/>
            <w:tcBorders>
              <w:top w:val="single" w:sz="2" w:space="0" w:color="000000"/>
              <w:left w:val="single" w:sz="2" w:space="0" w:color="000000"/>
              <w:bottom w:val="single" w:sz="2" w:space="0" w:color="000000"/>
              <w:right w:val="nil"/>
            </w:tcBorders>
          </w:tcPr>
          <w:p w14:paraId="69A5F042" w14:textId="77777777" w:rsidR="006121C1" w:rsidRDefault="006121C1">
            <w:pPr>
              <w:spacing w:after="160" w:line="259" w:lineRule="auto"/>
              <w:ind w:left="0"/>
              <w:jc w:val="left"/>
            </w:pPr>
          </w:p>
        </w:tc>
        <w:tc>
          <w:tcPr>
            <w:tcW w:w="2895" w:type="dxa"/>
            <w:gridSpan w:val="4"/>
            <w:tcBorders>
              <w:top w:val="single" w:sz="2" w:space="0" w:color="000000"/>
              <w:left w:val="nil"/>
              <w:bottom w:val="single" w:sz="2" w:space="0" w:color="000000"/>
              <w:right w:val="nil"/>
            </w:tcBorders>
          </w:tcPr>
          <w:p w14:paraId="1DFF039F" w14:textId="77777777" w:rsidR="006121C1" w:rsidRDefault="00123FE6">
            <w:pPr>
              <w:spacing w:after="0" w:line="259" w:lineRule="auto"/>
              <w:ind w:left="187"/>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5B3AB6F6" w14:textId="77777777" w:rsidR="006121C1" w:rsidRDefault="006121C1">
            <w:pPr>
              <w:spacing w:after="160" w:line="259" w:lineRule="auto"/>
              <w:ind w:left="0"/>
              <w:jc w:val="left"/>
            </w:pPr>
          </w:p>
        </w:tc>
        <w:tc>
          <w:tcPr>
            <w:tcW w:w="3432" w:type="dxa"/>
            <w:vMerge w:val="restart"/>
            <w:tcBorders>
              <w:top w:val="single" w:sz="2" w:space="0" w:color="000000"/>
              <w:left w:val="single" w:sz="2" w:space="0" w:color="000000"/>
              <w:bottom w:val="single" w:sz="2" w:space="0" w:color="000000"/>
              <w:right w:val="single" w:sz="2" w:space="0" w:color="000000"/>
            </w:tcBorders>
            <w:vAlign w:val="bottom"/>
          </w:tcPr>
          <w:p w14:paraId="7689F127" w14:textId="77777777" w:rsidR="006121C1" w:rsidRDefault="00123FE6">
            <w:pPr>
              <w:spacing w:after="0" w:line="259" w:lineRule="auto"/>
              <w:ind w:left="330" w:firstLine="250"/>
            </w:pPr>
            <w:r>
              <w:rPr>
                <w:sz w:val="24"/>
              </w:rPr>
              <w:t>COMENTARIO BREVE SOBRE EL CUMPLIMIENTO</w:t>
            </w:r>
          </w:p>
        </w:tc>
      </w:tr>
      <w:tr w:rsidR="006121C1" w14:paraId="249024AD" w14:textId="77777777">
        <w:trPr>
          <w:gridAfter w:val="1"/>
          <w:wAfter w:w="29" w:type="dxa"/>
          <w:trHeight w:val="643"/>
        </w:trPr>
        <w:tc>
          <w:tcPr>
            <w:tcW w:w="0" w:type="auto"/>
            <w:vMerge/>
            <w:tcBorders>
              <w:top w:val="nil"/>
              <w:left w:val="single" w:sz="2" w:space="0" w:color="000000"/>
              <w:bottom w:val="single" w:sz="2" w:space="0" w:color="000000"/>
              <w:right w:val="single" w:sz="2" w:space="0" w:color="000000"/>
            </w:tcBorders>
          </w:tcPr>
          <w:p w14:paraId="72985DC7"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A528923" w14:textId="77777777" w:rsidR="006121C1" w:rsidRDefault="006121C1">
            <w:pPr>
              <w:spacing w:after="160" w:line="259" w:lineRule="auto"/>
              <w:ind w:left="0"/>
              <w:jc w:val="left"/>
            </w:pPr>
          </w:p>
        </w:tc>
        <w:tc>
          <w:tcPr>
            <w:tcW w:w="946" w:type="dxa"/>
            <w:gridSpan w:val="2"/>
            <w:tcBorders>
              <w:top w:val="single" w:sz="2" w:space="0" w:color="000000"/>
              <w:left w:val="single" w:sz="2" w:space="0" w:color="000000"/>
              <w:bottom w:val="single" w:sz="2" w:space="0" w:color="000000"/>
              <w:right w:val="single" w:sz="2" w:space="0" w:color="000000"/>
            </w:tcBorders>
            <w:vAlign w:val="center"/>
          </w:tcPr>
          <w:p w14:paraId="2B63E8A5" w14:textId="77777777" w:rsidR="006121C1" w:rsidRDefault="00123FE6">
            <w:pPr>
              <w:spacing w:after="0" w:line="259" w:lineRule="auto"/>
              <w:ind w:left="67"/>
              <w:jc w:val="left"/>
            </w:pPr>
            <w:r>
              <w:rPr>
                <w:sz w:val="26"/>
              </w:rPr>
              <w:t>TOTAL</w:t>
            </w:r>
          </w:p>
        </w:tc>
        <w:tc>
          <w:tcPr>
            <w:tcW w:w="1401" w:type="dxa"/>
            <w:gridSpan w:val="2"/>
            <w:tcBorders>
              <w:top w:val="single" w:sz="2" w:space="0" w:color="000000"/>
              <w:left w:val="single" w:sz="2" w:space="0" w:color="000000"/>
              <w:bottom w:val="single" w:sz="2" w:space="0" w:color="000000"/>
              <w:right w:val="single" w:sz="2" w:space="0" w:color="000000"/>
            </w:tcBorders>
            <w:vAlign w:val="center"/>
          </w:tcPr>
          <w:p w14:paraId="32E0CF1E" w14:textId="77777777" w:rsidR="006121C1" w:rsidRDefault="00123FE6">
            <w:pPr>
              <w:spacing w:after="0" w:line="259" w:lineRule="auto"/>
              <w:ind w:left="11"/>
              <w:jc w:val="center"/>
            </w:pPr>
            <w:r>
              <w:rPr>
                <w:sz w:val="26"/>
              </w:rPr>
              <w:t>PARCIAL</w:t>
            </w:r>
          </w:p>
        </w:tc>
        <w:tc>
          <w:tcPr>
            <w:tcW w:w="1494" w:type="dxa"/>
            <w:gridSpan w:val="2"/>
            <w:tcBorders>
              <w:top w:val="single" w:sz="2" w:space="0" w:color="000000"/>
              <w:left w:val="single" w:sz="2" w:space="0" w:color="000000"/>
              <w:bottom w:val="single" w:sz="2" w:space="0" w:color="000000"/>
              <w:right w:val="single" w:sz="2" w:space="0" w:color="000000"/>
            </w:tcBorders>
          </w:tcPr>
          <w:p w14:paraId="75768F2E" w14:textId="77777777" w:rsidR="006121C1" w:rsidRDefault="00123FE6">
            <w:pPr>
              <w:spacing w:after="0" w:line="259" w:lineRule="auto"/>
              <w:ind w:left="0" w:right="4"/>
              <w:jc w:val="center"/>
            </w:pPr>
            <w:r>
              <w:rPr>
                <w:sz w:val="26"/>
              </w:rPr>
              <w:t>NO</w:t>
            </w:r>
          </w:p>
          <w:p w14:paraId="605FDD62" w14:textId="77777777" w:rsidR="006121C1" w:rsidRDefault="00123FE6">
            <w:pPr>
              <w:spacing w:after="0" w:line="259" w:lineRule="auto"/>
              <w:ind w:left="150"/>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58BCD43D" w14:textId="77777777" w:rsidR="006121C1" w:rsidRDefault="00123FE6">
            <w:pPr>
              <w:spacing w:after="0" w:line="259" w:lineRule="auto"/>
              <w:ind w:left="0" w:right="16"/>
              <w:jc w:val="center"/>
            </w:pPr>
            <w:r>
              <w:rPr>
                <w:sz w:val="26"/>
              </w:rPr>
              <w:t>NO</w:t>
            </w:r>
          </w:p>
          <w:p w14:paraId="5F27079E" w14:textId="77777777" w:rsidR="006121C1" w:rsidRDefault="00123FE6">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75C21F8" w14:textId="77777777" w:rsidR="006121C1" w:rsidRDefault="006121C1">
            <w:pPr>
              <w:spacing w:after="160" w:line="259" w:lineRule="auto"/>
              <w:ind w:left="0"/>
              <w:jc w:val="left"/>
            </w:pPr>
          </w:p>
        </w:tc>
      </w:tr>
      <w:tr w:rsidR="006121C1" w14:paraId="2F5900A4" w14:textId="77777777">
        <w:tblPrEx>
          <w:tblCellMar>
            <w:top w:w="0" w:type="dxa"/>
            <w:left w:w="13" w:type="dxa"/>
            <w:bottom w:w="0" w:type="dxa"/>
            <w:right w:w="106" w:type="dxa"/>
          </w:tblCellMar>
        </w:tblPrEx>
        <w:trPr>
          <w:trHeight w:val="182"/>
        </w:trPr>
        <w:tc>
          <w:tcPr>
            <w:tcW w:w="7500" w:type="dxa"/>
            <w:gridSpan w:val="5"/>
            <w:tcBorders>
              <w:top w:val="nil"/>
              <w:left w:val="nil"/>
              <w:bottom w:val="single" w:sz="2" w:space="0" w:color="000000"/>
              <w:right w:val="single" w:sz="2" w:space="0" w:color="000000"/>
            </w:tcBorders>
          </w:tcPr>
          <w:p w14:paraId="48DBC4CF" w14:textId="77777777" w:rsidR="006121C1" w:rsidRDefault="00123FE6">
            <w:pPr>
              <w:spacing w:after="0" w:line="259" w:lineRule="auto"/>
              <w:ind w:left="0" w:right="16"/>
              <w:jc w:val="right"/>
            </w:pPr>
            <w:r>
              <w:rPr>
                <w:sz w:val="24"/>
              </w:rPr>
              <w:t>Contrato de A</w:t>
            </w:r>
          </w:p>
        </w:tc>
        <w:tc>
          <w:tcPr>
            <w:tcW w:w="2871" w:type="dxa"/>
            <w:gridSpan w:val="4"/>
            <w:tcBorders>
              <w:top w:val="nil"/>
              <w:left w:val="single" w:sz="2" w:space="0" w:color="000000"/>
              <w:bottom w:val="single" w:sz="2" w:space="0" w:color="000000"/>
              <w:right w:val="nil"/>
            </w:tcBorders>
          </w:tcPr>
          <w:p w14:paraId="321A0960"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2BE668FD" w14:textId="77777777" w:rsidR="006121C1" w:rsidRDefault="006121C1">
            <w:pPr>
              <w:spacing w:after="160" w:line="259" w:lineRule="auto"/>
              <w:ind w:left="0"/>
              <w:jc w:val="left"/>
            </w:pPr>
          </w:p>
        </w:tc>
        <w:tc>
          <w:tcPr>
            <w:tcW w:w="3461" w:type="dxa"/>
            <w:gridSpan w:val="2"/>
            <w:tcBorders>
              <w:top w:val="nil"/>
              <w:left w:val="nil"/>
              <w:bottom w:val="single" w:sz="2" w:space="0" w:color="000000"/>
              <w:right w:val="nil"/>
            </w:tcBorders>
          </w:tcPr>
          <w:p w14:paraId="415685D5" w14:textId="77777777" w:rsidR="006121C1" w:rsidRDefault="006121C1">
            <w:pPr>
              <w:spacing w:after="160" w:line="259" w:lineRule="auto"/>
              <w:ind w:left="0"/>
              <w:jc w:val="left"/>
            </w:pPr>
          </w:p>
        </w:tc>
      </w:tr>
      <w:tr w:rsidR="006121C1" w14:paraId="5F37CEFE" w14:textId="77777777">
        <w:tblPrEx>
          <w:tblCellMar>
            <w:top w:w="0" w:type="dxa"/>
            <w:left w:w="13" w:type="dxa"/>
            <w:bottom w:w="0" w:type="dxa"/>
            <w:right w:w="106" w:type="dxa"/>
          </w:tblCellMar>
        </w:tblPrEx>
        <w:trPr>
          <w:trHeight w:val="3031"/>
        </w:trPr>
        <w:tc>
          <w:tcPr>
            <w:tcW w:w="1287" w:type="dxa"/>
            <w:gridSpan w:val="2"/>
            <w:tcBorders>
              <w:top w:val="single" w:sz="2" w:space="0" w:color="000000"/>
              <w:left w:val="single" w:sz="2" w:space="0" w:color="000000"/>
              <w:bottom w:val="single" w:sz="2" w:space="0" w:color="000000"/>
              <w:right w:val="single" w:sz="2" w:space="0" w:color="000000"/>
            </w:tcBorders>
          </w:tcPr>
          <w:p w14:paraId="047A5944" w14:textId="77777777" w:rsidR="006121C1" w:rsidRDefault="006121C1">
            <w:pPr>
              <w:spacing w:after="160" w:line="259" w:lineRule="auto"/>
              <w:ind w:left="0"/>
              <w:jc w:val="left"/>
            </w:pPr>
          </w:p>
        </w:tc>
        <w:tc>
          <w:tcPr>
            <w:tcW w:w="5285" w:type="dxa"/>
            <w:tcBorders>
              <w:top w:val="single" w:sz="2" w:space="0" w:color="000000"/>
              <w:left w:val="single" w:sz="2" w:space="0" w:color="000000"/>
              <w:bottom w:val="single" w:sz="2" w:space="0" w:color="000000"/>
              <w:right w:val="single" w:sz="2" w:space="0" w:color="000000"/>
            </w:tcBorders>
          </w:tcPr>
          <w:p w14:paraId="64BF3654" w14:textId="77777777" w:rsidR="006121C1" w:rsidRDefault="00123FE6">
            <w:pPr>
              <w:spacing w:after="0" w:line="259" w:lineRule="auto"/>
              <w:ind w:left="96" w:right="10" w:firstLine="10"/>
            </w:pPr>
            <w:r>
              <w:t>ministerial), administrativo (instructivo) y financiero (asignación de recursos) y se ejecuta de manera descentralizada y transparente por las DIDEDUC de acuerdo al ciclo de becas: convocatoria, selección, adjudicación, ejecución, monitoreo y evaluación;</w:t>
            </w:r>
          </w:p>
        </w:tc>
        <w:tc>
          <w:tcPr>
            <w:tcW w:w="928" w:type="dxa"/>
            <w:gridSpan w:val="2"/>
            <w:tcBorders>
              <w:top w:val="single" w:sz="2" w:space="0" w:color="000000"/>
              <w:left w:val="single" w:sz="2" w:space="0" w:color="000000"/>
              <w:bottom w:val="single" w:sz="2" w:space="0" w:color="000000"/>
              <w:right w:val="single" w:sz="2" w:space="0" w:color="000000"/>
            </w:tcBorders>
          </w:tcPr>
          <w:p w14:paraId="1694304D" w14:textId="77777777" w:rsidR="006121C1" w:rsidRDefault="006121C1">
            <w:pPr>
              <w:spacing w:after="160" w:line="259" w:lineRule="auto"/>
              <w:ind w:left="0"/>
              <w:jc w:val="left"/>
            </w:pPr>
          </w:p>
        </w:tc>
        <w:tc>
          <w:tcPr>
            <w:tcW w:w="1386" w:type="dxa"/>
            <w:gridSpan w:val="2"/>
            <w:tcBorders>
              <w:top w:val="single" w:sz="2" w:space="0" w:color="000000"/>
              <w:left w:val="single" w:sz="2" w:space="0" w:color="000000"/>
              <w:bottom w:val="single" w:sz="2" w:space="0" w:color="000000"/>
              <w:right w:val="single" w:sz="2" w:space="0" w:color="000000"/>
            </w:tcBorders>
          </w:tcPr>
          <w:p w14:paraId="4E0DB025"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7E2B61CA"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153873B"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5C77BE38" w14:textId="77777777" w:rsidR="006121C1" w:rsidRDefault="00123FE6">
            <w:pPr>
              <w:spacing w:after="26" w:line="229" w:lineRule="auto"/>
              <w:ind w:left="106"/>
            </w:pPr>
            <w:r>
              <w:t>financiación de materiales para la formación docente y material educativo;</w:t>
            </w:r>
          </w:p>
          <w:p w14:paraId="78C957BC" w14:textId="77777777" w:rsidR="006121C1" w:rsidRDefault="00123FE6">
            <w:pPr>
              <w:spacing w:after="0" w:line="259" w:lineRule="auto"/>
              <w:ind w:left="96" w:firstLine="10"/>
              <w:jc w:val="left"/>
            </w:pPr>
            <w:r>
              <w:t>• Aprobado Acuerdo Ministerial e instructivo para el Programa de Becas, se tiene previsto iniciar su ejecución</w:t>
            </w:r>
            <w:r>
              <w:tab/>
              <w:t>de</w:t>
            </w:r>
            <w:r>
              <w:tab/>
              <w:t>manera descentralizada por las DIDEDUCS a partir del último cuatrimestre del año 2023.</w:t>
            </w:r>
          </w:p>
        </w:tc>
      </w:tr>
      <w:tr w:rsidR="006121C1" w14:paraId="1AF2B290" w14:textId="77777777">
        <w:tblPrEx>
          <w:tblCellMar>
            <w:top w:w="0" w:type="dxa"/>
            <w:left w:w="13" w:type="dxa"/>
            <w:bottom w:w="0" w:type="dxa"/>
            <w:right w:w="106" w:type="dxa"/>
          </w:tblCellMar>
        </w:tblPrEx>
        <w:trPr>
          <w:trHeight w:val="3327"/>
        </w:trPr>
        <w:tc>
          <w:tcPr>
            <w:tcW w:w="1287" w:type="dxa"/>
            <w:gridSpan w:val="2"/>
            <w:tcBorders>
              <w:top w:val="single" w:sz="2" w:space="0" w:color="000000"/>
              <w:left w:val="single" w:sz="2" w:space="0" w:color="000000"/>
              <w:bottom w:val="single" w:sz="2" w:space="0" w:color="000000"/>
              <w:right w:val="single" w:sz="2" w:space="0" w:color="000000"/>
            </w:tcBorders>
          </w:tcPr>
          <w:p w14:paraId="7B0CBE50" w14:textId="77777777" w:rsidR="006121C1" w:rsidRDefault="006121C1">
            <w:pPr>
              <w:spacing w:after="160" w:line="259" w:lineRule="auto"/>
              <w:ind w:left="0"/>
              <w:jc w:val="left"/>
            </w:pPr>
          </w:p>
        </w:tc>
        <w:tc>
          <w:tcPr>
            <w:tcW w:w="5285" w:type="dxa"/>
            <w:tcBorders>
              <w:top w:val="single" w:sz="2" w:space="0" w:color="000000"/>
              <w:left w:val="single" w:sz="2" w:space="0" w:color="000000"/>
              <w:bottom w:val="single" w:sz="2" w:space="0" w:color="000000"/>
              <w:right w:val="single" w:sz="2" w:space="0" w:color="000000"/>
            </w:tcBorders>
          </w:tcPr>
          <w:p w14:paraId="32EDED50" w14:textId="77777777" w:rsidR="006121C1" w:rsidRDefault="00123FE6">
            <w:pPr>
              <w:spacing w:after="0" w:line="259" w:lineRule="auto"/>
              <w:ind w:left="96" w:right="10"/>
            </w:pPr>
            <w:r>
              <w:t>• Participación del sector productivo (empresarios, c</w:t>
            </w:r>
            <w:r>
              <w:t xml:space="preserve">ooperativistas y otros) en el diseño curricular y fases de la implementación curricular (prácticas laborales, pasantías y otros) de carreras de formación para el trabajo, </w:t>
            </w:r>
            <w:proofErr w:type="spellStart"/>
            <w:r>
              <w:t>induyendo</w:t>
            </w:r>
            <w:proofErr w:type="spellEnd"/>
            <w:r>
              <w:t xml:space="preserve"> actividades de sensibilización sobre empleabilidad juvenil para dicho secto</w:t>
            </w:r>
            <w:r>
              <w:t xml:space="preserve">r; • Organización y fortalecimiento de Consejos Educativos (Organizaciones de Padres de Familia) y </w:t>
            </w:r>
            <w:proofErr w:type="spellStart"/>
            <w:r>
              <w:t>gobiemos</w:t>
            </w:r>
            <w:proofErr w:type="spellEnd"/>
            <w:r>
              <w:t xml:space="preserve"> escolares, de acuerdo a normativa vigentes, en los centros educativos beneficiarios y otros centros educativos del nivel medio asociados a los mismo</w:t>
            </w:r>
            <w:r>
              <w:t xml:space="preserve">s, que operen con </w:t>
            </w:r>
            <w:proofErr w:type="spellStart"/>
            <w:r>
              <w:t>ue</w:t>
            </w:r>
            <w:proofErr w:type="spellEnd"/>
            <w:r>
              <w:t xml:space="preserve"> territorial de oferta educativa o redes educativas.</w:t>
            </w:r>
          </w:p>
        </w:tc>
        <w:tc>
          <w:tcPr>
            <w:tcW w:w="928" w:type="dxa"/>
            <w:gridSpan w:val="2"/>
            <w:tcBorders>
              <w:top w:val="single" w:sz="2" w:space="0" w:color="000000"/>
              <w:left w:val="single" w:sz="2" w:space="0" w:color="000000"/>
              <w:bottom w:val="single" w:sz="2" w:space="0" w:color="000000"/>
              <w:right w:val="single" w:sz="2" w:space="0" w:color="000000"/>
            </w:tcBorders>
          </w:tcPr>
          <w:p w14:paraId="6CB5DF6A" w14:textId="77777777" w:rsidR="006121C1" w:rsidRDefault="006121C1">
            <w:pPr>
              <w:spacing w:after="160" w:line="259" w:lineRule="auto"/>
              <w:ind w:left="0"/>
              <w:jc w:val="left"/>
            </w:pPr>
          </w:p>
        </w:tc>
        <w:tc>
          <w:tcPr>
            <w:tcW w:w="1386" w:type="dxa"/>
            <w:gridSpan w:val="2"/>
            <w:tcBorders>
              <w:top w:val="single" w:sz="2" w:space="0" w:color="000000"/>
              <w:left w:val="single" w:sz="2" w:space="0" w:color="000000"/>
              <w:bottom w:val="single" w:sz="2" w:space="0" w:color="000000"/>
              <w:right w:val="single" w:sz="2" w:space="0" w:color="000000"/>
            </w:tcBorders>
          </w:tcPr>
          <w:p w14:paraId="1848DF0B"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3EA17473"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2FD363E" w14:textId="77777777" w:rsidR="006121C1" w:rsidRDefault="006121C1">
            <w:pPr>
              <w:spacing w:after="160" w:line="259" w:lineRule="auto"/>
              <w:ind w:left="0"/>
              <w:jc w:val="left"/>
            </w:pPr>
          </w:p>
        </w:tc>
        <w:tc>
          <w:tcPr>
            <w:tcW w:w="3461" w:type="dxa"/>
            <w:gridSpan w:val="2"/>
            <w:tcBorders>
              <w:top w:val="single" w:sz="2" w:space="0" w:color="000000"/>
              <w:left w:val="single" w:sz="2" w:space="0" w:color="000000"/>
              <w:bottom w:val="single" w:sz="2" w:space="0" w:color="000000"/>
              <w:right w:val="single" w:sz="2" w:space="0" w:color="000000"/>
            </w:tcBorders>
          </w:tcPr>
          <w:p w14:paraId="5716D9E4" w14:textId="77777777" w:rsidR="006121C1" w:rsidRDefault="00123FE6">
            <w:pPr>
              <w:numPr>
                <w:ilvl w:val="0"/>
                <w:numId w:val="25"/>
              </w:numPr>
              <w:spacing w:after="6" w:line="248" w:lineRule="auto"/>
              <w:ind w:right="5" w:firstLine="5"/>
            </w:pPr>
            <w:r>
              <w:t>Finalizada la participación del sector productivo en el diseño curricular Y pendiente la implementación curricular.</w:t>
            </w:r>
          </w:p>
          <w:p w14:paraId="22B1D2DA" w14:textId="77777777" w:rsidR="006121C1" w:rsidRDefault="00123FE6">
            <w:pPr>
              <w:numPr>
                <w:ilvl w:val="0"/>
                <w:numId w:val="25"/>
              </w:numPr>
              <w:spacing w:after="0" w:line="259" w:lineRule="auto"/>
              <w:ind w:right="5" w:firstLine="5"/>
            </w:pPr>
            <w:r>
              <w:t xml:space="preserve">Pendiente la organización y fortalecimiento de Consejos Educativos (Organizaciones de Padres de Familia) y </w:t>
            </w:r>
            <w:proofErr w:type="spellStart"/>
            <w:r>
              <w:t>gobiemos</w:t>
            </w:r>
            <w:proofErr w:type="spellEnd"/>
            <w:r>
              <w:t xml:space="preserve"> escolares, de acuerdo a </w:t>
            </w:r>
            <w:r>
              <w:t xml:space="preserve">normativa vigentes, programado para el año 2024 en los establecimientos que inicien </w:t>
            </w:r>
            <w:proofErr w:type="spellStart"/>
            <w:r>
              <w:t>suo</w:t>
            </w:r>
            <w:proofErr w:type="spellEnd"/>
            <w:r>
              <w:t xml:space="preserve"> ración.</w:t>
            </w:r>
          </w:p>
        </w:tc>
      </w:tr>
    </w:tbl>
    <w:p w14:paraId="6BB90F15" w14:textId="77777777" w:rsidR="006121C1" w:rsidRDefault="00123FE6">
      <w:pPr>
        <w:spacing w:after="489" w:line="259" w:lineRule="auto"/>
        <w:ind w:left="5148" w:hanging="10"/>
        <w:jc w:val="left"/>
      </w:pPr>
      <w:proofErr w:type="spellStart"/>
      <w:r>
        <w:rPr>
          <w:sz w:val="26"/>
        </w:rPr>
        <w:t>K"v</w:t>
      </w:r>
      <w:proofErr w:type="spellEnd"/>
      <w:r>
        <w:rPr>
          <w:sz w:val="26"/>
        </w:rPr>
        <w:t xml:space="preserve">' </w:t>
      </w:r>
    </w:p>
    <w:tbl>
      <w:tblPr>
        <w:tblStyle w:val="TableGrid"/>
        <w:tblW w:w="15019" w:type="dxa"/>
        <w:tblInd w:w="-995" w:type="dxa"/>
        <w:tblCellMar>
          <w:top w:w="71" w:type="dxa"/>
          <w:left w:w="83" w:type="dxa"/>
          <w:bottom w:w="37" w:type="dxa"/>
          <w:right w:w="73" w:type="dxa"/>
        </w:tblCellMar>
        <w:tblLook w:val="04A0" w:firstRow="1" w:lastRow="0" w:firstColumn="1" w:lastColumn="0" w:noHBand="0" w:noVBand="1"/>
      </w:tblPr>
      <w:tblGrid>
        <w:gridCol w:w="1405"/>
        <w:gridCol w:w="46"/>
        <w:gridCol w:w="5114"/>
        <w:gridCol w:w="48"/>
        <w:gridCol w:w="836"/>
        <w:gridCol w:w="177"/>
        <w:gridCol w:w="27"/>
        <w:gridCol w:w="1299"/>
        <w:gridCol w:w="80"/>
        <w:gridCol w:w="1403"/>
        <w:gridCol w:w="83"/>
        <w:gridCol w:w="1121"/>
        <w:gridCol w:w="22"/>
        <w:gridCol w:w="3349"/>
        <w:gridCol w:w="9"/>
      </w:tblGrid>
      <w:tr w:rsidR="006121C1" w14:paraId="6F8EFF91" w14:textId="77777777">
        <w:trPr>
          <w:gridAfter w:val="1"/>
          <w:wAfter w:w="7" w:type="dxa"/>
          <w:trHeight w:val="317"/>
        </w:trPr>
        <w:tc>
          <w:tcPr>
            <w:tcW w:w="1232" w:type="dxa"/>
            <w:vMerge w:val="restart"/>
            <w:tcBorders>
              <w:top w:val="single" w:sz="2" w:space="0" w:color="000000"/>
              <w:left w:val="single" w:sz="2" w:space="0" w:color="000000"/>
              <w:bottom w:val="single" w:sz="2" w:space="0" w:color="000000"/>
              <w:right w:val="single" w:sz="2" w:space="0" w:color="000000"/>
            </w:tcBorders>
            <w:vAlign w:val="bottom"/>
          </w:tcPr>
          <w:p w14:paraId="3584917D" w14:textId="77777777" w:rsidR="006121C1" w:rsidRDefault="00123FE6">
            <w:pPr>
              <w:spacing w:after="0" w:line="259" w:lineRule="auto"/>
              <w:ind w:left="0"/>
              <w:jc w:val="center"/>
            </w:pPr>
            <w:r>
              <w:rPr>
                <w:sz w:val="26"/>
              </w:rPr>
              <w:t>No. CLÁUSULA</w:t>
            </w:r>
          </w:p>
        </w:tc>
        <w:tc>
          <w:tcPr>
            <w:tcW w:w="537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9CE41CD" w14:textId="77777777" w:rsidR="006121C1" w:rsidRDefault="00123FE6">
            <w:pPr>
              <w:spacing w:after="0" w:line="259" w:lineRule="auto"/>
              <w:ind w:left="0" w:right="22"/>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38BF23B3" w14:textId="77777777" w:rsidR="006121C1" w:rsidRDefault="006121C1">
            <w:pPr>
              <w:spacing w:after="160" w:line="259" w:lineRule="auto"/>
              <w:ind w:left="0"/>
              <w:jc w:val="left"/>
            </w:pPr>
          </w:p>
        </w:tc>
        <w:tc>
          <w:tcPr>
            <w:tcW w:w="2892" w:type="dxa"/>
            <w:gridSpan w:val="5"/>
            <w:tcBorders>
              <w:top w:val="single" w:sz="2" w:space="0" w:color="000000"/>
              <w:left w:val="nil"/>
              <w:bottom w:val="single" w:sz="2" w:space="0" w:color="000000"/>
              <w:right w:val="nil"/>
            </w:tcBorders>
          </w:tcPr>
          <w:p w14:paraId="17C955C8" w14:textId="77777777" w:rsidR="006121C1" w:rsidRDefault="00123FE6">
            <w:pPr>
              <w:spacing w:after="0" w:line="259" w:lineRule="auto"/>
              <w:ind w:left="191"/>
              <w:jc w:val="center"/>
            </w:pPr>
            <w:r>
              <w:rPr>
                <w:sz w:val="24"/>
              </w:rPr>
              <w:t>CUMPLIMIENTO</w:t>
            </w:r>
          </w:p>
        </w:tc>
        <w:tc>
          <w:tcPr>
            <w:tcW w:w="1143" w:type="dxa"/>
            <w:gridSpan w:val="2"/>
            <w:tcBorders>
              <w:top w:val="single" w:sz="2" w:space="0" w:color="000000"/>
              <w:left w:val="nil"/>
              <w:bottom w:val="single" w:sz="2" w:space="0" w:color="000000"/>
              <w:right w:val="single" w:sz="2" w:space="0" w:color="000000"/>
            </w:tcBorders>
          </w:tcPr>
          <w:p w14:paraId="21ECA5A3" w14:textId="77777777" w:rsidR="006121C1" w:rsidRDefault="006121C1">
            <w:pPr>
              <w:spacing w:after="160" w:line="259" w:lineRule="auto"/>
              <w:ind w:left="0"/>
              <w:jc w:val="left"/>
            </w:pPr>
          </w:p>
        </w:tc>
        <w:tc>
          <w:tcPr>
            <w:tcW w:w="3426" w:type="dxa"/>
            <w:vMerge w:val="restart"/>
            <w:tcBorders>
              <w:top w:val="single" w:sz="2" w:space="0" w:color="000000"/>
              <w:left w:val="single" w:sz="2" w:space="0" w:color="000000"/>
              <w:bottom w:val="single" w:sz="2" w:space="0" w:color="000000"/>
              <w:right w:val="single" w:sz="2" w:space="0" w:color="000000"/>
            </w:tcBorders>
            <w:vAlign w:val="bottom"/>
          </w:tcPr>
          <w:p w14:paraId="0E9B18BD" w14:textId="77777777" w:rsidR="006121C1" w:rsidRDefault="00123FE6">
            <w:pPr>
              <w:spacing w:after="0" w:line="259" w:lineRule="auto"/>
              <w:ind w:left="0" w:right="29"/>
              <w:jc w:val="center"/>
            </w:pPr>
            <w:r>
              <w:rPr>
                <w:sz w:val="24"/>
              </w:rPr>
              <w:t>COMENTARIO BREVE</w:t>
            </w:r>
          </w:p>
          <w:p w14:paraId="6F10B8D0" w14:textId="77777777" w:rsidR="006121C1" w:rsidRDefault="00123FE6">
            <w:pPr>
              <w:spacing w:after="0" w:line="259" w:lineRule="auto"/>
              <w:ind w:left="0" w:right="29"/>
              <w:jc w:val="center"/>
            </w:pPr>
            <w:r>
              <w:rPr>
                <w:sz w:val="24"/>
              </w:rPr>
              <w:t>SOBRE EL CUMPLIMIENTO</w:t>
            </w:r>
          </w:p>
        </w:tc>
      </w:tr>
      <w:tr w:rsidR="006121C1" w14:paraId="603C1C28" w14:textId="77777777">
        <w:trPr>
          <w:gridAfter w:val="1"/>
          <w:wAfter w:w="7" w:type="dxa"/>
          <w:trHeight w:val="653"/>
        </w:trPr>
        <w:tc>
          <w:tcPr>
            <w:tcW w:w="0" w:type="auto"/>
            <w:vMerge/>
            <w:tcBorders>
              <w:top w:val="nil"/>
              <w:left w:val="single" w:sz="2" w:space="0" w:color="000000"/>
              <w:bottom w:val="single" w:sz="2" w:space="0" w:color="000000"/>
              <w:right w:val="single" w:sz="2" w:space="0" w:color="000000"/>
            </w:tcBorders>
          </w:tcPr>
          <w:p w14:paraId="5BEF4F31"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6BDEBD6"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3F0D2CD6" w14:textId="77777777" w:rsidR="006121C1" w:rsidRDefault="00123FE6">
            <w:pPr>
              <w:spacing w:after="0" w:line="259" w:lineRule="auto"/>
              <w:ind w:left="55"/>
              <w:jc w:val="left"/>
            </w:pPr>
            <w:r>
              <w:rPr>
                <w:sz w:val="26"/>
              </w:rPr>
              <w:t>TOTAL</w:t>
            </w:r>
          </w:p>
        </w:tc>
        <w:tc>
          <w:tcPr>
            <w:tcW w:w="1404" w:type="dxa"/>
            <w:gridSpan w:val="3"/>
            <w:tcBorders>
              <w:top w:val="single" w:sz="2" w:space="0" w:color="000000"/>
              <w:left w:val="single" w:sz="2" w:space="0" w:color="000000"/>
              <w:bottom w:val="single" w:sz="2" w:space="0" w:color="000000"/>
              <w:right w:val="single" w:sz="2" w:space="0" w:color="000000"/>
            </w:tcBorders>
            <w:vAlign w:val="center"/>
          </w:tcPr>
          <w:p w14:paraId="777DDB24" w14:textId="77777777" w:rsidR="006121C1" w:rsidRDefault="00123FE6">
            <w:pPr>
              <w:spacing w:after="0" w:line="259" w:lineRule="auto"/>
              <w:ind w:left="7"/>
              <w:jc w:val="center"/>
            </w:pPr>
            <w:r>
              <w:rPr>
                <w:sz w:val="26"/>
              </w:rPr>
              <w:t>PARCIAL</w:t>
            </w:r>
          </w:p>
        </w:tc>
        <w:tc>
          <w:tcPr>
            <w:tcW w:w="1487" w:type="dxa"/>
            <w:gridSpan w:val="2"/>
            <w:tcBorders>
              <w:top w:val="single" w:sz="2" w:space="0" w:color="000000"/>
              <w:left w:val="single" w:sz="2" w:space="0" w:color="000000"/>
              <w:bottom w:val="single" w:sz="2" w:space="0" w:color="000000"/>
              <w:right w:val="single" w:sz="2" w:space="0" w:color="000000"/>
            </w:tcBorders>
          </w:tcPr>
          <w:p w14:paraId="324CE645" w14:textId="77777777" w:rsidR="006121C1" w:rsidRDefault="00123FE6">
            <w:pPr>
              <w:spacing w:after="0" w:line="259" w:lineRule="auto"/>
              <w:ind w:left="0" w:right="13"/>
              <w:jc w:val="center"/>
            </w:pPr>
            <w:r>
              <w:rPr>
                <w:sz w:val="26"/>
              </w:rPr>
              <w:t>NO</w:t>
            </w:r>
          </w:p>
          <w:p w14:paraId="4B2AB803" w14:textId="77777777" w:rsidR="006121C1" w:rsidRDefault="00123FE6">
            <w:pPr>
              <w:spacing w:after="0" w:line="259" w:lineRule="auto"/>
              <w:ind w:left="140"/>
              <w:jc w:val="left"/>
            </w:pPr>
            <w:r>
              <w:rPr>
                <w:sz w:val="24"/>
              </w:rPr>
              <w:t>CUMPLIDA</w:t>
            </w:r>
          </w:p>
        </w:tc>
        <w:tc>
          <w:tcPr>
            <w:tcW w:w="1143" w:type="dxa"/>
            <w:gridSpan w:val="2"/>
            <w:tcBorders>
              <w:top w:val="single" w:sz="2" w:space="0" w:color="000000"/>
              <w:left w:val="single" w:sz="2" w:space="0" w:color="000000"/>
              <w:bottom w:val="single" w:sz="2" w:space="0" w:color="000000"/>
              <w:right w:val="single" w:sz="2" w:space="0" w:color="000000"/>
            </w:tcBorders>
          </w:tcPr>
          <w:p w14:paraId="40E227DA" w14:textId="77777777" w:rsidR="006121C1" w:rsidRDefault="00123FE6">
            <w:pPr>
              <w:spacing w:after="0" w:line="259" w:lineRule="auto"/>
              <w:ind w:left="0" w:right="12"/>
              <w:jc w:val="center"/>
            </w:pPr>
            <w:r>
              <w:rPr>
                <w:sz w:val="26"/>
              </w:rPr>
              <w:t>NO</w:t>
            </w:r>
          </w:p>
          <w:p w14:paraId="3F1FAB17" w14:textId="77777777" w:rsidR="006121C1" w:rsidRDefault="00123FE6">
            <w:pPr>
              <w:spacing w:after="0" w:line="259" w:lineRule="auto"/>
              <w:ind w:left="36"/>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CF3637A" w14:textId="77777777" w:rsidR="006121C1" w:rsidRDefault="006121C1">
            <w:pPr>
              <w:spacing w:after="160" w:line="259" w:lineRule="auto"/>
              <w:ind w:left="0"/>
              <w:jc w:val="left"/>
            </w:pPr>
          </w:p>
        </w:tc>
      </w:tr>
      <w:tr w:rsidR="006121C1" w14:paraId="58983A1C" w14:textId="77777777">
        <w:tblPrEx>
          <w:tblCellMar>
            <w:top w:w="0" w:type="dxa"/>
            <w:left w:w="102" w:type="dxa"/>
            <w:bottom w:w="0" w:type="dxa"/>
            <w:right w:w="96" w:type="dxa"/>
          </w:tblCellMar>
        </w:tblPrEx>
        <w:trPr>
          <w:trHeight w:val="182"/>
        </w:trPr>
        <w:tc>
          <w:tcPr>
            <w:tcW w:w="7404" w:type="dxa"/>
            <w:gridSpan w:val="5"/>
            <w:tcBorders>
              <w:top w:val="nil"/>
              <w:left w:val="nil"/>
              <w:bottom w:val="single" w:sz="2" w:space="0" w:color="000000"/>
              <w:right w:val="single" w:sz="2" w:space="0" w:color="000000"/>
            </w:tcBorders>
          </w:tcPr>
          <w:p w14:paraId="7D110664" w14:textId="77777777" w:rsidR="006121C1" w:rsidRDefault="00123FE6">
            <w:pPr>
              <w:spacing w:after="0" w:line="259" w:lineRule="auto"/>
              <w:ind w:left="0" w:right="144"/>
              <w:jc w:val="right"/>
            </w:pPr>
            <w:r>
              <w:rPr>
                <w:sz w:val="24"/>
              </w:rPr>
              <w:t>Contrato de</w:t>
            </w:r>
          </w:p>
        </w:tc>
        <w:tc>
          <w:tcPr>
            <w:tcW w:w="2964" w:type="dxa"/>
            <w:gridSpan w:val="5"/>
            <w:tcBorders>
              <w:top w:val="nil"/>
              <w:left w:val="single" w:sz="2" w:space="0" w:color="000000"/>
              <w:bottom w:val="single" w:sz="2" w:space="0" w:color="000000"/>
              <w:right w:val="nil"/>
            </w:tcBorders>
          </w:tcPr>
          <w:p w14:paraId="112F1EB2" w14:textId="77777777" w:rsidR="006121C1" w:rsidRDefault="00123FE6">
            <w:pPr>
              <w:spacing w:after="0" w:line="259" w:lineRule="auto"/>
              <w:ind w:left="119"/>
              <w:jc w:val="left"/>
            </w:pPr>
            <w:proofErr w:type="spellStart"/>
            <w:r>
              <w:rPr>
                <w:sz w:val="24"/>
              </w:rPr>
              <w:t>rte</w:t>
            </w:r>
            <w:proofErr w:type="spellEnd"/>
            <w:r>
              <w:rPr>
                <w:sz w:val="24"/>
              </w:rPr>
              <w:t xml:space="preserve"> Financiero</w:t>
            </w:r>
          </w:p>
        </w:tc>
        <w:tc>
          <w:tcPr>
            <w:tcW w:w="1204" w:type="dxa"/>
            <w:gridSpan w:val="2"/>
            <w:tcBorders>
              <w:top w:val="nil"/>
              <w:left w:val="nil"/>
              <w:bottom w:val="single" w:sz="2" w:space="0" w:color="000000"/>
              <w:right w:val="nil"/>
            </w:tcBorders>
          </w:tcPr>
          <w:p w14:paraId="57B94996" w14:textId="77777777" w:rsidR="006121C1" w:rsidRDefault="006121C1">
            <w:pPr>
              <w:spacing w:after="160" w:line="259" w:lineRule="auto"/>
              <w:ind w:left="0"/>
              <w:jc w:val="left"/>
            </w:pPr>
          </w:p>
        </w:tc>
        <w:tc>
          <w:tcPr>
            <w:tcW w:w="3457" w:type="dxa"/>
            <w:gridSpan w:val="3"/>
            <w:tcBorders>
              <w:top w:val="nil"/>
              <w:left w:val="nil"/>
              <w:bottom w:val="single" w:sz="2" w:space="0" w:color="000000"/>
              <w:right w:val="nil"/>
            </w:tcBorders>
          </w:tcPr>
          <w:p w14:paraId="7A48DECC" w14:textId="77777777" w:rsidR="006121C1" w:rsidRDefault="006121C1">
            <w:pPr>
              <w:spacing w:after="160" w:line="259" w:lineRule="auto"/>
              <w:ind w:left="0"/>
              <w:jc w:val="left"/>
            </w:pPr>
          </w:p>
        </w:tc>
      </w:tr>
      <w:tr w:rsidR="006121C1" w14:paraId="3E4964F2" w14:textId="77777777">
        <w:tblPrEx>
          <w:tblCellMar>
            <w:top w:w="0" w:type="dxa"/>
            <w:left w:w="102" w:type="dxa"/>
            <w:bottom w:w="0" w:type="dxa"/>
            <w:right w:w="96" w:type="dxa"/>
          </w:tblCellMar>
        </w:tblPrEx>
        <w:trPr>
          <w:trHeight w:val="3030"/>
        </w:trPr>
        <w:tc>
          <w:tcPr>
            <w:tcW w:w="1281" w:type="dxa"/>
            <w:gridSpan w:val="2"/>
            <w:tcBorders>
              <w:top w:val="single" w:sz="2" w:space="0" w:color="000000"/>
              <w:left w:val="single" w:sz="2" w:space="0" w:color="000000"/>
              <w:bottom w:val="single" w:sz="2" w:space="0" w:color="000000"/>
              <w:right w:val="single" w:sz="2" w:space="0" w:color="000000"/>
            </w:tcBorders>
          </w:tcPr>
          <w:p w14:paraId="62FA23B4"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3138A0EF" w14:textId="77777777" w:rsidR="006121C1" w:rsidRDefault="00123FE6">
            <w:pPr>
              <w:spacing w:after="0" w:line="259" w:lineRule="auto"/>
              <w:ind w:left="0" w:right="10" w:firstLine="19"/>
            </w:pPr>
            <w:r>
              <w:t>El área geográfica del proyecto abarca los Departamentos Alta Verapaz, Baja Verapaz, Huehuetenango, Quiché, Chiquimula y Jalapa. Las inversiones se desarrollarán con enfoque territorial de la oferta educativa en municipios priorizados de los seis departame</w:t>
            </w:r>
            <w:r>
              <w:t>ntos para ampliar la oferta de educación técnica en el ciclo diversificado, El enfoque territorial de la oferta educativa y los municipios priorizados para realizar las intervenciones se definirán en el Manual de operaciones del proyecto.</w:t>
            </w:r>
          </w:p>
        </w:tc>
        <w:tc>
          <w:tcPr>
            <w:tcW w:w="845" w:type="dxa"/>
            <w:gridSpan w:val="2"/>
            <w:tcBorders>
              <w:top w:val="single" w:sz="2" w:space="0" w:color="000000"/>
              <w:left w:val="single" w:sz="2" w:space="0" w:color="000000"/>
              <w:bottom w:val="single" w:sz="2" w:space="0" w:color="000000"/>
              <w:right w:val="nil"/>
            </w:tcBorders>
          </w:tcPr>
          <w:p w14:paraId="6482C3EB" w14:textId="77777777" w:rsidR="006121C1" w:rsidRDefault="006121C1">
            <w:pPr>
              <w:spacing w:after="160" w:line="259" w:lineRule="auto"/>
              <w:ind w:left="0"/>
              <w:jc w:val="left"/>
            </w:pPr>
          </w:p>
        </w:tc>
        <w:tc>
          <w:tcPr>
            <w:tcW w:w="179" w:type="dxa"/>
            <w:gridSpan w:val="2"/>
            <w:tcBorders>
              <w:top w:val="single" w:sz="2" w:space="0" w:color="000000"/>
              <w:left w:val="nil"/>
              <w:bottom w:val="single" w:sz="2" w:space="0" w:color="000000"/>
              <w:right w:val="single" w:sz="2" w:space="0" w:color="000000"/>
            </w:tcBorders>
          </w:tcPr>
          <w:p w14:paraId="07A2F913"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1239F432"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5459CEAC"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145A7248" w14:textId="77777777" w:rsidR="006121C1" w:rsidRDefault="006121C1">
            <w:pPr>
              <w:spacing w:after="160" w:line="259" w:lineRule="auto"/>
              <w:ind w:left="0"/>
              <w:jc w:val="left"/>
            </w:pPr>
          </w:p>
        </w:tc>
        <w:tc>
          <w:tcPr>
            <w:tcW w:w="3457" w:type="dxa"/>
            <w:gridSpan w:val="3"/>
            <w:tcBorders>
              <w:top w:val="single" w:sz="2" w:space="0" w:color="000000"/>
              <w:left w:val="single" w:sz="2" w:space="0" w:color="000000"/>
              <w:bottom w:val="single" w:sz="2" w:space="0" w:color="000000"/>
              <w:right w:val="single" w:sz="2" w:space="0" w:color="000000"/>
            </w:tcBorders>
          </w:tcPr>
          <w:p w14:paraId="6CDEE6CE" w14:textId="77777777" w:rsidR="006121C1" w:rsidRDefault="00123FE6">
            <w:pPr>
              <w:spacing w:after="0" w:line="259" w:lineRule="auto"/>
              <w:ind w:left="13" w:firstLine="19"/>
            </w:pPr>
            <w:r>
              <w:t>Las inversiones se realizan en las áreas priorizadas del proyecto, se prevé su finalización en el tercer trimestre del año 2024.</w:t>
            </w:r>
          </w:p>
        </w:tc>
      </w:tr>
      <w:tr w:rsidR="006121C1" w14:paraId="21AD67EC" w14:textId="77777777">
        <w:tblPrEx>
          <w:tblCellMar>
            <w:top w:w="0" w:type="dxa"/>
            <w:left w:w="102" w:type="dxa"/>
            <w:bottom w:w="0" w:type="dxa"/>
            <w:right w:w="96" w:type="dxa"/>
          </w:tblCellMar>
        </w:tblPrEx>
        <w:trPr>
          <w:trHeight w:val="4147"/>
        </w:trPr>
        <w:tc>
          <w:tcPr>
            <w:tcW w:w="1281" w:type="dxa"/>
            <w:gridSpan w:val="2"/>
            <w:tcBorders>
              <w:top w:val="single" w:sz="2" w:space="0" w:color="000000"/>
              <w:left w:val="single" w:sz="2" w:space="0" w:color="000000"/>
              <w:bottom w:val="single" w:sz="2" w:space="0" w:color="000000"/>
              <w:right w:val="single" w:sz="2" w:space="0" w:color="000000"/>
            </w:tcBorders>
          </w:tcPr>
          <w:p w14:paraId="20B27859"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79BFBF67" w14:textId="77777777" w:rsidR="006121C1" w:rsidRDefault="00123FE6">
            <w:pPr>
              <w:spacing w:after="0" w:line="259" w:lineRule="auto"/>
              <w:ind w:right="10" w:firstLine="10"/>
            </w:pPr>
            <w:r>
              <w:t>En la medida de lo posible dependiendo de la disponibilidad de los recursos se construirá en cada uno de los 6 departamentos por lo menos un instituto central (nodo central) con uno o más institutos descentralizados en diferentes subregiones del departamen</w:t>
            </w:r>
            <w:r>
              <w:t>to (subsistema). El nodo central corresponderá a un centro educativo que será dotado con mayor capacidad técnica (laboratorios, talleres, centro de recursos pedagógicos y otros) para apoyar a centros educativos de la red correspondiente. Además, en el Proy</w:t>
            </w:r>
            <w:r>
              <w:t>ecto está prevista la colaboración con el Programa Educación para la Vida y el Trabajo (EDUVIDA), que implementa la GIZ</w:t>
            </w:r>
          </w:p>
        </w:tc>
        <w:tc>
          <w:tcPr>
            <w:tcW w:w="845" w:type="dxa"/>
            <w:gridSpan w:val="2"/>
            <w:tcBorders>
              <w:top w:val="single" w:sz="2" w:space="0" w:color="000000"/>
              <w:left w:val="single" w:sz="2" w:space="0" w:color="000000"/>
              <w:bottom w:val="single" w:sz="2" w:space="0" w:color="000000"/>
              <w:right w:val="nil"/>
            </w:tcBorders>
          </w:tcPr>
          <w:p w14:paraId="4C1EC0C9" w14:textId="77777777" w:rsidR="006121C1" w:rsidRDefault="006121C1">
            <w:pPr>
              <w:spacing w:after="160" w:line="259" w:lineRule="auto"/>
              <w:ind w:left="0"/>
              <w:jc w:val="left"/>
            </w:pPr>
          </w:p>
        </w:tc>
        <w:tc>
          <w:tcPr>
            <w:tcW w:w="179" w:type="dxa"/>
            <w:gridSpan w:val="2"/>
            <w:tcBorders>
              <w:top w:val="single" w:sz="2" w:space="0" w:color="000000"/>
              <w:left w:val="nil"/>
              <w:bottom w:val="single" w:sz="2" w:space="0" w:color="000000"/>
              <w:right w:val="single" w:sz="2" w:space="0" w:color="000000"/>
            </w:tcBorders>
          </w:tcPr>
          <w:p w14:paraId="52D6CE4A"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15B4BC9C"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51B46A56"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116051E4" w14:textId="77777777" w:rsidR="006121C1" w:rsidRDefault="006121C1">
            <w:pPr>
              <w:spacing w:after="160" w:line="259" w:lineRule="auto"/>
              <w:ind w:left="0"/>
              <w:jc w:val="left"/>
            </w:pPr>
          </w:p>
        </w:tc>
        <w:tc>
          <w:tcPr>
            <w:tcW w:w="3457" w:type="dxa"/>
            <w:gridSpan w:val="3"/>
            <w:tcBorders>
              <w:top w:val="single" w:sz="2" w:space="0" w:color="000000"/>
              <w:left w:val="single" w:sz="2" w:space="0" w:color="000000"/>
              <w:bottom w:val="single" w:sz="2" w:space="0" w:color="000000"/>
              <w:right w:val="single" w:sz="2" w:space="0" w:color="000000"/>
            </w:tcBorders>
          </w:tcPr>
          <w:p w14:paraId="373259D7" w14:textId="77777777" w:rsidR="006121C1" w:rsidRDefault="00123FE6">
            <w:pPr>
              <w:spacing w:after="0" w:line="259" w:lineRule="auto"/>
              <w:ind w:left="4" w:right="10" w:firstLine="10"/>
            </w:pPr>
            <w:r>
              <w:t>Se encuentran en proceso de construcción 3 Institutos Centrales (Tecnológicos)</w:t>
            </w:r>
            <w:r>
              <w:tab/>
              <w:t>los departamentos de Huehuetenango, Quiché y Jalapa.</w:t>
            </w:r>
            <w:r>
              <w:t xml:space="preserve"> En proceso de conformación de carpeta técnica de </w:t>
            </w:r>
            <w:proofErr w:type="spellStart"/>
            <w:r>
              <w:t>re-lanzamiento</w:t>
            </w:r>
            <w:proofErr w:type="spellEnd"/>
            <w:r>
              <w:t xml:space="preserve"> de construcción, 2 institutos centrales en los departamentos de Baja Verapaz y Alta Verapaz, Por otra parte, se ha llevado a cabo reuniones de coordinación con EDUVIDA, con el objeto de conoc</w:t>
            </w:r>
            <w:r>
              <w:t>er su modelo de implementación en el tema de formación docente, redes educativas</w:t>
            </w:r>
          </w:p>
        </w:tc>
      </w:tr>
    </w:tbl>
    <w:p w14:paraId="147881E8" w14:textId="77777777" w:rsidR="006121C1" w:rsidRDefault="006121C1">
      <w:pPr>
        <w:spacing w:after="0" w:line="259" w:lineRule="auto"/>
        <w:ind w:left="-1440" w:right="14477"/>
        <w:jc w:val="left"/>
      </w:pPr>
    </w:p>
    <w:tbl>
      <w:tblPr>
        <w:tblStyle w:val="TableGrid"/>
        <w:tblW w:w="15024" w:type="dxa"/>
        <w:tblInd w:w="-970" w:type="dxa"/>
        <w:tblCellMar>
          <w:top w:w="80" w:type="dxa"/>
          <w:left w:w="77" w:type="dxa"/>
          <w:bottom w:w="32" w:type="dxa"/>
          <w:right w:w="77" w:type="dxa"/>
        </w:tblCellMar>
        <w:tblLook w:val="04A0" w:firstRow="1" w:lastRow="0" w:firstColumn="1" w:lastColumn="0" w:noHBand="0" w:noVBand="1"/>
      </w:tblPr>
      <w:tblGrid>
        <w:gridCol w:w="1404"/>
        <w:gridCol w:w="57"/>
        <w:gridCol w:w="5095"/>
        <w:gridCol w:w="32"/>
        <w:gridCol w:w="854"/>
        <w:gridCol w:w="153"/>
        <w:gridCol w:w="44"/>
        <w:gridCol w:w="1292"/>
        <w:gridCol w:w="74"/>
        <w:gridCol w:w="1411"/>
        <w:gridCol w:w="68"/>
        <w:gridCol w:w="1155"/>
        <w:gridCol w:w="3367"/>
        <w:gridCol w:w="18"/>
      </w:tblGrid>
      <w:tr w:rsidR="006121C1" w14:paraId="5F26CF88" w14:textId="77777777">
        <w:trPr>
          <w:gridAfter w:val="1"/>
          <w:wAfter w:w="16" w:type="dxa"/>
          <w:trHeight w:val="314"/>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E1C6B75" w14:textId="77777777" w:rsidR="006121C1" w:rsidRDefault="00123FE6">
            <w:pPr>
              <w:spacing w:after="20" w:line="259" w:lineRule="auto"/>
              <w:ind w:left="0"/>
              <w:jc w:val="center"/>
            </w:pPr>
            <w:r>
              <w:rPr>
                <w:sz w:val="24"/>
              </w:rPr>
              <w:t>No,</w:t>
            </w:r>
          </w:p>
          <w:p w14:paraId="535360F6" w14:textId="77777777" w:rsidR="006121C1" w:rsidRDefault="00123FE6">
            <w:pPr>
              <w:spacing w:after="0" w:line="259" w:lineRule="auto"/>
              <w:ind w:left="0"/>
            </w:pPr>
            <w:r>
              <w:rPr>
                <w:sz w:val="26"/>
              </w:rPr>
              <w:lastRenderedPageBreak/>
              <w:t>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0BBA824" w14:textId="77777777" w:rsidR="006121C1" w:rsidRDefault="00123FE6">
            <w:pPr>
              <w:spacing w:after="0" w:line="259" w:lineRule="auto"/>
              <w:ind w:left="0" w:right="5"/>
              <w:jc w:val="center"/>
            </w:pPr>
            <w:r>
              <w:rPr>
                <w:sz w:val="26"/>
              </w:rPr>
              <w:lastRenderedPageBreak/>
              <w:t>DESCRIPCIÓN</w:t>
            </w:r>
          </w:p>
        </w:tc>
        <w:tc>
          <w:tcPr>
            <w:tcW w:w="949" w:type="dxa"/>
            <w:gridSpan w:val="2"/>
            <w:tcBorders>
              <w:top w:val="single" w:sz="2" w:space="0" w:color="000000"/>
              <w:left w:val="single" w:sz="2" w:space="0" w:color="000000"/>
              <w:bottom w:val="single" w:sz="2" w:space="0" w:color="000000"/>
              <w:right w:val="nil"/>
            </w:tcBorders>
          </w:tcPr>
          <w:p w14:paraId="7A2E40B2" w14:textId="77777777" w:rsidR="006121C1" w:rsidRDefault="006121C1">
            <w:pPr>
              <w:spacing w:after="160" w:line="259" w:lineRule="auto"/>
              <w:ind w:left="0"/>
              <w:jc w:val="left"/>
            </w:pPr>
          </w:p>
        </w:tc>
        <w:tc>
          <w:tcPr>
            <w:tcW w:w="2896" w:type="dxa"/>
            <w:gridSpan w:val="5"/>
            <w:tcBorders>
              <w:top w:val="single" w:sz="2" w:space="0" w:color="000000"/>
              <w:left w:val="nil"/>
              <w:bottom w:val="single" w:sz="2" w:space="0" w:color="000000"/>
              <w:right w:val="nil"/>
            </w:tcBorders>
          </w:tcPr>
          <w:p w14:paraId="5B74E1C7" w14:textId="77777777" w:rsidR="006121C1" w:rsidRDefault="00123FE6">
            <w:pPr>
              <w:spacing w:after="0" w:line="259" w:lineRule="auto"/>
              <w:ind w:left="198"/>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2E066589" w14:textId="77777777" w:rsidR="006121C1" w:rsidRDefault="006121C1">
            <w:pPr>
              <w:spacing w:after="160" w:line="259" w:lineRule="auto"/>
              <w:ind w:left="0"/>
              <w:jc w:val="left"/>
            </w:pPr>
          </w:p>
        </w:tc>
        <w:tc>
          <w:tcPr>
            <w:tcW w:w="3443" w:type="dxa"/>
            <w:vMerge w:val="restart"/>
            <w:tcBorders>
              <w:top w:val="single" w:sz="2" w:space="0" w:color="000000"/>
              <w:left w:val="single" w:sz="2" w:space="0" w:color="000000"/>
              <w:bottom w:val="single" w:sz="2" w:space="0" w:color="000000"/>
              <w:right w:val="single" w:sz="2" w:space="0" w:color="000000"/>
            </w:tcBorders>
            <w:vAlign w:val="bottom"/>
          </w:tcPr>
          <w:p w14:paraId="4672153B" w14:textId="77777777" w:rsidR="006121C1" w:rsidRDefault="00123FE6">
            <w:pPr>
              <w:spacing w:after="0" w:line="259" w:lineRule="auto"/>
              <w:ind w:left="0" w:right="13"/>
              <w:jc w:val="center"/>
            </w:pPr>
            <w:r>
              <w:rPr>
                <w:sz w:val="24"/>
              </w:rPr>
              <w:t>COMENTARIO BREVE</w:t>
            </w:r>
          </w:p>
          <w:p w14:paraId="21A557D2" w14:textId="77777777" w:rsidR="006121C1" w:rsidRDefault="00123FE6">
            <w:pPr>
              <w:spacing w:after="0" w:line="259" w:lineRule="auto"/>
              <w:ind w:left="0" w:right="13"/>
              <w:jc w:val="center"/>
            </w:pPr>
            <w:r>
              <w:rPr>
                <w:sz w:val="24"/>
              </w:rPr>
              <w:lastRenderedPageBreak/>
              <w:t>SOBRE EL CUMPLIMIENTO</w:t>
            </w:r>
          </w:p>
        </w:tc>
      </w:tr>
      <w:tr w:rsidR="006121C1" w14:paraId="73FF7213" w14:textId="77777777">
        <w:trPr>
          <w:gridAfter w:val="1"/>
          <w:wAfter w:w="16" w:type="dxa"/>
          <w:trHeight w:val="655"/>
        </w:trPr>
        <w:tc>
          <w:tcPr>
            <w:tcW w:w="0" w:type="auto"/>
            <w:vMerge/>
            <w:tcBorders>
              <w:top w:val="nil"/>
              <w:left w:val="single" w:sz="2" w:space="0" w:color="000000"/>
              <w:bottom w:val="single" w:sz="2" w:space="0" w:color="000000"/>
              <w:right w:val="single" w:sz="2" w:space="0" w:color="000000"/>
            </w:tcBorders>
          </w:tcPr>
          <w:p w14:paraId="6EF46FB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26FB5F9"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02A4E54E" w14:textId="77777777" w:rsidR="006121C1" w:rsidRDefault="00123FE6">
            <w:pPr>
              <w:spacing w:after="0" w:line="259" w:lineRule="auto"/>
              <w:ind w:left="72"/>
              <w:jc w:val="left"/>
            </w:pPr>
            <w:r>
              <w:rPr>
                <w:sz w:val="26"/>
              </w:rPr>
              <w:t>TOTAL</w:t>
            </w:r>
          </w:p>
        </w:tc>
        <w:tc>
          <w:tcPr>
            <w:tcW w:w="1414" w:type="dxa"/>
            <w:gridSpan w:val="3"/>
            <w:tcBorders>
              <w:top w:val="single" w:sz="2" w:space="0" w:color="000000"/>
              <w:left w:val="single" w:sz="2" w:space="0" w:color="000000"/>
              <w:bottom w:val="single" w:sz="2" w:space="0" w:color="000000"/>
              <w:right w:val="single" w:sz="2" w:space="0" w:color="000000"/>
            </w:tcBorders>
            <w:vAlign w:val="center"/>
          </w:tcPr>
          <w:p w14:paraId="0AFD9EA1" w14:textId="77777777" w:rsidR="006121C1" w:rsidRDefault="00123FE6">
            <w:pPr>
              <w:spacing w:after="0" w:line="259" w:lineRule="auto"/>
              <w:jc w:val="center"/>
            </w:pPr>
            <w:r>
              <w:rPr>
                <w:sz w:val="26"/>
              </w:rPr>
              <w:t>PARCIAL</w:t>
            </w:r>
          </w:p>
        </w:tc>
        <w:tc>
          <w:tcPr>
            <w:tcW w:w="1482" w:type="dxa"/>
            <w:gridSpan w:val="2"/>
            <w:tcBorders>
              <w:top w:val="single" w:sz="2" w:space="0" w:color="000000"/>
              <w:left w:val="single" w:sz="2" w:space="0" w:color="000000"/>
              <w:bottom w:val="single" w:sz="2" w:space="0" w:color="000000"/>
              <w:right w:val="single" w:sz="2" w:space="0" w:color="000000"/>
            </w:tcBorders>
          </w:tcPr>
          <w:p w14:paraId="3EBB504C" w14:textId="77777777" w:rsidR="006121C1" w:rsidRDefault="00123FE6">
            <w:pPr>
              <w:spacing w:after="0" w:line="259" w:lineRule="auto"/>
              <w:ind w:left="4"/>
              <w:jc w:val="center"/>
            </w:pPr>
            <w:r>
              <w:rPr>
                <w:sz w:val="26"/>
              </w:rPr>
              <w:t>NO</w:t>
            </w:r>
          </w:p>
          <w:p w14:paraId="33043ADC" w14:textId="77777777" w:rsidR="006121C1" w:rsidRDefault="00123FE6">
            <w:pPr>
              <w:spacing w:after="0" w:line="259" w:lineRule="auto"/>
              <w:ind w:left="138"/>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4452CA83" w14:textId="77777777" w:rsidR="006121C1" w:rsidRDefault="00123FE6">
            <w:pPr>
              <w:spacing w:after="10" w:line="259" w:lineRule="auto"/>
              <w:ind w:left="6"/>
              <w:jc w:val="center"/>
            </w:pPr>
            <w:r>
              <w:rPr>
                <w:sz w:val="24"/>
              </w:rPr>
              <w:t>NO</w:t>
            </w:r>
          </w:p>
          <w:p w14:paraId="372FCD18" w14:textId="77777777" w:rsidR="006121C1" w:rsidRDefault="00123FE6">
            <w:pPr>
              <w:spacing w:after="0" w:line="259" w:lineRule="auto"/>
              <w:ind w:left="64"/>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FDBF2D3" w14:textId="77777777" w:rsidR="006121C1" w:rsidRDefault="006121C1">
            <w:pPr>
              <w:spacing w:after="160" w:line="259" w:lineRule="auto"/>
              <w:ind w:left="0"/>
              <w:jc w:val="left"/>
            </w:pPr>
          </w:p>
        </w:tc>
      </w:tr>
      <w:tr w:rsidR="006121C1" w14:paraId="5CA09491" w14:textId="77777777">
        <w:trPr>
          <w:gridAfter w:val="1"/>
          <w:wAfter w:w="16" w:type="dxa"/>
          <w:trHeight w:val="32"/>
        </w:trPr>
        <w:tc>
          <w:tcPr>
            <w:tcW w:w="1219" w:type="dxa"/>
            <w:tcBorders>
              <w:top w:val="single" w:sz="2" w:space="0" w:color="000000"/>
              <w:left w:val="single" w:sz="2" w:space="0" w:color="000000"/>
              <w:bottom w:val="nil"/>
              <w:right w:val="nil"/>
            </w:tcBorders>
          </w:tcPr>
          <w:p w14:paraId="29C8328C" w14:textId="77777777" w:rsidR="006121C1" w:rsidRDefault="006121C1">
            <w:pPr>
              <w:spacing w:after="160" w:line="259" w:lineRule="auto"/>
              <w:ind w:left="0"/>
              <w:jc w:val="left"/>
            </w:pPr>
          </w:p>
        </w:tc>
        <w:tc>
          <w:tcPr>
            <w:tcW w:w="5381" w:type="dxa"/>
            <w:gridSpan w:val="3"/>
            <w:tcBorders>
              <w:top w:val="single" w:sz="2" w:space="0" w:color="000000"/>
              <w:left w:val="nil"/>
              <w:bottom w:val="nil"/>
              <w:right w:val="nil"/>
            </w:tcBorders>
          </w:tcPr>
          <w:p w14:paraId="0047F137" w14:textId="77777777" w:rsidR="006121C1" w:rsidRDefault="006121C1">
            <w:pPr>
              <w:spacing w:after="160" w:line="259" w:lineRule="auto"/>
              <w:ind w:left="0"/>
              <w:jc w:val="left"/>
            </w:pPr>
          </w:p>
        </w:tc>
        <w:tc>
          <w:tcPr>
            <w:tcW w:w="949" w:type="dxa"/>
            <w:gridSpan w:val="2"/>
            <w:tcBorders>
              <w:top w:val="single" w:sz="2" w:space="0" w:color="000000"/>
              <w:left w:val="nil"/>
              <w:bottom w:val="nil"/>
              <w:right w:val="nil"/>
            </w:tcBorders>
          </w:tcPr>
          <w:p w14:paraId="62FD81FA" w14:textId="77777777" w:rsidR="006121C1" w:rsidRDefault="006121C1">
            <w:pPr>
              <w:spacing w:after="160" w:line="259" w:lineRule="auto"/>
              <w:ind w:left="0"/>
              <w:jc w:val="left"/>
            </w:pPr>
          </w:p>
        </w:tc>
        <w:tc>
          <w:tcPr>
            <w:tcW w:w="2896" w:type="dxa"/>
            <w:gridSpan w:val="5"/>
            <w:tcBorders>
              <w:top w:val="single" w:sz="2" w:space="0" w:color="000000"/>
              <w:left w:val="nil"/>
              <w:bottom w:val="nil"/>
              <w:right w:val="nil"/>
            </w:tcBorders>
          </w:tcPr>
          <w:p w14:paraId="32703A1A" w14:textId="77777777" w:rsidR="006121C1" w:rsidRDefault="006121C1">
            <w:pPr>
              <w:spacing w:after="160" w:line="259" w:lineRule="auto"/>
              <w:ind w:left="0"/>
              <w:jc w:val="left"/>
            </w:pPr>
          </w:p>
        </w:tc>
        <w:tc>
          <w:tcPr>
            <w:tcW w:w="1136" w:type="dxa"/>
            <w:tcBorders>
              <w:top w:val="single" w:sz="2" w:space="0" w:color="000000"/>
              <w:left w:val="nil"/>
              <w:bottom w:val="nil"/>
              <w:right w:val="nil"/>
            </w:tcBorders>
          </w:tcPr>
          <w:p w14:paraId="1671B6FD" w14:textId="77777777" w:rsidR="006121C1" w:rsidRDefault="006121C1">
            <w:pPr>
              <w:spacing w:after="160" w:line="259" w:lineRule="auto"/>
              <w:ind w:left="0"/>
              <w:jc w:val="left"/>
            </w:pPr>
          </w:p>
        </w:tc>
        <w:tc>
          <w:tcPr>
            <w:tcW w:w="3443" w:type="dxa"/>
            <w:tcBorders>
              <w:top w:val="single" w:sz="2" w:space="0" w:color="000000"/>
              <w:left w:val="nil"/>
              <w:bottom w:val="nil"/>
              <w:right w:val="nil"/>
            </w:tcBorders>
          </w:tcPr>
          <w:p w14:paraId="2385BC96" w14:textId="77777777" w:rsidR="006121C1" w:rsidRDefault="006121C1">
            <w:pPr>
              <w:spacing w:after="160" w:line="259" w:lineRule="auto"/>
              <w:ind w:left="0"/>
              <w:jc w:val="left"/>
            </w:pPr>
          </w:p>
        </w:tc>
      </w:tr>
      <w:tr w:rsidR="006121C1" w14:paraId="4636E85F" w14:textId="77777777">
        <w:tblPrEx>
          <w:tblCellMar>
            <w:top w:w="0" w:type="dxa"/>
            <w:left w:w="106" w:type="dxa"/>
            <w:bottom w:w="0" w:type="dxa"/>
            <w:right w:w="34" w:type="dxa"/>
          </w:tblCellMar>
        </w:tblPrEx>
        <w:trPr>
          <w:trHeight w:val="182"/>
        </w:trPr>
        <w:tc>
          <w:tcPr>
            <w:tcW w:w="1280" w:type="dxa"/>
            <w:gridSpan w:val="2"/>
            <w:tcBorders>
              <w:top w:val="nil"/>
              <w:left w:val="nil"/>
              <w:bottom w:val="single" w:sz="2" w:space="0" w:color="000000"/>
              <w:right w:val="nil"/>
            </w:tcBorders>
          </w:tcPr>
          <w:p w14:paraId="177062DC" w14:textId="77777777" w:rsidR="006121C1" w:rsidRDefault="006121C1">
            <w:pPr>
              <w:spacing w:after="160" w:line="259" w:lineRule="auto"/>
              <w:ind w:left="0"/>
              <w:jc w:val="left"/>
            </w:pPr>
          </w:p>
        </w:tc>
        <w:tc>
          <w:tcPr>
            <w:tcW w:w="6120" w:type="dxa"/>
            <w:gridSpan w:val="3"/>
            <w:tcBorders>
              <w:top w:val="nil"/>
              <w:left w:val="nil"/>
              <w:bottom w:val="single" w:sz="2" w:space="0" w:color="000000"/>
              <w:right w:val="single" w:sz="2" w:space="0" w:color="000000"/>
            </w:tcBorders>
          </w:tcPr>
          <w:p w14:paraId="4D8D3FC7" w14:textId="77777777" w:rsidR="006121C1" w:rsidRDefault="00123FE6">
            <w:pPr>
              <w:spacing w:after="0" w:line="259" w:lineRule="auto"/>
              <w:ind w:left="0"/>
              <w:jc w:val="right"/>
            </w:pPr>
            <w:r>
              <w:rPr>
                <w:sz w:val="24"/>
              </w:rPr>
              <w:t>Contrato de A</w:t>
            </w:r>
          </w:p>
        </w:tc>
        <w:tc>
          <w:tcPr>
            <w:tcW w:w="2977" w:type="dxa"/>
            <w:gridSpan w:val="5"/>
            <w:tcBorders>
              <w:top w:val="nil"/>
              <w:left w:val="single" w:sz="2" w:space="0" w:color="000000"/>
              <w:bottom w:val="single" w:sz="2" w:space="0" w:color="000000"/>
              <w:right w:val="nil"/>
            </w:tcBorders>
          </w:tcPr>
          <w:p w14:paraId="3ED4956D" w14:textId="77777777" w:rsidR="006121C1" w:rsidRDefault="00123FE6">
            <w:pPr>
              <w:spacing w:after="0" w:line="259" w:lineRule="auto"/>
              <w:ind w:left="120"/>
              <w:jc w:val="left"/>
            </w:pPr>
            <w:r>
              <w:rPr>
                <w:sz w:val="24"/>
              </w:rPr>
              <w:t>de Financiero</w:t>
            </w:r>
          </w:p>
        </w:tc>
        <w:tc>
          <w:tcPr>
            <w:tcW w:w="1204" w:type="dxa"/>
            <w:gridSpan w:val="2"/>
            <w:tcBorders>
              <w:top w:val="nil"/>
              <w:left w:val="nil"/>
              <w:bottom w:val="single" w:sz="2" w:space="0" w:color="000000"/>
              <w:right w:val="nil"/>
            </w:tcBorders>
          </w:tcPr>
          <w:p w14:paraId="7C755228" w14:textId="77777777" w:rsidR="006121C1" w:rsidRDefault="006121C1">
            <w:pPr>
              <w:spacing w:after="160" w:line="259" w:lineRule="auto"/>
              <w:ind w:left="0"/>
              <w:jc w:val="left"/>
            </w:pPr>
          </w:p>
        </w:tc>
        <w:tc>
          <w:tcPr>
            <w:tcW w:w="3462" w:type="dxa"/>
            <w:gridSpan w:val="2"/>
            <w:tcBorders>
              <w:top w:val="nil"/>
              <w:left w:val="nil"/>
              <w:bottom w:val="single" w:sz="2" w:space="0" w:color="000000"/>
              <w:right w:val="nil"/>
            </w:tcBorders>
          </w:tcPr>
          <w:p w14:paraId="3BDDC763" w14:textId="77777777" w:rsidR="006121C1" w:rsidRDefault="006121C1">
            <w:pPr>
              <w:spacing w:after="160" w:line="259" w:lineRule="auto"/>
              <w:ind w:left="0"/>
              <w:jc w:val="left"/>
            </w:pPr>
          </w:p>
        </w:tc>
      </w:tr>
      <w:tr w:rsidR="006121C1" w14:paraId="544B0833" w14:textId="77777777">
        <w:tblPrEx>
          <w:tblCellMar>
            <w:top w:w="0" w:type="dxa"/>
            <w:left w:w="106" w:type="dxa"/>
            <w:bottom w:w="0" w:type="dxa"/>
            <w:right w:w="34" w:type="dxa"/>
          </w:tblCellMar>
        </w:tblPrEx>
        <w:trPr>
          <w:trHeight w:val="832"/>
        </w:trPr>
        <w:tc>
          <w:tcPr>
            <w:tcW w:w="1280" w:type="dxa"/>
            <w:gridSpan w:val="2"/>
            <w:tcBorders>
              <w:top w:val="single" w:sz="2" w:space="0" w:color="000000"/>
              <w:left w:val="single" w:sz="2" w:space="0" w:color="000000"/>
              <w:bottom w:val="single" w:sz="2" w:space="0" w:color="000000"/>
              <w:right w:val="single" w:sz="2" w:space="0" w:color="000000"/>
            </w:tcBorders>
          </w:tcPr>
          <w:p w14:paraId="437D625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3C31CD83" w14:textId="77777777" w:rsidR="006121C1" w:rsidRDefault="006121C1">
            <w:pPr>
              <w:spacing w:after="160" w:line="259" w:lineRule="auto"/>
              <w:ind w:left="0"/>
              <w:jc w:val="left"/>
            </w:pPr>
          </w:p>
        </w:tc>
        <w:tc>
          <w:tcPr>
            <w:tcW w:w="834" w:type="dxa"/>
            <w:gridSpan w:val="2"/>
            <w:tcBorders>
              <w:top w:val="single" w:sz="2" w:space="0" w:color="000000"/>
              <w:left w:val="single" w:sz="2" w:space="0" w:color="000000"/>
              <w:bottom w:val="single" w:sz="2" w:space="0" w:color="000000"/>
              <w:right w:val="nil"/>
            </w:tcBorders>
          </w:tcPr>
          <w:p w14:paraId="5DA5FFBE"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4450FE1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23122B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20E405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57C8274B"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34985D96" w14:textId="77777777" w:rsidR="006121C1" w:rsidRDefault="00123FE6">
            <w:pPr>
              <w:spacing w:after="0" w:line="259" w:lineRule="auto"/>
              <w:ind w:right="78"/>
            </w:pPr>
            <w:r>
              <w:rPr>
                <w:sz w:val="24"/>
              </w:rPr>
              <w:t>y pasantías con el propósito de Identificar las acciones que puedan licarse.</w:t>
            </w:r>
          </w:p>
        </w:tc>
      </w:tr>
      <w:tr w:rsidR="006121C1" w14:paraId="1F7DE11E" w14:textId="77777777">
        <w:tblPrEx>
          <w:tblCellMar>
            <w:top w:w="0" w:type="dxa"/>
            <w:left w:w="106" w:type="dxa"/>
            <w:bottom w:w="0" w:type="dxa"/>
            <w:right w:w="34" w:type="dxa"/>
          </w:tblCellMar>
        </w:tblPrEx>
        <w:trPr>
          <w:trHeight w:val="340"/>
        </w:trPr>
        <w:tc>
          <w:tcPr>
            <w:tcW w:w="1280" w:type="dxa"/>
            <w:gridSpan w:val="2"/>
            <w:tcBorders>
              <w:top w:val="single" w:sz="2" w:space="0" w:color="000000"/>
              <w:left w:val="single" w:sz="2" w:space="0" w:color="000000"/>
              <w:bottom w:val="single" w:sz="2" w:space="0" w:color="000000"/>
              <w:right w:val="single" w:sz="2" w:space="0" w:color="000000"/>
            </w:tcBorders>
          </w:tcPr>
          <w:p w14:paraId="5D867C05" w14:textId="77777777" w:rsidR="006121C1" w:rsidRDefault="00123FE6">
            <w:pPr>
              <w:spacing w:after="0" w:line="259" w:lineRule="auto"/>
              <w:ind w:left="0" w:right="88"/>
              <w:jc w:val="center"/>
            </w:pPr>
            <w:r>
              <w:rPr>
                <w:rFonts w:ascii="Calibri" w:eastAsia="Calibri" w:hAnsi="Calibri" w:cs="Calibri"/>
                <w:sz w:val="24"/>
              </w:rPr>
              <w:t>2</w:t>
            </w:r>
          </w:p>
        </w:tc>
        <w:tc>
          <w:tcPr>
            <w:tcW w:w="5286" w:type="dxa"/>
            <w:tcBorders>
              <w:top w:val="single" w:sz="2" w:space="0" w:color="000000"/>
              <w:left w:val="single" w:sz="2" w:space="0" w:color="000000"/>
              <w:bottom w:val="single" w:sz="2" w:space="0" w:color="000000"/>
              <w:right w:val="single" w:sz="2" w:space="0" w:color="000000"/>
            </w:tcBorders>
          </w:tcPr>
          <w:p w14:paraId="0B50B073" w14:textId="77777777" w:rsidR="006121C1" w:rsidRDefault="00123FE6">
            <w:pPr>
              <w:spacing w:after="0" w:line="259" w:lineRule="auto"/>
              <w:ind w:left="0"/>
              <w:jc w:val="left"/>
            </w:pPr>
            <w:r>
              <w:rPr>
                <w:sz w:val="24"/>
              </w:rPr>
              <w:t>Cronograma</w:t>
            </w:r>
          </w:p>
        </w:tc>
        <w:tc>
          <w:tcPr>
            <w:tcW w:w="834" w:type="dxa"/>
            <w:gridSpan w:val="2"/>
            <w:tcBorders>
              <w:top w:val="single" w:sz="2" w:space="0" w:color="000000"/>
              <w:left w:val="single" w:sz="2" w:space="0" w:color="000000"/>
              <w:bottom w:val="single" w:sz="2" w:space="0" w:color="000000"/>
              <w:right w:val="nil"/>
            </w:tcBorders>
          </w:tcPr>
          <w:p w14:paraId="318DDD15"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2A67360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490D514"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34B49F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A625411"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793FCBE4" w14:textId="77777777" w:rsidR="006121C1" w:rsidRDefault="006121C1">
            <w:pPr>
              <w:spacing w:after="160" w:line="259" w:lineRule="auto"/>
              <w:ind w:left="0"/>
              <w:jc w:val="left"/>
            </w:pPr>
          </w:p>
        </w:tc>
      </w:tr>
      <w:tr w:rsidR="006121C1" w14:paraId="744D0819" w14:textId="77777777">
        <w:tblPrEx>
          <w:tblCellMar>
            <w:top w:w="0" w:type="dxa"/>
            <w:left w:w="106" w:type="dxa"/>
            <w:bottom w:w="0" w:type="dxa"/>
            <w:right w:w="34" w:type="dxa"/>
          </w:tblCellMar>
        </w:tblPrEx>
        <w:trPr>
          <w:trHeight w:val="557"/>
        </w:trPr>
        <w:tc>
          <w:tcPr>
            <w:tcW w:w="1280" w:type="dxa"/>
            <w:gridSpan w:val="2"/>
            <w:tcBorders>
              <w:top w:val="single" w:sz="2" w:space="0" w:color="000000"/>
              <w:left w:val="single" w:sz="2" w:space="0" w:color="000000"/>
              <w:bottom w:val="single" w:sz="2" w:space="0" w:color="000000"/>
              <w:right w:val="single" w:sz="2" w:space="0" w:color="000000"/>
            </w:tcBorders>
          </w:tcPr>
          <w:p w14:paraId="3B31F5F8"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06B5FC2C" w14:textId="77777777" w:rsidR="006121C1" w:rsidRDefault="00123FE6">
            <w:pPr>
              <w:spacing w:after="0" w:line="259" w:lineRule="auto"/>
              <w:ind w:left="0" w:firstLine="10"/>
              <w:jc w:val="left"/>
            </w:pPr>
            <w:r>
              <w:t xml:space="preserve">El cronograma para la preparación, ejecución y operación del P </w:t>
            </w:r>
            <w:proofErr w:type="spellStart"/>
            <w:r>
              <w:t>ecto</w:t>
            </w:r>
            <w:proofErr w:type="spellEnd"/>
            <w:r>
              <w:t xml:space="preserve"> se encuentra en el Anexo 2.</w:t>
            </w:r>
          </w:p>
        </w:tc>
        <w:tc>
          <w:tcPr>
            <w:tcW w:w="834" w:type="dxa"/>
            <w:gridSpan w:val="2"/>
            <w:tcBorders>
              <w:top w:val="single" w:sz="2" w:space="0" w:color="000000"/>
              <w:left w:val="single" w:sz="2" w:space="0" w:color="000000"/>
              <w:bottom w:val="single" w:sz="2" w:space="0" w:color="000000"/>
              <w:right w:val="nil"/>
            </w:tcBorders>
          </w:tcPr>
          <w:p w14:paraId="0E97C5A1"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6F857A51"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EB2648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CC810B9"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2365629"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69942B46" w14:textId="77777777" w:rsidR="006121C1" w:rsidRDefault="006121C1">
            <w:pPr>
              <w:spacing w:after="160" w:line="259" w:lineRule="auto"/>
              <w:ind w:left="0"/>
              <w:jc w:val="left"/>
            </w:pPr>
          </w:p>
        </w:tc>
      </w:tr>
      <w:tr w:rsidR="006121C1" w14:paraId="25FAA584" w14:textId="77777777">
        <w:tblPrEx>
          <w:tblCellMar>
            <w:top w:w="0" w:type="dxa"/>
            <w:left w:w="106" w:type="dxa"/>
            <w:bottom w:w="0" w:type="dxa"/>
            <w:right w:w="34" w:type="dxa"/>
          </w:tblCellMar>
        </w:tblPrEx>
        <w:trPr>
          <w:trHeight w:val="342"/>
        </w:trPr>
        <w:tc>
          <w:tcPr>
            <w:tcW w:w="1280" w:type="dxa"/>
            <w:gridSpan w:val="2"/>
            <w:tcBorders>
              <w:top w:val="single" w:sz="2" w:space="0" w:color="000000"/>
              <w:left w:val="single" w:sz="2" w:space="0" w:color="000000"/>
              <w:bottom w:val="single" w:sz="2" w:space="0" w:color="000000"/>
              <w:right w:val="single" w:sz="2" w:space="0" w:color="000000"/>
            </w:tcBorders>
          </w:tcPr>
          <w:p w14:paraId="4A3CA7F5" w14:textId="77777777" w:rsidR="006121C1" w:rsidRDefault="00123FE6">
            <w:pPr>
              <w:spacing w:after="0" w:line="259" w:lineRule="auto"/>
              <w:ind w:left="0" w:right="88"/>
              <w:jc w:val="center"/>
            </w:pPr>
            <w:r>
              <w:rPr>
                <w:rFonts w:ascii="Calibri" w:eastAsia="Calibri" w:hAnsi="Calibri" w:cs="Calibri"/>
                <w:sz w:val="28"/>
              </w:rPr>
              <w:t>3</w:t>
            </w:r>
          </w:p>
        </w:tc>
        <w:tc>
          <w:tcPr>
            <w:tcW w:w="5286" w:type="dxa"/>
            <w:tcBorders>
              <w:top w:val="single" w:sz="2" w:space="0" w:color="000000"/>
              <w:left w:val="single" w:sz="2" w:space="0" w:color="000000"/>
              <w:bottom w:val="single" w:sz="2" w:space="0" w:color="000000"/>
              <w:right w:val="single" w:sz="2" w:space="0" w:color="000000"/>
            </w:tcBorders>
          </w:tcPr>
          <w:p w14:paraId="14044C08" w14:textId="77777777" w:rsidR="006121C1" w:rsidRDefault="00123FE6">
            <w:pPr>
              <w:spacing w:after="0" w:line="259" w:lineRule="auto"/>
              <w:jc w:val="left"/>
            </w:pPr>
            <w:r>
              <w:rPr>
                <w:sz w:val="24"/>
              </w:rPr>
              <w:t>Costo total y su financiamiento</w:t>
            </w:r>
          </w:p>
        </w:tc>
        <w:tc>
          <w:tcPr>
            <w:tcW w:w="834" w:type="dxa"/>
            <w:gridSpan w:val="2"/>
            <w:tcBorders>
              <w:top w:val="single" w:sz="2" w:space="0" w:color="000000"/>
              <w:left w:val="single" w:sz="2" w:space="0" w:color="000000"/>
              <w:bottom w:val="single" w:sz="2" w:space="0" w:color="000000"/>
              <w:right w:val="nil"/>
            </w:tcBorders>
          </w:tcPr>
          <w:p w14:paraId="03E58336"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16E759D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46ED29E"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A92C9BE"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1C526FC4"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219681B4" w14:textId="77777777" w:rsidR="006121C1" w:rsidRDefault="006121C1">
            <w:pPr>
              <w:spacing w:after="160" w:line="259" w:lineRule="auto"/>
              <w:ind w:left="0"/>
              <w:jc w:val="left"/>
            </w:pPr>
          </w:p>
        </w:tc>
      </w:tr>
      <w:tr w:rsidR="006121C1" w14:paraId="5DBDEBBE" w14:textId="77777777">
        <w:tblPrEx>
          <w:tblCellMar>
            <w:top w:w="0" w:type="dxa"/>
            <w:left w:w="106" w:type="dxa"/>
            <w:bottom w:w="0" w:type="dxa"/>
            <w:right w:w="34" w:type="dxa"/>
          </w:tblCellMar>
        </w:tblPrEx>
        <w:trPr>
          <w:trHeight w:val="1661"/>
        </w:trPr>
        <w:tc>
          <w:tcPr>
            <w:tcW w:w="1280" w:type="dxa"/>
            <w:gridSpan w:val="2"/>
            <w:tcBorders>
              <w:top w:val="single" w:sz="2" w:space="0" w:color="000000"/>
              <w:left w:val="single" w:sz="2" w:space="0" w:color="000000"/>
              <w:bottom w:val="single" w:sz="2" w:space="0" w:color="000000"/>
              <w:right w:val="single" w:sz="2" w:space="0" w:color="000000"/>
            </w:tcBorders>
          </w:tcPr>
          <w:p w14:paraId="1BAC8B9A"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457453D5" w14:textId="77777777" w:rsidR="006121C1" w:rsidRDefault="00123FE6">
            <w:pPr>
              <w:spacing w:after="0" w:line="259" w:lineRule="auto"/>
              <w:ind w:right="88"/>
            </w:pPr>
            <w:r>
              <w:t>El costo estimado del Proyecto ("costo total") que sirvió de base para la evaluación es de aprox. 27.9 millones de euros. El préstamo asciende a EUR 21 millones y el Prestatario desembolsará EUR 6,9 millones. La estructura del costo total y el esquema de f</w:t>
            </w:r>
            <w:r>
              <w:t>inanciamiento figuran en el Anexo 3.</w:t>
            </w:r>
          </w:p>
        </w:tc>
        <w:tc>
          <w:tcPr>
            <w:tcW w:w="834" w:type="dxa"/>
            <w:gridSpan w:val="2"/>
            <w:tcBorders>
              <w:top w:val="single" w:sz="2" w:space="0" w:color="000000"/>
              <w:left w:val="single" w:sz="2" w:space="0" w:color="000000"/>
              <w:bottom w:val="single" w:sz="2" w:space="0" w:color="000000"/>
              <w:right w:val="nil"/>
            </w:tcBorders>
          </w:tcPr>
          <w:p w14:paraId="1AC0F7C2"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77ED9E19"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1D71001"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28DD7FE"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76A41F2F"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114D4E34" w14:textId="77777777" w:rsidR="006121C1" w:rsidRDefault="00123FE6">
            <w:pPr>
              <w:spacing w:after="0" w:line="259" w:lineRule="auto"/>
            </w:pPr>
            <w:r>
              <w:t>El PROEDUC V ha efectuado una ejecución aceptable al 31/12/2022</w:t>
            </w:r>
          </w:p>
        </w:tc>
      </w:tr>
      <w:tr w:rsidR="006121C1" w14:paraId="3AAAAE7C" w14:textId="77777777">
        <w:tblPrEx>
          <w:tblCellMar>
            <w:top w:w="0" w:type="dxa"/>
            <w:left w:w="106" w:type="dxa"/>
            <w:bottom w:w="0" w:type="dxa"/>
            <w:right w:w="34" w:type="dxa"/>
          </w:tblCellMar>
        </w:tblPrEx>
        <w:trPr>
          <w:trHeight w:val="340"/>
        </w:trPr>
        <w:tc>
          <w:tcPr>
            <w:tcW w:w="1280" w:type="dxa"/>
            <w:gridSpan w:val="2"/>
            <w:tcBorders>
              <w:top w:val="single" w:sz="2" w:space="0" w:color="000000"/>
              <w:left w:val="single" w:sz="2" w:space="0" w:color="000000"/>
              <w:bottom w:val="single" w:sz="2" w:space="0" w:color="000000"/>
              <w:right w:val="single" w:sz="2" w:space="0" w:color="000000"/>
            </w:tcBorders>
          </w:tcPr>
          <w:p w14:paraId="5A09C378" w14:textId="77777777" w:rsidR="006121C1" w:rsidRDefault="00123FE6">
            <w:pPr>
              <w:spacing w:after="0" w:line="259" w:lineRule="auto"/>
              <w:ind w:left="0" w:right="78"/>
              <w:jc w:val="center"/>
            </w:pPr>
            <w:r>
              <w:rPr>
                <w:rFonts w:ascii="Calibri" w:eastAsia="Calibri" w:hAnsi="Calibri" w:cs="Calibri"/>
                <w:sz w:val="26"/>
              </w:rPr>
              <w:lastRenderedPageBreak/>
              <w:t>4</w:t>
            </w:r>
          </w:p>
        </w:tc>
        <w:tc>
          <w:tcPr>
            <w:tcW w:w="5286" w:type="dxa"/>
            <w:tcBorders>
              <w:top w:val="single" w:sz="2" w:space="0" w:color="000000"/>
              <w:left w:val="single" w:sz="2" w:space="0" w:color="000000"/>
              <w:bottom w:val="single" w:sz="2" w:space="0" w:color="000000"/>
              <w:right w:val="single" w:sz="2" w:space="0" w:color="000000"/>
            </w:tcBorders>
          </w:tcPr>
          <w:p w14:paraId="439CBE91" w14:textId="77777777" w:rsidR="006121C1" w:rsidRDefault="00123FE6">
            <w:pPr>
              <w:spacing w:after="0" w:line="259" w:lineRule="auto"/>
              <w:jc w:val="left"/>
            </w:pPr>
            <w:r>
              <w:rPr>
                <w:sz w:val="24"/>
              </w:rPr>
              <w:t>Cambios de la concepción del Proyecto</w:t>
            </w:r>
          </w:p>
        </w:tc>
        <w:tc>
          <w:tcPr>
            <w:tcW w:w="834" w:type="dxa"/>
            <w:gridSpan w:val="2"/>
            <w:tcBorders>
              <w:top w:val="single" w:sz="2" w:space="0" w:color="000000"/>
              <w:left w:val="single" w:sz="2" w:space="0" w:color="000000"/>
              <w:bottom w:val="single" w:sz="2" w:space="0" w:color="000000"/>
              <w:right w:val="nil"/>
            </w:tcBorders>
          </w:tcPr>
          <w:p w14:paraId="6F4790B2"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2786FC92"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09422E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E0C357C"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456CC504"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78CF1021" w14:textId="77777777" w:rsidR="006121C1" w:rsidRDefault="006121C1">
            <w:pPr>
              <w:spacing w:after="160" w:line="259" w:lineRule="auto"/>
              <w:ind w:left="0"/>
              <w:jc w:val="left"/>
            </w:pPr>
          </w:p>
        </w:tc>
      </w:tr>
      <w:tr w:rsidR="006121C1" w14:paraId="45D82D92" w14:textId="77777777">
        <w:tblPrEx>
          <w:tblCellMar>
            <w:top w:w="0" w:type="dxa"/>
            <w:left w:w="106" w:type="dxa"/>
            <w:bottom w:w="0" w:type="dxa"/>
            <w:right w:w="34" w:type="dxa"/>
          </w:tblCellMar>
        </w:tblPrEx>
        <w:trPr>
          <w:trHeight w:val="2771"/>
        </w:trPr>
        <w:tc>
          <w:tcPr>
            <w:tcW w:w="1280" w:type="dxa"/>
            <w:gridSpan w:val="2"/>
            <w:tcBorders>
              <w:top w:val="single" w:sz="2" w:space="0" w:color="000000"/>
              <w:left w:val="single" w:sz="2" w:space="0" w:color="000000"/>
              <w:bottom w:val="single" w:sz="2" w:space="0" w:color="000000"/>
              <w:right w:val="single" w:sz="2" w:space="0" w:color="000000"/>
            </w:tcBorders>
          </w:tcPr>
          <w:p w14:paraId="40F4A57C"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047D691B" w14:textId="77777777" w:rsidR="006121C1" w:rsidRDefault="00123FE6">
            <w:pPr>
              <w:spacing w:after="0" w:line="259" w:lineRule="auto"/>
              <w:ind w:left="20" w:right="78" w:hanging="10"/>
            </w:pPr>
            <w:r>
              <w:t>Cualquier cambio importante en la concepción del Proyecto requiere la aprobación previa del KW, incluyendo cambios importantes referentes al proceso de adjudicación de contratos. En tal caso, el MINEDUC informará inmediatamente al KW, indicando las razones</w:t>
            </w:r>
            <w:r>
              <w:t xml:space="preserve"> correspondientes, las medidas previstas y las consecuencias de tal cambio (incluyendo el costo total), La implementación de estos cambios sólo podrá iniciarse en base a un diseño modificado y previa aprobación del</w:t>
            </w:r>
          </w:p>
        </w:tc>
        <w:tc>
          <w:tcPr>
            <w:tcW w:w="834" w:type="dxa"/>
            <w:gridSpan w:val="2"/>
            <w:tcBorders>
              <w:top w:val="single" w:sz="2" w:space="0" w:color="000000"/>
              <w:left w:val="single" w:sz="2" w:space="0" w:color="000000"/>
              <w:bottom w:val="single" w:sz="2" w:space="0" w:color="000000"/>
              <w:right w:val="nil"/>
            </w:tcBorders>
          </w:tcPr>
          <w:p w14:paraId="5A35E93A"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61414DA7"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14CFBF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16B6669"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04493A7"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51E12869" w14:textId="77777777" w:rsidR="006121C1" w:rsidRDefault="00123FE6">
            <w:pPr>
              <w:spacing w:after="0" w:line="259" w:lineRule="auto"/>
              <w:ind w:right="78"/>
            </w:pPr>
            <w:r>
              <w:t>En los años 2018, 2019, 2020, 2021 y 2022 no hubo ningún cambio importante. Las reprogramaciones del presupuesto han sido aprobadas por la ATI y No Objeción del KW.</w:t>
            </w:r>
          </w:p>
        </w:tc>
      </w:tr>
      <w:tr w:rsidR="006121C1" w14:paraId="0E26055F" w14:textId="77777777">
        <w:tblPrEx>
          <w:tblCellMar>
            <w:top w:w="0" w:type="dxa"/>
            <w:left w:w="106" w:type="dxa"/>
            <w:bottom w:w="0" w:type="dxa"/>
            <w:right w:w="34" w:type="dxa"/>
          </w:tblCellMar>
        </w:tblPrEx>
        <w:trPr>
          <w:trHeight w:val="340"/>
        </w:trPr>
        <w:tc>
          <w:tcPr>
            <w:tcW w:w="1280" w:type="dxa"/>
            <w:gridSpan w:val="2"/>
            <w:tcBorders>
              <w:top w:val="single" w:sz="2" w:space="0" w:color="000000"/>
              <w:left w:val="single" w:sz="2" w:space="0" w:color="000000"/>
              <w:bottom w:val="single" w:sz="2" w:space="0" w:color="000000"/>
              <w:right w:val="single" w:sz="2" w:space="0" w:color="000000"/>
            </w:tcBorders>
          </w:tcPr>
          <w:p w14:paraId="1159035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EE12CFE" w14:textId="77777777" w:rsidR="006121C1" w:rsidRDefault="00123FE6">
            <w:pPr>
              <w:spacing w:after="0" w:line="259" w:lineRule="auto"/>
              <w:ind w:left="29"/>
              <w:jc w:val="left"/>
            </w:pPr>
            <w:r>
              <w:rPr>
                <w:sz w:val="24"/>
              </w:rPr>
              <w:t>Ejecución del Proyecto</w:t>
            </w:r>
          </w:p>
        </w:tc>
        <w:tc>
          <w:tcPr>
            <w:tcW w:w="834" w:type="dxa"/>
            <w:gridSpan w:val="2"/>
            <w:tcBorders>
              <w:top w:val="single" w:sz="2" w:space="0" w:color="000000"/>
              <w:left w:val="single" w:sz="2" w:space="0" w:color="000000"/>
              <w:bottom w:val="single" w:sz="2" w:space="0" w:color="000000"/>
              <w:right w:val="nil"/>
            </w:tcBorders>
          </w:tcPr>
          <w:p w14:paraId="3F87DBB3" w14:textId="77777777" w:rsidR="006121C1" w:rsidRDefault="006121C1">
            <w:pPr>
              <w:spacing w:after="160" w:line="259" w:lineRule="auto"/>
              <w:ind w:left="0"/>
              <w:jc w:val="left"/>
            </w:pPr>
          </w:p>
        </w:tc>
        <w:tc>
          <w:tcPr>
            <w:tcW w:w="193" w:type="dxa"/>
            <w:gridSpan w:val="2"/>
            <w:tcBorders>
              <w:top w:val="single" w:sz="2" w:space="0" w:color="000000"/>
              <w:left w:val="nil"/>
              <w:bottom w:val="single" w:sz="2" w:space="0" w:color="000000"/>
              <w:right w:val="single" w:sz="2" w:space="0" w:color="000000"/>
            </w:tcBorders>
          </w:tcPr>
          <w:p w14:paraId="5A042A2F"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CD323D7"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B12D5FB"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1CA7E729"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705BD5CD" w14:textId="77777777" w:rsidR="006121C1" w:rsidRDefault="006121C1">
            <w:pPr>
              <w:spacing w:after="160" w:line="259" w:lineRule="auto"/>
              <w:ind w:left="0"/>
              <w:jc w:val="left"/>
            </w:pPr>
          </w:p>
        </w:tc>
      </w:tr>
    </w:tbl>
    <w:p w14:paraId="63A8D691" w14:textId="77777777" w:rsidR="006121C1" w:rsidRDefault="006121C1">
      <w:pPr>
        <w:sectPr w:rsidR="006121C1">
          <w:headerReference w:type="even" r:id="rId213"/>
          <w:headerReference w:type="default" r:id="rId214"/>
          <w:footerReference w:type="even" r:id="rId215"/>
          <w:footerReference w:type="default" r:id="rId216"/>
          <w:headerReference w:type="first" r:id="rId217"/>
          <w:footerReference w:type="first" r:id="rId218"/>
          <w:pgSz w:w="15898" w:h="11981" w:orient="landscape"/>
          <w:pgMar w:top="1440" w:right="1440" w:bottom="1421" w:left="1440" w:header="662" w:footer="682" w:gutter="0"/>
          <w:cols w:space="720"/>
          <w:titlePg/>
        </w:sectPr>
      </w:pPr>
    </w:p>
    <w:p w14:paraId="5F3C5656" w14:textId="77777777" w:rsidR="006121C1" w:rsidRDefault="006121C1">
      <w:pPr>
        <w:spacing w:after="0" w:line="259" w:lineRule="auto"/>
        <w:ind w:left="-1440" w:right="14467"/>
        <w:jc w:val="left"/>
      </w:pPr>
    </w:p>
    <w:tbl>
      <w:tblPr>
        <w:tblStyle w:val="TableGrid"/>
        <w:tblW w:w="15020" w:type="dxa"/>
        <w:tblInd w:w="-976" w:type="dxa"/>
        <w:tblCellMar>
          <w:top w:w="61" w:type="dxa"/>
          <w:left w:w="83" w:type="dxa"/>
          <w:bottom w:w="35" w:type="dxa"/>
          <w:right w:w="67" w:type="dxa"/>
        </w:tblCellMar>
        <w:tblLook w:val="04A0" w:firstRow="1" w:lastRow="0" w:firstColumn="1" w:lastColumn="0" w:noHBand="0" w:noVBand="1"/>
      </w:tblPr>
      <w:tblGrid>
        <w:gridCol w:w="1399"/>
        <w:gridCol w:w="65"/>
        <w:gridCol w:w="5080"/>
        <w:gridCol w:w="34"/>
        <w:gridCol w:w="847"/>
        <w:gridCol w:w="171"/>
        <w:gridCol w:w="37"/>
        <w:gridCol w:w="1298"/>
        <w:gridCol w:w="75"/>
        <w:gridCol w:w="1405"/>
        <w:gridCol w:w="75"/>
        <w:gridCol w:w="1128"/>
        <w:gridCol w:w="13"/>
        <w:gridCol w:w="3381"/>
        <w:gridCol w:w="12"/>
      </w:tblGrid>
      <w:tr w:rsidR="006121C1" w14:paraId="21792150" w14:textId="77777777">
        <w:trPr>
          <w:gridAfter w:val="1"/>
          <w:wAfter w:w="10" w:type="dxa"/>
          <w:trHeight w:val="317"/>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28C8FD08" w14:textId="77777777" w:rsidR="006121C1" w:rsidRDefault="00123FE6">
            <w:pPr>
              <w:spacing w:after="0" w:line="259" w:lineRule="auto"/>
              <w:ind w:left="0"/>
              <w:jc w:val="center"/>
            </w:pPr>
            <w:r>
              <w:rPr>
                <w:sz w:val="26"/>
              </w:rPr>
              <w:t>No. CLÁUSULA</w:t>
            </w:r>
          </w:p>
        </w:tc>
        <w:tc>
          <w:tcPr>
            <w:tcW w:w="538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19FE2F0" w14:textId="77777777" w:rsidR="006121C1" w:rsidRDefault="00123FE6">
            <w:pPr>
              <w:spacing w:after="0" w:line="259" w:lineRule="auto"/>
              <w:ind w:left="0" w:right="35"/>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2DD1F285"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6A51B048" w14:textId="77777777" w:rsidR="006121C1" w:rsidRDefault="00123FE6">
            <w:pPr>
              <w:spacing w:after="0" w:line="259" w:lineRule="auto"/>
              <w:ind w:left="186"/>
              <w:jc w:val="center"/>
            </w:pPr>
            <w:r>
              <w:rPr>
                <w:sz w:val="24"/>
              </w:rPr>
              <w:t>CUMPLIMIENTO</w:t>
            </w:r>
          </w:p>
        </w:tc>
        <w:tc>
          <w:tcPr>
            <w:tcW w:w="1142" w:type="dxa"/>
            <w:gridSpan w:val="2"/>
            <w:tcBorders>
              <w:top w:val="single" w:sz="2" w:space="0" w:color="000000"/>
              <w:left w:val="nil"/>
              <w:bottom w:val="single" w:sz="2" w:space="0" w:color="000000"/>
              <w:right w:val="single" w:sz="2" w:space="0" w:color="000000"/>
            </w:tcBorders>
          </w:tcPr>
          <w:p w14:paraId="5AE49D6F" w14:textId="77777777" w:rsidR="006121C1" w:rsidRDefault="006121C1">
            <w:pPr>
              <w:spacing w:after="160" w:line="259" w:lineRule="auto"/>
              <w:ind w:left="0"/>
              <w:jc w:val="left"/>
            </w:pPr>
          </w:p>
        </w:tc>
        <w:tc>
          <w:tcPr>
            <w:tcW w:w="3437" w:type="dxa"/>
            <w:vMerge w:val="restart"/>
            <w:tcBorders>
              <w:top w:val="single" w:sz="2" w:space="0" w:color="000000"/>
              <w:left w:val="single" w:sz="2" w:space="0" w:color="000000"/>
              <w:bottom w:val="single" w:sz="2" w:space="0" w:color="000000"/>
              <w:right w:val="single" w:sz="2" w:space="0" w:color="000000"/>
            </w:tcBorders>
            <w:vAlign w:val="bottom"/>
          </w:tcPr>
          <w:p w14:paraId="0F789F04" w14:textId="77777777" w:rsidR="006121C1" w:rsidRDefault="00123FE6">
            <w:pPr>
              <w:spacing w:after="0" w:line="259" w:lineRule="auto"/>
              <w:ind w:left="320" w:firstLine="259"/>
            </w:pPr>
            <w:r>
              <w:rPr>
                <w:sz w:val="24"/>
              </w:rPr>
              <w:t>COMENTARIO BREVE SOBRE EL CUMPLIMIENTO</w:t>
            </w:r>
          </w:p>
        </w:tc>
      </w:tr>
      <w:tr w:rsidR="006121C1" w14:paraId="2C84159E" w14:textId="77777777">
        <w:trPr>
          <w:gridAfter w:val="1"/>
          <w:wAfter w:w="10" w:type="dxa"/>
          <w:trHeight w:val="647"/>
        </w:trPr>
        <w:tc>
          <w:tcPr>
            <w:tcW w:w="0" w:type="auto"/>
            <w:vMerge/>
            <w:tcBorders>
              <w:top w:val="nil"/>
              <w:left w:val="single" w:sz="2" w:space="0" w:color="000000"/>
              <w:bottom w:val="single" w:sz="2" w:space="0" w:color="000000"/>
              <w:right w:val="single" w:sz="2" w:space="0" w:color="000000"/>
            </w:tcBorders>
          </w:tcPr>
          <w:p w14:paraId="3EFFD121"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706BB5F"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584F2A4A" w14:textId="77777777" w:rsidR="006121C1" w:rsidRDefault="00123FE6">
            <w:pPr>
              <w:spacing w:after="0" w:line="259" w:lineRule="auto"/>
              <w:ind w:left="61"/>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70163F9B" w14:textId="77777777" w:rsidR="006121C1" w:rsidRDefault="00123FE6">
            <w:pPr>
              <w:spacing w:after="0" w:line="259" w:lineRule="auto"/>
              <w:ind w:left="8"/>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20931EA3" w14:textId="77777777" w:rsidR="006121C1" w:rsidRDefault="00123FE6">
            <w:pPr>
              <w:spacing w:after="0" w:line="259" w:lineRule="auto"/>
              <w:ind w:left="0" w:right="11"/>
              <w:jc w:val="center"/>
            </w:pPr>
            <w:r>
              <w:rPr>
                <w:sz w:val="26"/>
              </w:rPr>
              <w:t>NO</w:t>
            </w:r>
          </w:p>
          <w:p w14:paraId="470B1A79" w14:textId="77777777" w:rsidR="006121C1" w:rsidRDefault="00123FE6">
            <w:pPr>
              <w:spacing w:after="0" w:line="259" w:lineRule="auto"/>
              <w:ind w:left="133"/>
              <w:jc w:val="left"/>
            </w:pPr>
            <w:r>
              <w:rPr>
                <w:sz w:val="24"/>
              </w:rPr>
              <w:t>CUMPLIDA</w:t>
            </w:r>
          </w:p>
        </w:tc>
        <w:tc>
          <w:tcPr>
            <w:tcW w:w="1142" w:type="dxa"/>
            <w:gridSpan w:val="2"/>
            <w:tcBorders>
              <w:top w:val="single" w:sz="2" w:space="0" w:color="000000"/>
              <w:left w:val="single" w:sz="2" w:space="0" w:color="000000"/>
              <w:bottom w:val="single" w:sz="2" w:space="0" w:color="000000"/>
              <w:right w:val="single" w:sz="2" w:space="0" w:color="000000"/>
            </w:tcBorders>
          </w:tcPr>
          <w:p w14:paraId="100363D5" w14:textId="77777777" w:rsidR="006121C1" w:rsidRDefault="00123FE6">
            <w:pPr>
              <w:spacing w:after="0" w:line="259" w:lineRule="auto"/>
              <w:ind w:left="0" w:right="16"/>
              <w:jc w:val="center"/>
            </w:pPr>
            <w:r>
              <w:rPr>
                <w:sz w:val="24"/>
              </w:rPr>
              <w:t>NO</w:t>
            </w:r>
          </w:p>
          <w:p w14:paraId="6D19ADFB" w14:textId="77777777" w:rsidR="006121C1" w:rsidRDefault="00123FE6">
            <w:pPr>
              <w:spacing w:after="0" w:line="259" w:lineRule="auto"/>
              <w:ind w:left="4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D345A97" w14:textId="77777777" w:rsidR="006121C1" w:rsidRDefault="006121C1">
            <w:pPr>
              <w:spacing w:after="160" w:line="259" w:lineRule="auto"/>
              <w:ind w:left="0"/>
              <w:jc w:val="left"/>
            </w:pPr>
          </w:p>
        </w:tc>
      </w:tr>
      <w:tr w:rsidR="006121C1" w14:paraId="648ED60E" w14:textId="77777777">
        <w:tblPrEx>
          <w:tblCellMar>
            <w:top w:w="0" w:type="dxa"/>
            <w:left w:w="100" w:type="dxa"/>
            <w:bottom w:w="0" w:type="dxa"/>
            <w:right w:w="102" w:type="dxa"/>
          </w:tblCellMar>
        </w:tblPrEx>
        <w:trPr>
          <w:trHeight w:val="192"/>
        </w:trPr>
        <w:tc>
          <w:tcPr>
            <w:tcW w:w="1286" w:type="dxa"/>
            <w:gridSpan w:val="2"/>
            <w:tcBorders>
              <w:top w:val="nil"/>
              <w:left w:val="nil"/>
              <w:bottom w:val="single" w:sz="2" w:space="0" w:color="000000"/>
              <w:right w:val="nil"/>
            </w:tcBorders>
          </w:tcPr>
          <w:p w14:paraId="623E222B" w14:textId="77777777" w:rsidR="006121C1" w:rsidRDefault="006121C1">
            <w:pPr>
              <w:spacing w:after="160" w:line="259" w:lineRule="auto"/>
              <w:ind w:left="0"/>
              <w:jc w:val="left"/>
            </w:pPr>
          </w:p>
        </w:tc>
        <w:tc>
          <w:tcPr>
            <w:tcW w:w="6122" w:type="dxa"/>
            <w:gridSpan w:val="3"/>
            <w:tcBorders>
              <w:top w:val="nil"/>
              <w:left w:val="nil"/>
              <w:bottom w:val="single" w:sz="2" w:space="0" w:color="000000"/>
              <w:right w:val="single" w:sz="2" w:space="0" w:color="000000"/>
            </w:tcBorders>
          </w:tcPr>
          <w:p w14:paraId="04B1A850" w14:textId="77777777" w:rsidR="006121C1" w:rsidRDefault="00123FE6">
            <w:pPr>
              <w:spacing w:after="0" w:line="259" w:lineRule="auto"/>
              <w:ind w:left="0" w:right="132"/>
              <w:jc w:val="right"/>
            </w:pPr>
            <w:r>
              <w:rPr>
                <w:sz w:val="24"/>
              </w:rPr>
              <w:t>Contrato de</w:t>
            </w:r>
          </w:p>
        </w:tc>
        <w:tc>
          <w:tcPr>
            <w:tcW w:w="2959" w:type="dxa"/>
            <w:gridSpan w:val="5"/>
            <w:tcBorders>
              <w:top w:val="nil"/>
              <w:left w:val="single" w:sz="2" w:space="0" w:color="000000"/>
              <w:bottom w:val="single" w:sz="2" w:space="0" w:color="000000"/>
              <w:right w:val="nil"/>
            </w:tcBorders>
          </w:tcPr>
          <w:p w14:paraId="2E92ACA0" w14:textId="77777777" w:rsidR="006121C1" w:rsidRDefault="00123FE6">
            <w:pPr>
              <w:spacing w:after="0" w:line="259" w:lineRule="auto"/>
              <w:ind w:left="118"/>
              <w:jc w:val="left"/>
            </w:pPr>
            <w:proofErr w:type="spellStart"/>
            <w:r>
              <w:rPr>
                <w:sz w:val="24"/>
              </w:rPr>
              <w:t>rte</w:t>
            </w:r>
            <w:proofErr w:type="spellEnd"/>
            <w:r>
              <w:rPr>
                <w:sz w:val="24"/>
              </w:rPr>
              <w:t xml:space="preserve"> Financiero</w:t>
            </w:r>
          </w:p>
        </w:tc>
        <w:tc>
          <w:tcPr>
            <w:tcW w:w="1204" w:type="dxa"/>
            <w:gridSpan w:val="2"/>
            <w:tcBorders>
              <w:top w:val="nil"/>
              <w:left w:val="nil"/>
              <w:bottom w:val="single" w:sz="2" w:space="0" w:color="000000"/>
              <w:right w:val="nil"/>
            </w:tcBorders>
          </w:tcPr>
          <w:p w14:paraId="4BF54C5E" w14:textId="77777777" w:rsidR="006121C1" w:rsidRDefault="006121C1">
            <w:pPr>
              <w:spacing w:after="160" w:line="259" w:lineRule="auto"/>
              <w:ind w:left="0"/>
              <w:jc w:val="left"/>
            </w:pPr>
          </w:p>
        </w:tc>
        <w:tc>
          <w:tcPr>
            <w:tcW w:w="3462" w:type="dxa"/>
            <w:gridSpan w:val="3"/>
            <w:tcBorders>
              <w:top w:val="nil"/>
              <w:left w:val="nil"/>
              <w:bottom w:val="single" w:sz="2" w:space="0" w:color="000000"/>
              <w:right w:val="nil"/>
            </w:tcBorders>
          </w:tcPr>
          <w:p w14:paraId="1C7F8E9D" w14:textId="77777777" w:rsidR="006121C1" w:rsidRDefault="006121C1">
            <w:pPr>
              <w:spacing w:after="160" w:line="259" w:lineRule="auto"/>
              <w:ind w:left="0"/>
              <w:jc w:val="left"/>
            </w:pPr>
          </w:p>
        </w:tc>
      </w:tr>
      <w:tr w:rsidR="006121C1" w14:paraId="741207D1" w14:textId="77777777">
        <w:tblPrEx>
          <w:tblCellMar>
            <w:top w:w="0" w:type="dxa"/>
            <w:left w:w="100" w:type="dxa"/>
            <w:bottom w:w="0" w:type="dxa"/>
            <w:right w:w="102" w:type="dxa"/>
          </w:tblCellMar>
        </w:tblPrEx>
        <w:trPr>
          <w:trHeight w:val="563"/>
        </w:trPr>
        <w:tc>
          <w:tcPr>
            <w:tcW w:w="1286" w:type="dxa"/>
            <w:gridSpan w:val="2"/>
            <w:tcBorders>
              <w:top w:val="single" w:sz="2" w:space="0" w:color="000000"/>
              <w:left w:val="single" w:sz="2" w:space="0" w:color="000000"/>
              <w:bottom w:val="single" w:sz="2" w:space="0" w:color="000000"/>
              <w:right w:val="single" w:sz="2" w:space="0" w:color="000000"/>
            </w:tcBorders>
          </w:tcPr>
          <w:p w14:paraId="56B6B9B1"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AFE96A4" w14:textId="77777777" w:rsidR="006121C1" w:rsidRDefault="00123FE6">
            <w:pPr>
              <w:spacing w:after="0" w:line="259" w:lineRule="auto"/>
              <w:ind w:left="0" w:firstLine="10"/>
              <w:jc w:val="left"/>
            </w:pPr>
            <w:r>
              <w:rPr>
                <w:sz w:val="24"/>
              </w:rPr>
              <w:t>Responsabilidades y cronograma de obras, costo y financiamiento</w:t>
            </w:r>
          </w:p>
        </w:tc>
        <w:tc>
          <w:tcPr>
            <w:tcW w:w="842" w:type="dxa"/>
            <w:gridSpan w:val="2"/>
            <w:tcBorders>
              <w:top w:val="single" w:sz="2" w:space="0" w:color="000000"/>
              <w:left w:val="single" w:sz="2" w:space="0" w:color="000000"/>
              <w:bottom w:val="single" w:sz="2" w:space="0" w:color="000000"/>
              <w:right w:val="nil"/>
            </w:tcBorders>
          </w:tcPr>
          <w:p w14:paraId="53E5D52A" w14:textId="77777777" w:rsidR="006121C1" w:rsidRDefault="006121C1">
            <w:pPr>
              <w:spacing w:after="160" w:line="259" w:lineRule="auto"/>
              <w:ind w:left="0"/>
              <w:jc w:val="left"/>
            </w:pPr>
          </w:p>
        </w:tc>
        <w:tc>
          <w:tcPr>
            <w:tcW w:w="175" w:type="dxa"/>
            <w:gridSpan w:val="2"/>
            <w:tcBorders>
              <w:top w:val="single" w:sz="2" w:space="0" w:color="000000"/>
              <w:left w:val="nil"/>
              <w:bottom w:val="single" w:sz="2" w:space="0" w:color="000000"/>
              <w:right w:val="single" w:sz="2" w:space="0" w:color="000000"/>
            </w:tcBorders>
          </w:tcPr>
          <w:p w14:paraId="332F7FF4"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404C895C"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533E6078"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1B07B177"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112FDBDA" w14:textId="77777777" w:rsidR="006121C1" w:rsidRDefault="006121C1">
            <w:pPr>
              <w:spacing w:after="160" w:line="259" w:lineRule="auto"/>
              <w:ind w:left="0"/>
              <w:jc w:val="left"/>
            </w:pPr>
          </w:p>
        </w:tc>
      </w:tr>
      <w:tr w:rsidR="006121C1" w14:paraId="6C2E9099" w14:textId="77777777">
        <w:tblPrEx>
          <w:tblCellMar>
            <w:top w:w="0" w:type="dxa"/>
            <w:left w:w="100" w:type="dxa"/>
            <w:bottom w:w="0" w:type="dxa"/>
            <w:right w:w="102" w:type="dxa"/>
          </w:tblCellMar>
        </w:tblPrEx>
        <w:trPr>
          <w:trHeight w:val="5783"/>
        </w:trPr>
        <w:tc>
          <w:tcPr>
            <w:tcW w:w="1286" w:type="dxa"/>
            <w:gridSpan w:val="2"/>
            <w:tcBorders>
              <w:top w:val="single" w:sz="2" w:space="0" w:color="000000"/>
              <w:left w:val="single" w:sz="2" w:space="0" w:color="000000"/>
              <w:bottom w:val="single" w:sz="2" w:space="0" w:color="000000"/>
              <w:right w:val="single" w:sz="2" w:space="0" w:color="000000"/>
            </w:tcBorders>
          </w:tcPr>
          <w:p w14:paraId="72C2E405" w14:textId="77777777" w:rsidR="006121C1" w:rsidRDefault="00123FE6">
            <w:pPr>
              <w:spacing w:after="0" w:line="259" w:lineRule="auto"/>
              <w:ind w:left="0" w:right="19"/>
              <w:jc w:val="center"/>
            </w:pPr>
            <w:r>
              <w:rPr>
                <w:rFonts w:ascii="Calibri" w:eastAsia="Calibri" w:hAnsi="Calibri" w:cs="Calibri"/>
              </w:rPr>
              <w:lastRenderedPageBreak/>
              <w:t>1 .1</w:t>
            </w:r>
          </w:p>
        </w:tc>
        <w:tc>
          <w:tcPr>
            <w:tcW w:w="5280" w:type="dxa"/>
            <w:tcBorders>
              <w:top w:val="single" w:sz="2" w:space="0" w:color="000000"/>
              <w:left w:val="single" w:sz="2" w:space="0" w:color="000000"/>
              <w:bottom w:val="single" w:sz="2" w:space="0" w:color="000000"/>
              <w:right w:val="single" w:sz="2" w:space="0" w:color="000000"/>
            </w:tcBorders>
          </w:tcPr>
          <w:p w14:paraId="39B280D6" w14:textId="77777777" w:rsidR="006121C1" w:rsidRDefault="00123FE6">
            <w:pPr>
              <w:spacing w:after="0" w:line="259" w:lineRule="auto"/>
              <w:ind w:left="0" w:right="10" w:firstLine="10"/>
            </w:pPr>
            <w:r>
              <w:t>La ejecución del Proyecto será responsabilidad del Ministerio de Educación de Guatemala, MINEDUC. La contraparte será la Dirección de Planificación Educativa (DIPLAN), la cual estará a cargo de la rectoría de la infraestructura escolar a través de la Subdi</w:t>
            </w:r>
            <w:r>
              <w:t>rección de Planificación de Infraestructura Educativa. La DIPLAN propiciará y facilitará la coordinación con las instancias del MINEDUC con las que sea necesario trabajar, especialmente las Direcciones Departamentales Educativas (DIDEDUC) de los seis depar</w:t>
            </w:r>
            <w:r>
              <w:t>tamentos focalizados, la Dirección de Coordinación de las Direcciones Departamentales, la Dirección General de Currículo (DIGECUR), la Dirección General de Gestión de la Calidad Educativa (DIGECADE), la Dirección General de Educación Bilingüe intercultural</w:t>
            </w:r>
            <w:r>
              <w:t xml:space="preserve"> (DIGEBI) y otras. Las funciones de la DIPLAN a través de la Subdirección de Planificación de la Infraestructura Educativa, en coordinación, donde sea necesario, con las DIDEDUC, y con el acompañamiento técnico de la Empresa </w:t>
            </w:r>
            <w:r>
              <w:lastRenderedPageBreak/>
              <w:t>Consultora, en el marco del com</w:t>
            </w:r>
            <w:r>
              <w:t xml:space="preserve">ponente de infraestructura fisca del PROEDUCV </w:t>
            </w:r>
            <w:proofErr w:type="spellStart"/>
            <w:r>
              <w:t>inclu</w:t>
            </w:r>
            <w:proofErr w:type="spellEnd"/>
            <w:r>
              <w:t xml:space="preserve"> en:</w:t>
            </w:r>
          </w:p>
        </w:tc>
        <w:tc>
          <w:tcPr>
            <w:tcW w:w="842" w:type="dxa"/>
            <w:gridSpan w:val="2"/>
            <w:tcBorders>
              <w:top w:val="single" w:sz="2" w:space="0" w:color="000000"/>
              <w:left w:val="single" w:sz="2" w:space="0" w:color="000000"/>
              <w:bottom w:val="single" w:sz="2" w:space="0" w:color="000000"/>
              <w:right w:val="nil"/>
            </w:tcBorders>
          </w:tcPr>
          <w:p w14:paraId="100576AD" w14:textId="77777777" w:rsidR="006121C1" w:rsidRDefault="006121C1">
            <w:pPr>
              <w:spacing w:after="160" w:line="259" w:lineRule="auto"/>
              <w:ind w:left="0"/>
              <w:jc w:val="left"/>
            </w:pPr>
          </w:p>
        </w:tc>
        <w:tc>
          <w:tcPr>
            <w:tcW w:w="175" w:type="dxa"/>
            <w:gridSpan w:val="2"/>
            <w:tcBorders>
              <w:top w:val="single" w:sz="2" w:space="0" w:color="000000"/>
              <w:left w:val="nil"/>
              <w:bottom w:val="single" w:sz="2" w:space="0" w:color="000000"/>
              <w:right w:val="single" w:sz="2" w:space="0" w:color="000000"/>
            </w:tcBorders>
          </w:tcPr>
          <w:p w14:paraId="3CA671A9"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58633DAE"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72421B84"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6D2698F4"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7CC6A82C" w14:textId="77777777" w:rsidR="006121C1" w:rsidRDefault="00123FE6">
            <w:pPr>
              <w:spacing w:after="0" w:line="259" w:lineRule="auto"/>
              <w:ind w:left="16" w:firstLine="10"/>
            </w:pPr>
            <w:r>
              <w:t xml:space="preserve">Según se presenta en informes trimestrales se han </w:t>
            </w:r>
            <w:proofErr w:type="spellStart"/>
            <w:r>
              <w:t>facilitadc</w:t>
            </w:r>
            <w:proofErr w:type="spellEnd"/>
            <w:r>
              <w:t xml:space="preserve"> reuniones y coordinaciones desde la DIPLAN y ATI con las Direcciones contrapartes del MINEDUC, incluyendo </w:t>
            </w:r>
            <w:proofErr w:type="spellStart"/>
            <w:r>
              <w:t>DIDEDUCs</w:t>
            </w:r>
            <w:proofErr w:type="spellEnd"/>
            <w:r>
              <w:t xml:space="preserve"> de 6 departamentos priorizados, DIGECOR, DIGECUR, DIGEBI, DIGECADE y complementa</w:t>
            </w:r>
            <w:r>
              <w:t>riamente con DIGEEX y DEGEESP.</w:t>
            </w:r>
          </w:p>
        </w:tc>
      </w:tr>
      <w:tr w:rsidR="006121C1" w14:paraId="26E57BF3" w14:textId="77777777">
        <w:tblPrEx>
          <w:tblCellMar>
            <w:top w:w="0" w:type="dxa"/>
            <w:left w:w="100" w:type="dxa"/>
            <w:bottom w:w="0" w:type="dxa"/>
            <w:right w:w="102" w:type="dxa"/>
          </w:tblCellMar>
        </w:tblPrEx>
        <w:trPr>
          <w:trHeight w:val="960"/>
        </w:trPr>
        <w:tc>
          <w:tcPr>
            <w:tcW w:w="1286" w:type="dxa"/>
            <w:gridSpan w:val="2"/>
            <w:tcBorders>
              <w:top w:val="single" w:sz="2" w:space="0" w:color="000000"/>
              <w:left w:val="single" w:sz="2" w:space="0" w:color="000000"/>
              <w:bottom w:val="single" w:sz="2" w:space="0" w:color="000000"/>
              <w:right w:val="single" w:sz="2" w:space="0" w:color="000000"/>
            </w:tcBorders>
          </w:tcPr>
          <w:p w14:paraId="516E3E15"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0D509941" w14:textId="77777777" w:rsidR="006121C1" w:rsidRDefault="00123FE6">
            <w:pPr>
              <w:spacing w:after="0" w:line="259" w:lineRule="auto"/>
              <w:ind w:right="19"/>
            </w:pPr>
            <w:r>
              <w:t xml:space="preserve">Confirmar la </w:t>
            </w:r>
            <w:proofErr w:type="spellStart"/>
            <w:r>
              <w:t>ubicacón</w:t>
            </w:r>
            <w:proofErr w:type="spellEnd"/>
            <w:r>
              <w:t xml:space="preserve"> de las intervenciones para los centros educativos públicos de ciclo diversificado del nivel medio en los municipios seleccionados para el proyecto,</w:t>
            </w:r>
          </w:p>
        </w:tc>
        <w:tc>
          <w:tcPr>
            <w:tcW w:w="842" w:type="dxa"/>
            <w:gridSpan w:val="2"/>
            <w:tcBorders>
              <w:top w:val="single" w:sz="2" w:space="0" w:color="000000"/>
              <w:left w:val="single" w:sz="2" w:space="0" w:color="000000"/>
              <w:bottom w:val="single" w:sz="2" w:space="0" w:color="000000"/>
              <w:right w:val="nil"/>
            </w:tcBorders>
          </w:tcPr>
          <w:p w14:paraId="6813FC1F" w14:textId="77777777" w:rsidR="006121C1" w:rsidRDefault="006121C1">
            <w:pPr>
              <w:spacing w:after="160" w:line="259" w:lineRule="auto"/>
              <w:ind w:left="0"/>
              <w:jc w:val="left"/>
            </w:pPr>
          </w:p>
        </w:tc>
        <w:tc>
          <w:tcPr>
            <w:tcW w:w="175" w:type="dxa"/>
            <w:gridSpan w:val="2"/>
            <w:tcBorders>
              <w:top w:val="single" w:sz="2" w:space="0" w:color="000000"/>
              <w:left w:val="nil"/>
              <w:bottom w:val="single" w:sz="2" w:space="0" w:color="000000"/>
              <w:right w:val="single" w:sz="2" w:space="0" w:color="000000"/>
            </w:tcBorders>
          </w:tcPr>
          <w:p w14:paraId="61BC233A"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09A04C7A"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65A2A714"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2BF0A466" w14:textId="77777777" w:rsidR="006121C1" w:rsidRDefault="006121C1">
            <w:pPr>
              <w:spacing w:after="160" w:line="259" w:lineRule="auto"/>
              <w:ind w:left="0"/>
              <w:jc w:val="left"/>
            </w:pPr>
          </w:p>
        </w:tc>
        <w:tc>
          <w:tcPr>
            <w:tcW w:w="3462" w:type="dxa"/>
            <w:gridSpan w:val="3"/>
            <w:tcBorders>
              <w:top w:val="single" w:sz="2" w:space="0" w:color="000000"/>
              <w:left w:val="single" w:sz="2" w:space="0" w:color="000000"/>
              <w:bottom w:val="single" w:sz="2" w:space="0" w:color="000000"/>
              <w:right w:val="single" w:sz="2" w:space="0" w:color="000000"/>
            </w:tcBorders>
          </w:tcPr>
          <w:p w14:paraId="49DFB9BE" w14:textId="77777777" w:rsidR="006121C1" w:rsidRDefault="00123FE6">
            <w:pPr>
              <w:spacing w:after="0" w:line="259" w:lineRule="auto"/>
              <w:ind w:left="16" w:right="19"/>
            </w:pPr>
            <w:r>
              <w:t>Según se evidencia en el segundo informe trimestral de la ATI se confirmaron las ubicaciones de las</w:t>
            </w:r>
          </w:p>
        </w:tc>
      </w:tr>
    </w:tbl>
    <w:p w14:paraId="4CD0EF85" w14:textId="77777777" w:rsidR="006121C1" w:rsidRDefault="006121C1">
      <w:pPr>
        <w:spacing w:after="0" w:line="259" w:lineRule="auto"/>
        <w:ind w:left="-1440" w:right="14467"/>
        <w:jc w:val="left"/>
      </w:pPr>
    </w:p>
    <w:tbl>
      <w:tblPr>
        <w:tblStyle w:val="TableGrid"/>
        <w:tblW w:w="15049" w:type="dxa"/>
        <w:tblInd w:w="-1004" w:type="dxa"/>
        <w:tblCellMar>
          <w:top w:w="67" w:type="dxa"/>
          <w:left w:w="83" w:type="dxa"/>
          <w:bottom w:w="19" w:type="dxa"/>
          <w:right w:w="52" w:type="dxa"/>
        </w:tblCellMar>
        <w:tblLook w:val="04A0" w:firstRow="1" w:lastRow="0" w:firstColumn="1" w:lastColumn="0" w:noHBand="0" w:noVBand="1"/>
      </w:tblPr>
      <w:tblGrid>
        <w:gridCol w:w="1384"/>
        <w:gridCol w:w="122"/>
        <w:gridCol w:w="5096"/>
        <w:gridCol w:w="36"/>
        <w:gridCol w:w="822"/>
        <w:gridCol w:w="151"/>
        <w:gridCol w:w="38"/>
        <w:gridCol w:w="1297"/>
        <w:gridCol w:w="66"/>
        <w:gridCol w:w="1417"/>
        <w:gridCol w:w="70"/>
        <w:gridCol w:w="1141"/>
        <w:gridCol w:w="3384"/>
        <w:gridCol w:w="25"/>
      </w:tblGrid>
      <w:tr w:rsidR="006121C1" w14:paraId="7D24B7C6" w14:textId="77777777">
        <w:trPr>
          <w:gridAfter w:val="1"/>
          <w:wAfter w:w="20" w:type="dxa"/>
          <w:trHeight w:val="317"/>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06819DC8" w14:textId="77777777" w:rsidR="006121C1" w:rsidRDefault="00123FE6">
            <w:pPr>
              <w:spacing w:after="0" w:line="259" w:lineRule="auto"/>
              <w:ind w:left="0"/>
              <w:jc w:val="center"/>
            </w:pPr>
            <w:r>
              <w:rPr>
                <w:sz w:val="26"/>
              </w:rPr>
              <w:lastRenderedPageBreak/>
              <w:t>No. CLÁUSULA</w:t>
            </w:r>
          </w:p>
        </w:tc>
        <w:tc>
          <w:tcPr>
            <w:tcW w:w="539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58EBAAD" w14:textId="77777777" w:rsidR="006121C1" w:rsidRDefault="00123FE6">
            <w:pPr>
              <w:spacing w:after="0" w:line="259" w:lineRule="auto"/>
              <w:ind w:left="0" w:right="50"/>
              <w:jc w:val="center"/>
            </w:pPr>
            <w:r>
              <w:rPr>
                <w:sz w:val="26"/>
              </w:rPr>
              <w:t>DESCRIPCIÓN</w:t>
            </w:r>
          </w:p>
        </w:tc>
        <w:tc>
          <w:tcPr>
            <w:tcW w:w="959" w:type="dxa"/>
            <w:gridSpan w:val="2"/>
            <w:tcBorders>
              <w:top w:val="single" w:sz="2" w:space="0" w:color="000000"/>
              <w:left w:val="single" w:sz="2" w:space="0" w:color="000000"/>
              <w:bottom w:val="single" w:sz="2" w:space="0" w:color="000000"/>
              <w:right w:val="nil"/>
            </w:tcBorders>
          </w:tcPr>
          <w:p w14:paraId="3F9C6174" w14:textId="77777777" w:rsidR="006121C1" w:rsidRDefault="006121C1">
            <w:pPr>
              <w:spacing w:after="160" w:line="259" w:lineRule="auto"/>
              <w:ind w:left="0"/>
              <w:jc w:val="left"/>
            </w:pPr>
          </w:p>
        </w:tc>
        <w:tc>
          <w:tcPr>
            <w:tcW w:w="2893" w:type="dxa"/>
            <w:gridSpan w:val="5"/>
            <w:tcBorders>
              <w:top w:val="single" w:sz="2" w:space="0" w:color="000000"/>
              <w:left w:val="nil"/>
              <w:bottom w:val="single" w:sz="2" w:space="0" w:color="000000"/>
              <w:right w:val="nil"/>
            </w:tcBorders>
          </w:tcPr>
          <w:p w14:paraId="6D537A7A" w14:textId="77777777" w:rsidR="006121C1" w:rsidRDefault="00123FE6">
            <w:pPr>
              <w:spacing w:after="0" w:line="259" w:lineRule="auto"/>
              <w:ind w:left="170"/>
              <w:jc w:val="center"/>
            </w:pPr>
            <w:r>
              <w:rPr>
                <w:sz w:val="24"/>
              </w:rPr>
              <w:t>CUMPLIMIENTO</w:t>
            </w:r>
          </w:p>
        </w:tc>
        <w:tc>
          <w:tcPr>
            <w:tcW w:w="1143" w:type="dxa"/>
            <w:tcBorders>
              <w:top w:val="single" w:sz="2" w:space="0" w:color="000000"/>
              <w:left w:val="nil"/>
              <w:bottom w:val="single" w:sz="2" w:space="0" w:color="000000"/>
              <w:right w:val="single" w:sz="2" w:space="0" w:color="000000"/>
            </w:tcBorders>
          </w:tcPr>
          <w:p w14:paraId="368E8445" w14:textId="77777777" w:rsidR="006121C1" w:rsidRDefault="006121C1">
            <w:pPr>
              <w:spacing w:after="160" w:line="259" w:lineRule="auto"/>
              <w:ind w:left="0"/>
              <w:jc w:val="left"/>
            </w:pPr>
          </w:p>
        </w:tc>
        <w:tc>
          <w:tcPr>
            <w:tcW w:w="3442" w:type="dxa"/>
            <w:vMerge w:val="restart"/>
            <w:tcBorders>
              <w:top w:val="single" w:sz="2" w:space="0" w:color="000000"/>
              <w:left w:val="single" w:sz="2" w:space="0" w:color="000000"/>
              <w:bottom w:val="single" w:sz="2" w:space="0" w:color="000000"/>
              <w:right w:val="single" w:sz="2" w:space="0" w:color="000000"/>
            </w:tcBorders>
            <w:vAlign w:val="bottom"/>
          </w:tcPr>
          <w:p w14:paraId="14751EEA" w14:textId="77777777" w:rsidR="006121C1" w:rsidRDefault="00123FE6">
            <w:pPr>
              <w:spacing w:after="0" w:line="259" w:lineRule="auto"/>
              <w:ind w:left="0" w:right="56"/>
              <w:jc w:val="center"/>
            </w:pPr>
            <w:r>
              <w:rPr>
                <w:sz w:val="24"/>
              </w:rPr>
              <w:t>COMENTARIO BREVE</w:t>
            </w:r>
          </w:p>
          <w:p w14:paraId="6C2FB44C" w14:textId="77777777" w:rsidR="006121C1" w:rsidRDefault="00123FE6">
            <w:pPr>
              <w:spacing w:after="0" w:line="259" w:lineRule="auto"/>
              <w:ind w:left="0" w:right="46"/>
              <w:jc w:val="center"/>
            </w:pPr>
            <w:r>
              <w:rPr>
                <w:sz w:val="24"/>
              </w:rPr>
              <w:t>SOBRE EL CUMPLIMIENTO</w:t>
            </w:r>
          </w:p>
        </w:tc>
      </w:tr>
      <w:tr w:rsidR="006121C1" w14:paraId="652FFA1B" w14:textId="77777777">
        <w:trPr>
          <w:gridAfter w:val="1"/>
          <w:wAfter w:w="20" w:type="dxa"/>
          <w:trHeight w:val="649"/>
        </w:trPr>
        <w:tc>
          <w:tcPr>
            <w:tcW w:w="0" w:type="auto"/>
            <w:vMerge/>
            <w:tcBorders>
              <w:top w:val="nil"/>
              <w:left w:val="single" w:sz="2" w:space="0" w:color="000000"/>
              <w:bottom w:val="single" w:sz="2" w:space="0" w:color="000000"/>
              <w:right w:val="single" w:sz="2" w:space="0" w:color="000000"/>
            </w:tcBorders>
          </w:tcPr>
          <w:p w14:paraId="04AB23FD"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4905A88" w14:textId="77777777" w:rsidR="006121C1" w:rsidRDefault="006121C1">
            <w:pPr>
              <w:spacing w:after="160" w:line="259" w:lineRule="auto"/>
              <w:ind w:left="0"/>
              <w:jc w:val="left"/>
            </w:pPr>
          </w:p>
        </w:tc>
        <w:tc>
          <w:tcPr>
            <w:tcW w:w="959" w:type="dxa"/>
            <w:gridSpan w:val="2"/>
            <w:tcBorders>
              <w:top w:val="single" w:sz="2" w:space="0" w:color="000000"/>
              <w:left w:val="single" w:sz="2" w:space="0" w:color="000000"/>
              <w:bottom w:val="single" w:sz="2" w:space="0" w:color="000000"/>
              <w:right w:val="single" w:sz="2" w:space="0" w:color="000000"/>
            </w:tcBorders>
            <w:vAlign w:val="center"/>
          </w:tcPr>
          <w:p w14:paraId="20EDE109" w14:textId="77777777" w:rsidR="006121C1" w:rsidRDefault="00123FE6">
            <w:pPr>
              <w:spacing w:after="0" w:line="259" w:lineRule="auto"/>
              <w:ind w:left="55"/>
              <w:jc w:val="left"/>
            </w:pPr>
            <w:r>
              <w:rPr>
                <w:sz w:val="26"/>
              </w:rPr>
              <w:t xml:space="preserve">TOTAL </w:t>
            </w:r>
          </w:p>
        </w:tc>
        <w:tc>
          <w:tcPr>
            <w:tcW w:w="1404" w:type="dxa"/>
            <w:gridSpan w:val="3"/>
            <w:tcBorders>
              <w:top w:val="single" w:sz="2" w:space="0" w:color="000000"/>
              <w:left w:val="single" w:sz="2" w:space="0" w:color="000000"/>
              <w:bottom w:val="single" w:sz="2" w:space="0" w:color="000000"/>
              <w:right w:val="single" w:sz="2" w:space="0" w:color="000000"/>
            </w:tcBorders>
            <w:vAlign w:val="center"/>
          </w:tcPr>
          <w:p w14:paraId="60DED0A3" w14:textId="77777777" w:rsidR="006121C1" w:rsidRDefault="00123FE6">
            <w:pPr>
              <w:spacing w:after="0" w:line="259" w:lineRule="auto"/>
              <w:ind w:left="0" w:right="22"/>
              <w:jc w:val="center"/>
            </w:pPr>
            <w:r>
              <w:rPr>
                <w:sz w:val="26"/>
              </w:rPr>
              <w:t>PARCIAL</w:t>
            </w:r>
          </w:p>
        </w:tc>
        <w:tc>
          <w:tcPr>
            <w:tcW w:w="1489" w:type="dxa"/>
            <w:gridSpan w:val="2"/>
            <w:tcBorders>
              <w:top w:val="single" w:sz="2" w:space="0" w:color="000000"/>
              <w:left w:val="single" w:sz="2" w:space="0" w:color="000000"/>
              <w:bottom w:val="single" w:sz="2" w:space="0" w:color="000000"/>
              <w:right w:val="single" w:sz="2" w:space="0" w:color="000000"/>
            </w:tcBorders>
          </w:tcPr>
          <w:p w14:paraId="5EF6EA29" w14:textId="77777777" w:rsidR="006121C1" w:rsidRDefault="00123FE6">
            <w:pPr>
              <w:spacing w:after="0" w:line="259" w:lineRule="auto"/>
              <w:ind w:left="0" w:right="33"/>
              <w:jc w:val="center"/>
            </w:pPr>
            <w:r>
              <w:rPr>
                <w:sz w:val="26"/>
              </w:rPr>
              <w:t>NO</w:t>
            </w:r>
          </w:p>
          <w:p w14:paraId="418204C8" w14:textId="77777777" w:rsidR="006121C1" w:rsidRDefault="00123FE6">
            <w:pPr>
              <w:spacing w:after="0" w:line="259" w:lineRule="auto"/>
              <w:ind w:left="142"/>
              <w:jc w:val="left"/>
            </w:pPr>
            <w:r>
              <w:rPr>
                <w:sz w:val="24"/>
              </w:rPr>
              <w:t>CUMPLIDA</w:t>
            </w:r>
          </w:p>
        </w:tc>
        <w:tc>
          <w:tcPr>
            <w:tcW w:w="1143" w:type="dxa"/>
            <w:tcBorders>
              <w:top w:val="single" w:sz="2" w:space="0" w:color="000000"/>
              <w:left w:val="single" w:sz="2" w:space="0" w:color="000000"/>
              <w:bottom w:val="single" w:sz="2" w:space="0" w:color="000000"/>
              <w:right w:val="single" w:sz="2" w:space="0" w:color="000000"/>
            </w:tcBorders>
          </w:tcPr>
          <w:p w14:paraId="33FE36FC" w14:textId="77777777" w:rsidR="006121C1" w:rsidRDefault="00123FE6">
            <w:pPr>
              <w:spacing w:after="0" w:line="259" w:lineRule="auto"/>
              <w:ind w:left="0" w:right="33"/>
              <w:jc w:val="center"/>
            </w:pPr>
            <w:r>
              <w:rPr>
                <w:sz w:val="26"/>
              </w:rPr>
              <w:t>NO</w:t>
            </w:r>
          </w:p>
          <w:p w14:paraId="3A904294" w14:textId="77777777" w:rsidR="006121C1" w:rsidRDefault="00123FE6">
            <w:pPr>
              <w:spacing w:after="0" w:line="259" w:lineRule="auto"/>
              <w:ind w:left="25"/>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B570A39" w14:textId="77777777" w:rsidR="006121C1" w:rsidRDefault="006121C1">
            <w:pPr>
              <w:spacing w:after="160" w:line="259" w:lineRule="auto"/>
              <w:ind w:left="0"/>
              <w:jc w:val="left"/>
            </w:pPr>
          </w:p>
        </w:tc>
      </w:tr>
      <w:tr w:rsidR="006121C1" w14:paraId="4ABFDC09" w14:textId="77777777">
        <w:tblPrEx>
          <w:tblCellMar>
            <w:top w:w="0" w:type="dxa"/>
            <w:left w:w="48" w:type="dxa"/>
            <w:bottom w:w="0" w:type="dxa"/>
            <w:right w:w="102" w:type="dxa"/>
          </w:tblCellMar>
        </w:tblPrEx>
        <w:trPr>
          <w:trHeight w:val="188"/>
        </w:trPr>
        <w:tc>
          <w:tcPr>
            <w:tcW w:w="7419" w:type="dxa"/>
            <w:gridSpan w:val="5"/>
            <w:tcBorders>
              <w:top w:val="nil"/>
              <w:left w:val="nil"/>
              <w:bottom w:val="single" w:sz="2" w:space="0" w:color="000000"/>
              <w:right w:val="single" w:sz="2" w:space="0" w:color="000000"/>
            </w:tcBorders>
          </w:tcPr>
          <w:p w14:paraId="7C9ACFFF" w14:textId="77777777" w:rsidR="006121C1" w:rsidRDefault="00123FE6">
            <w:pPr>
              <w:spacing w:after="0" w:line="259" w:lineRule="auto"/>
              <w:ind w:left="0" w:right="128"/>
              <w:jc w:val="right"/>
            </w:pPr>
            <w:r>
              <w:rPr>
                <w:sz w:val="24"/>
              </w:rPr>
              <w:t xml:space="preserve">Contrato de </w:t>
            </w:r>
          </w:p>
        </w:tc>
        <w:tc>
          <w:tcPr>
            <w:tcW w:w="2974" w:type="dxa"/>
            <w:gridSpan w:val="5"/>
            <w:tcBorders>
              <w:top w:val="nil"/>
              <w:left w:val="single" w:sz="2" w:space="0" w:color="000000"/>
              <w:bottom w:val="single" w:sz="2" w:space="0" w:color="000000"/>
              <w:right w:val="nil"/>
            </w:tcBorders>
          </w:tcPr>
          <w:p w14:paraId="5A2A62F2" w14:textId="77777777" w:rsidR="006121C1" w:rsidRDefault="00123FE6">
            <w:pPr>
              <w:spacing w:after="0" w:line="259" w:lineRule="auto"/>
              <w:ind w:left="58"/>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2722BAC1" w14:textId="77777777" w:rsidR="006121C1" w:rsidRDefault="006121C1">
            <w:pPr>
              <w:spacing w:after="160" w:line="259" w:lineRule="auto"/>
              <w:ind w:left="0"/>
              <w:jc w:val="left"/>
            </w:pPr>
          </w:p>
        </w:tc>
        <w:tc>
          <w:tcPr>
            <w:tcW w:w="3468" w:type="dxa"/>
            <w:gridSpan w:val="2"/>
            <w:tcBorders>
              <w:top w:val="nil"/>
              <w:left w:val="nil"/>
              <w:bottom w:val="single" w:sz="2" w:space="0" w:color="000000"/>
              <w:right w:val="nil"/>
            </w:tcBorders>
          </w:tcPr>
          <w:p w14:paraId="7A63339C" w14:textId="77777777" w:rsidR="006121C1" w:rsidRDefault="006121C1">
            <w:pPr>
              <w:spacing w:after="160" w:line="259" w:lineRule="auto"/>
              <w:ind w:left="0"/>
              <w:jc w:val="left"/>
            </w:pPr>
          </w:p>
        </w:tc>
      </w:tr>
      <w:tr w:rsidR="006121C1" w14:paraId="5AFA712A" w14:textId="77777777">
        <w:tblPrEx>
          <w:tblCellMar>
            <w:top w:w="0" w:type="dxa"/>
            <w:left w:w="48" w:type="dxa"/>
            <w:bottom w:w="0" w:type="dxa"/>
            <w:right w:w="102" w:type="dxa"/>
          </w:tblCellMar>
        </w:tblPrEx>
        <w:trPr>
          <w:trHeight w:val="951"/>
        </w:trPr>
        <w:tc>
          <w:tcPr>
            <w:tcW w:w="1348" w:type="dxa"/>
            <w:gridSpan w:val="2"/>
            <w:tcBorders>
              <w:top w:val="single" w:sz="2" w:space="0" w:color="000000"/>
              <w:left w:val="single" w:sz="2" w:space="0" w:color="000000"/>
              <w:bottom w:val="single" w:sz="2" w:space="0" w:color="000000"/>
              <w:right w:val="single" w:sz="2" w:space="0" w:color="000000"/>
            </w:tcBorders>
          </w:tcPr>
          <w:p w14:paraId="3D69228E"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055F80E6" w14:textId="77777777" w:rsidR="006121C1" w:rsidRDefault="00123FE6">
            <w:pPr>
              <w:spacing w:after="0" w:line="259" w:lineRule="auto"/>
              <w:ind w:left="0" w:right="4"/>
            </w:pPr>
            <w:r>
              <w:t>generada en consulta con las instancias del MINEDIJC vinculadas al proyecto y aplicando el enfoque territorial de la oferta educativa;</w:t>
            </w:r>
          </w:p>
        </w:tc>
        <w:tc>
          <w:tcPr>
            <w:tcW w:w="1034" w:type="dxa"/>
            <w:gridSpan w:val="4"/>
            <w:tcBorders>
              <w:top w:val="single" w:sz="2" w:space="0" w:color="000000"/>
              <w:left w:val="single" w:sz="2" w:space="0" w:color="000000"/>
              <w:bottom w:val="single" w:sz="2" w:space="0" w:color="000000"/>
              <w:right w:val="single" w:sz="2" w:space="0" w:color="000000"/>
            </w:tcBorders>
          </w:tcPr>
          <w:p w14:paraId="3BE0ACD4"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3553207A"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5111AB8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DEE57A0" w14:textId="77777777" w:rsidR="006121C1" w:rsidRDefault="006121C1">
            <w:pPr>
              <w:spacing w:after="160" w:line="259" w:lineRule="auto"/>
              <w:ind w:left="0"/>
              <w:jc w:val="left"/>
            </w:pPr>
          </w:p>
        </w:tc>
        <w:tc>
          <w:tcPr>
            <w:tcW w:w="3468" w:type="dxa"/>
            <w:gridSpan w:val="2"/>
            <w:tcBorders>
              <w:top w:val="single" w:sz="2" w:space="0" w:color="000000"/>
              <w:left w:val="single" w:sz="2" w:space="0" w:color="000000"/>
              <w:bottom w:val="single" w:sz="2" w:space="0" w:color="000000"/>
              <w:right w:val="single" w:sz="2" w:space="0" w:color="000000"/>
            </w:tcBorders>
          </w:tcPr>
          <w:p w14:paraId="2BA45916" w14:textId="77777777" w:rsidR="006121C1" w:rsidRDefault="00123FE6">
            <w:pPr>
              <w:spacing w:after="0" w:line="259" w:lineRule="auto"/>
              <w:ind w:left="80"/>
              <w:jc w:val="left"/>
            </w:pPr>
            <w:r>
              <w:t>intervenciones para 14 municipios priorizados.</w:t>
            </w:r>
          </w:p>
        </w:tc>
      </w:tr>
      <w:tr w:rsidR="006121C1" w14:paraId="3C13C7D5" w14:textId="77777777">
        <w:tblPrEx>
          <w:tblCellMar>
            <w:top w:w="0" w:type="dxa"/>
            <w:left w:w="48" w:type="dxa"/>
            <w:bottom w:w="0" w:type="dxa"/>
            <w:right w:w="102" w:type="dxa"/>
          </w:tblCellMar>
        </w:tblPrEx>
        <w:trPr>
          <w:trHeight w:val="1924"/>
        </w:trPr>
        <w:tc>
          <w:tcPr>
            <w:tcW w:w="1348" w:type="dxa"/>
            <w:gridSpan w:val="2"/>
            <w:tcBorders>
              <w:top w:val="single" w:sz="2" w:space="0" w:color="000000"/>
              <w:left w:val="single" w:sz="2" w:space="0" w:color="000000"/>
              <w:bottom w:val="single" w:sz="2" w:space="0" w:color="000000"/>
              <w:right w:val="single" w:sz="2" w:space="0" w:color="000000"/>
            </w:tcBorders>
          </w:tcPr>
          <w:p w14:paraId="54D43FBC"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6D9DE337" w14:textId="77777777" w:rsidR="006121C1" w:rsidRDefault="00123FE6">
            <w:pPr>
              <w:spacing w:after="0" w:line="259" w:lineRule="auto"/>
              <w:ind w:left="0" w:right="4"/>
            </w:pPr>
            <w:r>
              <w:t xml:space="preserve">Coordinar con la DIGECUR el desarrollo de estudios de mercado, estudios socioeconómicos y socioculturales y </w:t>
            </w:r>
            <w:proofErr w:type="spellStart"/>
            <w:r>
              <w:t>lineas</w:t>
            </w:r>
            <w:proofErr w:type="spellEnd"/>
            <w:r>
              <w:t xml:space="preserve"> de referencia para definir las carreras a impartir en cada uno de los centros educativos de ciclo diversificado del nivel medio beneficiarios</w:t>
            </w:r>
            <w:r>
              <w:t>, tomando en cuenta el diagnóstico del área de influencia y el potencial del territorio;</w:t>
            </w:r>
          </w:p>
        </w:tc>
        <w:tc>
          <w:tcPr>
            <w:tcW w:w="1034" w:type="dxa"/>
            <w:gridSpan w:val="4"/>
            <w:tcBorders>
              <w:top w:val="single" w:sz="2" w:space="0" w:color="000000"/>
              <w:left w:val="single" w:sz="2" w:space="0" w:color="000000"/>
              <w:bottom w:val="single" w:sz="2" w:space="0" w:color="000000"/>
              <w:right w:val="single" w:sz="2" w:space="0" w:color="000000"/>
            </w:tcBorders>
          </w:tcPr>
          <w:p w14:paraId="5D229F9A"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1451C312"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1FB54123"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790AD04" w14:textId="77777777" w:rsidR="006121C1" w:rsidRDefault="006121C1">
            <w:pPr>
              <w:spacing w:after="160" w:line="259" w:lineRule="auto"/>
              <w:ind w:left="0"/>
              <w:jc w:val="left"/>
            </w:pPr>
          </w:p>
        </w:tc>
        <w:tc>
          <w:tcPr>
            <w:tcW w:w="3468" w:type="dxa"/>
            <w:gridSpan w:val="2"/>
            <w:tcBorders>
              <w:top w:val="single" w:sz="2" w:space="0" w:color="000000"/>
              <w:left w:val="single" w:sz="2" w:space="0" w:color="000000"/>
              <w:bottom w:val="single" w:sz="2" w:space="0" w:color="000000"/>
              <w:right w:val="single" w:sz="2" w:space="0" w:color="000000"/>
            </w:tcBorders>
          </w:tcPr>
          <w:p w14:paraId="544A2900" w14:textId="77777777" w:rsidR="006121C1" w:rsidRDefault="00123FE6">
            <w:pPr>
              <w:spacing w:after="0" w:line="259" w:lineRule="auto"/>
              <w:ind w:left="71" w:right="10" w:firstLine="10"/>
            </w:pPr>
            <w:r>
              <w:t>Los informes de los estudios de mercado, socioeconómico y cultural han sido realizados en el área de influencia del proyecto</w:t>
            </w:r>
          </w:p>
        </w:tc>
      </w:tr>
      <w:tr w:rsidR="006121C1" w14:paraId="3F9704B5" w14:textId="77777777">
        <w:tblPrEx>
          <w:tblCellMar>
            <w:top w:w="0" w:type="dxa"/>
            <w:left w:w="48" w:type="dxa"/>
            <w:bottom w:w="0" w:type="dxa"/>
            <w:right w:w="102" w:type="dxa"/>
          </w:tblCellMar>
        </w:tblPrEx>
        <w:trPr>
          <w:trHeight w:val="1667"/>
        </w:trPr>
        <w:tc>
          <w:tcPr>
            <w:tcW w:w="1348" w:type="dxa"/>
            <w:gridSpan w:val="2"/>
            <w:tcBorders>
              <w:top w:val="single" w:sz="2" w:space="0" w:color="000000"/>
              <w:left w:val="single" w:sz="2" w:space="0" w:color="000000"/>
              <w:bottom w:val="single" w:sz="2" w:space="0" w:color="000000"/>
              <w:right w:val="single" w:sz="2" w:space="0" w:color="000000"/>
            </w:tcBorders>
          </w:tcPr>
          <w:p w14:paraId="5DE60042"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5BA4C190" w14:textId="77777777" w:rsidR="006121C1" w:rsidRDefault="00123FE6">
            <w:pPr>
              <w:spacing w:after="0" w:line="216" w:lineRule="auto"/>
              <w:ind w:left="0" w:right="4" w:firstLine="10"/>
            </w:pPr>
            <w:r>
              <w:t xml:space="preserve">Desarrollar los estudios de pre factibilidad y de pre inversión para cada proyecto de infraestructura (construcción, ampliación, </w:t>
            </w:r>
            <w:r>
              <w:t>mejoramiento de edificio de centro educativo). presentar los expedientes a SEGEPLAN para dictamen técnico y registro en el</w:t>
            </w:r>
          </w:p>
          <w:p w14:paraId="5AA28621" w14:textId="77777777" w:rsidR="006121C1" w:rsidRDefault="00123FE6">
            <w:pPr>
              <w:spacing w:after="0" w:line="259" w:lineRule="auto"/>
              <w:ind w:left="0"/>
              <w:jc w:val="left"/>
            </w:pPr>
            <w:r>
              <w:t>Sistema Nacional de Inversión Pública;</w:t>
            </w:r>
          </w:p>
        </w:tc>
        <w:tc>
          <w:tcPr>
            <w:tcW w:w="1034" w:type="dxa"/>
            <w:gridSpan w:val="4"/>
            <w:tcBorders>
              <w:top w:val="single" w:sz="2" w:space="0" w:color="000000"/>
              <w:left w:val="single" w:sz="2" w:space="0" w:color="000000"/>
              <w:bottom w:val="single" w:sz="2" w:space="0" w:color="000000"/>
              <w:right w:val="single" w:sz="2" w:space="0" w:color="000000"/>
            </w:tcBorders>
          </w:tcPr>
          <w:p w14:paraId="28009182"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38DAE2D2"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403C6DC7"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94C3CD0" w14:textId="77777777" w:rsidR="006121C1" w:rsidRDefault="006121C1">
            <w:pPr>
              <w:spacing w:after="160" w:line="259" w:lineRule="auto"/>
              <w:ind w:left="0"/>
              <w:jc w:val="left"/>
            </w:pPr>
          </w:p>
        </w:tc>
        <w:tc>
          <w:tcPr>
            <w:tcW w:w="3468" w:type="dxa"/>
            <w:gridSpan w:val="2"/>
            <w:tcBorders>
              <w:top w:val="single" w:sz="2" w:space="0" w:color="000000"/>
              <w:left w:val="single" w:sz="2" w:space="0" w:color="000000"/>
              <w:bottom w:val="single" w:sz="2" w:space="0" w:color="000000"/>
              <w:right w:val="single" w:sz="2" w:space="0" w:color="000000"/>
            </w:tcBorders>
          </w:tcPr>
          <w:p w14:paraId="2CC5E961" w14:textId="77777777" w:rsidR="006121C1" w:rsidRDefault="00123FE6">
            <w:pPr>
              <w:spacing w:after="0" w:line="259" w:lineRule="auto"/>
              <w:ind w:left="61" w:right="10" w:firstLine="10"/>
            </w:pPr>
            <w:r>
              <w:t>SEGEPLAN aprobó la evaluación técnica de los estudios de pre inversión para la construcción de 5 institutos tecnológicos.</w:t>
            </w:r>
          </w:p>
        </w:tc>
      </w:tr>
      <w:tr w:rsidR="006121C1" w14:paraId="4D77541A" w14:textId="77777777">
        <w:tblPrEx>
          <w:tblCellMar>
            <w:top w:w="0" w:type="dxa"/>
            <w:left w:w="48" w:type="dxa"/>
            <w:bottom w:w="0" w:type="dxa"/>
            <w:right w:w="102" w:type="dxa"/>
          </w:tblCellMar>
        </w:tblPrEx>
        <w:trPr>
          <w:trHeight w:val="839"/>
        </w:trPr>
        <w:tc>
          <w:tcPr>
            <w:tcW w:w="1348" w:type="dxa"/>
            <w:gridSpan w:val="2"/>
            <w:tcBorders>
              <w:top w:val="single" w:sz="2" w:space="0" w:color="000000"/>
              <w:left w:val="single" w:sz="2" w:space="0" w:color="000000"/>
              <w:bottom w:val="single" w:sz="2" w:space="0" w:color="000000"/>
              <w:right w:val="single" w:sz="2" w:space="0" w:color="000000"/>
            </w:tcBorders>
          </w:tcPr>
          <w:p w14:paraId="1F9C5EC2"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4CEC0B7F" w14:textId="77777777" w:rsidR="006121C1" w:rsidRDefault="00123FE6">
            <w:pPr>
              <w:spacing w:after="0" w:line="259" w:lineRule="auto"/>
              <w:ind w:left="0" w:right="13"/>
            </w:pPr>
            <w:r>
              <w:t xml:space="preserve">Adquisición de los servicios de construcción y supervisión de obras de acuerdo al Manual de operaciones del </w:t>
            </w:r>
            <w:proofErr w:type="spellStart"/>
            <w:r>
              <w:t>cto</w:t>
            </w:r>
            <w:proofErr w:type="spellEnd"/>
            <w:r>
              <w:t>:</w:t>
            </w:r>
          </w:p>
        </w:tc>
        <w:tc>
          <w:tcPr>
            <w:tcW w:w="1034" w:type="dxa"/>
            <w:gridSpan w:val="4"/>
            <w:tcBorders>
              <w:top w:val="single" w:sz="2" w:space="0" w:color="000000"/>
              <w:left w:val="single" w:sz="2" w:space="0" w:color="000000"/>
              <w:bottom w:val="single" w:sz="2" w:space="0" w:color="000000"/>
              <w:right w:val="single" w:sz="2" w:space="0" w:color="000000"/>
            </w:tcBorders>
          </w:tcPr>
          <w:p w14:paraId="1681EADE"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111C176D"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7DBB5CBA"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7E14B40" w14:textId="77777777" w:rsidR="006121C1" w:rsidRDefault="006121C1">
            <w:pPr>
              <w:spacing w:after="160" w:line="259" w:lineRule="auto"/>
              <w:ind w:left="0"/>
              <w:jc w:val="left"/>
            </w:pPr>
          </w:p>
        </w:tc>
        <w:tc>
          <w:tcPr>
            <w:tcW w:w="3468" w:type="dxa"/>
            <w:gridSpan w:val="2"/>
            <w:tcBorders>
              <w:top w:val="single" w:sz="2" w:space="0" w:color="000000"/>
              <w:left w:val="single" w:sz="2" w:space="0" w:color="000000"/>
              <w:bottom w:val="single" w:sz="2" w:space="0" w:color="000000"/>
              <w:right w:val="single" w:sz="2" w:space="0" w:color="000000"/>
            </w:tcBorders>
          </w:tcPr>
          <w:p w14:paraId="39109D82" w14:textId="77777777" w:rsidR="006121C1" w:rsidRDefault="006121C1">
            <w:pPr>
              <w:spacing w:after="160" w:line="259" w:lineRule="auto"/>
              <w:ind w:left="0"/>
              <w:jc w:val="left"/>
            </w:pPr>
          </w:p>
        </w:tc>
      </w:tr>
      <w:tr w:rsidR="006121C1" w14:paraId="6CA51040" w14:textId="77777777">
        <w:tblPrEx>
          <w:tblCellMar>
            <w:top w:w="0" w:type="dxa"/>
            <w:left w:w="48" w:type="dxa"/>
            <w:bottom w:w="0" w:type="dxa"/>
            <w:right w:w="102" w:type="dxa"/>
          </w:tblCellMar>
        </w:tblPrEx>
        <w:trPr>
          <w:trHeight w:val="1114"/>
        </w:trPr>
        <w:tc>
          <w:tcPr>
            <w:tcW w:w="1348" w:type="dxa"/>
            <w:gridSpan w:val="2"/>
            <w:tcBorders>
              <w:top w:val="single" w:sz="2" w:space="0" w:color="000000"/>
              <w:left w:val="single" w:sz="2" w:space="0" w:color="000000"/>
              <w:bottom w:val="single" w:sz="2" w:space="0" w:color="000000"/>
              <w:right w:val="single" w:sz="2" w:space="0" w:color="000000"/>
            </w:tcBorders>
          </w:tcPr>
          <w:p w14:paraId="75E2350C"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0219F1C4" w14:textId="77777777" w:rsidR="006121C1" w:rsidRDefault="00123FE6">
            <w:pPr>
              <w:spacing w:after="0" w:line="259" w:lineRule="auto"/>
              <w:ind w:left="0" w:firstLine="10"/>
            </w:pPr>
            <w:r>
              <w:t>Monitoreo en campo y gabinete de la construcción y supervisión de las obras;</w:t>
            </w:r>
          </w:p>
        </w:tc>
        <w:tc>
          <w:tcPr>
            <w:tcW w:w="1034" w:type="dxa"/>
            <w:gridSpan w:val="4"/>
            <w:tcBorders>
              <w:top w:val="single" w:sz="2" w:space="0" w:color="000000"/>
              <w:left w:val="single" w:sz="2" w:space="0" w:color="000000"/>
              <w:bottom w:val="single" w:sz="2" w:space="0" w:color="000000"/>
              <w:right w:val="single" w:sz="2" w:space="0" w:color="000000"/>
            </w:tcBorders>
          </w:tcPr>
          <w:p w14:paraId="385CAEF7"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56B10D80"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615FDB30"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568ABA9" w14:textId="77777777" w:rsidR="006121C1" w:rsidRDefault="006121C1">
            <w:pPr>
              <w:spacing w:after="160" w:line="259" w:lineRule="auto"/>
              <w:ind w:left="0"/>
              <w:jc w:val="left"/>
            </w:pPr>
          </w:p>
        </w:tc>
        <w:tc>
          <w:tcPr>
            <w:tcW w:w="3468" w:type="dxa"/>
            <w:gridSpan w:val="2"/>
            <w:tcBorders>
              <w:top w:val="single" w:sz="2" w:space="0" w:color="000000"/>
              <w:left w:val="single" w:sz="2" w:space="0" w:color="000000"/>
              <w:bottom w:val="single" w:sz="2" w:space="0" w:color="000000"/>
              <w:right w:val="single" w:sz="2" w:space="0" w:color="000000"/>
            </w:tcBorders>
          </w:tcPr>
          <w:p w14:paraId="0B8E4977" w14:textId="77777777" w:rsidR="006121C1" w:rsidRDefault="00123FE6">
            <w:pPr>
              <w:spacing w:after="0" w:line="259" w:lineRule="auto"/>
              <w:ind w:left="52" w:right="29" w:firstLine="10"/>
            </w:pPr>
            <w:r>
              <w:t xml:space="preserve">Se han contratado oportunamente las consultorías de supervisión, y la ATI ejecuta la supervisión del </w:t>
            </w:r>
            <w:proofErr w:type="spellStart"/>
            <w:r>
              <w:t>undo</w:t>
            </w:r>
            <w:proofErr w:type="spellEnd"/>
            <w:r>
              <w:t xml:space="preserve"> nivel.</w:t>
            </w:r>
          </w:p>
        </w:tc>
      </w:tr>
      <w:tr w:rsidR="006121C1" w14:paraId="70ACA061" w14:textId="77777777">
        <w:tblPrEx>
          <w:tblCellMar>
            <w:top w:w="0" w:type="dxa"/>
            <w:left w:w="48" w:type="dxa"/>
            <w:bottom w:w="0" w:type="dxa"/>
            <w:right w:w="102" w:type="dxa"/>
          </w:tblCellMar>
        </w:tblPrEx>
        <w:trPr>
          <w:trHeight w:val="643"/>
        </w:trPr>
        <w:tc>
          <w:tcPr>
            <w:tcW w:w="1348" w:type="dxa"/>
            <w:gridSpan w:val="2"/>
            <w:tcBorders>
              <w:top w:val="single" w:sz="2" w:space="0" w:color="000000"/>
              <w:left w:val="single" w:sz="2" w:space="0" w:color="000000"/>
              <w:bottom w:val="single" w:sz="2" w:space="0" w:color="000000"/>
              <w:right w:val="single" w:sz="2" w:space="0" w:color="000000"/>
            </w:tcBorders>
          </w:tcPr>
          <w:p w14:paraId="136D6608" w14:textId="77777777" w:rsidR="006121C1" w:rsidRDefault="006121C1">
            <w:pPr>
              <w:spacing w:after="160" w:line="259" w:lineRule="auto"/>
              <w:ind w:left="0"/>
              <w:jc w:val="left"/>
            </w:pPr>
          </w:p>
        </w:tc>
        <w:tc>
          <w:tcPr>
            <w:tcW w:w="5226" w:type="dxa"/>
            <w:tcBorders>
              <w:top w:val="single" w:sz="2" w:space="0" w:color="000000"/>
              <w:left w:val="single" w:sz="2" w:space="0" w:color="000000"/>
              <w:bottom w:val="single" w:sz="2" w:space="0" w:color="000000"/>
              <w:right w:val="single" w:sz="2" w:space="0" w:color="000000"/>
            </w:tcBorders>
          </w:tcPr>
          <w:p w14:paraId="66F00145" w14:textId="77777777" w:rsidR="006121C1" w:rsidRDefault="00123FE6">
            <w:pPr>
              <w:spacing w:after="0" w:line="259" w:lineRule="auto"/>
              <w:ind w:left="0" w:firstLine="10"/>
            </w:pPr>
            <w:r>
              <w:t>Preparar informes sobre el estado de los proyectos en el ciclo y sobre las actividades de infraestructura escolar;</w:t>
            </w:r>
          </w:p>
        </w:tc>
        <w:tc>
          <w:tcPr>
            <w:tcW w:w="1034" w:type="dxa"/>
            <w:gridSpan w:val="4"/>
            <w:tcBorders>
              <w:top w:val="single" w:sz="2" w:space="0" w:color="000000"/>
              <w:left w:val="single" w:sz="2" w:space="0" w:color="000000"/>
              <w:bottom w:val="single" w:sz="2" w:space="0" w:color="000000"/>
              <w:right w:val="single" w:sz="2" w:space="0" w:color="000000"/>
            </w:tcBorders>
          </w:tcPr>
          <w:p w14:paraId="206D8F08"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2614ED04"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0BD57465"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6DEF42D" w14:textId="77777777" w:rsidR="006121C1" w:rsidRDefault="006121C1">
            <w:pPr>
              <w:spacing w:after="160" w:line="259" w:lineRule="auto"/>
              <w:ind w:left="0"/>
              <w:jc w:val="left"/>
            </w:pPr>
          </w:p>
        </w:tc>
        <w:tc>
          <w:tcPr>
            <w:tcW w:w="3468" w:type="dxa"/>
            <w:gridSpan w:val="2"/>
            <w:tcBorders>
              <w:top w:val="single" w:sz="2" w:space="0" w:color="000000"/>
              <w:left w:val="single" w:sz="2" w:space="0" w:color="000000"/>
              <w:bottom w:val="single" w:sz="2" w:space="0" w:color="000000"/>
              <w:right w:val="single" w:sz="2" w:space="0" w:color="000000"/>
            </w:tcBorders>
          </w:tcPr>
          <w:p w14:paraId="024A1FA5" w14:textId="77777777" w:rsidR="006121C1" w:rsidRDefault="00123FE6">
            <w:pPr>
              <w:spacing w:after="0" w:line="259" w:lineRule="auto"/>
              <w:ind w:left="52" w:firstLine="10"/>
            </w:pPr>
            <w:r>
              <w:t>Se han presentado informes mensuales y trimestrales y</w:t>
            </w:r>
          </w:p>
        </w:tc>
      </w:tr>
    </w:tbl>
    <w:p w14:paraId="2991A639" w14:textId="77777777" w:rsidR="006121C1" w:rsidRDefault="006121C1">
      <w:pPr>
        <w:spacing w:after="0" w:line="259" w:lineRule="auto"/>
        <w:ind w:left="-1440" w:right="14467"/>
        <w:jc w:val="left"/>
      </w:pPr>
    </w:p>
    <w:tbl>
      <w:tblPr>
        <w:tblStyle w:val="TableGrid"/>
        <w:tblW w:w="15029" w:type="dxa"/>
        <w:tblInd w:w="-998" w:type="dxa"/>
        <w:tblCellMar>
          <w:top w:w="0" w:type="dxa"/>
          <w:left w:w="77" w:type="dxa"/>
          <w:bottom w:w="0" w:type="dxa"/>
          <w:right w:w="34" w:type="dxa"/>
        </w:tblCellMar>
        <w:tblLook w:val="04A0" w:firstRow="1" w:lastRow="0" w:firstColumn="1" w:lastColumn="0" w:noHBand="0" w:noVBand="1"/>
      </w:tblPr>
      <w:tblGrid>
        <w:gridCol w:w="1360"/>
        <w:gridCol w:w="69"/>
        <w:gridCol w:w="5178"/>
        <w:gridCol w:w="29"/>
        <w:gridCol w:w="816"/>
        <w:gridCol w:w="146"/>
        <w:gridCol w:w="38"/>
        <w:gridCol w:w="1294"/>
        <w:gridCol w:w="67"/>
        <w:gridCol w:w="1420"/>
        <w:gridCol w:w="61"/>
        <w:gridCol w:w="1147"/>
        <w:gridCol w:w="3404"/>
      </w:tblGrid>
      <w:tr w:rsidR="006121C1" w14:paraId="482DDF3E" w14:textId="77777777">
        <w:trPr>
          <w:trHeight w:val="32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53A2A25C" w14:textId="77777777" w:rsidR="006121C1" w:rsidRDefault="00123FE6">
            <w:pPr>
              <w:spacing w:after="0" w:line="259" w:lineRule="auto"/>
              <w:ind w:left="0"/>
              <w:jc w:val="center"/>
            </w:pPr>
            <w:r>
              <w:rPr>
                <w:sz w:val="26"/>
              </w:rPr>
              <w:t>No. CLÁUSULA</w:t>
            </w:r>
          </w:p>
        </w:tc>
        <w:tc>
          <w:tcPr>
            <w:tcW w:w="538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13B9278" w14:textId="77777777" w:rsidR="006121C1" w:rsidRDefault="00123FE6">
            <w:pPr>
              <w:spacing w:after="0" w:line="259" w:lineRule="auto"/>
              <w:ind w:left="0" w:right="14"/>
              <w:jc w:val="center"/>
            </w:pPr>
            <w:r>
              <w:rPr>
                <w:sz w:val="26"/>
              </w:rPr>
              <w:t>DESCRIPCIÓN</w:t>
            </w:r>
          </w:p>
        </w:tc>
        <w:tc>
          <w:tcPr>
            <w:tcW w:w="962" w:type="dxa"/>
            <w:gridSpan w:val="2"/>
            <w:tcBorders>
              <w:top w:val="single" w:sz="2" w:space="0" w:color="000000"/>
              <w:left w:val="single" w:sz="2" w:space="0" w:color="000000"/>
              <w:bottom w:val="single" w:sz="2" w:space="0" w:color="000000"/>
              <w:right w:val="nil"/>
            </w:tcBorders>
          </w:tcPr>
          <w:p w14:paraId="056EC06B"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04D86C8A" w14:textId="77777777" w:rsidR="006121C1" w:rsidRDefault="00123FE6">
            <w:pPr>
              <w:spacing w:after="0" w:line="259" w:lineRule="auto"/>
              <w:ind w:left="186"/>
              <w:jc w:val="center"/>
            </w:pPr>
            <w:r>
              <w:rPr>
                <w:sz w:val="24"/>
              </w:rPr>
              <w:t>CUMPLIMIENTO</w:t>
            </w:r>
          </w:p>
        </w:tc>
        <w:tc>
          <w:tcPr>
            <w:tcW w:w="1149" w:type="dxa"/>
            <w:tcBorders>
              <w:top w:val="single" w:sz="2" w:space="0" w:color="000000"/>
              <w:left w:val="nil"/>
              <w:bottom w:val="single" w:sz="2" w:space="0" w:color="000000"/>
              <w:right w:val="single" w:sz="2" w:space="0" w:color="000000"/>
            </w:tcBorders>
          </w:tcPr>
          <w:p w14:paraId="7DC8AF4A" w14:textId="77777777" w:rsidR="006121C1" w:rsidRDefault="006121C1">
            <w:pPr>
              <w:spacing w:after="160" w:line="259" w:lineRule="auto"/>
              <w:ind w:left="0"/>
              <w:jc w:val="left"/>
            </w:pPr>
          </w:p>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16F99CD3" w14:textId="77777777" w:rsidR="006121C1" w:rsidRDefault="00123FE6">
            <w:pPr>
              <w:spacing w:after="25" w:line="259" w:lineRule="auto"/>
              <w:ind w:left="0" w:right="22"/>
              <w:jc w:val="center"/>
            </w:pPr>
            <w:r>
              <w:rPr>
                <w:sz w:val="24"/>
              </w:rPr>
              <w:t>COMENTARIO BREVE</w:t>
            </w:r>
          </w:p>
          <w:p w14:paraId="010216B5" w14:textId="77777777" w:rsidR="006121C1" w:rsidRDefault="00123FE6">
            <w:pPr>
              <w:spacing w:after="0" w:line="259" w:lineRule="auto"/>
              <w:ind w:left="0" w:right="22"/>
              <w:jc w:val="center"/>
            </w:pPr>
            <w:r>
              <w:rPr>
                <w:sz w:val="24"/>
              </w:rPr>
              <w:t>SOBRE EL CUMPLIMIENTO</w:t>
            </w:r>
          </w:p>
        </w:tc>
      </w:tr>
      <w:tr w:rsidR="006121C1" w14:paraId="0F187841" w14:textId="77777777">
        <w:trPr>
          <w:trHeight w:val="643"/>
        </w:trPr>
        <w:tc>
          <w:tcPr>
            <w:tcW w:w="0" w:type="auto"/>
            <w:vMerge/>
            <w:tcBorders>
              <w:top w:val="nil"/>
              <w:left w:val="single" w:sz="2" w:space="0" w:color="000000"/>
              <w:bottom w:val="single" w:sz="2" w:space="0" w:color="000000"/>
              <w:right w:val="single" w:sz="2" w:space="0" w:color="000000"/>
            </w:tcBorders>
          </w:tcPr>
          <w:p w14:paraId="22DA1DED"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4BAC838" w14:textId="77777777" w:rsidR="006121C1" w:rsidRDefault="006121C1">
            <w:pPr>
              <w:spacing w:after="160" w:line="259" w:lineRule="auto"/>
              <w:ind w:left="0"/>
              <w:jc w:val="left"/>
            </w:pPr>
          </w:p>
        </w:tc>
        <w:tc>
          <w:tcPr>
            <w:tcW w:w="962" w:type="dxa"/>
            <w:gridSpan w:val="2"/>
            <w:tcBorders>
              <w:top w:val="single" w:sz="2" w:space="0" w:color="000000"/>
              <w:left w:val="single" w:sz="2" w:space="0" w:color="000000"/>
              <w:bottom w:val="single" w:sz="2" w:space="0" w:color="000000"/>
              <w:right w:val="single" w:sz="2" w:space="0" w:color="000000"/>
            </w:tcBorders>
            <w:vAlign w:val="center"/>
          </w:tcPr>
          <w:p w14:paraId="2C9FCBE2" w14:textId="77777777" w:rsidR="006121C1" w:rsidRDefault="00123FE6">
            <w:pPr>
              <w:spacing w:after="0" w:line="259" w:lineRule="auto"/>
              <w:ind w:left="62"/>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095D7825" w14:textId="77777777" w:rsidR="006121C1" w:rsidRDefault="00123FE6">
            <w:pPr>
              <w:spacing w:after="0" w:line="259" w:lineRule="auto"/>
              <w:ind w:left="7"/>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61D6CB27" w14:textId="77777777" w:rsidR="006121C1" w:rsidRDefault="00123FE6">
            <w:pPr>
              <w:spacing w:after="0" w:line="259" w:lineRule="auto"/>
              <w:ind w:left="4"/>
              <w:jc w:val="center"/>
            </w:pPr>
            <w:r>
              <w:rPr>
                <w:sz w:val="26"/>
              </w:rPr>
              <w:t>NO</w:t>
            </w:r>
          </w:p>
          <w:p w14:paraId="083C7B5A" w14:textId="77777777" w:rsidR="006121C1" w:rsidRDefault="00123FE6">
            <w:pPr>
              <w:spacing w:after="0" w:line="259" w:lineRule="auto"/>
              <w:ind w:left="148"/>
              <w:jc w:val="left"/>
            </w:pPr>
            <w:r>
              <w:rPr>
                <w:sz w:val="24"/>
              </w:rPr>
              <w:t>CUMPLIDA</w:t>
            </w:r>
          </w:p>
        </w:tc>
        <w:tc>
          <w:tcPr>
            <w:tcW w:w="1149" w:type="dxa"/>
            <w:tcBorders>
              <w:top w:val="single" w:sz="2" w:space="0" w:color="000000"/>
              <w:left w:val="single" w:sz="2" w:space="0" w:color="000000"/>
              <w:bottom w:val="single" w:sz="2" w:space="0" w:color="000000"/>
              <w:right w:val="single" w:sz="2" w:space="0" w:color="000000"/>
            </w:tcBorders>
          </w:tcPr>
          <w:p w14:paraId="1354D98E" w14:textId="77777777" w:rsidR="006121C1" w:rsidRDefault="00123FE6">
            <w:pPr>
              <w:spacing w:after="0" w:line="259" w:lineRule="auto"/>
              <w:ind w:left="4"/>
              <w:jc w:val="center"/>
            </w:pPr>
            <w:r>
              <w:rPr>
                <w:sz w:val="26"/>
              </w:rPr>
              <w:t>NO</w:t>
            </w:r>
          </w:p>
          <w:p w14:paraId="392AD65B" w14:textId="77777777" w:rsidR="006121C1" w:rsidRDefault="00123FE6">
            <w:pPr>
              <w:spacing w:after="0" w:line="259" w:lineRule="auto"/>
              <w:ind w:left="5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B6E3C9F" w14:textId="77777777" w:rsidR="006121C1" w:rsidRDefault="006121C1">
            <w:pPr>
              <w:spacing w:after="160" w:line="259" w:lineRule="auto"/>
              <w:ind w:left="0"/>
              <w:jc w:val="left"/>
            </w:pPr>
          </w:p>
        </w:tc>
      </w:tr>
      <w:tr w:rsidR="006121C1" w14:paraId="79CCEC55" w14:textId="77777777">
        <w:trPr>
          <w:trHeight w:val="182"/>
        </w:trPr>
        <w:tc>
          <w:tcPr>
            <w:tcW w:w="7420" w:type="dxa"/>
            <w:gridSpan w:val="5"/>
            <w:tcBorders>
              <w:top w:val="nil"/>
              <w:left w:val="nil"/>
              <w:bottom w:val="single" w:sz="2" w:space="0" w:color="000000"/>
              <w:right w:val="single" w:sz="2" w:space="0" w:color="000000"/>
            </w:tcBorders>
          </w:tcPr>
          <w:p w14:paraId="38CA1CF2" w14:textId="77777777" w:rsidR="006121C1" w:rsidRDefault="00123FE6">
            <w:pPr>
              <w:spacing w:after="0" w:line="259" w:lineRule="auto"/>
              <w:ind w:left="0"/>
              <w:jc w:val="right"/>
            </w:pPr>
            <w:r>
              <w:rPr>
                <w:sz w:val="24"/>
              </w:rPr>
              <w:t>Contrato de A</w:t>
            </w:r>
          </w:p>
        </w:tc>
        <w:tc>
          <w:tcPr>
            <w:tcW w:w="2969" w:type="dxa"/>
            <w:gridSpan w:val="5"/>
            <w:tcBorders>
              <w:top w:val="nil"/>
              <w:left w:val="single" w:sz="2" w:space="0" w:color="000000"/>
              <w:bottom w:val="single" w:sz="2" w:space="0" w:color="000000"/>
              <w:right w:val="nil"/>
            </w:tcBorders>
          </w:tcPr>
          <w:p w14:paraId="3CC546C2"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773847F5" w14:textId="77777777" w:rsidR="006121C1" w:rsidRDefault="006121C1">
            <w:pPr>
              <w:spacing w:after="160" w:line="259" w:lineRule="auto"/>
              <w:ind w:left="0"/>
              <w:jc w:val="left"/>
            </w:pPr>
          </w:p>
        </w:tc>
        <w:tc>
          <w:tcPr>
            <w:tcW w:w="3429" w:type="dxa"/>
            <w:tcBorders>
              <w:top w:val="nil"/>
              <w:left w:val="nil"/>
              <w:bottom w:val="single" w:sz="2" w:space="0" w:color="000000"/>
              <w:right w:val="nil"/>
            </w:tcBorders>
          </w:tcPr>
          <w:p w14:paraId="452D66C8" w14:textId="77777777" w:rsidR="006121C1" w:rsidRDefault="006121C1">
            <w:pPr>
              <w:spacing w:after="160" w:line="259" w:lineRule="auto"/>
              <w:ind w:left="0"/>
              <w:jc w:val="left"/>
            </w:pPr>
          </w:p>
        </w:tc>
      </w:tr>
      <w:tr w:rsidR="006121C1" w14:paraId="5BCBF05A" w14:textId="77777777">
        <w:trPr>
          <w:trHeight w:val="640"/>
        </w:trPr>
        <w:tc>
          <w:tcPr>
            <w:tcW w:w="1292" w:type="dxa"/>
            <w:gridSpan w:val="2"/>
            <w:tcBorders>
              <w:top w:val="single" w:sz="2" w:space="0" w:color="000000"/>
              <w:left w:val="single" w:sz="2" w:space="0" w:color="000000"/>
              <w:bottom w:val="single" w:sz="2" w:space="0" w:color="000000"/>
              <w:right w:val="single" w:sz="2" w:space="0" w:color="000000"/>
            </w:tcBorders>
          </w:tcPr>
          <w:p w14:paraId="45936560"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42A4EE50" w14:textId="77777777" w:rsidR="006121C1" w:rsidRDefault="006121C1">
            <w:pPr>
              <w:spacing w:after="160" w:line="259" w:lineRule="auto"/>
              <w:ind w:left="0"/>
              <w:jc w:val="left"/>
            </w:pPr>
          </w:p>
        </w:tc>
        <w:tc>
          <w:tcPr>
            <w:tcW w:w="1030" w:type="dxa"/>
            <w:gridSpan w:val="4"/>
            <w:tcBorders>
              <w:top w:val="single" w:sz="2" w:space="0" w:color="000000"/>
              <w:left w:val="single" w:sz="2" w:space="0" w:color="000000"/>
              <w:bottom w:val="single" w:sz="2" w:space="0" w:color="000000"/>
              <w:right w:val="single" w:sz="2" w:space="0" w:color="000000"/>
            </w:tcBorders>
          </w:tcPr>
          <w:p w14:paraId="4C57561E"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4D8F9BAF"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195459C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405BD0D" w14:textId="77777777" w:rsidR="006121C1" w:rsidRDefault="006121C1">
            <w:pPr>
              <w:spacing w:after="160" w:line="259" w:lineRule="auto"/>
              <w:ind w:left="0"/>
              <w:jc w:val="left"/>
            </w:pPr>
          </w:p>
        </w:tc>
        <w:tc>
          <w:tcPr>
            <w:tcW w:w="3429" w:type="dxa"/>
            <w:tcBorders>
              <w:top w:val="single" w:sz="2" w:space="0" w:color="000000"/>
              <w:left w:val="single" w:sz="2" w:space="0" w:color="000000"/>
              <w:bottom w:val="single" w:sz="2" w:space="0" w:color="000000"/>
              <w:right w:val="single" w:sz="2" w:space="0" w:color="000000"/>
            </w:tcBorders>
          </w:tcPr>
          <w:p w14:paraId="7B3282AC" w14:textId="77777777" w:rsidR="006121C1" w:rsidRDefault="00123FE6">
            <w:pPr>
              <w:spacing w:after="0" w:line="259" w:lineRule="auto"/>
              <w:ind w:left="34" w:hanging="10"/>
            </w:pPr>
            <w:r>
              <w:t>complementariamente informes a Crédito Público del MINFIN.</w:t>
            </w:r>
          </w:p>
        </w:tc>
      </w:tr>
      <w:tr w:rsidR="006121C1" w14:paraId="57EEBA8E" w14:textId="77777777">
        <w:trPr>
          <w:trHeight w:val="1655"/>
        </w:trPr>
        <w:tc>
          <w:tcPr>
            <w:tcW w:w="1292" w:type="dxa"/>
            <w:gridSpan w:val="2"/>
            <w:tcBorders>
              <w:top w:val="single" w:sz="2" w:space="0" w:color="000000"/>
              <w:left w:val="single" w:sz="2" w:space="0" w:color="000000"/>
              <w:bottom w:val="single" w:sz="2" w:space="0" w:color="000000"/>
              <w:right w:val="single" w:sz="2" w:space="0" w:color="000000"/>
            </w:tcBorders>
          </w:tcPr>
          <w:p w14:paraId="39D08DE1"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10DFBAC5" w14:textId="77777777" w:rsidR="006121C1" w:rsidRDefault="00123FE6">
            <w:pPr>
              <w:spacing w:after="0" w:line="259" w:lineRule="auto"/>
              <w:ind w:right="76"/>
            </w:pPr>
            <w:r>
              <w:t>Emitir opinión e iniciar el trámite que corresponda en los casos que se requiera realizar alguna orden de cambio, acuerdo de trabajo extra u orden de trabajo suplementario que implique modificaciones financieras; los montos y/o porcentajes de estas variaci</w:t>
            </w:r>
            <w:r>
              <w:t xml:space="preserve">ones están fijados en el Manual O </w:t>
            </w:r>
            <w:proofErr w:type="spellStart"/>
            <w:r>
              <w:t>erativo</w:t>
            </w:r>
            <w:proofErr w:type="spellEnd"/>
            <w:r>
              <w:t>;</w:t>
            </w:r>
          </w:p>
        </w:tc>
        <w:tc>
          <w:tcPr>
            <w:tcW w:w="1030" w:type="dxa"/>
            <w:gridSpan w:val="4"/>
            <w:tcBorders>
              <w:top w:val="single" w:sz="2" w:space="0" w:color="000000"/>
              <w:left w:val="single" w:sz="2" w:space="0" w:color="000000"/>
              <w:bottom w:val="single" w:sz="2" w:space="0" w:color="000000"/>
              <w:right w:val="single" w:sz="2" w:space="0" w:color="000000"/>
            </w:tcBorders>
          </w:tcPr>
          <w:p w14:paraId="720CDCB9"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727C9825"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30E5B5DC"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777E7A7B" w14:textId="77777777" w:rsidR="006121C1" w:rsidRDefault="006121C1">
            <w:pPr>
              <w:spacing w:after="160" w:line="259" w:lineRule="auto"/>
              <w:ind w:left="0"/>
              <w:jc w:val="left"/>
            </w:pPr>
          </w:p>
        </w:tc>
        <w:tc>
          <w:tcPr>
            <w:tcW w:w="3429" w:type="dxa"/>
            <w:tcBorders>
              <w:top w:val="single" w:sz="2" w:space="0" w:color="000000"/>
              <w:left w:val="single" w:sz="2" w:space="0" w:color="000000"/>
              <w:bottom w:val="single" w:sz="2" w:space="0" w:color="000000"/>
              <w:right w:val="single" w:sz="2" w:space="0" w:color="000000"/>
            </w:tcBorders>
          </w:tcPr>
          <w:p w14:paraId="4A2DBE6A" w14:textId="77777777" w:rsidR="006121C1" w:rsidRDefault="00123FE6">
            <w:pPr>
              <w:spacing w:after="0" w:line="259" w:lineRule="auto"/>
              <w:ind w:left="14" w:right="59" w:firstLine="19"/>
            </w:pPr>
            <w:r>
              <w:t>Se han emitido opiniones técnicas y se han gestionado oportunamente los documentos de cambio correspondientes a las obras de rehabilitación.</w:t>
            </w:r>
          </w:p>
        </w:tc>
      </w:tr>
      <w:tr w:rsidR="006121C1" w14:paraId="69C7FE54" w14:textId="77777777">
        <w:trPr>
          <w:trHeight w:val="1110"/>
        </w:trPr>
        <w:tc>
          <w:tcPr>
            <w:tcW w:w="1292" w:type="dxa"/>
            <w:gridSpan w:val="2"/>
            <w:tcBorders>
              <w:top w:val="single" w:sz="2" w:space="0" w:color="000000"/>
              <w:left w:val="single" w:sz="2" w:space="0" w:color="000000"/>
              <w:bottom w:val="single" w:sz="2" w:space="0" w:color="000000"/>
              <w:right w:val="single" w:sz="2" w:space="0" w:color="000000"/>
            </w:tcBorders>
          </w:tcPr>
          <w:p w14:paraId="7C77AF73"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1692D520" w14:textId="77777777" w:rsidR="006121C1" w:rsidRDefault="00123FE6">
            <w:pPr>
              <w:spacing w:after="0" w:line="259" w:lineRule="auto"/>
              <w:ind w:right="76"/>
            </w:pPr>
            <w:r>
              <w:t xml:space="preserve">Nombrar a las Juntas de Recepción y Liquidación de Obras quienes cumplirán sus funciones de acuerdo a lo que la Ley establece, incluyendo firmar en nombre de MINEDUC las </w:t>
            </w:r>
            <w:proofErr w:type="spellStart"/>
            <w:r>
              <w:t>actasderece</w:t>
            </w:r>
            <w:proofErr w:type="spellEnd"/>
            <w:r>
              <w:t xml:space="preserve"> </w:t>
            </w:r>
            <w:proofErr w:type="spellStart"/>
            <w:r>
              <w:t>jón</w:t>
            </w:r>
            <w:proofErr w:type="spellEnd"/>
            <w:r>
              <w:t xml:space="preserve"> final de las obras.</w:t>
            </w:r>
          </w:p>
        </w:tc>
        <w:tc>
          <w:tcPr>
            <w:tcW w:w="1030" w:type="dxa"/>
            <w:gridSpan w:val="4"/>
            <w:tcBorders>
              <w:top w:val="single" w:sz="2" w:space="0" w:color="000000"/>
              <w:left w:val="single" w:sz="2" w:space="0" w:color="000000"/>
              <w:bottom w:val="single" w:sz="2" w:space="0" w:color="000000"/>
              <w:right w:val="single" w:sz="2" w:space="0" w:color="000000"/>
            </w:tcBorders>
          </w:tcPr>
          <w:p w14:paraId="1A06FA54"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18BE29DB"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52587905"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7279314" w14:textId="77777777" w:rsidR="006121C1" w:rsidRDefault="006121C1">
            <w:pPr>
              <w:spacing w:after="160" w:line="259" w:lineRule="auto"/>
              <w:ind w:left="0"/>
              <w:jc w:val="left"/>
            </w:pPr>
          </w:p>
        </w:tc>
        <w:tc>
          <w:tcPr>
            <w:tcW w:w="3429" w:type="dxa"/>
            <w:tcBorders>
              <w:top w:val="single" w:sz="2" w:space="0" w:color="000000"/>
              <w:left w:val="single" w:sz="2" w:space="0" w:color="000000"/>
              <w:bottom w:val="single" w:sz="2" w:space="0" w:color="000000"/>
              <w:right w:val="single" w:sz="2" w:space="0" w:color="000000"/>
            </w:tcBorders>
          </w:tcPr>
          <w:p w14:paraId="34422D13" w14:textId="77777777" w:rsidR="006121C1" w:rsidRDefault="00123FE6">
            <w:pPr>
              <w:spacing w:after="0" w:line="259" w:lineRule="auto"/>
              <w:ind w:left="14" w:right="78" w:firstLine="10"/>
            </w:pPr>
            <w:r>
              <w:t>Se han nombrado las juntas de recepción y liqu</w:t>
            </w:r>
            <w:r>
              <w:t xml:space="preserve">idación de las obras de </w:t>
            </w:r>
            <w:proofErr w:type="spellStart"/>
            <w:r>
              <w:t>rehabilitacióm</w:t>
            </w:r>
            <w:proofErr w:type="spellEnd"/>
          </w:p>
        </w:tc>
      </w:tr>
      <w:tr w:rsidR="006121C1" w14:paraId="450F5A91" w14:textId="77777777">
        <w:trPr>
          <w:trHeight w:val="3323"/>
        </w:trPr>
        <w:tc>
          <w:tcPr>
            <w:tcW w:w="1292" w:type="dxa"/>
            <w:gridSpan w:val="2"/>
            <w:tcBorders>
              <w:top w:val="single" w:sz="2" w:space="0" w:color="000000"/>
              <w:left w:val="single" w:sz="2" w:space="0" w:color="000000"/>
              <w:bottom w:val="single" w:sz="2" w:space="0" w:color="000000"/>
              <w:right w:val="single" w:sz="2" w:space="0" w:color="000000"/>
            </w:tcBorders>
          </w:tcPr>
          <w:p w14:paraId="3874C0D8"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7217009F" w14:textId="77777777" w:rsidR="006121C1" w:rsidRDefault="00123FE6">
            <w:pPr>
              <w:spacing w:after="0" w:line="259" w:lineRule="auto"/>
              <w:ind w:right="76"/>
            </w:pPr>
            <w:r>
              <w:t xml:space="preserve">La </w:t>
            </w:r>
            <w:proofErr w:type="spellStart"/>
            <w:r>
              <w:t>Direccón</w:t>
            </w:r>
            <w:proofErr w:type="spellEnd"/>
            <w:r>
              <w:t xml:space="preserve"> General de Currículo (DICECUR), rectora de esta materia, estará a cargo del diseño curricular de carreras de formación para el trabajo del ciclo diversificado del nivel medio. Las DIDEDUC, con las orientaciones de la DIGECUR, DIGECADE y DIGEBI </w:t>
            </w:r>
            <w:r>
              <w:t xml:space="preserve">estarán a cargo de la implementación curricular en los centros educativos beneficiarios. Durante la preparación y ejecución del Proyecto, DIPLAN, DIGECUR, DIGECOR (Dirección General de Coordinación) y las DIDEDIJC trabajarán en estrecha </w:t>
            </w:r>
            <w:r>
              <w:lastRenderedPageBreak/>
              <w:t>coordinación para d</w:t>
            </w:r>
            <w:r>
              <w:t xml:space="preserve">efinir, los aspectos más importantes relacionados con la operación del Proyecto en los </w:t>
            </w:r>
            <w:proofErr w:type="spellStart"/>
            <w:r>
              <w:t>com</w:t>
            </w:r>
            <w:proofErr w:type="spellEnd"/>
            <w:r>
              <w:t xml:space="preserve"> </w:t>
            </w:r>
            <w:proofErr w:type="spellStart"/>
            <w:r>
              <w:t>onentes</w:t>
            </w:r>
            <w:proofErr w:type="spellEnd"/>
            <w:r>
              <w:t xml:space="preserve"> donde corres onda.</w:t>
            </w:r>
          </w:p>
        </w:tc>
        <w:tc>
          <w:tcPr>
            <w:tcW w:w="1030" w:type="dxa"/>
            <w:gridSpan w:val="4"/>
            <w:tcBorders>
              <w:top w:val="single" w:sz="2" w:space="0" w:color="000000"/>
              <w:left w:val="single" w:sz="2" w:space="0" w:color="000000"/>
              <w:bottom w:val="single" w:sz="2" w:space="0" w:color="000000"/>
              <w:right w:val="single" w:sz="2" w:space="0" w:color="000000"/>
            </w:tcBorders>
          </w:tcPr>
          <w:p w14:paraId="777FD203"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7DA8BFD6"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4DD4739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A637BFD" w14:textId="77777777" w:rsidR="006121C1" w:rsidRDefault="006121C1">
            <w:pPr>
              <w:spacing w:after="160" w:line="259" w:lineRule="auto"/>
              <w:ind w:left="0"/>
              <w:jc w:val="left"/>
            </w:pPr>
          </w:p>
        </w:tc>
        <w:tc>
          <w:tcPr>
            <w:tcW w:w="3429" w:type="dxa"/>
            <w:tcBorders>
              <w:top w:val="single" w:sz="2" w:space="0" w:color="000000"/>
              <w:left w:val="single" w:sz="2" w:space="0" w:color="000000"/>
              <w:bottom w:val="single" w:sz="2" w:space="0" w:color="000000"/>
              <w:right w:val="single" w:sz="2" w:space="0" w:color="000000"/>
            </w:tcBorders>
          </w:tcPr>
          <w:p w14:paraId="059876B9" w14:textId="77777777" w:rsidR="006121C1" w:rsidRDefault="00123FE6">
            <w:pPr>
              <w:spacing w:after="0" w:line="259" w:lineRule="auto"/>
              <w:ind w:left="14" w:right="78" w:firstLine="10"/>
            </w:pPr>
            <w:r>
              <w:t>DIGECUR ha concluido y aprobado el tronco común y áreas de especialización para los cuatro peritajes técnicos,</w:t>
            </w:r>
          </w:p>
        </w:tc>
      </w:tr>
    </w:tbl>
    <w:p w14:paraId="791251D3" w14:textId="77777777" w:rsidR="006121C1" w:rsidRDefault="006121C1">
      <w:pPr>
        <w:spacing w:after="0" w:line="259" w:lineRule="auto"/>
        <w:ind w:left="-1440" w:right="14419"/>
        <w:jc w:val="left"/>
      </w:pPr>
    </w:p>
    <w:tbl>
      <w:tblPr>
        <w:tblStyle w:val="TableGrid"/>
        <w:tblW w:w="15018" w:type="dxa"/>
        <w:tblInd w:w="-1012" w:type="dxa"/>
        <w:tblCellMar>
          <w:top w:w="80" w:type="dxa"/>
          <w:left w:w="80" w:type="dxa"/>
          <w:bottom w:w="23" w:type="dxa"/>
          <w:right w:w="72" w:type="dxa"/>
        </w:tblCellMar>
        <w:tblLook w:val="04A0" w:firstRow="1" w:lastRow="0" w:firstColumn="1" w:lastColumn="0" w:noHBand="0" w:noVBand="1"/>
      </w:tblPr>
      <w:tblGrid>
        <w:gridCol w:w="1401"/>
        <w:gridCol w:w="62"/>
        <w:gridCol w:w="5128"/>
        <w:gridCol w:w="25"/>
        <w:gridCol w:w="848"/>
        <w:gridCol w:w="149"/>
        <w:gridCol w:w="34"/>
        <w:gridCol w:w="1297"/>
        <w:gridCol w:w="71"/>
        <w:gridCol w:w="1415"/>
        <w:gridCol w:w="68"/>
        <w:gridCol w:w="1142"/>
        <w:gridCol w:w="3345"/>
        <w:gridCol w:w="33"/>
      </w:tblGrid>
      <w:tr w:rsidR="006121C1" w14:paraId="57CCC911" w14:textId="77777777">
        <w:trPr>
          <w:gridAfter w:val="1"/>
          <w:wAfter w:w="30" w:type="dxa"/>
          <w:trHeight w:val="323"/>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4EDA1419" w14:textId="77777777" w:rsidR="006121C1" w:rsidRDefault="00123FE6">
            <w:pPr>
              <w:spacing w:after="0" w:line="259" w:lineRule="auto"/>
              <w:ind w:left="0"/>
              <w:jc w:val="center"/>
            </w:pPr>
            <w:r>
              <w:rPr>
                <w:sz w:val="26"/>
              </w:rPr>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F41D415" w14:textId="77777777" w:rsidR="006121C1" w:rsidRDefault="00123FE6">
            <w:pPr>
              <w:spacing w:after="0" w:line="259" w:lineRule="auto"/>
              <w:ind w:left="0" w:right="23"/>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3B71EAAB"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1C446F13" w14:textId="77777777" w:rsidR="006121C1" w:rsidRDefault="00123FE6">
            <w:pPr>
              <w:spacing w:after="0" w:line="259" w:lineRule="auto"/>
              <w:ind w:left="192"/>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0865F449"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4A5959D4" w14:textId="77777777" w:rsidR="006121C1" w:rsidRDefault="00123FE6">
            <w:pPr>
              <w:spacing w:after="21" w:line="259" w:lineRule="auto"/>
              <w:ind w:left="0" w:right="34"/>
              <w:jc w:val="center"/>
            </w:pPr>
            <w:r>
              <w:rPr>
                <w:sz w:val="24"/>
              </w:rPr>
              <w:t>COMENTARIO BREVE</w:t>
            </w:r>
          </w:p>
          <w:p w14:paraId="60D7F487" w14:textId="77777777" w:rsidR="006121C1" w:rsidRDefault="00123FE6">
            <w:pPr>
              <w:spacing w:after="0" w:line="259" w:lineRule="auto"/>
              <w:ind w:left="0" w:right="34"/>
              <w:jc w:val="center"/>
            </w:pPr>
            <w:r>
              <w:rPr>
                <w:sz w:val="24"/>
              </w:rPr>
              <w:t>SOBRE EL CUMPLIMIENTO</w:t>
            </w:r>
          </w:p>
        </w:tc>
      </w:tr>
      <w:tr w:rsidR="006121C1" w14:paraId="0F20ED1C" w14:textId="77777777">
        <w:trPr>
          <w:gridAfter w:val="1"/>
          <w:wAfter w:w="30" w:type="dxa"/>
          <w:trHeight w:val="643"/>
        </w:trPr>
        <w:tc>
          <w:tcPr>
            <w:tcW w:w="0" w:type="auto"/>
            <w:vMerge/>
            <w:tcBorders>
              <w:top w:val="nil"/>
              <w:left w:val="single" w:sz="2" w:space="0" w:color="000000"/>
              <w:bottom w:val="single" w:sz="2" w:space="0" w:color="000000"/>
              <w:right w:val="single" w:sz="2" w:space="0" w:color="000000"/>
            </w:tcBorders>
          </w:tcPr>
          <w:p w14:paraId="664A6BD6"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017E8B4"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404713D0" w14:textId="77777777" w:rsidR="006121C1" w:rsidRDefault="00123FE6">
            <w:pPr>
              <w:spacing w:after="0" w:line="259" w:lineRule="auto"/>
              <w:ind w:left="64"/>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01CFE4EA" w14:textId="77777777" w:rsidR="006121C1" w:rsidRDefault="00123FE6">
            <w:pPr>
              <w:spacing w:after="0" w:line="259" w:lineRule="auto"/>
              <w:ind w:left="6"/>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1F8D8A06" w14:textId="77777777" w:rsidR="006121C1" w:rsidRDefault="00123FE6">
            <w:pPr>
              <w:spacing w:after="0" w:line="259" w:lineRule="auto"/>
              <w:ind w:left="0" w:right="14"/>
              <w:jc w:val="center"/>
            </w:pPr>
            <w:r>
              <w:rPr>
                <w:sz w:val="26"/>
              </w:rPr>
              <w:t>NO</w:t>
            </w:r>
          </w:p>
          <w:p w14:paraId="13F4D7AF" w14:textId="77777777" w:rsidR="006121C1" w:rsidRDefault="00123FE6">
            <w:pPr>
              <w:spacing w:after="0" w:line="259" w:lineRule="auto"/>
              <w:ind w:left="140"/>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33031457" w14:textId="77777777" w:rsidR="006121C1" w:rsidRDefault="00123FE6">
            <w:pPr>
              <w:spacing w:after="0" w:line="259" w:lineRule="auto"/>
              <w:ind w:left="0" w:right="11"/>
              <w:jc w:val="center"/>
            </w:pPr>
            <w:r>
              <w:rPr>
                <w:sz w:val="26"/>
              </w:rPr>
              <w:t>NO</w:t>
            </w:r>
          </w:p>
          <w:p w14:paraId="18301730" w14:textId="77777777" w:rsidR="006121C1" w:rsidRDefault="00123FE6">
            <w:pPr>
              <w:spacing w:after="0" w:line="259" w:lineRule="auto"/>
              <w:ind w:left="4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7F64E27" w14:textId="77777777" w:rsidR="006121C1" w:rsidRDefault="006121C1">
            <w:pPr>
              <w:spacing w:after="160" w:line="259" w:lineRule="auto"/>
              <w:ind w:left="0"/>
              <w:jc w:val="left"/>
            </w:pPr>
          </w:p>
        </w:tc>
      </w:tr>
      <w:tr w:rsidR="006121C1" w14:paraId="185E1A4B" w14:textId="77777777">
        <w:tblPrEx>
          <w:tblCellMar>
            <w:top w:w="0" w:type="dxa"/>
            <w:left w:w="101" w:type="dxa"/>
            <w:bottom w:w="0" w:type="dxa"/>
            <w:right w:w="34" w:type="dxa"/>
          </w:tblCellMar>
        </w:tblPrEx>
        <w:trPr>
          <w:trHeight w:val="182"/>
        </w:trPr>
        <w:tc>
          <w:tcPr>
            <w:tcW w:w="1283" w:type="dxa"/>
            <w:gridSpan w:val="2"/>
            <w:tcBorders>
              <w:top w:val="nil"/>
              <w:left w:val="nil"/>
              <w:bottom w:val="single" w:sz="2" w:space="0" w:color="000000"/>
              <w:right w:val="nil"/>
            </w:tcBorders>
          </w:tcPr>
          <w:p w14:paraId="7D3514D3" w14:textId="77777777" w:rsidR="006121C1" w:rsidRDefault="006121C1">
            <w:pPr>
              <w:spacing w:after="160" w:line="259" w:lineRule="auto"/>
              <w:ind w:left="0"/>
              <w:jc w:val="left"/>
            </w:pPr>
          </w:p>
        </w:tc>
        <w:tc>
          <w:tcPr>
            <w:tcW w:w="6124" w:type="dxa"/>
            <w:gridSpan w:val="3"/>
            <w:tcBorders>
              <w:top w:val="nil"/>
              <w:left w:val="nil"/>
              <w:bottom w:val="single" w:sz="2" w:space="0" w:color="000000"/>
              <w:right w:val="single" w:sz="2" w:space="0" w:color="000000"/>
            </w:tcBorders>
          </w:tcPr>
          <w:p w14:paraId="786CD1B1" w14:textId="77777777" w:rsidR="006121C1" w:rsidRDefault="00123FE6">
            <w:pPr>
              <w:spacing w:after="0" w:line="259" w:lineRule="auto"/>
              <w:ind w:left="0"/>
              <w:jc w:val="right"/>
            </w:pPr>
            <w:r>
              <w:rPr>
                <w:sz w:val="24"/>
              </w:rPr>
              <w:t>Contrato de A</w:t>
            </w:r>
          </w:p>
        </w:tc>
        <w:tc>
          <w:tcPr>
            <w:tcW w:w="2970" w:type="dxa"/>
            <w:gridSpan w:val="5"/>
            <w:tcBorders>
              <w:top w:val="nil"/>
              <w:left w:val="single" w:sz="2" w:space="0" w:color="000000"/>
              <w:bottom w:val="single" w:sz="2" w:space="0" w:color="000000"/>
              <w:right w:val="nil"/>
            </w:tcBorders>
          </w:tcPr>
          <w:p w14:paraId="01B57B00"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7" w:type="dxa"/>
            <w:gridSpan w:val="2"/>
            <w:tcBorders>
              <w:top w:val="nil"/>
              <w:left w:val="nil"/>
              <w:bottom w:val="single" w:sz="2" w:space="0" w:color="000000"/>
              <w:right w:val="nil"/>
            </w:tcBorders>
          </w:tcPr>
          <w:p w14:paraId="2A3C60AE" w14:textId="77777777" w:rsidR="006121C1" w:rsidRDefault="006121C1">
            <w:pPr>
              <w:spacing w:after="160" w:line="259" w:lineRule="auto"/>
              <w:ind w:left="0"/>
              <w:jc w:val="left"/>
            </w:pPr>
          </w:p>
        </w:tc>
        <w:tc>
          <w:tcPr>
            <w:tcW w:w="3466" w:type="dxa"/>
            <w:gridSpan w:val="2"/>
            <w:tcBorders>
              <w:top w:val="nil"/>
              <w:left w:val="nil"/>
              <w:bottom w:val="single" w:sz="2" w:space="0" w:color="000000"/>
              <w:right w:val="nil"/>
            </w:tcBorders>
          </w:tcPr>
          <w:p w14:paraId="6955B719" w14:textId="77777777" w:rsidR="006121C1" w:rsidRDefault="006121C1">
            <w:pPr>
              <w:spacing w:after="160" w:line="259" w:lineRule="auto"/>
              <w:ind w:left="0"/>
              <w:jc w:val="left"/>
            </w:pPr>
          </w:p>
        </w:tc>
      </w:tr>
      <w:tr w:rsidR="006121C1" w14:paraId="3F396CB9" w14:textId="77777777">
        <w:tblPrEx>
          <w:tblCellMar>
            <w:top w:w="0" w:type="dxa"/>
            <w:left w:w="101" w:type="dxa"/>
            <w:bottom w:w="0" w:type="dxa"/>
            <w:right w:w="34" w:type="dxa"/>
          </w:tblCellMar>
        </w:tblPrEx>
        <w:trPr>
          <w:trHeight w:val="3031"/>
        </w:trPr>
        <w:tc>
          <w:tcPr>
            <w:tcW w:w="1283" w:type="dxa"/>
            <w:gridSpan w:val="2"/>
            <w:tcBorders>
              <w:top w:val="single" w:sz="2" w:space="0" w:color="000000"/>
              <w:left w:val="single" w:sz="2" w:space="0" w:color="000000"/>
              <w:bottom w:val="single" w:sz="2" w:space="0" w:color="000000"/>
              <w:right w:val="single" w:sz="2" w:space="0" w:color="000000"/>
            </w:tcBorders>
          </w:tcPr>
          <w:p w14:paraId="6D236B69"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02DC95E2" w14:textId="77777777" w:rsidR="006121C1" w:rsidRDefault="00123FE6">
            <w:pPr>
              <w:spacing w:after="0" w:line="259" w:lineRule="auto"/>
              <w:ind w:left="8" w:right="68" w:firstLine="10"/>
            </w:pPr>
            <w:r>
              <w:t xml:space="preserve">El cronograma de ejecución, costos y financiamiento actualizado, que se requiere para la debida ejecución técnica y financiera del Proyecto, será elaborado por MINEDUC en colaboración con la Empresa Consultora en el menor plazo posible y enviado al </w:t>
            </w:r>
            <w:proofErr w:type="spellStart"/>
            <w:r>
              <w:t>KtW</w:t>
            </w:r>
            <w:proofErr w:type="spellEnd"/>
            <w:r>
              <w:t>. De</w:t>
            </w:r>
            <w:r>
              <w:t xml:space="preserve"> este cronograma deberá desprenderse el enlazamiento cronológico de las distintas medidas y las consiguientes necesidades financieras en cantidades y fechas. En caso de que sea necesario modificar el cronograma en el transcurso de la ejecución del proyecto</w:t>
            </w:r>
            <w:r>
              <w:t xml:space="preserve">, se enviará ad KM/ un cron rama revisado ara su no </w:t>
            </w:r>
            <w:proofErr w:type="spellStart"/>
            <w:r>
              <w:t>ob'eción</w:t>
            </w:r>
            <w:proofErr w:type="spellEnd"/>
            <w:r>
              <w:t>.</w:t>
            </w:r>
          </w:p>
        </w:tc>
        <w:tc>
          <w:tcPr>
            <w:tcW w:w="1015" w:type="dxa"/>
            <w:gridSpan w:val="4"/>
            <w:tcBorders>
              <w:top w:val="single" w:sz="2" w:space="0" w:color="000000"/>
              <w:left w:val="single" w:sz="2" w:space="0" w:color="000000"/>
              <w:bottom w:val="single" w:sz="2" w:space="0" w:color="000000"/>
              <w:right w:val="single" w:sz="2" w:space="0" w:color="000000"/>
            </w:tcBorders>
          </w:tcPr>
          <w:p w14:paraId="636EA098" w14:textId="77777777" w:rsidR="006121C1" w:rsidRDefault="006121C1">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2613C87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FFED852"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4EBDA020" w14:textId="77777777" w:rsidR="006121C1" w:rsidRDefault="006121C1">
            <w:pPr>
              <w:spacing w:after="160" w:line="259" w:lineRule="auto"/>
              <w:ind w:left="0"/>
              <w:jc w:val="left"/>
            </w:pPr>
          </w:p>
        </w:tc>
        <w:tc>
          <w:tcPr>
            <w:tcW w:w="3466" w:type="dxa"/>
            <w:gridSpan w:val="2"/>
            <w:tcBorders>
              <w:top w:val="single" w:sz="2" w:space="0" w:color="000000"/>
              <w:left w:val="single" w:sz="2" w:space="0" w:color="000000"/>
              <w:bottom w:val="single" w:sz="2" w:space="0" w:color="000000"/>
              <w:right w:val="single" w:sz="2" w:space="0" w:color="000000"/>
            </w:tcBorders>
          </w:tcPr>
          <w:p w14:paraId="5BB4B966" w14:textId="77777777" w:rsidR="006121C1" w:rsidRDefault="00123FE6">
            <w:pPr>
              <w:spacing w:after="0" w:line="259" w:lineRule="auto"/>
              <w:ind w:left="18" w:right="68" w:firstLine="10"/>
            </w:pPr>
            <w:r>
              <w:t>Entre los instrumentos preparados se tiene el POA y la proyección de desembolsos, además de las proyecciones mensuales de espacio presupuestal.</w:t>
            </w:r>
          </w:p>
        </w:tc>
      </w:tr>
      <w:tr w:rsidR="006121C1" w14:paraId="03B12801" w14:textId="77777777">
        <w:tblPrEx>
          <w:tblCellMar>
            <w:top w:w="0" w:type="dxa"/>
            <w:left w:w="101" w:type="dxa"/>
            <w:bottom w:w="0" w:type="dxa"/>
            <w:right w:w="34" w:type="dxa"/>
          </w:tblCellMar>
        </w:tblPrEx>
        <w:trPr>
          <w:trHeight w:val="334"/>
        </w:trPr>
        <w:tc>
          <w:tcPr>
            <w:tcW w:w="1283" w:type="dxa"/>
            <w:gridSpan w:val="2"/>
            <w:tcBorders>
              <w:top w:val="single" w:sz="2" w:space="0" w:color="000000"/>
              <w:left w:val="single" w:sz="2" w:space="0" w:color="000000"/>
              <w:bottom w:val="single" w:sz="2" w:space="0" w:color="000000"/>
              <w:right w:val="single" w:sz="2" w:space="0" w:color="000000"/>
            </w:tcBorders>
          </w:tcPr>
          <w:p w14:paraId="190CD9EA" w14:textId="77777777" w:rsidR="006121C1" w:rsidRDefault="00123FE6">
            <w:pPr>
              <w:spacing w:after="0" w:line="259" w:lineRule="auto"/>
              <w:ind w:left="0" w:right="64"/>
              <w:jc w:val="center"/>
            </w:pPr>
            <w:r>
              <w:rPr>
                <w:rFonts w:ascii="Calibri" w:eastAsia="Calibri" w:hAnsi="Calibri" w:cs="Calibri"/>
                <w:sz w:val="24"/>
              </w:rPr>
              <w:t>2.</w:t>
            </w:r>
          </w:p>
        </w:tc>
        <w:tc>
          <w:tcPr>
            <w:tcW w:w="9094" w:type="dxa"/>
            <w:gridSpan w:val="8"/>
            <w:tcBorders>
              <w:top w:val="single" w:sz="2" w:space="0" w:color="000000"/>
              <w:left w:val="single" w:sz="2" w:space="0" w:color="000000"/>
              <w:bottom w:val="single" w:sz="2" w:space="0" w:color="000000"/>
              <w:right w:val="nil"/>
            </w:tcBorders>
          </w:tcPr>
          <w:p w14:paraId="1D109E48" w14:textId="77777777" w:rsidR="006121C1" w:rsidRDefault="00123FE6">
            <w:pPr>
              <w:spacing w:after="0" w:line="259" w:lineRule="auto"/>
              <w:ind w:left="18"/>
              <w:jc w:val="left"/>
            </w:pPr>
            <w:r>
              <w:rPr>
                <w:sz w:val="24"/>
              </w:rPr>
              <w:t>Cumplimiento de normas medioambientales, sociales y relativas a la salud y la seguridad</w:t>
            </w:r>
          </w:p>
        </w:tc>
        <w:tc>
          <w:tcPr>
            <w:tcW w:w="1207" w:type="dxa"/>
            <w:gridSpan w:val="2"/>
            <w:tcBorders>
              <w:top w:val="single" w:sz="2" w:space="0" w:color="000000"/>
              <w:left w:val="nil"/>
              <w:bottom w:val="single" w:sz="2" w:space="0" w:color="000000"/>
              <w:right w:val="nil"/>
            </w:tcBorders>
          </w:tcPr>
          <w:p w14:paraId="2194F372" w14:textId="77777777" w:rsidR="006121C1" w:rsidRDefault="006121C1">
            <w:pPr>
              <w:spacing w:after="160" w:line="259" w:lineRule="auto"/>
              <w:ind w:left="0"/>
              <w:jc w:val="left"/>
            </w:pPr>
          </w:p>
        </w:tc>
        <w:tc>
          <w:tcPr>
            <w:tcW w:w="3466" w:type="dxa"/>
            <w:gridSpan w:val="2"/>
            <w:tcBorders>
              <w:top w:val="single" w:sz="2" w:space="0" w:color="000000"/>
              <w:left w:val="nil"/>
              <w:bottom w:val="single" w:sz="2" w:space="0" w:color="000000"/>
              <w:right w:val="single" w:sz="2" w:space="0" w:color="000000"/>
            </w:tcBorders>
          </w:tcPr>
          <w:p w14:paraId="6A4C143C" w14:textId="77777777" w:rsidR="006121C1" w:rsidRDefault="006121C1">
            <w:pPr>
              <w:spacing w:after="160" w:line="259" w:lineRule="auto"/>
              <w:ind w:left="0"/>
              <w:jc w:val="left"/>
            </w:pPr>
          </w:p>
        </w:tc>
      </w:tr>
      <w:tr w:rsidR="006121C1" w14:paraId="3C49CA95" w14:textId="77777777">
        <w:tblPrEx>
          <w:tblCellMar>
            <w:top w:w="0" w:type="dxa"/>
            <w:left w:w="101" w:type="dxa"/>
            <w:bottom w:w="0" w:type="dxa"/>
            <w:right w:w="34" w:type="dxa"/>
          </w:tblCellMar>
        </w:tblPrEx>
        <w:trPr>
          <w:trHeight w:val="1389"/>
        </w:trPr>
        <w:tc>
          <w:tcPr>
            <w:tcW w:w="1283" w:type="dxa"/>
            <w:gridSpan w:val="2"/>
            <w:tcBorders>
              <w:top w:val="single" w:sz="2" w:space="0" w:color="000000"/>
              <w:left w:val="single" w:sz="2" w:space="0" w:color="000000"/>
              <w:bottom w:val="single" w:sz="2" w:space="0" w:color="000000"/>
              <w:right w:val="single" w:sz="2" w:space="0" w:color="000000"/>
            </w:tcBorders>
          </w:tcPr>
          <w:p w14:paraId="3E58588C" w14:textId="77777777" w:rsidR="006121C1" w:rsidRDefault="00123FE6">
            <w:pPr>
              <w:spacing w:after="0" w:line="259" w:lineRule="auto"/>
              <w:ind w:left="0" w:right="92"/>
              <w:jc w:val="center"/>
            </w:pPr>
            <w:r>
              <w:rPr>
                <w:rFonts w:ascii="Calibri" w:eastAsia="Calibri" w:hAnsi="Calibri" w:cs="Calibri"/>
              </w:rPr>
              <w:t>2.1</w:t>
            </w:r>
          </w:p>
        </w:tc>
        <w:tc>
          <w:tcPr>
            <w:tcW w:w="5290" w:type="dxa"/>
            <w:tcBorders>
              <w:top w:val="single" w:sz="2" w:space="0" w:color="000000"/>
              <w:left w:val="single" w:sz="2" w:space="0" w:color="000000"/>
              <w:bottom w:val="single" w:sz="2" w:space="0" w:color="000000"/>
              <w:right w:val="single" w:sz="2" w:space="0" w:color="000000"/>
            </w:tcBorders>
          </w:tcPr>
          <w:p w14:paraId="5E49D6D0" w14:textId="77777777" w:rsidR="006121C1" w:rsidRDefault="00123FE6">
            <w:pPr>
              <w:spacing w:after="0" w:line="259" w:lineRule="auto"/>
              <w:ind w:left="8" w:right="78" w:firstLine="10"/>
            </w:pPr>
            <w:r>
              <w:t xml:space="preserve">La Entidad ejecutora del proyecto (MINEDUC) realizará en todo momento sus actividades y operaciones en cumplimiento de todas las leyes y normas nacionales aplicables; en particular medioambientales, de salud y s </w:t>
            </w:r>
            <w:proofErr w:type="spellStart"/>
            <w:r>
              <w:t>uridad</w:t>
            </w:r>
            <w:proofErr w:type="spellEnd"/>
            <w:r>
              <w:t xml:space="preserve"> laboral social.</w:t>
            </w:r>
          </w:p>
        </w:tc>
        <w:tc>
          <w:tcPr>
            <w:tcW w:w="1015" w:type="dxa"/>
            <w:gridSpan w:val="4"/>
            <w:tcBorders>
              <w:top w:val="single" w:sz="2" w:space="0" w:color="000000"/>
              <w:left w:val="single" w:sz="2" w:space="0" w:color="000000"/>
              <w:bottom w:val="single" w:sz="2" w:space="0" w:color="000000"/>
              <w:right w:val="single" w:sz="2" w:space="0" w:color="000000"/>
            </w:tcBorders>
          </w:tcPr>
          <w:p w14:paraId="51C2CF3D" w14:textId="77777777" w:rsidR="006121C1" w:rsidRDefault="006121C1">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399543A8"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E515E79"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02A204A7" w14:textId="77777777" w:rsidR="006121C1" w:rsidRDefault="006121C1">
            <w:pPr>
              <w:spacing w:after="160" w:line="259" w:lineRule="auto"/>
              <w:ind w:left="0"/>
              <w:jc w:val="left"/>
            </w:pPr>
          </w:p>
        </w:tc>
        <w:tc>
          <w:tcPr>
            <w:tcW w:w="3466" w:type="dxa"/>
            <w:gridSpan w:val="2"/>
            <w:tcBorders>
              <w:top w:val="single" w:sz="2" w:space="0" w:color="000000"/>
              <w:left w:val="single" w:sz="2" w:space="0" w:color="000000"/>
              <w:bottom w:val="single" w:sz="2" w:space="0" w:color="000000"/>
              <w:right w:val="single" w:sz="2" w:space="0" w:color="000000"/>
            </w:tcBorders>
          </w:tcPr>
          <w:p w14:paraId="1C993317" w14:textId="77777777" w:rsidR="006121C1" w:rsidRDefault="00123FE6">
            <w:pPr>
              <w:spacing w:after="0" w:line="259" w:lineRule="auto"/>
              <w:ind w:left="8" w:right="88"/>
            </w:pPr>
            <w:r>
              <w:t>Se han cumplido según lo verificado a la fecha con el marco de gestión ambiental y social.</w:t>
            </w:r>
          </w:p>
        </w:tc>
      </w:tr>
      <w:tr w:rsidR="006121C1" w14:paraId="7789EE28" w14:textId="77777777">
        <w:tblPrEx>
          <w:tblCellMar>
            <w:top w:w="0" w:type="dxa"/>
            <w:left w:w="101" w:type="dxa"/>
            <w:bottom w:w="0" w:type="dxa"/>
            <w:right w:w="34" w:type="dxa"/>
          </w:tblCellMar>
        </w:tblPrEx>
        <w:trPr>
          <w:trHeight w:val="1393"/>
        </w:trPr>
        <w:tc>
          <w:tcPr>
            <w:tcW w:w="1283" w:type="dxa"/>
            <w:gridSpan w:val="2"/>
            <w:tcBorders>
              <w:top w:val="single" w:sz="2" w:space="0" w:color="000000"/>
              <w:left w:val="single" w:sz="2" w:space="0" w:color="000000"/>
              <w:bottom w:val="single" w:sz="2" w:space="0" w:color="000000"/>
              <w:right w:val="single" w:sz="2" w:space="0" w:color="000000"/>
            </w:tcBorders>
          </w:tcPr>
          <w:p w14:paraId="75ED7CB5" w14:textId="77777777" w:rsidR="006121C1" w:rsidRDefault="00123FE6">
            <w:pPr>
              <w:spacing w:after="0" w:line="259" w:lineRule="auto"/>
              <w:ind w:left="0" w:right="54"/>
              <w:jc w:val="center"/>
            </w:pPr>
            <w:r>
              <w:rPr>
                <w:rFonts w:ascii="Calibri" w:eastAsia="Calibri" w:hAnsi="Calibri" w:cs="Calibri"/>
                <w:sz w:val="24"/>
              </w:rPr>
              <w:lastRenderedPageBreak/>
              <w:t>2.2</w:t>
            </w:r>
          </w:p>
        </w:tc>
        <w:tc>
          <w:tcPr>
            <w:tcW w:w="5290" w:type="dxa"/>
            <w:tcBorders>
              <w:top w:val="single" w:sz="2" w:space="0" w:color="000000"/>
              <w:left w:val="single" w:sz="2" w:space="0" w:color="000000"/>
              <w:bottom w:val="single" w:sz="2" w:space="0" w:color="000000"/>
              <w:right w:val="single" w:sz="2" w:space="0" w:color="000000"/>
            </w:tcBorders>
          </w:tcPr>
          <w:p w14:paraId="32D63001" w14:textId="77777777" w:rsidR="006121C1" w:rsidRDefault="00123FE6">
            <w:pPr>
              <w:spacing w:after="0" w:line="259" w:lineRule="auto"/>
              <w:ind w:left="18" w:right="88"/>
            </w:pPr>
            <w:r>
              <w:t xml:space="preserve">La Entidad ejecutora del proyecto cumplirá las normas laborales centrales de la Organización Internacional del Trabajo estipuladas en la Declaración de la OIT sobre principios y derechos fundamentales en el trabajo de 1998 los Términos condiciones básicos </w:t>
            </w:r>
            <w:r>
              <w:t>de em</w:t>
            </w:r>
          </w:p>
        </w:tc>
        <w:tc>
          <w:tcPr>
            <w:tcW w:w="1015" w:type="dxa"/>
            <w:gridSpan w:val="4"/>
            <w:tcBorders>
              <w:top w:val="single" w:sz="2" w:space="0" w:color="000000"/>
              <w:left w:val="single" w:sz="2" w:space="0" w:color="000000"/>
              <w:bottom w:val="single" w:sz="2" w:space="0" w:color="000000"/>
              <w:right w:val="single" w:sz="2" w:space="0" w:color="000000"/>
            </w:tcBorders>
          </w:tcPr>
          <w:p w14:paraId="5DFC60C4" w14:textId="77777777" w:rsidR="006121C1" w:rsidRDefault="006121C1">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36192734"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E01D439"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273782D9" w14:textId="77777777" w:rsidR="006121C1" w:rsidRDefault="006121C1">
            <w:pPr>
              <w:spacing w:after="160" w:line="259" w:lineRule="auto"/>
              <w:ind w:left="0"/>
              <w:jc w:val="left"/>
            </w:pPr>
          </w:p>
        </w:tc>
        <w:tc>
          <w:tcPr>
            <w:tcW w:w="3466" w:type="dxa"/>
            <w:gridSpan w:val="2"/>
            <w:tcBorders>
              <w:top w:val="single" w:sz="2" w:space="0" w:color="000000"/>
              <w:left w:val="single" w:sz="2" w:space="0" w:color="000000"/>
              <w:bottom w:val="single" w:sz="2" w:space="0" w:color="000000"/>
              <w:right w:val="single" w:sz="2" w:space="0" w:color="000000"/>
            </w:tcBorders>
          </w:tcPr>
          <w:p w14:paraId="17A3874A" w14:textId="77777777" w:rsidR="006121C1" w:rsidRDefault="00123FE6">
            <w:pPr>
              <w:spacing w:after="0" w:line="259" w:lineRule="auto"/>
              <w:ind w:left="8" w:right="88"/>
            </w:pPr>
            <w:r>
              <w:t>El cumplimiento de las normas de OIT quedo establecido en el Contrato y fue aspecto de supervisión requiriendo el finiquito a autoridades locales.</w:t>
            </w:r>
          </w:p>
        </w:tc>
      </w:tr>
      <w:tr w:rsidR="006121C1" w14:paraId="05FC6144" w14:textId="77777777">
        <w:tblPrEx>
          <w:tblCellMar>
            <w:top w:w="0" w:type="dxa"/>
            <w:left w:w="101" w:type="dxa"/>
            <w:bottom w:w="0" w:type="dxa"/>
            <w:right w:w="34" w:type="dxa"/>
          </w:tblCellMar>
        </w:tblPrEx>
        <w:trPr>
          <w:trHeight w:val="342"/>
        </w:trPr>
        <w:tc>
          <w:tcPr>
            <w:tcW w:w="1283" w:type="dxa"/>
            <w:gridSpan w:val="2"/>
            <w:tcBorders>
              <w:top w:val="single" w:sz="2" w:space="0" w:color="000000"/>
              <w:left w:val="single" w:sz="2" w:space="0" w:color="000000"/>
              <w:bottom w:val="single" w:sz="2" w:space="0" w:color="000000"/>
              <w:right w:val="single" w:sz="2" w:space="0" w:color="000000"/>
            </w:tcBorders>
          </w:tcPr>
          <w:p w14:paraId="0182714A" w14:textId="77777777" w:rsidR="006121C1" w:rsidRDefault="00123FE6">
            <w:pPr>
              <w:spacing w:after="0" w:line="259" w:lineRule="auto"/>
              <w:ind w:left="0" w:right="54"/>
              <w:jc w:val="center"/>
            </w:pPr>
            <w:r>
              <w:rPr>
                <w:rFonts w:ascii="Calibri" w:eastAsia="Calibri" w:hAnsi="Calibri" w:cs="Calibri"/>
              </w:rPr>
              <w:t>2.3</w:t>
            </w:r>
          </w:p>
        </w:tc>
        <w:tc>
          <w:tcPr>
            <w:tcW w:w="5290" w:type="dxa"/>
            <w:tcBorders>
              <w:top w:val="single" w:sz="2" w:space="0" w:color="000000"/>
              <w:left w:val="single" w:sz="2" w:space="0" w:color="000000"/>
              <w:bottom w:val="single" w:sz="2" w:space="0" w:color="000000"/>
              <w:right w:val="single" w:sz="2" w:space="0" w:color="000000"/>
            </w:tcBorders>
          </w:tcPr>
          <w:p w14:paraId="0440E7FF" w14:textId="77777777" w:rsidR="006121C1" w:rsidRDefault="00123FE6">
            <w:pPr>
              <w:spacing w:after="0" w:line="259" w:lineRule="auto"/>
              <w:ind w:left="28"/>
              <w:jc w:val="left"/>
            </w:pPr>
            <w:r>
              <w:t>En particular, la Entidad ejecutora del Proyecto</w:t>
            </w:r>
          </w:p>
        </w:tc>
        <w:tc>
          <w:tcPr>
            <w:tcW w:w="1015" w:type="dxa"/>
            <w:gridSpan w:val="4"/>
            <w:tcBorders>
              <w:top w:val="single" w:sz="2" w:space="0" w:color="000000"/>
              <w:left w:val="single" w:sz="2" w:space="0" w:color="000000"/>
              <w:bottom w:val="single" w:sz="2" w:space="0" w:color="000000"/>
              <w:right w:val="single" w:sz="2" w:space="0" w:color="000000"/>
            </w:tcBorders>
          </w:tcPr>
          <w:p w14:paraId="4910D962" w14:textId="77777777" w:rsidR="006121C1" w:rsidRDefault="006121C1">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26706F56"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26BEB97"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4139E648" w14:textId="77777777" w:rsidR="006121C1" w:rsidRDefault="006121C1">
            <w:pPr>
              <w:spacing w:after="160" w:line="259" w:lineRule="auto"/>
              <w:ind w:left="0"/>
              <w:jc w:val="left"/>
            </w:pPr>
          </w:p>
        </w:tc>
        <w:tc>
          <w:tcPr>
            <w:tcW w:w="3466" w:type="dxa"/>
            <w:gridSpan w:val="2"/>
            <w:tcBorders>
              <w:top w:val="single" w:sz="2" w:space="0" w:color="000000"/>
              <w:left w:val="single" w:sz="2" w:space="0" w:color="000000"/>
              <w:bottom w:val="single" w:sz="2" w:space="0" w:color="000000"/>
              <w:right w:val="single" w:sz="2" w:space="0" w:color="000000"/>
            </w:tcBorders>
          </w:tcPr>
          <w:p w14:paraId="65443D9B" w14:textId="77777777" w:rsidR="006121C1" w:rsidRDefault="006121C1">
            <w:pPr>
              <w:spacing w:after="160" w:line="259" w:lineRule="auto"/>
              <w:ind w:left="0"/>
              <w:jc w:val="left"/>
            </w:pPr>
          </w:p>
        </w:tc>
      </w:tr>
    </w:tbl>
    <w:p w14:paraId="3E2C2E24" w14:textId="77777777" w:rsidR="006121C1" w:rsidRDefault="006121C1">
      <w:pPr>
        <w:spacing w:after="0" w:line="259" w:lineRule="auto"/>
        <w:ind w:left="-1440" w:right="14429"/>
        <w:jc w:val="left"/>
      </w:pPr>
    </w:p>
    <w:tbl>
      <w:tblPr>
        <w:tblStyle w:val="TableGrid"/>
        <w:tblW w:w="15020" w:type="dxa"/>
        <w:tblInd w:w="-989" w:type="dxa"/>
        <w:tblCellMar>
          <w:top w:w="72" w:type="dxa"/>
          <w:left w:w="77" w:type="dxa"/>
          <w:bottom w:w="38" w:type="dxa"/>
          <w:right w:w="72" w:type="dxa"/>
        </w:tblCellMar>
        <w:tblLook w:val="04A0" w:firstRow="1" w:lastRow="0" w:firstColumn="1" w:lastColumn="0" w:noHBand="0" w:noVBand="1"/>
      </w:tblPr>
      <w:tblGrid>
        <w:gridCol w:w="1398"/>
        <w:gridCol w:w="68"/>
        <w:gridCol w:w="5114"/>
        <w:gridCol w:w="33"/>
        <w:gridCol w:w="844"/>
        <w:gridCol w:w="147"/>
        <w:gridCol w:w="42"/>
        <w:gridCol w:w="1293"/>
        <w:gridCol w:w="67"/>
        <w:gridCol w:w="1413"/>
        <w:gridCol w:w="73"/>
        <w:gridCol w:w="1127"/>
        <w:gridCol w:w="12"/>
        <w:gridCol w:w="3367"/>
        <w:gridCol w:w="22"/>
      </w:tblGrid>
      <w:tr w:rsidR="006121C1" w14:paraId="55957D1E" w14:textId="77777777">
        <w:trPr>
          <w:gridAfter w:val="1"/>
          <w:wAfter w:w="20" w:type="dxa"/>
          <w:trHeight w:val="32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3FF2FD02" w14:textId="77777777" w:rsidR="006121C1" w:rsidRDefault="00123FE6">
            <w:pPr>
              <w:spacing w:after="0" w:line="259" w:lineRule="auto"/>
              <w:ind w:left="0"/>
              <w:jc w:val="center"/>
            </w:pPr>
            <w:r>
              <w:rPr>
                <w:sz w:val="26"/>
              </w:rPr>
              <w:t>No. CLÁUSULA</w:t>
            </w:r>
          </w:p>
        </w:tc>
        <w:tc>
          <w:tcPr>
            <w:tcW w:w="538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7E11F13" w14:textId="77777777" w:rsidR="006121C1" w:rsidRDefault="00123FE6">
            <w:pPr>
              <w:spacing w:after="0" w:line="259" w:lineRule="auto"/>
              <w:ind w:left="0" w:right="25"/>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42720494" w14:textId="77777777" w:rsidR="006121C1" w:rsidRDefault="006121C1">
            <w:pPr>
              <w:spacing w:after="160" w:line="259" w:lineRule="auto"/>
              <w:ind w:left="0"/>
              <w:jc w:val="left"/>
            </w:pPr>
          </w:p>
        </w:tc>
        <w:tc>
          <w:tcPr>
            <w:tcW w:w="2893" w:type="dxa"/>
            <w:gridSpan w:val="5"/>
            <w:tcBorders>
              <w:top w:val="single" w:sz="2" w:space="0" w:color="000000"/>
              <w:left w:val="nil"/>
              <w:bottom w:val="single" w:sz="2" w:space="0" w:color="000000"/>
              <w:right w:val="nil"/>
            </w:tcBorders>
          </w:tcPr>
          <w:p w14:paraId="2B267217" w14:textId="77777777" w:rsidR="006121C1" w:rsidRDefault="00123FE6">
            <w:pPr>
              <w:spacing w:after="0" w:line="259" w:lineRule="auto"/>
              <w:ind w:left="191"/>
              <w:jc w:val="center"/>
            </w:pPr>
            <w:r>
              <w:rPr>
                <w:sz w:val="24"/>
              </w:rPr>
              <w:t>CUMPLIMIENTO</w:t>
            </w:r>
          </w:p>
        </w:tc>
        <w:tc>
          <w:tcPr>
            <w:tcW w:w="1139" w:type="dxa"/>
            <w:gridSpan w:val="2"/>
            <w:tcBorders>
              <w:top w:val="single" w:sz="2" w:space="0" w:color="000000"/>
              <w:left w:val="nil"/>
              <w:bottom w:val="single" w:sz="2" w:space="0" w:color="000000"/>
              <w:right w:val="single" w:sz="2" w:space="0" w:color="000000"/>
            </w:tcBorders>
          </w:tcPr>
          <w:p w14:paraId="7CF3AB67" w14:textId="77777777" w:rsidR="006121C1" w:rsidRDefault="006121C1">
            <w:pPr>
              <w:spacing w:after="160" w:line="259" w:lineRule="auto"/>
              <w:ind w:left="0"/>
              <w:jc w:val="left"/>
            </w:pPr>
          </w:p>
        </w:tc>
        <w:tc>
          <w:tcPr>
            <w:tcW w:w="3437" w:type="dxa"/>
            <w:vMerge w:val="restart"/>
            <w:tcBorders>
              <w:top w:val="single" w:sz="2" w:space="0" w:color="000000"/>
              <w:left w:val="single" w:sz="2" w:space="0" w:color="000000"/>
              <w:bottom w:val="single" w:sz="2" w:space="0" w:color="000000"/>
              <w:right w:val="single" w:sz="2" w:space="0" w:color="000000"/>
            </w:tcBorders>
            <w:vAlign w:val="bottom"/>
          </w:tcPr>
          <w:p w14:paraId="2B038076" w14:textId="77777777" w:rsidR="006121C1" w:rsidRDefault="00123FE6">
            <w:pPr>
              <w:spacing w:after="0" w:line="259" w:lineRule="auto"/>
              <w:ind w:left="0" w:right="17"/>
              <w:jc w:val="center"/>
            </w:pPr>
            <w:r>
              <w:rPr>
                <w:sz w:val="24"/>
              </w:rPr>
              <w:t>COMENTARIO BREVE</w:t>
            </w:r>
          </w:p>
          <w:p w14:paraId="4063F407" w14:textId="77777777" w:rsidR="006121C1" w:rsidRDefault="00123FE6">
            <w:pPr>
              <w:spacing w:after="0" w:line="259" w:lineRule="auto"/>
              <w:ind w:left="0" w:right="17"/>
              <w:jc w:val="center"/>
            </w:pPr>
            <w:r>
              <w:rPr>
                <w:sz w:val="24"/>
              </w:rPr>
              <w:t>SOBRE EL CUMPLIMIENTO</w:t>
            </w:r>
          </w:p>
        </w:tc>
      </w:tr>
      <w:tr w:rsidR="006121C1" w14:paraId="754A09D6" w14:textId="77777777">
        <w:trPr>
          <w:gridAfter w:val="1"/>
          <w:wAfter w:w="20" w:type="dxa"/>
          <w:trHeight w:val="647"/>
        </w:trPr>
        <w:tc>
          <w:tcPr>
            <w:tcW w:w="0" w:type="auto"/>
            <w:vMerge/>
            <w:tcBorders>
              <w:top w:val="nil"/>
              <w:left w:val="single" w:sz="2" w:space="0" w:color="000000"/>
              <w:bottom w:val="single" w:sz="2" w:space="0" w:color="000000"/>
              <w:right w:val="single" w:sz="2" w:space="0" w:color="000000"/>
            </w:tcBorders>
          </w:tcPr>
          <w:p w14:paraId="62EDDA2A"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9D7572C"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35380BA0" w14:textId="77777777" w:rsidR="006121C1" w:rsidRDefault="00123FE6">
            <w:pPr>
              <w:spacing w:after="0" w:line="259" w:lineRule="auto"/>
              <w:ind w:left="61"/>
              <w:jc w:val="left"/>
            </w:pPr>
            <w:r>
              <w:rPr>
                <w:sz w:val="26"/>
              </w:rPr>
              <w:t>TOTAL</w:t>
            </w:r>
          </w:p>
        </w:tc>
        <w:tc>
          <w:tcPr>
            <w:tcW w:w="1405" w:type="dxa"/>
            <w:gridSpan w:val="3"/>
            <w:tcBorders>
              <w:top w:val="single" w:sz="2" w:space="0" w:color="000000"/>
              <w:left w:val="single" w:sz="2" w:space="0" w:color="000000"/>
              <w:bottom w:val="single" w:sz="2" w:space="0" w:color="000000"/>
              <w:right w:val="single" w:sz="2" w:space="0" w:color="000000"/>
            </w:tcBorders>
            <w:vAlign w:val="center"/>
          </w:tcPr>
          <w:p w14:paraId="4222CE65" w14:textId="77777777" w:rsidR="006121C1" w:rsidRDefault="00123FE6">
            <w:pPr>
              <w:spacing w:after="0" w:line="259" w:lineRule="auto"/>
              <w:ind w:left="18"/>
              <w:jc w:val="center"/>
            </w:pPr>
            <w:r>
              <w:rPr>
                <w:sz w:val="28"/>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4C54C74A" w14:textId="77777777" w:rsidR="006121C1" w:rsidRDefault="00123FE6">
            <w:pPr>
              <w:spacing w:after="0" w:line="259" w:lineRule="auto"/>
              <w:ind w:left="0" w:right="14"/>
              <w:jc w:val="center"/>
            </w:pPr>
            <w:r>
              <w:rPr>
                <w:sz w:val="26"/>
              </w:rPr>
              <w:t>NO</w:t>
            </w:r>
          </w:p>
          <w:p w14:paraId="6B6E507A" w14:textId="77777777" w:rsidR="006121C1" w:rsidRDefault="00123FE6">
            <w:pPr>
              <w:spacing w:after="0" w:line="259" w:lineRule="auto"/>
              <w:ind w:left="144"/>
              <w:jc w:val="left"/>
            </w:pPr>
            <w:r>
              <w:rPr>
                <w:sz w:val="24"/>
              </w:rPr>
              <w:t>CUMPLIDA</w:t>
            </w:r>
          </w:p>
        </w:tc>
        <w:tc>
          <w:tcPr>
            <w:tcW w:w="1139" w:type="dxa"/>
            <w:gridSpan w:val="2"/>
            <w:tcBorders>
              <w:top w:val="single" w:sz="2" w:space="0" w:color="000000"/>
              <w:left w:val="single" w:sz="2" w:space="0" w:color="000000"/>
              <w:bottom w:val="single" w:sz="2" w:space="0" w:color="000000"/>
              <w:right w:val="single" w:sz="2" w:space="0" w:color="000000"/>
            </w:tcBorders>
          </w:tcPr>
          <w:p w14:paraId="0212360F" w14:textId="77777777" w:rsidR="006121C1" w:rsidRDefault="00123FE6">
            <w:pPr>
              <w:spacing w:after="0" w:line="259" w:lineRule="auto"/>
              <w:ind w:left="8"/>
              <w:jc w:val="center"/>
            </w:pPr>
            <w:r>
              <w:rPr>
                <w:sz w:val="26"/>
              </w:rPr>
              <w:t>NO</w:t>
            </w:r>
          </w:p>
          <w:p w14:paraId="0FB099EB" w14:textId="77777777" w:rsidR="006121C1" w:rsidRDefault="00123FE6">
            <w:pPr>
              <w:spacing w:after="0" w:line="259" w:lineRule="auto"/>
              <w:ind w:left="4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50D9642" w14:textId="77777777" w:rsidR="006121C1" w:rsidRDefault="006121C1">
            <w:pPr>
              <w:spacing w:after="160" w:line="259" w:lineRule="auto"/>
              <w:ind w:left="0"/>
              <w:jc w:val="left"/>
            </w:pPr>
          </w:p>
        </w:tc>
      </w:tr>
      <w:tr w:rsidR="006121C1" w14:paraId="67D1E000" w14:textId="77777777">
        <w:tblPrEx>
          <w:tblCellMar>
            <w:top w:w="0" w:type="dxa"/>
            <w:left w:w="106" w:type="dxa"/>
            <w:bottom w:w="0" w:type="dxa"/>
            <w:right w:w="29" w:type="dxa"/>
          </w:tblCellMar>
        </w:tblPrEx>
        <w:trPr>
          <w:trHeight w:val="182"/>
        </w:trPr>
        <w:tc>
          <w:tcPr>
            <w:tcW w:w="1286" w:type="dxa"/>
            <w:gridSpan w:val="2"/>
            <w:tcBorders>
              <w:top w:val="nil"/>
              <w:left w:val="nil"/>
              <w:bottom w:val="single" w:sz="2" w:space="0" w:color="000000"/>
              <w:right w:val="nil"/>
            </w:tcBorders>
          </w:tcPr>
          <w:p w14:paraId="346848DC" w14:textId="77777777" w:rsidR="006121C1" w:rsidRDefault="006121C1">
            <w:pPr>
              <w:spacing w:after="160" w:line="259" w:lineRule="auto"/>
              <w:ind w:left="0"/>
              <w:jc w:val="left"/>
            </w:pPr>
          </w:p>
        </w:tc>
        <w:tc>
          <w:tcPr>
            <w:tcW w:w="6119" w:type="dxa"/>
            <w:gridSpan w:val="3"/>
            <w:tcBorders>
              <w:top w:val="nil"/>
              <w:left w:val="nil"/>
              <w:bottom w:val="single" w:sz="2" w:space="0" w:color="000000"/>
              <w:right w:val="single" w:sz="2" w:space="0" w:color="000000"/>
            </w:tcBorders>
          </w:tcPr>
          <w:p w14:paraId="1FBFEBFA" w14:textId="77777777" w:rsidR="006121C1" w:rsidRDefault="00123FE6">
            <w:pPr>
              <w:spacing w:after="0" w:line="259" w:lineRule="auto"/>
              <w:ind w:left="0"/>
              <w:jc w:val="right"/>
            </w:pPr>
            <w:r>
              <w:rPr>
                <w:sz w:val="24"/>
              </w:rPr>
              <w:t>Contrato de A</w:t>
            </w:r>
          </w:p>
        </w:tc>
        <w:tc>
          <w:tcPr>
            <w:tcW w:w="2966" w:type="dxa"/>
            <w:gridSpan w:val="5"/>
            <w:tcBorders>
              <w:top w:val="nil"/>
              <w:left w:val="single" w:sz="2" w:space="0" w:color="000000"/>
              <w:bottom w:val="single" w:sz="2" w:space="0" w:color="000000"/>
              <w:right w:val="nil"/>
            </w:tcBorders>
          </w:tcPr>
          <w:p w14:paraId="20CC974F" w14:textId="77777777" w:rsidR="006121C1" w:rsidRDefault="00123FE6">
            <w:pPr>
              <w:spacing w:after="0" w:line="259" w:lineRule="auto"/>
              <w:ind w:left="115"/>
              <w:jc w:val="left"/>
            </w:pPr>
            <w:proofErr w:type="spellStart"/>
            <w:r>
              <w:rPr>
                <w:sz w:val="24"/>
              </w:rPr>
              <w:t>rte</w:t>
            </w:r>
            <w:proofErr w:type="spellEnd"/>
            <w:r>
              <w:rPr>
                <w:sz w:val="24"/>
              </w:rPr>
              <w:t xml:space="preserve"> Financiero</w:t>
            </w:r>
          </w:p>
        </w:tc>
        <w:tc>
          <w:tcPr>
            <w:tcW w:w="1200" w:type="dxa"/>
            <w:gridSpan w:val="2"/>
            <w:tcBorders>
              <w:top w:val="nil"/>
              <w:left w:val="nil"/>
              <w:bottom w:val="single" w:sz="2" w:space="0" w:color="000000"/>
              <w:right w:val="nil"/>
            </w:tcBorders>
          </w:tcPr>
          <w:p w14:paraId="63D58218" w14:textId="77777777" w:rsidR="006121C1" w:rsidRDefault="006121C1">
            <w:pPr>
              <w:spacing w:after="160" w:line="259" w:lineRule="auto"/>
              <w:ind w:left="0"/>
              <w:jc w:val="left"/>
            </w:pPr>
          </w:p>
        </w:tc>
        <w:tc>
          <w:tcPr>
            <w:tcW w:w="3472" w:type="dxa"/>
            <w:gridSpan w:val="3"/>
            <w:tcBorders>
              <w:top w:val="nil"/>
              <w:left w:val="nil"/>
              <w:bottom w:val="single" w:sz="2" w:space="0" w:color="000000"/>
              <w:right w:val="nil"/>
            </w:tcBorders>
          </w:tcPr>
          <w:p w14:paraId="10ECCF1A" w14:textId="77777777" w:rsidR="006121C1" w:rsidRDefault="006121C1">
            <w:pPr>
              <w:spacing w:after="160" w:line="259" w:lineRule="auto"/>
              <w:ind w:left="0"/>
              <w:jc w:val="left"/>
            </w:pPr>
          </w:p>
        </w:tc>
      </w:tr>
      <w:tr w:rsidR="006121C1" w14:paraId="7E5C1974" w14:textId="77777777">
        <w:tblPrEx>
          <w:tblCellMar>
            <w:top w:w="0" w:type="dxa"/>
            <w:left w:w="106" w:type="dxa"/>
            <w:bottom w:w="0" w:type="dxa"/>
            <w:right w:w="29" w:type="dxa"/>
          </w:tblCellMar>
        </w:tblPrEx>
        <w:trPr>
          <w:trHeight w:val="1388"/>
        </w:trPr>
        <w:tc>
          <w:tcPr>
            <w:tcW w:w="1286" w:type="dxa"/>
            <w:gridSpan w:val="2"/>
            <w:tcBorders>
              <w:top w:val="single" w:sz="2" w:space="0" w:color="000000"/>
              <w:left w:val="single" w:sz="2" w:space="0" w:color="000000"/>
              <w:bottom w:val="single" w:sz="2" w:space="0" w:color="000000"/>
              <w:right w:val="single" w:sz="2" w:space="0" w:color="000000"/>
            </w:tcBorders>
          </w:tcPr>
          <w:p w14:paraId="798B4BBE" w14:textId="77777777" w:rsidR="006121C1" w:rsidRDefault="00123FE6">
            <w:pPr>
              <w:spacing w:after="0" w:line="259" w:lineRule="auto"/>
              <w:ind w:left="0" w:right="98"/>
              <w:jc w:val="center"/>
            </w:pPr>
            <w:r>
              <w:rPr>
                <w:sz w:val="26"/>
              </w:rPr>
              <w:t>a)</w:t>
            </w:r>
          </w:p>
        </w:tc>
        <w:tc>
          <w:tcPr>
            <w:tcW w:w="5280" w:type="dxa"/>
            <w:tcBorders>
              <w:top w:val="single" w:sz="2" w:space="0" w:color="000000"/>
              <w:left w:val="single" w:sz="2" w:space="0" w:color="000000"/>
              <w:bottom w:val="single" w:sz="2" w:space="0" w:color="000000"/>
              <w:right w:val="single" w:sz="2" w:space="0" w:color="000000"/>
            </w:tcBorders>
          </w:tcPr>
          <w:p w14:paraId="6FE5BFDE" w14:textId="77777777" w:rsidR="006121C1" w:rsidRDefault="00123FE6">
            <w:pPr>
              <w:spacing w:after="0" w:line="259" w:lineRule="auto"/>
              <w:ind w:left="4" w:right="83"/>
            </w:pPr>
            <w:r>
              <w:t>Realizará una evaluación de impacto medioambiental y social proporcional a los riesgos e impactos potenciales del Proyecto y razonable según su naturaleza, alcance y emplazamiento conforme a las leyes y normas nacionales a satisfacción de</w:t>
            </w:r>
          </w:p>
        </w:tc>
        <w:tc>
          <w:tcPr>
            <w:tcW w:w="839" w:type="dxa"/>
            <w:gridSpan w:val="2"/>
            <w:tcBorders>
              <w:top w:val="single" w:sz="2" w:space="0" w:color="000000"/>
              <w:left w:val="single" w:sz="2" w:space="0" w:color="000000"/>
              <w:bottom w:val="single" w:sz="2" w:space="0" w:color="000000"/>
              <w:right w:val="nil"/>
            </w:tcBorders>
          </w:tcPr>
          <w:p w14:paraId="5BFE8DA0" w14:textId="77777777" w:rsidR="006121C1" w:rsidRDefault="006121C1">
            <w:pPr>
              <w:spacing w:after="160" w:line="259" w:lineRule="auto"/>
              <w:ind w:left="0"/>
              <w:jc w:val="left"/>
            </w:pPr>
          </w:p>
        </w:tc>
        <w:tc>
          <w:tcPr>
            <w:tcW w:w="188" w:type="dxa"/>
            <w:gridSpan w:val="2"/>
            <w:tcBorders>
              <w:top w:val="single" w:sz="2" w:space="0" w:color="000000"/>
              <w:left w:val="nil"/>
              <w:bottom w:val="single" w:sz="2" w:space="0" w:color="000000"/>
              <w:right w:val="single" w:sz="2" w:space="0" w:color="000000"/>
            </w:tcBorders>
          </w:tcPr>
          <w:p w14:paraId="4F8C153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C16632D"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1E795C9"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7C69EABA" w14:textId="77777777" w:rsidR="006121C1" w:rsidRDefault="006121C1">
            <w:pPr>
              <w:spacing w:after="160" w:line="259" w:lineRule="auto"/>
              <w:ind w:left="0"/>
              <w:jc w:val="left"/>
            </w:pPr>
          </w:p>
        </w:tc>
        <w:tc>
          <w:tcPr>
            <w:tcW w:w="3472" w:type="dxa"/>
            <w:gridSpan w:val="3"/>
            <w:tcBorders>
              <w:top w:val="single" w:sz="2" w:space="0" w:color="000000"/>
              <w:left w:val="single" w:sz="2" w:space="0" w:color="000000"/>
              <w:bottom w:val="single" w:sz="2" w:space="0" w:color="000000"/>
              <w:right w:val="single" w:sz="2" w:space="0" w:color="000000"/>
            </w:tcBorders>
          </w:tcPr>
          <w:p w14:paraId="065ECFF2" w14:textId="77777777" w:rsidR="006121C1" w:rsidRDefault="00123FE6">
            <w:pPr>
              <w:spacing w:after="0" w:line="259" w:lineRule="auto"/>
              <w:ind w:left="19" w:firstLine="10"/>
            </w:pPr>
            <w:r>
              <w:t>El estudio d</w:t>
            </w:r>
            <w:r>
              <w:t>e evaluación de impacto ambiental y social fue concluido.</w:t>
            </w:r>
          </w:p>
        </w:tc>
      </w:tr>
      <w:tr w:rsidR="006121C1" w14:paraId="5391A3CD" w14:textId="77777777">
        <w:tblPrEx>
          <w:tblCellMar>
            <w:top w:w="0" w:type="dxa"/>
            <w:left w:w="106" w:type="dxa"/>
            <w:bottom w:w="0" w:type="dxa"/>
            <w:right w:w="29" w:type="dxa"/>
          </w:tblCellMar>
        </w:tblPrEx>
        <w:trPr>
          <w:trHeight w:val="1386"/>
        </w:trPr>
        <w:tc>
          <w:tcPr>
            <w:tcW w:w="1286" w:type="dxa"/>
            <w:gridSpan w:val="2"/>
            <w:tcBorders>
              <w:top w:val="single" w:sz="2" w:space="0" w:color="000000"/>
              <w:left w:val="single" w:sz="2" w:space="0" w:color="000000"/>
              <w:bottom w:val="single" w:sz="2" w:space="0" w:color="000000"/>
              <w:right w:val="single" w:sz="2" w:space="0" w:color="000000"/>
            </w:tcBorders>
          </w:tcPr>
          <w:p w14:paraId="2E496D3B" w14:textId="77777777" w:rsidR="006121C1" w:rsidRDefault="00123FE6">
            <w:pPr>
              <w:spacing w:after="0" w:line="259" w:lineRule="auto"/>
              <w:ind w:left="0" w:right="89"/>
              <w:jc w:val="center"/>
            </w:pPr>
            <w:r>
              <w:rPr>
                <w:sz w:val="24"/>
              </w:rPr>
              <w:lastRenderedPageBreak/>
              <w:t>b)</w:t>
            </w:r>
          </w:p>
        </w:tc>
        <w:tc>
          <w:tcPr>
            <w:tcW w:w="5280" w:type="dxa"/>
            <w:tcBorders>
              <w:top w:val="single" w:sz="2" w:space="0" w:color="000000"/>
              <w:left w:val="single" w:sz="2" w:space="0" w:color="000000"/>
              <w:bottom w:val="single" w:sz="2" w:space="0" w:color="000000"/>
              <w:right w:val="single" w:sz="2" w:space="0" w:color="000000"/>
            </w:tcBorders>
          </w:tcPr>
          <w:p w14:paraId="51F02E19" w14:textId="77777777" w:rsidR="006121C1" w:rsidRDefault="00123FE6">
            <w:pPr>
              <w:spacing w:after="0" w:line="259" w:lineRule="auto"/>
              <w:ind w:left="4" w:right="83"/>
            </w:pPr>
            <w:r>
              <w:t>Desarrollará e implementará un plan de gestión medioambiental y social de construcción y operación (</w:t>
            </w:r>
            <w:proofErr w:type="spellStart"/>
            <w:r>
              <w:t>Environmental</w:t>
            </w:r>
            <w:proofErr w:type="spellEnd"/>
            <w:r>
              <w:t xml:space="preserve"> and Social Management Plan, ESMP) para el Proyecto conforme a las normas arriba señaladas a satisfacción de KM].</w:t>
            </w:r>
          </w:p>
        </w:tc>
        <w:tc>
          <w:tcPr>
            <w:tcW w:w="839" w:type="dxa"/>
            <w:gridSpan w:val="2"/>
            <w:tcBorders>
              <w:top w:val="single" w:sz="2" w:space="0" w:color="000000"/>
              <w:left w:val="single" w:sz="2" w:space="0" w:color="000000"/>
              <w:bottom w:val="single" w:sz="2" w:space="0" w:color="000000"/>
              <w:right w:val="nil"/>
            </w:tcBorders>
          </w:tcPr>
          <w:p w14:paraId="062561BB" w14:textId="77777777" w:rsidR="006121C1" w:rsidRDefault="006121C1">
            <w:pPr>
              <w:spacing w:after="160" w:line="259" w:lineRule="auto"/>
              <w:ind w:left="0"/>
              <w:jc w:val="left"/>
            </w:pPr>
          </w:p>
        </w:tc>
        <w:tc>
          <w:tcPr>
            <w:tcW w:w="188" w:type="dxa"/>
            <w:gridSpan w:val="2"/>
            <w:tcBorders>
              <w:top w:val="single" w:sz="2" w:space="0" w:color="000000"/>
              <w:left w:val="nil"/>
              <w:bottom w:val="single" w:sz="2" w:space="0" w:color="000000"/>
              <w:right w:val="single" w:sz="2" w:space="0" w:color="000000"/>
            </w:tcBorders>
          </w:tcPr>
          <w:p w14:paraId="632304F2"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18192BA"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72E6C91A"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1ABDDAFD" w14:textId="77777777" w:rsidR="006121C1" w:rsidRDefault="006121C1">
            <w:pPr>
              <w:spacing w:after="160" w:line="259" w:lineRule="auto"/>
              <w:ind w:left="0"/>
              <w:jc w:val="left"/>
            </w:pPr>
          </w:p>
        </w:tc>
        <w:tc>
          <w:tcPr>
            <w:tcW w:w="3472" w:type="dxa"/>
            <w:gridSpan w:val="3"/>
            <w:tcBorders>
              <w:top w:val="single" w:sz="2" w:space="0" w:color="000000"/>
              <w:left w:val="single" w:sz="2" w:space="0" w:color="000000"/>
              <w:bottom w:val="single" w:sz="2" w:space="0" w:color="000000"/>
              <w:right w:val="single" w:sz="2" w:space="0" w:color="000000"/>
            </w:tcBorders>
          </w:tcPr>
          <w:p w14:paraId="0086EF29" w14:textId="77777777" w:rsidR="006121C1" w:rsidRDefault="00123FE6">
            <w:pPr>
              <w:spacing w:after="0" w:line="259" w:lineRule="auto"/>
              <w:ind w:left="19" w:right="83" w:firstLine="10"/>
            </w:pPr>
            <w:r>
              <w:t>El ESMP ha sido concluido y se implementa bajo la supervisión de la ATI.</w:t>
            </w:r>
          </w:p>
        </w:tc>
      </w:tr>
      <w:tr w:rsidR="006121C1" w14:paraId="2AB8FB66" w14:textId="77777777">
        <w:tblPrEx>
          <w:tblCellMar>
            <w:top w:w="0" w:type="dxa"/>
            <w:left w:w="106" w:type="dxa"/>
            <w:bottom w:w="0" w:type="dxa"/>
            <w:right w:w="29" w:type="dxa"/>
          </w:tblCellMar>
        </w:tblPrEx>
        <w:trPr>
          <w:trHeight w:val="2486"/>
        </w:trPr>
        <w:tc>
          <w:tcPr>
            <w:tcW w:w="1286" w:type="dxa"/>
            <w:gridSpan w:val="2"/>
            <w:tcBorders>
              <w:top w:val="single" w:sz="2" w:space="0" w:color="000000"/>
              <w:left w:val="single" w:sz="2" w:space="0" w:color="000000"/>
              <w:bottom w:val="single" w:sz="2" w:space="0" w:color="000000"/>
              <w:right w:val="single" w:sz="2" w:space="0" w:color="000000"/>
            </w:tcBorders>
          </w:tcPr>
          <w:p w14:paraId="1545DA40" w14:textId="77777777" w:rsidR="006121C1" w:rsidRDefault="00123FE6">
            <w:pPr>
              <w:spacing w:after="0" w:line="259" w:lineRule="auto"/>
              <w:ind w:left="0" w:right="98"/>
              <w:jc w:val="center"/>
            </w:pPr>
            <w:r>
              <w:rPr>
                <w:rFonts w:ascii="Calibri" w:eastAsia="Calibri" w:hAnsi="Calibri" w:cs="Calibri"/>
                <w:sz w:val="20"/>
              </w:rPr>
              <w:t>c)</w:t>
            </w:r>
          </w:p>
        </w:tc>
        <w:tc>
          <w:tcPr>
            <w:tcW w:w="5280" w:type="dxa"/>
            <w:tcBorders>
              <w:top w:val="single" w:sz="2" w:space="0" w:color="000000"/>
              <w:left w:val="single" w:sz="2" w:space="0" w:color="000000"/>
              <w:bottom w:val="single" w:sz="2" w:space="0" w:color="000000"/>
              <w:right w:val="single" w:sz="2" w:space="0" w:color="000000"/>
            </w:tcBorders>
          </w:tcPr>
          <w:p w14:paraId="33D281F9" w14:textId="77777777" w:rsidR="006121C1" w:rsidRDefault="00123FE6">
            <w:pPr>
              <w:spacing w:after="13" w:line="216" w:lineRule="auto"/>
              <w:ind w:left="4" w:right="83"/>
            </w:pPr>
            <w:r>
              <w:t>La Entidad ejecutora del Proyecto obligará contractualmente a las empresas constructoras a cumplir las exigencias medioambientales y sociales indicadas en</w:t>
            </w:r>
          </w:p>
          <w:p w14:paraId="2DD0F431" w14:textId="77777777" w:rsidR="006121C1" w:rsidRDefault="00123FE6">
            <w:pPr>
              <w:spacing w:after="0" w:line="259" w:lineRule="auto"/>
              <w:ind w:left="4"/>
              <w:jc w:val="left"/>
            </w:pPr>
            <w:r>
              <w:rPr>
                <w:sz w:val="24"/>
              </w:rPr>
              <w:t>2.3 a- b).</w:t>
            </w:r>
          </w:p>
        </w:tc>
        <w:tc>
          <w:tcPr>
            <w:tcW w:w="839" w:type="dxa"/>
            <w:gridSpan w:val="2"/>
            <w:tcBorders>
              <w:top w:val="single" w:sz="2" w:space="0" w:color="000000"/>
              <w:left w:val="single" w:sz="2" w:space="0" w:color="000000"/>
              <w:bottom w:val="single" w:sz="2" w:space="0" w:color="000000"/>
              <w:right w:val="nil"/>
            </w:tcBorders>
          </w:tcPr>
          <w:p w14:paraId="4434C142" w14:textId="77777777" w:rsidR="006121C1" w:rsidRDefault="006121C1">
            <w:pPr>
              <w:spacing w:after="160" w:line="259" w:lineRule="auto"/>
              <w:ind w:left="0"/>
              <w:jc w:val="left"/>
            </w:pPr>
          </w:p>
        </w:tc>
        <w:tc>
          <w:tcPr>
            <w:tcW w:w="188" w:type="dxa"/>
            <w:gridSpan w:val="2"/>
            <w:tcBorders>
              <w:top w:val="single" w:sz="2" w:space="0" w:color="000000"/>
              <w:left w:val="nil"/>
              <w:bottom w:val="single" w:sz="2" w:space="0" w:color="000000"/>
              <w:right w:val="single" w:sz="2" w:space="0" w:color="000000"/>
            </w:tcBorders>
          </w:tcPr>
          <w:p w14:paraId="36E6E96D"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395DC61"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73450A7"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6D06E138" w14:textId="77777777" w:rsidR="006121C1" w:rsidRDefault="006121C1">
            <w:pPr>
              <w:spacing w:after="160" w:line="259" w:lineRule="auto"/>
              <w:ind w:left="0"/>
              <w:jc w:val="left"/>
            </w:pPr>
          </w:p>
        </w:tc>
        <w:tc>
          <w:tcPr>
            <w:tcW w:w="3472" w:type="dxa"/>
            <w:gridSpan w:val="3"/>
            <w:tcBorders>
              <w:top w:val="single" w:sz="2" w:space="0" w:color="000000"/>
              <w:left w:val="single" w:sz="2" w:space="0" w:color="000000"/>
              <w:bottom w:val="single" w:sz="2" w:space="0" w:color="000000"/>
              <w:right w:val="single" w:sz="2" w:space="0" w:color="000000"/>
            </w:tcBorders>
          </w:tcPr>
          <w:p w14:paraId="3BFB1748" w14:textId="77777777" w:rsidR="006121C1" w:rsidRDefault="00123FE6">
            <w:pPr>
              <w:spacing w:after="0" w:line="259" w:lineRule="auto"/>
              <w:ind w:left="19" w:right="83"/>
            </w:pPr>
            <w:r>
              <w:t>Las bases de licitación y los contratos han incluido estas consideraciones y los documentos relevantes han sido proporcionados a los supervisores y contratistas.</w:t>
            </w:r>
          </w:p>
        </w:tc>
      </w:tr>
      <w:tr w:rsidR="006121C1" w14:paraId="2A7188C6" w14:textId="77777777">
        <w:tblPrEx>
          <w:tblCellMar>
            <w:top w:w="0" w:type="dxa"/>
            <w:left w:w="106" w:type="dxa"/>
            <w:bottom w:w="0" w:type="dxa"/>
            <w:right w:w="29" w:type="dxa"/>
          </w:tblCellMar>
        </w:tblPrEx>
        <w:trPr>
          <w:trHeight w:val="336"/>
        </w:trPr>
        <w:tc>
          <w:tcPr>
            <w:tcW w:w="1286" w:type="dxa"/>
            <w:gridSpan w:val="2"/>
            <w:tcBorders>
              <w:top w:val="single" w:sz="2" w:space="0" w:color="000000"/>
              <w:left w:val="single" w:sz="2" w:space="0" w:color="000000"/>
              <w:bottom w:val="single" w:sz="2" w:space="0" w:color="000000"/>
              <w:right w:val="single" w:sz="2" w:space="0" w:color="000000"/>
            </w:tcBorders>
          </w:tcPr>
          <w:p w14:paraId="15915485" w14:textId="77777777" w:rsidR="006121C1" w:rsidRDefault="00123FE6">
            <w:pPr>
              <w:spacing w:after="0" w:line="259" w:lineRule="auto"/>
              <w:ind w:left="0" w:right="79"/>
              <w:jc w:val="center"/>
            </w:pPr>
            <w:r>
              <w:rPr>
                <w:rFonts w:ascii="Calibri" w:eastAsia="Calibri" w:hAnsi="Calibri" w:cs="Calibri"/>
                <w:sz w:val="28"/>
              </w:rPr>
              <w:t>3</w:t>
            </w:r>
          </w:p>
        </w:tc>
        <w:tc>
          <w:tcPr>
            <w:tcW w:w="5280" w:type="dxa"/>
            <w:tcBorders>
              <w:top w:val="single" w:sz="2" w:space="0" w:color="000000"/>
              <w:left w:val="single" w:sz="2" w:space="0" w:color="000000"/>
              <w:bottom w:val="single" w:sz="2" w:space="0" w:color="000000"/>
              <w:right w:val="single" w:sz="2" w:space="0" w:color="000000"/>
            </w:tcBorders>
          </w:tcPr>
          <w:p w14:paraId="03642B57" w14:textId="77777777" w:rsidR="006121C1" w:rsidRDefault="00123FE6">
            <w:pPr>
              <w:spacing w:after="0" w:line="259" w:lineRule="auto"/>
              <w:ind w:left="4"/>
              <w:jc w:val="left"/>
            </w:pPr>
            <w:r>
              <w:rPr>
                <w:sz w:val="24"/>
              </w:rPr>
              <w:t>Contratación de los servicios de consultoría</w:t>
            </w:r>
          </w:p>
        </w:tc>
        <w:tc>
          <w:tcPr>
            <w:tcW w:w="839" w:type="dxa"/>
            <w:gridSpan w:val="2"/>
            <w:tcBorders>
              <w:top w:val="single" w:sz="2" w:space="0" w:color="000000"/>
              <w:left w:val="single" w:sz="2" w:space="0" w:color="000000"/>
              <w:bottom w:val="single" w:sz="2" w:space="0" w:color="000000"/>
              <w:right w:val="nil"/>
            </w:tcBorders>
          </w:tcPr>
          <w:p w14:paraId="34DF64D9" w14:textId="77777777" w:rsidR="006121C1" w:rsidRDefault="006121C1">
            <w:pPr>
              <w:spacing w:after="160" w:line="259" w:lineRule="auto"/>
              <w:ind w:left="0"/>
              <w:jc w:val="left"/>
            </w:pPr>
          </w:p>
        </w:tc>
        <w:tc>
          <w:tcPr>
            <w:tcW w:w="188" w:type="dxa"/>
            <w:gridSpan w:val="2"/>
            <w:tcBorders>
              <w:top w:val="single" w:sz="2" w:space="0" w:color="000000"/>
              <w:left w:val="nil"/>
              <w:bottom w:val="single" w:sz="2" w:space="0" w:color="000000"/>
              <w:right w:val="single" w:sz="2" w:space="0" w:color="000000"/>
            </w:tcBorders>
          </w:tcPr>
          <w:p w14:paraId="792CB42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308BF92"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41AA17E2"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35631CC2" w14:textId="77777777" w:rsidR="006121C1" w:rsidRDefault="006121C1">
            <w:pPr>
              <w:spacing w:after="160" w:line="259" w:lineRule="auto"/>
              <w:ind w:left="0"/>
              <w:jc w:val="left"/>
            </w:pPr>
          </w:p>
        </w:tc>
        <w:tc>
          <w:tcPr>
            <w:tcW w:w="3472" w:type="dxa"/>
            <w:gridSpan w:val="3"/>
            <w:tcBorders>
              <w:top w:val="single" w:sz="2" w:space="0" w:color="000000"/>
              <w:left w:val="single" w:sz="2" w:space="0" w:color="000000"/>
              <w:bottom w:val="single" w:sz="2" w:space="0" w:color="000000"/>
              <w:right w:val="single" w:sz="2" w:space="0" w:color="000000"/>
            </w:tcBorders>
          </w:tcPr>
          <w:p w14:paraId="36530848" w14:textId="77777777" w:rsidR="006121C1" w:rsidRDefault="006121C1">
            <w:pPr>
              <w:spacing w:after="160" w:line="259" w:lineRule="auto"/>
              <w:ind w:left="0"/>
              <w:jc w:val="left"/>
            </w:pPr>
          </w:p>
        </w:tc>
      </w:tr>
      <w:tr w:rsidR="006121C1" w14:paraId="16F8BFBF" w14:textId="77777777">
        <w:tblPrEx>
          <w:tblCellMar>
            <w:top w:w="0" w:type="dxa"/>
            <w:left w:w="106" w:type="dxa"/>
            <w:bottom w:w="0" w:type="dxa"/>
            <w:right w:w="29" w:type="dxa"/>
          </w:tblCellMar>
        </w:tblPrEx>
        <w:trPr>
          <w:trHeight w:val="1667"/>
        </w:trPr>
        <w:tc>
          <w:tcPr>
            <w:tcW w:w="1286" w:type="dxa"/>
            <w:gridSpan w:val="2"/>
            <w:tcBorders>
              <w:top w:val="single" w:sz="2" w:space="0" w:color="000000"/>
              <w:left w:val="single" w:sz="2" w:space="0" w:color="000000"/>
              <w:bottom w:val="single" w:sz="2" w:space="0" w:color="000000"/>
              <w:right w:val="single" w:sz="2" w:space="0" w:color="000000"/>
            </w:tcBorders>
          </w:tcPr>
          <w:p w14:paraId="6098ECDE" w14:textId="77777777" w:rsidR="006121C1" w:rsidRDefault="00123FE6">
            <w:pPr>
              <w:spacing w:after="0" w:line="259" w:lineRule="auto"/>
              <w:ind w:left="0" w:right="108"/>
              <w:jc w:val="center"/>
            </w:pPr>
            <w:r>
              <w:rPr>
                <w:rFonts w:ascii="Calibri" w:eastAsia="Calibri" w:hAnsi="Calibri" w:cs="Calibri"/>
              </w:rPr>
              <w:t>3.1</w:t>
            </w:r>
          </w:p>
        </w:tc>
        <w:tc>
          <w:tcPr>
            <w:tcW w:w="5280" w:type="dxa"/>
            <w:tcBorders>
              <w:top w:val="single" w:sz="2" w:space="0" w:color="000000"/>
              <w:left w:val="single" w:sz="2" w:space="0" w:color="000000"/>
              <w:bottom w:val="single" w:sz="2" w:space="0" w:color="000000"/>
              <w:right w:val="single" w:sz="2" w:space="0" w:color="000000"/>
            </w:tcBorders>
          </w:tcPr>
          <w:p w14:paraId="65C3F1CA" w14:textId="77777777" w:rsidR="006121C1" w:rsidRDefault="00123FE6">
            <w:pPr>
              <w:spacing w:after="0" w:line="259" w:lineRule="auto"/>
              <w:ind w:left="4" w:right="83"/>
            </w:pPr>
            <w:r>
              <w:t>La empresa consultora asesorará y dará acompañamiento al MINEDUC durante la ejecución del proyecto, con el fin de asegurar una eficiente, eficaz y transparente implementación del proyecto según lo expresado en este Acuerdo Separado. Las funciones de los co</w:t>
            </w:r>
            <w:r>
              <w:t>nsultores abarcarán:</w:t>
            </w:r>
          </w:p>
        </w:tc>
        <w:tc>
          <w:tcPr>
            <w:tcW w:w="839" w:type="dxa"/>
            <w:gridSpan w:val="2"/>
            <w:tcBorders>
              <w:top w:val="single" w:sz="2" w:space="0" w:color="000000"/>
              <w:left w:val="single" w:sz="2" w:space="0" w:color="000000"/>
              <w:bottom w:val="single" w:sz="2" w:space="0" w:color="000000"/>
              <w:right w:val="nil"/>
            </w:tcBorders>
          </w:tcPr>
          <w:p w14:paraId="291FB6DD" w14:textId="77777777" w:rsidR="006121C1" w:rsidRDefault="006121C1">
            <w:pPr>
              <w:spacing w:after="160" w:line="259" w:lineRule="auto"/>
              <w:ind w:left="0"/>
              <w:jc w:val="left"/>
            </w:pPr>
          </w:p>
        </w:tc>
        <w:tc>
          <w:tcPr>
            <w:tcW w:w="188" w:type="dxa"/>
            <w:gridSpan w:val="2"/>
            <w:tcBorders>
              <w:top w:val="single" w:sz="2" w:space="0" w:color="000000"/>
              <w:left w:val="nil"/>
              <w:bottom w:val="single" w:sz="2" w:space="0" w:color="000000"/>
              <w:right w:val="single" w:sz="2" w:space="0" w:color="000000"/>
            </w:tcBorders>
          </w:tcPr>
          <w:p w14:paraId="40B70604"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86E971A"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5A79D81"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1A524EA2" w14:textId="77777777" w:rsidR="006121C1" w:rsidRDefault="006121C1">
            <w:pPr>
              <w:spacing w:after="160" w:line="259" w:lineRule="auto"/>
              <w:ind w:left="0"/>
              <w:jc w:val="left"/>
            </w:pPr>
          </w:p>
        </w:tc>
        <w:tc>
          <w:tcPr>
            <w:tcW w:w="3472" w:type="dxa"/>
            <w:gridSpan w:val="3"/>
            <w:tcBorders>
              <w:top w:val="single" w:sz="2" w:space="0" w:color="000000"/>
              <w:left w:val="single" w:sz="2" w:space="0" w:color="000000"/>
              <w:bottom w:val="single" w:sz="2" w:space="0" w:color="000000"/>
              <w:right w:val="single" w:sz="2" w:space="0" w:color="000000"/>
            </w:tcBorders>
          </w:tcPr>
          <w:p w14:paraId="629F5E7D" w14:textId="77777777" w:rsidR="006121C1" w:rsidRDefault="00123FE6">
            <w:pPr>
              <w:spacing w:after="0" w:line="259" w:lineRule="auto"/>
              <w:ind w:left="0" w:right="92" w:firstLine="19"/>
            </w:pPr>
            <w:r>
              <w:t>De este acompañamiento se tiene evidencia mediante No Objeción y dictámenes técnicos.</w:t>
            </w:r>
          </w:p>
        </w:tc>
      </w:tr>
    </w:tbl>
    <w:p w14:paraId="5FE0D029" w14:textId="77777777" w:rsidR="006121C1" w:rsidRDefault="006121C1">
      <w:pPr>
        <w:spacing w:after="0" w:line="259" w:lineRule="auto"/>
        <w:ind w:left="-1440" w:right="14486"/>
        <w:jc w:val="left"/>
      </w:pPr>
    </w:p>
    <w:tbl>
      <w:tblPr>
        <w:tblStyle w:val="TableGrid"/>
        <w:tblW w:w="15024" w:type="dxa"/>
        <w:tblInd w:w="-979" w:type="dxa"/>
        <w:tblCellMar>
          <w:top w:w="71" w:type="dxa"/>
          <w:left w:w="77" w:type="dxa"/>
          <w:bottom w:w="31" w:type="dxa"/>
          <w:right w:w="73" w:type="dxa"/>
        </w:tblCellMar>
        <w:tblLook w:val="04A0" w:firstRow="1" w:lastRow="0" w:firstColumn="1" w:lastColumn="0" w:noHBand="0" w:noVBand="1"/>
      </w:tblPr>
      <w:tblGrid>
        <w:gridCol w:w="1400"/>
        <w:gridCol w:w="48"/>
        <w:gridCol w:w="5281"/>
        <w:gridCol w:w="27"/>
        <w:gridCol w:w="847"/>
        <w:gridCol w:w="151"/>
        <w:gridCol w:w="35"/>
        <w:gridCol w:w="1286"/>
        <w:gridCol w:w="65"/>
        <w:gridCol w:w="1373"/>
        <w:gridCol w:w="75"/>
        <w:gridCol w:w="1237"/>
        <w:gridCol w:w="42"/>
        <w:gridCol w:w="3144"/>
        <w:gridCol w:w="13"/>
      </w:tblGrid>
      <w:tr w:rsidR="006121C1" w14:paraId="3803AF87" w14:textId="77777777">
        <w:trPr>
          <w:gridAfter w:val="1"/>
          <w:wAfter w:w="13" w:type="dxa"/>
          <w:trHeight w:val="317"/>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4E9EA390"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6F5B004" w14:textId="77777777" w:rsidR="006121C1" w:rsidRDefault="00123FE6">
            <w:pPr>
              <w:spacing w:after="0" w:line="259" w:lineRule="auto"/>
              <w:ind w:left="0" w:right="29"/>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0A6E6817" w14:textId="77777777" w:rsidR="006121C1" w:rsidRDefault="006121C1">
            <w:pPr>
              <w:spacing w:after="160" w:line="259" w:lineRule="auto"/>
              <w:ind w:left="0"/>
              <w:jc w:val="left"/>
            </w:pPr>
          </w:p>
        </w:tc>
        <w:tc>
          <w:tcPr>
            <w:tcW w:w="2884" w:type="dxa"/>
            <w:gridSpan w:val="5"/>
            <w:tcBorders>
              <w:top w:val="single" w:sz="2" w:space="0" w:color="000000"/>
              <w:left w:val="nil"/>
              <w:bottom w:val="single" w:sz="2" w:space="0" w:color="000000"/>
              <w:right w:val="nil"/>
            </w:tcBorders>
          </w:tcPr>
          <w:p w14:paraId="489BFDA4" w14:textId="77777777" w:rsidR="006121C1" w:rsidRDefault="00123FE6">
            <w:pPr>
              <w:spacing w:after="0" w:line="259" w:lineRule="auto"/>
              <w:ind w:left="194"/>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235E5AC4" w14:textId="77777777" w:rsidR="006121C1" w:rsidRDefault="006121C1">
            <w:pPr>
              <w:spacing w:after="160" w:line="259" w:lineRule="auto"/>
              <w:ind w:left="0"/>
              <w:jc w:val="left"/>
            </w:pPr>
          </w:p>
        </w:tc>
        <w:tc>
          <w:tcPr>
            <w:tcW w:w="3437"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5CCD10A" w14:textId="77777777" w:rsidR="006121C1" w:rsidRDefault="00123FE6">
            <w:pPr>
              <w:spacing w:after="0" w:line="259" w:lineRule="auto"/>
              <w:ind w:left="0" w:right="23"/>
              <w:jc w:val="center"/>
            </w:pPr>
            <w:r>
              <w:rPr>
                <w:sz w:val="24"/>
              </w:rPr>
              <w:t>COMENTARIO BREVE</w:t>
            </w:r>
          </w:p>
          <w:p w14:paraId="4D7C638B" w14:textId="77777777" w:rsidR="006121C1" w:rsidRDefault="00123FE6">
            <w:pPr>
              <w:spacing w:after="0" w:line="259" w:lineRule="auto"/>
              <w:ind w:left="0" w:right="23"/>
              <w:jc w:val="center"/>
            </w:pPr>
            <w:r>
              <w:rPr>
                <w:sz w:val="24"/>
              </w:rPr>
              <w:lastRenderedPageBreak/>
              <w:t>SOBRE EL CUMPLIMIENTO</w:t>
            </w:r>
          </w:p>
        </w:tc>
      </w:tr>
      <w:tr w:rsidR="006121C1" w14:paraId="358E5F1C" w14:textId="77777777">
        <w:trPr>
          <w:gridAfter w:val="1"/>
          <w:wAfter w:w="13" w:type="dxa"/>
          <w:trHeight w:val="653"/>
        </w:trPr>
        <w:tc>
          <w:tcPr>
            <w:tcW w:w="0" w:type="auto"/>
            <w:vMerge/>
            <w:tcBorders>
              <w:top w:val="nil"/>
              <w:left w:val="single" w:sz="2" w:space="0" w:color="000000"/>
              <w:bottom w:val="single" w:sz="2" w:space="0" w:color="000000"/>
              <w:right w:val="single" w:sz="2" w:space="0" w:color="000000"/>
            </w:tcBorders>
          </w:tcPr>
          <w:p w14:paraId="0071945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0541C88"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55D741DB" w14:textId="77777777" w:rsidR="006121C1" w:rsidRDefault="00123FE6">
            <w:pPr>
              <w:spacing w:after="0" w:line="259" w:lineRule="auto"/>
              <w:ind w:left="67"/>
              <w:jc w:val="left"/>
            </w:pPr>
            <w:r>
              <w:rPr>
                <w:sz w:val="26"/>
              </w:rPr>
              <w:t>TOTAL</w:t>
            </w:r>
          </w:p>
        </w:tc>
        <w:tc>
          <w:tcPr>
            <w:tcW w:w="1396" w:type="dxa"/>
            <w:gridSpan w:val="3"/>
            <w:tcBorders>
              <w:top w:val="single" w:sz="2" w:space="0" w:color="000000"/>
              <w:left w:val="single" w:sz="2" w:space="0" w:color="000000"/>
              <w:bottom w:val="single" w:sz="2" w:space="0" w:color="000000"/>
              <w:right w:val="single" w:sz="2" w:space="0" w:color="000000"/>
            </w:tcBorders>
            <w:vAlign w:val="center"/>
          </w:tcPr>
          <w:p w14:paraId="3E065998" w14:textId="77777777" w:rsidR="006121C1" w:rsidRDefault="00123FE6">
            <w:pPr>
              <w:spacing w:after="0" w:line="259" w:lineRule="auto"/>
              <w:ind w:left="22"/>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14A7F516" w14:textId="77777777" w:rsidR="006121C1" w:rsidRDefault="00123FE6">
            <w:pPr>
              <w:spacing w:after="0" w:line="259" w:lineRule="auto"/>
              <w:ind w:left="18"/>
              <w:jc w:val="center"/>
            </w:pPr>
            <w:r>
              <w:rPr>
                <w:sz w:val="26"/>
              </w:rPr>
              <w:t>NO</w:t>
            </w:r>
          </w:p>
          <w:p w14:paraId="0A7210CE" w14:textId="77777777" w:rsidR="006121C1" w:rsidRDefault="00123FE6">
            <w:pPr>
              <w:spacing w:after="0" w:line="259" w:lineRule="auto"/>
              <w:ind w:left="8"/>
              <w:jc w:val="center"/>
            </w:pPr>
            <w:r>
              <w:rPr>
                <w:sz w:val="24"/>
              </w:rPr>
              <w:t xml:space="preserve">CUMPLIDA </w:t>
            </w:r>
          </w:p>
        </w:tc>
        <w:tc>
          <w:tcPr>
            <w:tcW w:w="1148" w:type="dxa"/>
            <w:tcBorders>
              <w:top w:val="single" w:sz="2" w:space="0" w:color="000000"/>
              <w:left w:val="single" w:sz="2" w:space="0" w:color="000000"/>
              <w:bottom w:val="single" w:sz="2" w:space="0" w:color="000000"/>
              <w:right w:val="single" w:sz="2" w:space="0" w:color="000000"/>
            </w:tcBorders>
          </w:tcPr>
          <w:p w14:paraId="54FB7112" w14:textId="77777777" w:rsidR="006121C1" w:rsidRDefault="00123FE6">
            <w:pPr>
              <w:spacing w:after="0" w:line="259" w:lineRule="auto"/>
              <w:ind w:left="0" w:right="7"/>
              <w:jc w:val="center"/>
            </w:pPr>
            <w:r>
              <w:rPr>
                <w:sz w:val="26"/>
              </w:rPr>
              <w:t>NO</w:t>
            </w:r>
          </w:p>
          <w:p w14:paraId="4D2DAF42" w14:textId="77777777" w:rsidR="006121C1" w:rsidRDefault="00123FE6">
            <w:pPr>
              <w:spacing w:after="0" w:line="259" w:lineRule="auto"/>
              <w:ind w:left="150"/>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6CA94A25" w14:textId="77777777" w:rsidR="006121C1" w:rsidRDefault="006121C1">
            <w:pPr>
              <w:spacing w:after="160" w:line="259" w:lineRule="auto"/>
              <w:ind w:left="0"/>
              <w:jc w:val="left"/>
            </w:pPr>
          </w:p>
        </w:tc>
      </w:tr>
      <w:tr w:rsidR="006121C1" w14:paraId="037DDC32" w14:textId="77777777">
        <w:tblPrEx>
          <w:tblCellMar>
            <w:top w:w="0" w:type="dxa"/>
            <w:left w:w="54" w:type="dxa"/>
            <w:bottom w:w="0" w:type="dxa"/>
            <w:right w:w="102" w:type="dxa"/>
          </w:tblCellMar>
        </w:tblPrEx>
        <w:trPr>
          <w:trHeight w:val="192"/>
        </w:trPr>
        <w:tc>
          <w:tcPr>
            <w:tcW w:w="1286" w:type="dxa"/>
            <w:gridSpan w:val="2"/>
            <w:tcBorders>
              <w:top w:val="nil"/>
              <w:left w:val="nil"/>
              <w:bottom w:val="single" w:sz="2" w:space="0" w:color="000000"/>
              <w:right w:val="nil"/>
            </w:tcBorders>
          </w:tcPr>
          <w:p w14:paraId="31E37DC7" w14:textId="77777777" w:rsidR="006121C1" w:rsidRDefault="006121C1">
            <w:pPr>
              <w:spacing w:after="160" w:line="259" w:lineRule="auto"/>
              <w:ind w:left="0"/>
              <w:jc w:val="left"/>
            </w:pPr>
          </w:p>
        </w:tc>
        <w:tc>
          <w:tcPr>
            <w:tcW w:w="6120" w:type="dxa"/>
            <w:gridSpan w:val="3"/>
            <w:tcBorders>
              <w:top w:val="nil"/>
              <w:left w:val="nil"/>
              <w:bottom w:val="single" w:sz="2" w:space="0" w:color="000000"/>
              <w:right w:val="single" w:sz="2" w:space="0" w:color="000000"/>
            </w:tcBorders>
          </w:tcPr>
          <w:p w14:paraId="7F5D1581" w14:textId="77777777" w:rsidR="006121C1" w:rsidRDefault="00123FE6">
            <w:pPr>
              <w:spacing w:after="0" w:line="259" w:lineRule="auto"/>
              <w:ind w:left="0" w:right="124"/>
              <w:jc w:val="right"/>
            </w:pPr>
            <w:r>
              <w:rPr>
                <w:sz w:val="24"/>
              </w:rPr>
              <w:t>Contrato de</w:t>
            </w:r>
          </w:p>
        </w:tc>
        <w:tc>
          <w:tcPr>
            <w:tcW w:w="2958" w:type="dxa"/>
            <w:gridSpan w:val="5"/>
            <w:tcBorders>
              <w:top w:val="nil"/>
              <w:left w:val="single" w:sz="2" w:space="0" w:color="000000"/>
              <w:bottom w:val="single" w:sz="2" w:space="0" w:color="000000"/>
              <w:right w:val="nil"/>
            </w:tcBorders>
          </w:tcPr>
          <w:p w14:paraId="310EEA61" w14:textId="77777777" w:rsidR="006121C1" w:rsidRDefault="00123FE6">
            <w:pPr>
              <w:spacing w:after="0" w:line="259" w:lineRule="auto"/>
              <w:ind w:left="479"/>
              <w:jc w:val="left"/>
            </w:pPr>
            <w:r>
              <w:rPr>
                <w:sz w:val="24"/>
              </w:rPr>
              <w:t>Financiero</w:t>
            </w:r>
          </w:p>
        </w:tc>
        <w:tc>
          <w:tcPr>
            <w:tcW w:w="1265" w:type="dxa"/>
            <w:gridSpan w:val="3"/>
            <w:tcBorders>
              <w:top w:val="nil"/>
              <w:left w:val="nil"/>
              <w:bottom w:val="single" w:sz="2" w:space="0" w:color="000000"/>
              <w:right w:val="nil"/>
            </w:tcBorders>
          </w:tcPr>
          <w:p w14:paraId="24425019" w14:textId="77777777" w:rsidR="006121C1" w:rsidRDefault="006121C1">
            <w:pPr>
              <w:spacing w:after="160" w:line="259" w:lineRule="auto"/>
              <w:ind w:left="0"/>
              <w:jc w:val="left"/>
            </w:pPr>
          </w:p>
        </w:tc>
        <w:tc>
          <w:tcPr>
            <w:tcW w:w="3410" w:type="dxa"/>
            <w:gridSpan w:val="2"/>
            <w:tcBorders>
              <w:top w:val="nil"/>
              <w:left w:val="nil"/>
              <w:bottom w:val="single" w:sz="2" w:space="0" w:color="000000"/>
              <w:right w:val="nil"/>
            </w:tcBorders>
          </w:tcPr>
          <w:p w14:paraId="1F07A627" w14:textId="77777777" w:rsidR="006121C1" w:rsidRDefault="006121C1">
            <w:pPr>
              <w:spacing w:after="160" w:line="259" w:lineRule="auto"/>
              <w:ind w:left="0"/>
              <w:jc w:val="left"/>
            </w:pPr>
          </w:p>
        </w:tc>
      </w:tr>
      <w:tr w:rsidR="006121C1" w14:paraId="201A244D" w14:textId="77777777">
        <w:tblPrEx>
          <w:tblCellMar>
            <w:top w:w="0" w:type="dxa"/>
            <w:left w:w="54" w:type="dxa"/>
            <w:bottom w:w="0" w:type="dxa"/>
            <w:right w:w="102" w:type="dxa"/>
          </w:tblCellMar>
        </w:tblPrEx>
        <w:trPr>
          <w:trHeight w:val="1382"/>
        </w:trPr>
        <w:tc>
          <w:tcPr>
            <w:tcW w:w="1286" w:type="dxa"/>
            <w:gridSpan w:val="2"/>
            <w:tcBorders>
              <w:top w:val="single" w:sz="2" w:space="0" w:color="000000"/>
              <w:left w:val="single" w:sz="2" w:space="0" w:color="000000"/>
              <w:bottom w:val="single" w:sz="2" w:space="0" w:color="000000"/>
              <w:right w:val="single" w:sz="2" w:space="0" w:color="000000"/>
            </w:tcBorders>
          </w:tcPr>
          <w:p w14:paraId="0E751C38" w14:textId="77777777" w:rsidR="006121C1" w:rsidRDefault="00123FE6">
            <w:pPr>
              <w:spacing w:after="0" w:line="259" w:lineRule="auto"/>
              <w:ind w:left="29"/>
              <w:jc w:val="center"/>
            </w:pPr>
            <w:r>
              <w:rPr>
                <w:sz w:val="26"/>
              </w:rPr>
              <w:t>a.</w:t>
            </w:r>
          </w:p>
        </w:tc>
        <w:tc>
          <w:tcPr>
            <w:tcW w:w="5286" w:type="dxa"/>
            <w:tcBorders>
              <w:top w:val="single" w:sz="2" w:space="0" w:color="000000"/>
              <w:left w:val="single" w:sz="2" w:space="0" w:color="000000"/>
              <w:bottom w:val="single" w:sz="2" w:space="0" w:color="000000"/>
              <w:right w:val="single" w:sz="2" w:space="0" w:color="000000"/>
            </w:tcBorders>
          </w:tcPr>
          <w:p w14:paraId="3DC850B5" w14:textId="77777777" w:rsidR="006121C1" w:rsidRDefault="00123FE6">
            <w:pPr>
              <w:spacing w:after="0" w:line="259" w:lineRule="auto"/>
              <w:ind w:left="61" w:hanging="19"/>
            </w:pPr>
            <w:r>
              <w:t>Apoyo en la planificación y coordinación general de todos los componentes del proyecto (ciclo de proyecto);</w:t>
            </w:r>
          </w:p>
        </w:tc>
        <w:tc>
          <w:tcPr>
            <w:tcW w:w="834" w:type="dxa"/>
            <w:gridSpan w:val="2"/>
            <w:tcBorders>
              <w:top w:val="single" w:sz="2" w:space="0" w:color="000000"/>
              <w:left w:val="single" w:sz="2" w:space="0" w:color="000000"/>
              <w:bottom w:val="single" w:sz="2" w:space="0" w:color="000000"/>
              <w:right w:val="nil"/>
            </w:tcBorders>
          </w:tcPr>
          <w:p w14:paraId="48CD0AB7"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7D20FBF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56E8193"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2B6DDE9D" w14:textId="77777777" w:rsidR="006121C1" w:rsidRDefault="006121C1">
            <w:pPr>
              <w:spacing w:after="160" w:line="259" w:lineRule="auto"/>
              <w:ind w:left="0"/>
              <w:jc w:val="left"/>
            </w:pPr>
          </w:p>
        </w:tc>
        <w:tc>
          <w:tcPr>
            <w:tcW w:w="1265" w:type="dxa"/>
            <w:gridSpan w:val="3"/>
            <w:tcBorders>
              <w:top w:val="single" w:sz="2" w:space="0" w:color="000000"/>
              <w:left w:val="single" w:sz="2" w:space="0" w:color="000000"/>
              <w:bottom w:val="single" w:sz="2" w:space="0" w:color="000000"/>
              <w:right w:val="single" w:sz="2" w:space="0" w:color="000000"/>
            </w:tcBorders>
          </w:tcPr>
          <w:p w14:paraId="3101EA67" w14:textId="77777777" w:rsidR="006121C1" w:rsidRDefault="006121C1">
            <w:pPr>
              <w:spacing w:after="160" w:line="259" w:lineRule="auto"/>
              <w:ind w:left="0"/>
              <w:jc w:val="left"/>
            </w:pPr>
          </w:p>
        </w:tc>
        <w:tc>
          <w:tcPr>
            <w:tcW w:w="3410" w:type="dxa"/>
            <w:gridSpan w:val="2"/>
            <w:tcBorders>
              <w:top w:val="single" w:sz="2" w:space="0" w:color="000000"/>
              <w:left w:val="single" w:sz="2" w:space="0" w:color="000000"/>
              <w:bottom w:val="single" w:sz="2" w:space="0" w:color="000000"/>
              <w:right w:val="single" w:sz="2" w:space="0" w:color="000000"/>
            </w:tcBorders>
          </w:tcPr>
          <w:p w14:paraId="318A4231" w14:textId="77777777" w:rsidR="006121C1" w:rsidRDefault="00123FE6">
            <w:pPr>
              <w:spacing w:after="0" w:line="259" w:lineRule="auto"/>
              <w:ind w:firstLine="19"/>
            </w:pPr>
            <w:r>
              <w:t>La ATI ha apoyado la elaboración de todos los instrumentos de planificación del proyecto cronogramas, POAS, flujogramas, etc.</w:t>
            </w:r>
          </w:p>
        </w:tc>
      </w:tr>
      <w:tr w:rsidR="006121C1" w14:paraId="49B6BD2A" w14:textId="77777777">
        <w:tblPrEx>
          <w:tblCellMar>
            <w:top w:w="0" w:type="dxa"/>
            <w:left w:w="54" w:type="dxa"/>
            <w:bottom w:w="0" w:type="dxa"/>
            <w:right w:w="102" w:type="dxa"/>
          </w:tblCellMar>
        </w:tblPrEx>
        <w:trPr>
          <w:trHeight w:val="1104"/>
        </w:trPr>
        <w:tc>
          <w:tcPr>
            <w:tcW w:w="1286" w:type="dxa"/>
            <w:gridSpan w:val="2"/>
            <w:tcBorders>
              <w:top w:val="single" w:sz="2" w:space="0" w:color="000000"/>
              <w:left w:val="single" w:sz="2" w:space="0" w:color="000000"/>
              <w:bottom w:val="single" w:sz="2" w:space="0" w:color="000000"/>
              <w:right w:val="single" w:sz="2" w:space="0" w:color="000000"/>
            </w:tcBorders>
          </w:tcPr>
          <w:p w14:paraId="25EF50ED" w14:textId="77777777" w:rsidR="006121C1" w:rsidRDefault="00123FE6">
            <w:pPr>
              <w:spacing w:after="0" w:line="259" w:lineRule="auto"/>
              <w:ind w:left="38"/>
              <w:jc w:val="center"/>
            </w:pPr>
            <w:r>
              <w:rPr>
                <w:sz w:val="24"/>
              </w:rPr>
              <w:t>b.</w:t>
            </w:r>
          </w:p>
        </w:tc>
        <w:tc>
          <w:tcPr>
            <w:tcW w:w="5286" w:type="dxa"/>
            <w:tcBorders>
              <w:top w:val="single" w:sz="2" w:space="0" w:color="000000"/>
              <w:left w:val="single" w:sz="2" w:space="0" w:color="000000"/>
              <w:bottom w:val="single" w:sz="2" w:space="0" w:color="000000"/>
              <w:right w:val="single" w:sz="2" w:space="0" w:color="000000"/>
            </w:tcBorders>
          </w:tcPr>
          <w:p w14:paraId="69005B5A" w14:textId="77777777" w:rsidR="006121C1" w:rsidRDefault="00123FE6">
            <w:pPr>
              <w:spacing w:after="0" w:line="259" w:lineRule="auto"/>
              <w:ind w:left="61" w:right="19" w:hanging="19"/>
            </w:pPr>
            <w:r>
              <w:t>Apoyo a la Subdirección de Infraestructura en la ejecución de las denominadas etapas rectoras del ciclo de proyectos;</w:t>
            </w:r>
          </w:p>
        </w:tc>
        <w:tc>
          <w:tcPr>
            <w:tcW w:w="834" w:type="dxa"/>
            <w:gridSpan w:val="2"/>
            <w:tcBorders>
              <w:top w:val="single" w:sz="2" w:space="0" w:color="000000"/>
              <w:left w:val="single" w:sz="2" w:space="0" w:color="000000"/>
              <w:bottom w:val="single" w:sz="2" w:space="0" w:color="000000"/>
              <w:right w:val="nil"/>
            </w:tcBorders>
          </w:tcPr>
          <w:p w14:paraId="4DBD81EF"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7A2E796C"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3F52F00"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5018FC20" w14:textId="77777777" w:rsidR="006121C1" w:rsidRDefault="006121C1">
            <w:pPr>
              <w:spacing w:after="160" w:line="259" w:lineRule="auto"/>
              <w:ind w:left="0"/>
              <w:jc w:val="left"/>
            </w:pPr>
          </w:p>
        </w:tc>
        <w:tc>
          <w:tcPr>
            <w:tcW w:w="1265" w:type="dxa"/>
            <w:gridSpan w:val="3"/>
            <w:tcBorders>
              <w:top w:val="single" w:sz="2" w:space="0" w:color="000000"/>
              <w:left w:val="single" w:sz="2" w:space="0" w:color="000000"/>
              <w:bottom w:val="single" w:sz="2" w:space="0" w:color="000000"/>
              <w:right w:val="single" w:sz="2" w:space="0" w:color="000000"/>
            </w:tcBorders>
          </w:tcPr>
          <w:p w14:paraId="698D2B65" w14:textId="77777777" w:rsidR="006121C1" w:rsidRDefault="006121C1">
            <w:pPr>
              <w:spacing w:after="160" w:line="259" w:lineRule="auto"/>
              <w:ind w:left="0"/>
              <w:jc w:val="left"/>
            </w:pPr>
          </w:p>
        </w:tc>
        <w:tc>
          <w:tcPr>
            <w:tcW w:w="3410" w:type="dxa"/>
            <w:gridSpan w:val="2"/>
            <w:tcBorders>
              <w:top w:val="single" w:sz="2" w:space="0" w:color="000000"/>
              <w:left w:val="single" w:sz="2" w:space="0" w:color="000000"/>
              <w:bottom w:val="single" w:sz="2" w:space="0" w:color="000000"/>
              <w:right w:val="single" w:sz="2" w:space="0" w:color="000000"/>
            </w:tcBorders>
          </w:tcPr>
          <w:p w14:paraId="67C69E60" w14:textId="77777777" w:rsidR="006121C1" w:rsidRDefault="00123FE6">
            <w:pPr>
              <w:spacing w:after="0" w:line="259" w:lineRule="auto"/>
            </w:pPr>
            <w:r>
              <w:t xml:space="preserve">La ATI ha apoyado la ejecución de las etapas rectoras y ha propuesto ajustes según </w:t>
            </w:r>
            <w:proofErr w:type="spellStart"/>
            <w:r>
              <w:t>Io</w:t>
            </w:r>
            <w:proofErr w:type="spellEnd"/>
            <w:r>
              <w:t xml:space="preserve"> necesario en beneficio </w:t>
            </w:r>
            <w:proofErr w:type="gramStart"/>
            <w:r>
              <w:t>del ro</w:t>
            </w:r>
            <w:proofErr w:type="gramEnd"/>
            <w:r>
              <w:t xml:space="preserve"> o.</w:t>
            </w:r>
          </w:p>
        </w:tc>
      </w:tr>
      <w:tr w:rsidR="006121C1" w14:paraId="27BCA021" w14:textId="77777777">
        <w:tblPrEx>
          <w:tblCellMar>
            <w:top w:w="0" w:type="dxa"/>
            <w:left w:w="54" w:type="dxa"/>
            <w:bottom w:w="0" w:type="dxa"/>
            <w:right w:w="102" w:type="dxa"/>
          </w:tblCellMar>
        </w:tblPrEx>
        <w:trPr>
          <w:trHeight w:val="1661"/>
        </w:trPr>
        <w:tc>
          <w:tcPr>
            <w:tcW w:w="1286" w:type="dxa"/>
            <w:gridSpan w:val="2"/>
            <w:tcBorders>
              <w:top w:val="single" w:sz="2" w:space="0" w:color="000000"/>
              <w:left w:val="single" w:sz="2" w:space="0" w:color="000000"/>
              <w:bottom w:val="single" w:sz="2" w:space="0" w:color="000000"/>
              <w:right w:val="single" w:sz="2" w:space="0" w:color="000000"/>
            </w:tcBorders>
          </w:tcPr>
          <w:p w14:paraId="0283CA81" w14:textId="77777777" w:rsidR="006121C1" w:rsidRDefault="00123FE6">
            <w:pPr>
              <w:spacing w:after="0" w:line="259" w:lineRule="auto"/>
              <w:ind w:left="38"/>
              <w:jc w:val="center"/>
            </w:pPr>
            <w:r>
              <w:rPr>
                <w:rFonts w:ascii="Calibri" w:eastAsia="Calibri" w:hAnsi="Calibri" w:cs="Calibri"/>
                <w:sz w:val="24"/>
              </w:rPr>
              <w:t>c.</w:t>
            </w:r>
          </w:p>
        </w:tc>
        <w:tc>
          <w:tcPr>
            <w:tcW w:w="5286" w:type="dxa"/>
            <w:tcBorders>
              <w:top w:val="single" w:sz="2" w:space="0" w:color="000000"/>
              <w:left w:val="single" w:sz="2" w:space="0" w:color="000000"/>
              <w:bottom w:val="single" w:sz="2" w:space="0" w:color="000000"/>
              <w:right w:val="single" w:sz="2" w:space="0" w:color="000000"/>
            </w:tcBorders>
          </w:tcPr>
          <w:p w14:paraId="14FC6CF7" w14:textId="77777777" w:rsidR="006121C1" w:rsidRDefault="00123FE6">
            <w:pPr>
              <w:spacing w:after="0" w:line="259" w:lineRule="auto"/>
              <w:ind w:left="62" w:right="10" w:hanging="10"/>
            </w:pPr>
            <w:r>
              <w:t>Apoyo a la DIPLAN en el diseño y la implementación de los procedimientos de licitación y adjudicación de contratos conforme a las directrices de KW para la licitación de bienes y servicios y en cumplimiento de las normas medioambientales y sociales indicad</w:t>
            </w:r>
            <w:r>
              <w:t>as en la sección 1 1 2;</w:t>
            </w:r>
          </w:p>
        </w:tc>
        <w:tc>
          <w:tcPr>
            <w:tcW w:w="834" w:type="dxa"/>
            <w:gridSpan w:val="2"/>
            <w:tcBorders>
              <w:top w:val="single" w:sz="2" w:space="0" w:color="000000"/>
              <w:left w:val="single" w:sz="2" w:space="0" w:color="000000"/>
              <w:bottom w:val="single" w:sz="2" w:space="0" w:color="000000"/>
              <w:right w:val="nil"/>
            </w:tcBorders>
          </w:tcPr>
          <w:p w14:paraId="32ECF8C1"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480FD75C"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2C5B6B2"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15FE8F14" w14:textId="77777777" w:rsidR="006121C1" w:rsidRDefault="006121C1">
            <w:pPr>
              <w:spacing w:after="160" w:line="259" w:lineRule="auto"/>
              <w:ind w:left="0"/>
              <w:jc w:val="left"/>
            </w:pPr>
          </w:p>
        </w:tc>
        <w:tc>
          <w:tcPr>
            <w:tcW w:w="1265" w:type="dxa"/>
            <w:gridSpan w:val="3"/>
            <w:tcBorders>
              <w:top w:val="single" w:sz="2" w:space="0" w:color="000000"/>
              <w:left w:val="single" w:sz="2" w:space="0" w:color="000000"/>
              <w:bottom w:val="single" w:sz="2" w:space="0" w:color="000000"/>
              <w:right w:val="single" w:sz="2" w:space="0" w:color="000000"/>
            </w:tcBorders>
          </w:tcPr>
          <w:p w14:paraId="61C39F85" w14:textId="77777777" w:rsidR="006121C1" w:rsidRDefault="006121C1">
            <w:pPr>
              <w:spacing w:after="160" w:line="259" w:lineRule="auto"/>
              <w:ind w:left="0"/>
              <w:jc w:val="left"/>
            </w:pPr>
          </w:p>
        </w:tc>
        <w:tc>
          <w:tcPr>
            <w:tcW w:w="3410" w:type="dxa"/>
            <w:gridSpan w:val="2"/>
            <w:tcBorders>
              <w:top w:val="single" w:sz="2" w:space="0" w:color="000000"/>
              <w:left w:val="single" w:sz="2" w:space="0" w:color="000000"/>
              <w:bottom w:val="single" w:sz="2" w:space="0" w:color="000000"/>
              <w:right w:val="single" w:sz="2" w:space="0" w:color="000000"/>
            </w:tcBorders>
          </w:tcPr>
          <w:p w14:paraId="28CBA66E" w14:textId="77777777" w:rsidR="006121C1" w:rsidRDefault="00123FE6">
            <w:pPr>
              <w:spacing w:after="0" w:line="259" w:lineRule="auto"/>
              <w:ind w:right="10"/>
            </w:pPr>
            <w:r>
              <w:t>La ATI ha facilitado talleres de revisión y aprobación de los pliegos de bases de licitación y ha sido parte de las revisiones de los estudios en cumplimiento de las normas medioambientales sociales.</w:t>
            </w:r>
          </w:p>
        </w:tc>
      </w:tr>
      <w:tr w:rsidR="006121C1" w14:paraId="4F3A9337" w14:textId="77777777">
        <w:tblPrEx>
          <w:tblCellMar>
            <w:top w:w="0" w:type="dxa"/>
            <w:left w:w="54" w:type="dxa"/>
            <w:bottom w:w="0" w:type="dxa"/>
            <w:right w:w="102" w:type="dxa"/>
          </w:tblCellMar>
        </w:tblPrEx>
        <w:trPr>
          <w:trHeight w:val="1945"/>
        </w:trPr>
        <w:tc>
          <w:tcPr>
            <w:tcW w:w="1286" w:type="dxa"/>
            <w:gridSpan w:val="2"/>
            <w:tcBorders>
              <w:top w:val="single" w:sz="2" w:space="0" w:color="000000"/>
              <w:left w:val="single" w:sz="2" w:space="0" w:color="000000"/>
              <w:bottom w:val="single" w:sz="2" w:space="0" w:color="000000"/>
              <w:right w:val="single" w:sz="2" w:space="0" w:color="000000"/>
            </w:tcBorders>
          </w:tcPr>
          <w:p w14:paraId="0A57E77C"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69583D30" w14:textId="77777777" w:rsidR="006121C1" w:rsidRDefault="00123FE6">
            <w:pPr>
              <w:spacing w:after="0" w:line="259" w:lineRule="auto"/>
              <w:ind w:left="61"/>
              <w:jc w:val="left"/>
            </w:pPr>
            <w:r>
              <w:rPr>
                <w:noProof/>
              </w:rPr>
              <w:drawing>
                <wp:inline distT="0" distB="0" distL="0" distR="0" wp14:anchorId="0FA2CA1F" wp14:editId="7330C78C">
                  <wp:extent cx="3206496" cy="475488"/>
                  <wp:effectExtent l="0" t="0" r="0" b="0"/>
                  <wp:docPr id="246143" name="Picture 246143"/>
                  <wp:cNvGraphicFramePr/>
                  <a:graphic xmlns:a="http://schemas.openxmlformats.org/drawingml/2006/main">
                    <a:graphicData uri="http://schemas.openxmlformats.org/drawingml/2006/picture">
                      <pic:pic xmlns:pic="http://schemas.openxmlformats.org/drawingml/2006/picture">
                        <pic:nvPicPr>
                          <pic:cNvPr id="246143" name="Picture 246143"/>
                          <pic:cNvPicPr/>
                        </pic:nvPicPr>
                        <pic:blipFill>
                          <a:blip r:embed="rId219"/>
                          <a:stretch>
                            <a:fillRect/>
                          </a:stretch>
                        </pic:blipFill>
                        <pic:spPr>
                          <a:xfrm>
                            <a:off x="0" y="0"/>
                            <a:ext cx="3206496" cy="475488"/>
                          </a:xfrm>
                          <a:prstGeom prst="rect">
                            <a:avLst/>
                          </a:prstGeom>
                        </pic:spPr>
                      </pic:pic>
                    </a:graphicData>
                  </a:graphic>
                </wp:inline>
              </w:drawing>
            </w:r>
          </w:p>
        </w:tc>
        <w:tc>
          <w:tcPr>
            <w:tcW w:w="834" w:type="dxa"/>
            <w:gridSpan w:val="2"/>
            <w:tcBorders>
              <w:top w:val="single" w:sz="2" w:space="0" w:color="000000"/>
              <w:left w:val="single" w:sz="2" w:space="0" w:color="000000"/>
              <w:bottom w:val="single" w:sz="2" w:space="0" w:color="000000"/>
              <w:right w:val="nil"/>
            </w:tcBorders>
          </w:tcPr>
          <w:p w14:paraId="79303CAA"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4A944AF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60D5786"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8E38F70" w14:textId="77777777" w:rsidR="006121C1" w:rsidRDefault="006121C1">
            <w:pPr>
              <w:spacing w:after="160" w:line="259" w:lineRule="auto"/>
              <w:ind w:left="0"/>
              <w:jc w:val="left"/>
            </w:pPr>
          </w:p>
        </w:tc>
        <w:tc>
          <w:tcPr>
            <w:tcW w:w="1265" w:type="dxa"/>
            <w:gridSpan w:val="3"/>
            <w:tcBorders>
              <w:top w:val="single" w:sz="2" w:space="0" w:color="000000"/>
              <w:left w:val="single" w:sz="2" w:space="0" w:color="000000"/>
              <w:bottom w:val="single" w:sz="2" w:space="0" w:color="000000"/>
              <w:right w:val="single" w:sz="2" w:space="0" w:color="000000"/>
            </w:tcBorders>
          </w:tcPr>
          <w:p w14:paraId="0D029AC6" w14:textId="77777777" w:rsidR="006121C1" w:rsidRDefault="006121C1">
            <w:pPr>
              <w:spacing w:after="160" w:line="259" w:lineRule="auto"/>
              <w:ind w:left="0"/>
              <w:jc w:val="left"/>
            </w:pPr>
          </w:p>
        </w:tc>
        <w:tc>
          <w:tcPr>
            <w:tcW w:w="3410" w:type="dxa"/>
            <w:gridSpan w:val="2"/>
            <w:tcBorders>
              <w:top w:val="single" w:sz="2" w:space="0" w:color="000000"/>
              <w:left w:val="single" w:sz="2" w:space="0" w:color="000000"/>
              <w:bottom w:val="single" w:sz="2" w:space="0" w:color="000000"/>
              <w:right w:val="single" w:sz="2" w:space="0" w:color="000000"/>
            </w:tcBorders>
          </w:tcPr>
          <w:p w14:paraId="37F864AA" w14:textId="77777777" w:rsidR="006121C1" w:rsidRDefault="00123FE6">
            <w:pPr>
              <w:spacing w:after="0" w:line="259" w:lineRule="auto"/>
              <w:ind w:left="0" w:right="19" w:firstLine="10"/>
            </w:pPr>
            <w:r>
              <w:t>Se realizó el estudio diagnóstico, se propuso el nuevo modelo de gestión. Sin embargo, el modelo de gestión para los centros educativos, partirá de la conformación, capacitación y seguimiento de las Organizaciones de Padres de Familia.</w:t>
            </w:r>
          </w:p>
        </w:tc>
      </w:tr>
      <w:tr w:rsidR="006121C1" w14:paraId="06DF3F87" w14:textId="77777777">
        <w:tblPrEx>
          <w:tblCellMar>
            <w:top w:w="0" w:type="dxa"/>
            <w:left w:w="54" w:type="dxa"/>
            <w:bottom w:w="0" w:type="dxa"/>
            <w:right w:w="102" w:type="dxa"/>
          </w:tblCellMar>
        </w:tblPrEx>
        <w:trPr>
          <w:trHeight w:val="1117"/>
        </w:trPr>
        <w:tc>
          <w:tcPr>
            <w:tcW w:w="1286" w:type="dxa"/>
            <w:gridSpan w:val="2"/>
            <w:tcBorders>
              <w:top w:val="single" w:sz="2" w:space="0" w:color="000000"/>
              <w:left w:val="single" w:sz="2" w:space="0" w:color="000000"/>
              <w:bottom w:val="single" w:sz="2" w:space="0" w:color="000000"/>
              <w:right w:val="single" w:sz="2" w:space="0" w:color="000000"/>
            </w:tcBorders>
          </w:tcPr>
          <w:p w14:paraId="152E8D6F" w14:textId="77777777" w:rsidR="006121C1" w:rsidRDefault="00123FE6">
            <w:pPr>
              <w:spacing w:after="0" w:line="259" w:lineRule="auto"/>
              <w:ind w:left="48"/>
              <w:jc w:val="center"/>
            </w:pPr>
            <w:r>
              <w:rPr>
                <w:rFonts w:ascii="Calibri" w:eastAsia="Calibri" w:hAnsi="Calibri" w:cs="Calibri"/>
                <w:sz w:val="16"/>
              </w:rPr>
              <w:t>e.</w:t>
            </w:r>
          </w:p>
        </w:tc>
        <w:tc>
          <w:tcPr>
            <w:tcW w:w="5286" w:type="dxa"/>
            <w:tcBorders>
              <w:top w:val="single" w:sz="2" w:space="0" w:color="000000"/>
              <w:left w:val="single" w:sz="2" w:space="0" w:color="000000"/>
              <w:bottom w:val="single" w:sz="2" w:space="0" w:color="000000"/>
              <w:right w:val="single" w:sz="2" w:space="0" w:color="000000"/>
            </w:tcBorders>
          </w:tcPr>
          <w:p w14:paraId="35F496BE" w14:textId="77777777" w:rsidR="006121C1" w:rsidRDefault="00123FE6">
            <w:pPr>
              <w:spacing w:after="0" w:line="259" w:lineRule="auto"/>
              <w:ind w:left="71" w:hanging="10"/>
              <w:jc w:val="left"/>
            </w:pPr>
            <w:r>
              <w:t>Apoyo a la Dirección General de Currículo DIGECUR y a las DIDEDUC en el diseño e implementación curricular;</w:t>
            </w:r>
          </w:p>
        </w:tc>
        <w:tc>
          <w:tcPr>
            <w:tcW w:w="834" w:type="dxa"/>
            <w:gridSpan w:val="2"/>
            <w:tcBorders>
              <w:top w:val="single" w:sz="2" w:space="0" w:color="000000"/>
              <w:left w:val="single" w:sz="2" w:space="0" w:color="000000"/>
              <w:bottom w:val="single" w:sz="2" w:space="0" w:color="000000"/>
              <w:right w:val="nil"/>
            </w:tcBorders>
          </w:tcPr>
          <w:p w14:paraId="0347D271"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7560DD3D"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014631A"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92AA341" w14:textId="77777777" w:rsidR="006121C1" w:rsidRDefault="006121C1">
            <w:pPr>
              <w:spacing w:after="160" w:line="259" w:lineRule="auto"/>
              <w:ind w:left="0"/>
              <w:jc w:val="left"/>
            </w:pPr>
          </w:p>
        </w:tc>
        <w:tc>
          <w:tcPr>
            <w:tcW w:w="1265" w:type="dxa"/>
            <w:gridSpan w:val="3"/>
            <w:tcBorders>
              <w:top w:val="single" w:sz="2" w:space="0" w:color="000000"/>
              <w:left w:val="single" w:sz="2" w:space="0" w:color="000000"/>
              <w:bottom w:val="single" w:sz="2" w:space="0" w:color="000000"/>
              <w:right w:val="single" w:sz="2" w:space="0" w:color="000000"/>
            </w:tcBorders>
          </w:tcPr>
          <w:p w14:paraId="03C5C10B" w14:textId="77777777" w:rsidR="006121C1" w:rsidRDefault="006121C1">
            <w:pPr>
              <w:spacing w:after="160" w:line="259" w:lineRule="auto"/>
              <w:ind w:left="0"/>
              <w:jc w:val="left"/>
            </w:pPr>
          </w:p>
        </w:tc>
        <w:tc>
          <w:tcPr>
            <w:tcW w:w="3410" w:type="dxa"/>
            <w:gridSpan w:val="2"/>
            <w:tcBorders>
              <w:top w:val="single" w:sz="2" w:space="0" w:color="000000"/>
              <w:left w:val="single" w:sz="2" w:space="0" w:color="000000"/>
              <w:bottom w:val="single" w:sz="2" w:space="0" w:color="000000"/>
              <w:right w:val="single" w:sz="2" w:space="0" w:color="000000"/>
            </w:tcBorders>
          </w:tcPr>
          <w:p w14:paraId="548B80F6" w14:textId="77777777" w:rsidR="006121C1" w:rsidRDefault="00123FE6">
            <w:pPr>
              <w:spacing w:after="0" w:line="259" w:lineRule="auto"/>
              <w:ind w:left="0" w:right="19"/>
            </w:pPr>
            <w:r>
              <w:t xml:space="preserve">Se concluyó la fase de selección de consultorías para la realización de materiales curriculares. Se tiene revisto </w:t>
            </w:r>
            <w:proofErr w:type="spellStart"/>
            <w:r>
              <w:t>ra</w:t>
            </w:r>
            <w:proofErr w:type="spellEnd"/>
            <w:r>
              <w:t xml:space="preserve"> el año 2024 la</w:t>
            </w:r>
          </w:p>
        </w:tc>
      </w:tr>
    </w:tbl>
    <w:p w14:paraId="3D94CF92" w14:textId="77777777" w:rsidR="006121C1" w:rsidRDefault="006121C1">
      <w:pPr>
        <w:spacing w:after="0" w:line="259" w:lineRule="auto"/>
        <w:ind w:left="-1440" w:right="14458"/>
        <w:jc w:val="left"/>
      </w:pPr>
    </w:p>
    <w:tbl>
      <w:tblPr>
        <w:tblStyle w:val="TableGrid"/>
        <w:tblW w:w="15011" w:type="dxa"/>
        <w:tblInd w:w="-989" w:type="dxa"/>
        <w:tblCellMar>
          <w:top w:w="61" w:type="dxa"/>
          <w:left w:w="77" w:type="dxa"/>
          <w:bottom w:w="23" w:type="dxa"/>
          <w:right w:w="73" w:type="dxa"/>
        </w:tblCellMar>
        <w:tblLook w:val="04A0" w:firstRow="1" w:lastRow="0" w:firstColumn="1" w:lastColumn="0" w:noHBand="0" w:noVBand="1"/>
      </w:tblPr>
      <w:tblGrid>
        <w:gridCol w:w="1399"/>
        <w:gridCol w:w="125"/>
        <w:gridCol w:w="5043"/>
        <w:gridCol w:w="34"/>
        <w:gridCol w:w="847"/>
        <w:gridCol w:w="151"/>
        <w:gridCol w:w="40"/>
        <w:gridCol w:w="1291"/>
        <w:gridCol w:w="66"/>
        <w:gridCol w:w="1411"/>
        <w:gridCol w:w="65"/>
        <w:gridCol w:w="1139"/>
        <w:gridCol w:w="9"/>
        <w:gridCol w:w="3368"/>
        <w:gridCol w:w="23"/>
      </w:tblGrid>
      <w:tr w:rsidR="006121C1" w14:paraId="279D2005" w14:textId="77777777">
        <w:trPr>
          <w:gridAfter w:val="1"/>
          <w:wAfter w:w="20" w:type="dxa"/>
          <w:trHeight w:val="317"/>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10EBF05B" w14:textId="77777777" w:rsidR="006121C1" w:rsidRDefault="00123FE6">
            <w:pPr>
              <w:spacing w:after="20" w:line="259" w:lineRule="auto"/>
              <w:ind w:left="0" w:right="10"/>
              <w:jc w:val="center"/>
            </w:pPr>
            <w:r>
              <w:rPr>
                <w:sz w:val="24"/>
              </w:rPr>
              <w:t>No,</w:t>
            </w:r>
          </w:p>
          <w:p w14:paraId="46707E24" w14:textId="77777777" w:rsidR="006121C1" w:rsidRDefault="00123FE6">
            <w:pPr>
              <w:spacing w:after="0" w:line="259" w:lineRule="auto"/>
              <w:ind w:left="0"/>
            </w:pPr>
            <w:r>
              <w:rPr>
                <w:sz w:val="26"/>
              </w:rPr>
              <w:t>CLÁUSULA</w:t>
            </w:r>
          </w:p>
        </w:tc>
        <w:tc>
          <w:tcPr>
            <w:tcW w:w="537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4A415ED" w14:textId="77777777" w:rsidR="006121C1" w:rsidRDefault="00123FE6">
            <w:pPr>
              <w:spacing w:after="0" w:line="259" w:lineRule="auto"/>
              <w:ind w:left="0" w:right="29"/>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05E9FFB1" w14:textId="77777777" w:rsidR="006121C1" w:rsidRDefault="006121C1">
            <w:pPr>
              <w:spacing w:after="160" w:line="259" w:lineRule="auto"/>
              <w:ind w:left="0"/>
              <w:jc w:val="left"/>
            </w:pPr>
          </w:p>
        </w:tc>
        <w:tc>
          <w:tcPr>
            <w:tcW w:w="2879" w:type="dxa"/>
            <w:gridSpan w:val="5"/>
            <w:tcBorders>
              <w:top w:val="single" w:sz="2" w:space="0" w:color="000000"/>
              <w:left w:val="nil"/>
              <w:bottom w:val="single" w:sz="2" w:space="0" w:color="000000"/>
              <w:right w:val="nil"/>
            </w:tcBorders>
          </w:tcPr>
          <w:p w14:paraId="7D02CD90" w14:textId="77777777" w:rsidR="006121C1" w:rsidRDefault="00123FE6">
            <w:pPr>
              <w:spacing w:after="0" w:line="259" w:lineRule="auto"/>
              <w:ind w:left="199"/>
              <w:jc w:val="center"/>
            </w:pPr>
            <w:r>
              <w:rPr>
                <w:sz w:val="24"/>
              </w:rPr>
              <w:t>CUMPLIMIENTO</w:t>
            </w:r>
          </w:p>
        </w:tc>
        <w:tc>
          <w:tcPr>
            <w:tcW w:w="1148" w:type="dxa"/>
            <w:gridSpan w:val="2"/>
            <w:tcBorders>
              <w:top w:val="single" w:sz="2" w:space="0" w:color="000000"/>
              <w:left w:val="nil"/>
              <w:bottom w:val="single" w:sz="2" w:space="0" w:color="000000"/>
              <w:right w:val="single" w:sz="2" w:space="0" w:color="000000"/>
            </w:tcBorders>
          </w:tcPr>
          <w:p w14:paraId="6F950A37"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43B5D864" w14:textId="77777777" w:rsidR="006121C1" w:rsidRDefault="00123FE6">
            <w:pPr>
              <w:spacing w:after="49" w:line="259" w:lineRule="auto"/>
              <w:ind w:left="0" w:right="19"/>
              <w:jc w:val="center"/>
            </w:pPr>
            <w:r>
              <w:rPr>
                <w:sz w:val="24"/>
              </w:rPr>
              <w:t>COMENTARIO BREVE</w:t>
            </w:r>
          </w:p>
          <w:p w14:paraId="323B4A46" w14:textId="77777777" w:rsidR="006121C1" w:rsidRDefault="00123FE6">
            <w:pPr>
              <w:spacing w:after="0" w:line="259" w:lineRule="auto"/>
              <w:ind w:left="0" w:right="10"/>
              <w:jc w:val="center"/>
            </w:pPr>
            <w:r>
              <w:rPr>
                <w:sz w:val="24"/>
              </w:rPr>
              <w:t>SOBRE EL CUMPLIMIENTO</w:t>
            </w:r>
          </w:p>
        </w:tc>
      </w:tr>
      <w:tr w:rsidR="006121C1" w14:paraId="0DF0F33A" w14:textId="77777777">
        <w:trPr>
          <w:gridAfter w:val="1"/>
          <w:wAfter w:w="20" w:type="dxa"/>
          <w:trHeight w:val="641"/>
        </w:trPr>
        <w:tc>
          <w:tcPr>
            <w:tcW w:w="0" w:type="auto"/>
            <w:vMerge/>
            <w:tcBorders>
              <w:top w:val="nil"/>
              <w:left w:val="single" w:sz="2" w:space="0" w:color="000000"/>
              <w:bottom w:val="single" w:sz="2" w:space="0" w:color="000000"/>
              <w:right w:val="single" w:sz="2" w:space="0" w:color="000000"/>
            </w:tcBorders>
          </w:tcPr>
          <w:p w14:paraId="51E22952"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C580FE5"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0966AD9F" w14:textId="77777777" w:rsidR="006121C1" w:rsidRDefault="00123FE6">
            <w:pPr>
              <w:spacing w:after="0" w:line="259" w:lineRule="auto"/>
              <w:ind w:left="67"/>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431F4FC1" w14:textId="77777777" w:rsidR="006121C1" w:rsidRDefault="00123FE6">
            <w:pPr>
              <w:spacing w:after="0" w:line="259" w:lineRule="auto"/>
              <w:ind w:left="6"/>
              <w:jc w:val="center"/>
            </w:pPr>
            <w:r>
              <w:rPr>
                <w:sz w:val="26"/>
              </w:rPr>
              <w:t>PARCIAL</w:t>
            </w:r>
          </w:p>
        </w:tc>
        <w:tc>
          <w:tcPr>
            <w:tcW w:w="1477" w:type="dxa"/>
            <w:gridSpan w:val="2"/>
            <w:tcBorders>
              <w:top w:val="single" w:sz="2" w:space="0" w:color="000000"/>
              <w:left w:val="single" w:sz="2" w:space="0" w:color="000000"/>
              <w:bottom w:val="single" w:sz="2" w:space="0" w:color="000000"/>
              <w:right w:val="single" w:sz="2" w:space="0" w:color="000000"/>
            </w:tcBorders>
          </w:tcPr>
          <w:p w14:paraId="23437249" w14:textId="77777777" w:rsidR="006121C1" w:rsidRDefault="00123FE6">
            <w:pPr>
              <w:spacing w:after="0" w:line="259" w:lineRule="auto"/>
              <w:ind w:left="7"/>
              <w:jc w:val="center"/>
            </w:pPr>
            <w:r>
              <w:rPr>
                <w:sz w:val="26"/>
              </w:rPr>
              <w:t>NO</w:t>
            </w:r>
          </w:p>
          <w:p w14:paraId="6D8425D2" w14:textId="77777777" w:rsidR="006121C1" w:rsidRDefault="00123FE6">
            <w:pPr>
              <w:spacing w:after="0" w:line="259" w:lineRule="auto"/>
              <w:ind w:left="149"/>
              <w:jc w:val="left"/>
            </w:pPr>
            <w:r>
              <w:rPr>
                <w:sz w:val="24"/>
              </w:rPr>
              <w:t>CUMPLIDA</w:t>
            </w:r>
          </w:p>
        </w:tc>
        <w:tc>
          <w:tcPr>
            <w:tcW w:w="1148" w:type="dxa"/>
            <w:gridSpan w:val="2"/>
            <w:tcBorders>
              <w:top w:val="single" w:sz="2" w:space="0" w:color="000000"/>
              <w:left w:val="single" w:sz="2" w:space="0" w:color="000000"/>
              <w:bottom w:val="single" w:sz="2" w:space="0" w:color="000000"/>
              <w:right w:val="single" w:sz="2" w:space="0" w:color="000000"/>
            </w:tcBorders>
          </w:tcPr>
          <w:p w14:paraId="01ABD830" w14:textId="77777777" w:rsidR="006121C1" w:rsidRDefault="00123FE6">
            <w:pPr>
              <w:spacing w:after="0" w:line="259" w:lineRule="auto"/>
              <w:ind w:left="12"/>
              <w:jc w:val="center"/>
            </w:pPr>
            <w:r>
              <w:rPr>
                <w:sz w:val="26"/>
              </w:rPr>
              <w:t>NO</w:t>
            </w:r>
          </w:p>
          <w:p w14:paraId="38915652" w14:textId="77777777" w:rsidR="006121C1" w:rsidRDefault="00123FE6">
            <w:pPr>
              <w:spacing w:after="0" w:line="259" w:lineRule="auto"/>
              <w:ind w:left="60"/>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AA95A10" w14:textId="77777777" w:rsidR="006121C1" w:rsidRDefault="006121C1">
            <w:pPr>
              <w:spacing w:after="160" w:line="259" w:lineRule="auto"/>
              <w:ind w:left="0"/>
              <w:jc w:val="left"/>
            </w:pPr>
          </w:p>
        </w:tc>
      </w:tr>
      <w:tr w:rsidR="006121C1" w14:paraId="0BC1B535" w14:textId="77777777">
        <w:tblPrEx>
          <w:tblCellMar>
            <w:top w:w="0" w:type="dxa"/>
            <w:left w:w="35" w:type="dxa"/>
            <w:bottom w:w="0" w:type="dxa"/>
            <w:right w:w="29" w:type="dxa"/>
          </w:tblCellMar>
        </w:tblPrEx>
        <w:trPr>
          <w:trHeight w:val="186"/>
        </w:trPr>
        <w:tc>
          <w:tcPr>
            <w:tcW w:w="1357" w:type="dxa"/>
            <w:gridSpan w:val="2"/>
            <w:tcBorders>
              <w:top w:val="nil"/>
              <w:left w:val="nil"/>
              <w:bottom w:val="single" w:sz="2" w:space="0" w:color="000000"/>
              <w:right w:val="nil"/>
            </w:tcBorders>
          </w:tcPr>
          <w:p w14:paraId="6FAFC29F" w14:textId="77777777" w:rsidR="006121C1" w:rsidRDefault="006121C1">
            <w:pPr>
              <w:spacing w:after="160" w:line="259" w:lineRule="auto"/>
              <w:ind w:left="0"/>
              <w:jc w:val="left"/>
            </w:pPr>
          </w:p>
        </w:tc>
        <w:tc>
          <w:tcPr>
            <w:tcW w:w="6044" w:type="dxa"/>
            <w:gridSpan w:val="3"/>
            <w:tcBorders>
              <w:top w:val="nil"/>
              <w:left w:val="nil"/>
              <w:bottom w:val="single" w:sz="2" w:space="0" w:color="000000"/>
              <w:right w:val="single" w:sz="2" w:space="0" w:color="000000"/>
            </w:tcBorders>
          </w:tcPr>
          <w:p w14:paraId="44CA43B3" w14:textId="77777777" w:rsidR="006121C1" w:rsidRDefault="00123FE6">
            <w:pPr>
              <w:spacing w:after="0" w:line="259" w:lineRule="auto"/>
              <w:ind w:left="0"/>
              <w:jc w:val="right"/>
            </w:pPr>
            <w:r>
              <w:rPr>
                <w:sz w:val="24"/>
              </w:rPr>
              <w:t>Contrato de A</w:t>
            </w:r>
          </w:p>
        </w:tc>
        <w:tc>
          <w:tcPr>
            <w:tcW w:w="2963" w:type="dxa"/>
            <w:gridSpan w:val="5"/>
            <w:tcBorders>
              <w:top w:val="nil"/>
              <w:left w:val="single" w:sz="2" w:space="0" w:color="000000"/>
              <w:bottom w:val="single" w:sz="2" w:space="0" w:color="000000"/>
              <w:right w:val="nil"/>
            </w:tcBorders>
          </w:tcPr>
          <w:p w14:paraId="1E940046" w14:textId="77777777" w:rsidR="006121C1" w:rsidRDefault="00123FE6">
            <w:pPr>
              <w:spacing w:after="0" w:line="259" w:lineRule="auto"/>
              <w:ind w:left="61"/>
              <w:jc w:val="left"/>
            </w:pPr>
            <w:proofErr w:type="spellStart"/>
            <w:r>
              <w:rPr>
                <w:sz w:val="24"/>
              </w:rPr>
              <w:t>orte</w:t>
            </w:r>
            <w:proofErr w:type="spellEnd"/>
            <w:r>
              <w:rPr>
                <w:sz w:val="24"/>
              </w:rPr>
              <w:t xml:space="preserve"> Financiero</w:t>
            </w:r>
          </w:p>
        </w:tc>
        <w:tc>
          <w:tcPr>
            <w:tcW w:w="1204" w:type="dxa"/>
            <w:gridSpan w:val="2"/>
            <w:tcBorders>
              <w:top w:val="nil"/>
              <w:left w:val="nil"/>
              <w:bottom w:val="single" w:sz="2" w:space="0" w:color="000000"/>
              <w:right w:val="nil"/>
            </w:tcBorders>
          </w:tcPr>
          <w:p w14:paraId="2EDB3387" w14:textId="77777777" w:rsidR="006121C1" w:rsidRDefault="006121C1">
            <w:pPr>
              <w:spacing w:after="160" w:line="259" w:lineRule="auto"/>
              <w:ind w:left="0"/>
              <w:jc w:val="left"/>
            </w:pPr>
          </w:p>
        </w:tc>
        <w:tc>
          <w:tcPr>
            <w:tcW w:w="3466" w:type="dxa"/>
            <w:gridSpan w:val="3"/>
            <w:tcBorders>
              <w:top w:val="nil"/>
              <w:left w:val="nil"/>
              <w:bottom w:val="single" w:sz="2" w:space="0" w:color="000000"/>
              <w:right w:val="nil"/>
            </w:tcBorders>
          </w:tcPr>
          <w:p w14:paraId="2A54A16E" w14:textId="77777777" w:rsidR="006121C1" w:rsidRDefault="006121C1">
            <w:pPr>
              <w:spacing w:after="160" w:line="259" w:lineRule="auto"/>
              <w:ind w:left="0"/>
              <w:jc w:val="left"/>
            </w:pPr>
          </w:p>
        </w:tc>
      </w:tr>
      <w:tr w:rsidR="006121C1" w14:paraId="50022719" w14:textId="77777777">
        <w:tblPrEx>
          <w:tblCellMar>
            <w:top w:w="0" w:type="dxa"/>
            <w:left w:w="35" w:type="dxa"/>
            <w:bottom w:w="0" w:type="dxa"/>
            <w:right w:w="29" w:type="dxa"/>
          </w:tblCellMar>
        </w:tblPrEx>
        <w:trPr>
          <w:trHeight w:val="838"/>
        </w:trPr>
        <w:tc>
          <w:tcPr>
            <w:tcW w:w="1357" w:type="dxa"/>
            <w:gridSpan w:val="2"/>
            <w:tcBorders>
              <w:top w:val="single" w:sz="2" w:space="0" w:color="000000"/>
              <w:left w:val="single" w:sz="2" w:space="0" w:color="000000"/>
              <w:bottom w:val="single" w:sz="2" w:space="0" w:color="000000"/>
              <w:right w:val="single" w:sz="2" w:space="0" w:color="000000"/>
            </w:tcBorders>
          </w:tcPr>
          <w:p w14:paraId="2151673B" w14:textId="77777777" w:rsidR="006121C1" w:rsidRDefault="006121C1">
            <w:pPr>
              <w:spacing w:after="160" w:line="259" w:lineRule="auto"/>
              <w:ind w:left="0"/>
              <w:jc w:val="left"/>
            </w:pPr>
          </w:p>
        </w:tc>
        <w:tc>
          <w:tcPr>
            <w:tcW w:w="5203" w:type="dxa"/>
            <w:tcBorders>
              <w:top w:val="single" w:sz="2" w:space="0" w:color="000000"/>
              <w:left w:val="single" w:sz="2" w:space="0" w:color="000000"/>
              <w:bottom w:val="single" w:sz="2" w:space="0" w:color="000000"/>
              <w:right w:val="single" w:sz="2" w:space="0" w:color="000000"/>
            </w:tcBorders>
          </w:tcPr>
          <w:p w14:paraId="4AF20605" w14:textId="77777777" w:rsidR="006121C1" w:rsidRDefault="006121C1">
            <w:pPr>
              <w:spacing w:after="160" w:line="259" w:lineRule="auto"/>
              <w:ind w:left="0"/>
              <w:jc w:val="left"/>
            </w:pPr>
          </w:p>
        </w:tc>
        <w:tc>
          <w:tcPr>
            <w:tcW w:w="1030" w:type="dxa"/>
            <w:gridSpan w:val="4"/>
            <w:tcBorders>
              <w:top w:val="single" w:sz="2" w:space="0" w:color="000000"/>
              <w:left w:val="single" w:sz="2" w:space="0" w:color="000000"/>
              <w:bottom w:val="single" w:sz="2" w:space="0" w:color="000000"/>
              <w:right w:val="single" w:sz="2" w:space="0" w:color="000000"/>
            </w:tcBorders>
          </w:tcPr>
          <w:p w14:paraId="41DDC18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355944E"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5276CBF"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4483B154"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0B36CA78" w14:textId="77777777" w:rsidR="006121C1" w:rsidRDefault="00123FE6">
            <w:pPr>
              <w:spacing w:after="0" w:line="259" w:lineRule="auto"/>
              <w:ind w:left="90" w:right="86" w:firstLine="10"/>
            </w:pPr>
            <w:r>
              <w:t>implementación curricular en los centros educativos que entren en o ración.</w:t>
            </w:r>
          </w:p>
        </w:tc>
      </w:tr>
      <w:tr w:rsidR="006121C1" w14:paraId="5E16DC36" w14:textId="77777777">
        <w:tblPrEx>
          <w:tblCellMar>
            <w:top w:w="0" w:type="dxa"/>
            <w:left w:w="35" w:type="dxa"/>
            <w:bottom w:w="0" w:type="dxa"/>
            <w:right w:w="29" w:type="dxa"/>
          </w:tblCellMar>
        </w:tblPrEx>
        <w:trPr>
          <w:trHeight w:val="2474"/>
        </w:trPr>
        <w:tc>
          <w:tcPr>
            <w:tcW w:w="1357" w:type="dxa"/>
            <w:gridSpan w:val="2"/>
            <w:tcBorders>
              <w:top w:val="single" w:sz="2" w:space="0" w:color="000000"/>
              <w:left w:val="single" w:sz="2" w:space="0" w:color="000000"/>
              <w:bottom w:val="single" w:sz="2" w:space="0" w:color="000000"/>
              <w:right w:val="single" w:sz="2" w:space="0" w:color="000000"/>
            </w:tcBorders>
          </w:tcPr>
          <w:p w14:paraId="7DA2CB30" w14:textId="77777777" w:rsidR="006121C1" w:rsidRDefault="006121C1">
            <w:pPr>
              <w:spacing w:after="160" w:line="259" w:lineRule="auto"/>
              <w:ind w:left="0"/>
              <w:jc w:val="left"/>
            </w:pPr>
          </w:p>
        </w:tc>
        <w:tc>
          <w:tcPr>
            <w:tcW w:w="5203" w:type="dxa"/>
            <w:tcBorders>
              <w:top w:val="single" w:sz="2" w:space="0" w:color="000000"/>
              <w:left w:val="single" w:sz="2" w:space="0" w:color="000000"/>
              <w:bottom w:val="single" w:sz="2" w:space="0" w:color="000000"/>
              <w:right w:val="single" w:sz="2" w:space="0" w:color="000000"/>
            </w:tcBorders>
          </w:tcPr>
          <w:p w14:paraId="6959D9DC" w14:textId="77777777" w:rsidR="006121C1" w:rsidRDefault="00123FE6">
            <w:pPr>
              <w:spacing w:after="0" w:line="259" w:lineRule="auto"/>
              <w:ind w:hanging="10"/>
              <w:jc w:val="left"/>
            </w:pPr>
            <w:r>
              <w:t>Apoyo a la Dl PLAN en el desarrollo del Programa de Becas,</w:t>
            </w:r>
          </w:p>
        </w:tc>
        <w:tc>
          <w:tcPr>
            <w:tcW w:w="1030" w:type="dxa"/>
            <w:gridSpan w:val="4"/>
            <w:tcBorders>
              <w:top w:val="single" w:sz="2" w:space="0" w:color="000000"/>
              <w:left w:val="single" w:sz="2" w:space="0" w:color="000000"/>
              <w:bottom w:val="single" w:sz="2" w:space="0" w:color="000000"/>
              <w:right w:val="single" w:sz="2" w:space="0" w:color="000000"/>
            </w:tcBorders>
          </w:tcPr>
          <w:p w14:paraId="3707BCA4"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EDCB2C0"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3C23B0E"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D60509E"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330190A5" w14:textId="77777777" w:rsidR="006121C1" w:rsidRDefault="00123FE6">
            <w:pPr>
              <w:spacing w:after="0" w:line="259" w:lineRule="auto"/>
              <w:ind w:left="90" w:right="86"/>
            </w:pPr>
            <w:r>
              <w:t xml:space="preserve">Se cuenta con el Acuerdo Ministerial para la creación de becas, el cual deberá ser actualizado para beneficiar a los estudiantes de Institutos Tecnológicos en el marco de PROEDUC </w:t>
            </w:r>
            <w:proofErr w:type="gramStart"/>
            <w:r>
              <w:t>V ,</w:t>
            </w:r>
            <w:proofErr w:type="gramEnd"/>
            <w:r>
              <w:t xml:space="preserve"> posteriormente se deberá revisar el reglamento, esta actividad se tiene p</w:t>
            </w:r>
            <w:r>
              <w:t>revista realizar en el último cuatrimestre del año 2023.</w:t>
            </w:r>
          </w:p>
        </w:tc>
      </w:tr>
      <w:tr w:rsidR="006121C1" w14:paraId="3D22F2FF" w14:textId="77777777">
        <w:tblPrEx>
          <w:tblCellMar>
            <w:top w:w="0" w:type="dxa"/>
            <w:left w:w="35" w:type="dxa"/>
            <w:bottom w:w="0" w:type="dxa"/>
            <w:right w:w="29" w:type="dxa"/>
          </w:tblCellMar>
        </w:tblPrEx>
        <w:trPr>
          <w:trHeight w:val="1667"/>
        </w:trPr>
        <w:tc>
          <w:tcPr>
            <w:tcW w:w="1357" w:type="dxa"/>
            <w:gridSpan w:val="2"/>
            <w:tcBorders>
              <w:top w:val="single" w:sz="2" w:space="0" w:color="000000"/>
              <w:left w:val="single" w:sz="2" w:space="0" w:color="000000"/>
              <w:bottom w:val="single" w:sz="2" w:space="0" w:color="000000"/>
              <w:right w:val="single" w:sz="2" w:space="0" w:color="000000"/>
            </w:tcBorders>
          </w:tcPr>
          <w:p w14:paraId="2E0AEE64" w14:textId="77777777" w:rsidR="006121C1" w:rsidRDefault="006121C1">
            <w:pPr>
              <w:spacing w:after="160" w:line="259" w:lineRule="auto"/>
              <w:ind w:left="0"/>
              <w:jc w:val="left"/>
            </w:pPr>
          </w:p>
        </w:tc>
        <w:tc>
          <w:tcPr>
            <w:tcW w:w="5203" w:type="dxa"/>
            <w:tcBorders>
              <w:top w:val="single" w:sz="2" w:space="0" w:color="000000"/>
              <w:left w:val="single" w:sz="2" w:space="0" w:color="000000"/>
              <w:bottom w:val="single" w:sz="2" w:space="0" w:color="000000"/>
              <w:right w:val="single" w:sz="2" w:space="0" w:color="000000"/>
            </w:tcBorders>
          </w:tcPr>
          <w:p w14:paraId="746845F2" w14:textId="77777777" w:rsidR="006121C1" w:rsidRDefault="00123FE6">
            <w:pPr>
              <w:spacing w:after="0" w:line="259" w:lineRule="auto"/>
              <w:ind w:right="80" w:hanging="10"/>
            </w:pPr>
            <w:r>
              <w:t>Apoyo a la unidad responsable de la educación técnica del ciclo diversificado del nivel medio dentro de la estructura organizativa. Apoyo en el monitoreo de todos los componentes del Proyecto;</w:t>
            </w:r>
          </w:p>
        </w:tc>
        <w:tc>
          <w:tcPr>
            <w:tcW w:w="1030" w:type="dxa"/>
            <w:gridSpan w:val="4"/>
            <w:tcBorders>
              <w:top w:val="single" w:sz="2" w:space="0" w:color="000000"/>
              <w:left w:val="single" w:sz="2" w:space="0" w:color="000000"/>
              <w:bottom w:val="single" w:sz="2" w:space="0" w:color="000000"/>
              <w:right w:val="single" w:sz="2" w:space="0" w:color="000000"/>
            </w:tcBorders>
          </w:tcPr>
          <w:p w14:paraId="5F504A07"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634C4CA"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516E2F7B"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B206112"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7438ABC7" w14:textId="77777777" w:rsidR="006121C1" w:rsidRDefault="00123FE6">
            <w:pPr>
              <w:spacing w:after="0" w:line="259" w:lineRule="auto"/>
              <w:ind w:left="90" w:right="86"/>
            </w:pPr>
            <w:r>
              <w:t xml:space="preserve">Los jefes de los departamentos de diversificado de DIGECADE y DIGECUR han acompañado de manera permanente la implementación de los componentes </w:t>
            </w:r>
            <w:r>
              <w:t>2,3, 4</w:t>
            </w:r>
          </w:p>
        </w:tc>
      </w:tr>
      <w:tr w:rsidR="006121C1" w14:paraId="5B6125A2" w14:textId="77777777">
        <w:tblPrEx>
          <w:tblCellMar>
            <w:top w:w="0" w:type="dxa"/>
            <w:left w:w="35" w:type="dxa"/>
            <w:bottom w:w="0" w:type="dxa"/>
            <w:right w:w="29" w:type="dxa"/>
          </w:tblCellMar>
        </w:tblPrEx>
        <w:trPr>
          <w:trHeight w:val="563"/>
        </w:trPr>
        <w:tc>
          <w:tcPr>
            <w:tcW w:w="1357" w:type="dxa"/>
            <w:gridSpan w:val="2"/>
            <w:tcBorders>
              <w:top w:val="single" w:sz="2" w:space="0" w:color="000000"/>
              <w:left w:val="single" w:sz="2" w:space="0" w:color="000000"/>
              <w:bottom w:val="single" w:sz="2" w:space="0" w:color="000000"/>
              <w:right w:val="single" w:sz="2" w:space="0" w:color="000000"/>
            </w:tcBorders>
          </w:tcPr>
          <w:p w14:paraId="00D0E44D" w14:textId="77777777" w:rsidR="006121C1" w:rsidRDefault="00123FE6">
            <w:pPr>
              <w:spacing w:after="0" w:line="259" w:lineRule="auto"/>
              <w:ind w:left="0" w:right="67"/>
              <w:jc w:val="center"/>
            </w:pPr>
            <w:r>
              <w:rPr>
                <w:sz w:val="24"/>
              </w:rPr>
              <w:lastRenderedPageBreak/>
              <w:t>h.</w:t>
            </w:r>
          </w:p>
        </w:tc>
        <w:tc>
          <w:tcPr>
            <w:tcW w:w="5203" w:type="dxa"/>
            <w:tcBorders>
              <w:top w:val="single" w:sz="2" w:space="0" w:color="000000"/>
              <w:left w:val="single" w:sz="2" w:space="0" w:color="000000"/>
              <w:bottom w:val="single" w:sz="2" w:space="0" w:color="000000"/>
              <w:right w:val="single" w:sz="2" w:space="0" w:color="000000"/>
            </w:tcBorders>
          </w:tcPr>
          <w:p w14:paraId="68D31245" w14:textId="77777777" w:rsidR="006121C1" w:rsidRDefault="00123FE6">
            <w:pPr>
              <w:spacing w:after="0" w:line="259" w:lineRule="auto"/>
              <w:ind w:left="19"/>
            </w:pPr>
            <w:r>
              <w:t>Revisión y seguimiento de las solicitudes de desembolso del MINEDUC al KW;</w:t>
            </w:r>
          </w:p>
        </w:tc>
        <w:tc>
          <w:tcPr>
            <w:tcW w:w="1030" w:type="dxa"/>
            <w:gridSpan w:val="4"/>
            <w:tcBorders>
              <w:top w:val="single" w:sz="2" w:space="0" w:color="000000"/>
              <w:left w:val="single" w:sz="2" w:space="0" w:color="000000"/>
              <w:bottom w:val="single" w:sz="2" w:space="0" w:color="000000"/>
              <w:right w:val="single" w:sz="2" w:space="0" w:color="000000"/>
            </w:tcBorders>
          </w:tcPr>
          <w:p w14:paraId="0470D908"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842BF6D"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3B6A94A"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1895CEB"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0DBE5F78" w14:textId="77777777" w:rsidR="006121C1" w:rsidRDefault="006121C1">
            <w:pPr>
              <w:spacing w:after="160" w:line="259" w:lineRule="auto"/>
              <w:ind w:left="0"/>
              <w:jc w:val="left"/>
            </w:pPr>
          </w:p>
        </w:tc>
      </w:tr>
      <w:tr w:rsidR="006121C1" w14:paraId="36CB3EED" w14:textId="77777777">
        <w:tblPrEx>
          <w:tblCellMar>
            <w:top w:w="0" w:type="dxa"/>
            <w:left w:w="35" w:type="dxa"/>
            <w:bottom w:w="0" w:type="dxa"/>
            <w:right w:w="29" w:type="dxa"/>
          </w:tblCellMar>
        </w:tblPrEx>
        <w:trPr>
          <w:trHeight w:val="1114"/>
        </w:trPr>
        <w:tc>
          <w:tcPr>
            <w:tcW w:w="1357" w:type="dxa"/>
            <w:gridSpan w:val="2"/>
            <w:tcBorders>
              <w:top w:val="single" w:sz="2" w:space="0" w:color="000000"/>
              <w:left w:val="single" w:sz="2" w:space="0" w:color="000000"/>
              <w:bottom w:val="single" w:sz="2" w:space="0" w:color="000000"/>
              <w:right w:val="single" w:sz="2" w:space="0" w:color="000000"/>
            </w:tcBorders>
          </w:tcPr>
          <w:p w14:paraId="38ED8F2E" w14:textId="77777777" w:rsidR="006121C1" w:rsidRDefault="006121C1">
            <w:pPr>
              <w:spacing w:after="160" w:line="259" w:lineRule="auto"/>
              <w:ind w:left="0"/>
              <w:jc w:val="left"/>
            </w:pPr>
          </w:p>
        </w:tc>
        <w:tc>
          <w:tcPr>
            <w:tcW w:w="5203" w:type="dxa"/>
            <w:tcBorders>
              <w:top w:val="single" w:sz="2" w:space="0" w:color="000000"/>
              <w:left w:val="single" w:sz="2" w:space="0" w:color="000000"/>
              <w:bottom w:val="single" w:sz="2" w:space="0" w:color="000000"/>
              <w:right w:val="single" w:sz="2" w:space="0" w:color="000000"/>
            </w:tcBorders>
          </w:tcPr>
          <w:p w14:paraId="0C9AB945" w14:textId="77777777" w:rsidR="006121C1" w:rsidRDefault="00123FE6">
            <w:pPr>
              <w:spacing w:after="0" w:line="259" w:lineRule="auto"/>
              <w:ind w:left="19"/>
              <w:jc w:val="left"/>
            </w:pPr>
            <w:r>
              <w:t>Monitoreo de la debida utilización de los recursos del proyecto;</w:t>
            </w:r>
          </w:p>
        </w:tc>
        <w:tc>
          <w:tcPr>
            <w:tcW w:w="1030" w:type="dxa"/>
            <w:gridSpan w:val="4"/>
            <w:tcBorders>
              <w:top w:val="single" w:sz="2" w:space="0" w:color="000000"/>
              <w:left w:val="single" w:sz="2" w:space="0" w:color="000000"/>
              <w:bottom w:val="single" w:sz="2" w:space="0" w:color="000000"/>
              <w:right w:val="single" w:sz="2" w:space="0" w:color="000000"/>
            </w:tcBorders>
          </w:tcPr>
          <w:p w14:paraId="26C2529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7E6A853"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6D4203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2E5A4D2"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3EF0CBE7" w14:textId="77777777" w:rsidR="006121C1" w:rsidRDefault="00123FE6">
            <w:pPr>
              <w:spacing w:after="0" w:line="259" w:lineRule="auto"/>
              <w:ind w:left="71" w:right="86" w:firstLine="58"/>
            </w:pPr>
            <w:r>
              <w:t>Se practican auditorías externas para comprobar que los recursos del proyecto se utilicen para la finalidad del Préstamo.</w:t>
            </w:r>
          </w:p>
        </w:tc>
      </w:tr>
      <w:tr w:rsidR="006121C1" w14:paraId="44D81BCA" w14:textId="77777777">
        <w:tblPrEx>
          <w:tblCellMar>
            <w:top w:w="0" w:type="dxa"/>
            <w:left w:w="35" w:type="dxa"/>
            <w:bottom w:w="0" w:type="dxa"/>
            <w:right w:w="29" w:type="dxa"/>
          </w:tblCellMar>
        </w:tblPrEx>
        <w:trPr>
          <w:trHeight w:val="560"/>
        </w:trPr>
        <w:tc>
          <w:tcPr>
            <w:tcW w:w="1357" w:type="dxa"/>
            <w:gridSpan w:val="2"/>
            <w:tcBorders>
              <w:top w:val="single" w:sz="2" w:space="0" w:color="000000"/>
              <w:left w:val="single" w:sz="2" w:space="0" w:color="000000"/>
              <w:bottom w:val="single" w:sz="2" w:space="0" w:color="000000"/>
              <w:right w:val="single" w:sz="2" w:space="0" w:color="000000"/>
            </w:tcBorders>
          </w:tcPr>
          <w:p w14:paraId="2E39EB0E" w14:textId="77777777" w:rsidR="006121C1" w:rsidRDefault="006121C1">
            <w:pPr>
              <w:spacing w:after="160" w:line="259" w:lineRule="auto"/>
              <w:ind w:left="0"/>
              <w:jc w:val="left"/>
            </w:pPr>
          </w:p>
        </w:tc>
        <w:tc>
          <w:tcPr>
            <w:tcW w:w="5203" w:type="dxa"/>
            <w:tcBorders>
              <w:top w:val="single" w:sz="2" w:space="0" w:color="000000"/>
              <w:left w:val="single" w:sz="2" w:space="0" w:color="000000"/>
              <w:bottom w:val="single" w:sz="2" w:space="0" w:color="000000"/>
              <w:right w:val="single" w:sz="2" w:space="0" w:color="000000"/>
            </w:tcBorders>
          </w:tcPr>
          <w:p w14:paraId="7EFB5392" w14:textId="77777777" w:rsidR="006121C1" w:rsidRDefault="00123FE6">
            <w:pPr>
              <w:spacing w:after="0" w:line="259" w:lineRule="auto"/>
              <w:ind w:left="135" w:hanging="125"/>
            </w:pPr>
            <w:r>
              <w:t xml:space="preserve">Apoyo en la capacitación para los distintos ejecutores </w:t>
            </w:r>
            <w:proofErr w:type="gramStart"/>
            <w:r>
              <w:t>del ro</w:t>
            </w:r>
            <w:proofErr w:type="gramEnd"/>
            <w:r>
              <w:t xml:space="preserve"> </w:t>
            </w:r>
            <w:proofErr w:type="spellStart"/>
            <w:r>
              <w:t>ecto</w:t>
            </w:r>
            <w:proofErr w:type="spellEnd"/>
            <w:r>
              <w:t>;</w:t>
            </w:r>
          </w:p>
        </w:tc>
        <w:tc>
          <w:tcPr>
            <w:tcW w:w="1030" w:type="dxa"/>
            <w:gridSpan w:val="4"/>
            <w:tcBorders>
              <w:top w:val="single" w:sz="2" w:space="0" w:color="000000"/>
              <w:left w:val="single" w:sz="2" w:space="0" w:color="000000"/>
              <w:bottom w:val="single" w:sz="2" w:space="0" w:color="000000"/>
              <w:right w:val="single" w:sz="2" w:space="0" w:color="000000"/>
            </w:tcBorders>
          </w:tcPr>
          <w:p w14:paraId="0AC1FFE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F83F28D"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13FCE1B1"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676B0E4D"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1110995C" w14:textId="77777777" w:rsidR="006121C1" w:rsidRDefault="006121C1">
            <w:pPr>
              <w:spacing w:after="160" w:line="259" w:lineRule="auto"/>
              <w:ind w:left="0"/>
              <w:jc w:val="left"/>
            </w:pPr>
          </w:p>
        </w:tc>
      </w:tr>
    </w:tbl>
    <w:p w14:paraId="31AEE528" w14:textId="77777777" w:rsidR="006121C1" w:rsidRDefault="006121C1">
      <w:pPr>
        <w:sectPr w:rsidR="006121C1">
          <w:headerReference w:type="even" r:id="rId220"/>
          <w:headerReference w:type="default" r:id="rId221"/>
          <w:footerReference w:type="even" r:id="rId222"/>
          <w:footerReference w:type="default" r:id="rId223"/>
          <w:headerReference w:type="first" r:id="rId224"/>
          <w:footerReference w:type="first" r:id="rId225"/>
          <w:pgSz w:w="15898" w:h="11981" w:orient="landscape"/>
          <w:pgMar w:top="1440" w:right="1440" w:bottom="1325" w:left="1440" w:header="662" w:footer="682" w:gutter="0"/>
          <w:cols w:space="720"/>
        </w:sectPr>
      </w:pPr>
    </w:p>
    <w:p w14:paraId="1D9A0208" w14:textId="77777777" w:rsidR="006121C1" w:rsidRDefault="006121C1">
      <w:pPr>
        <w:spacing w:after="0" w:line="259" w:lineRule="auto"/>
        <w:ind w:left="-1440" w:right="14419"/>
        <w:jc w:val="left"/>
      </w:pPr>
    </w:p>
    <w:tbl>
      <w:tblPr>
        <w:tblStyle w:val="TableGrid"/>
        <w:tblW w:w="15020" w:type="dxa"/>
        <w:tblInd w:w="-1046" w:type="dxa"/>
        <w:tblCellMar>
          <w:top w:w="0" w:type="dxa"/>
          <w:left w:w="4" w:type="dxa"/>
          <w:bottom w:w="0" w:type="dxa"/>
          <w:right w:w="72" w:type="dxa"/>
        </w:tblCellMar>
        <w:tblLook w:val="04A0" w:firstRow="1" w:lastRow="0" w:firstColumn="1" w:lastColumn="0" w:noHBand="0" w:noVBand="1"/>
      </w:tblPr>
      <w:tblGrid>
        <w:gridCol w:w="1325"/>
        <w:gridCol w:w="55"/>
        <w:gridCol w:w="5226"/>
        <w:gridCol w:w="38"/>
        <w:gridCol w:w="908"/>
        <w:gridCol w:w="48"/>
        <w:gridCol w:w="1315"/>
        <w:gridCol w:w="77"/>
        <w:gridCol w:w="1406"/>
        <w:gridCol w:w="77"/>
        <w:gridCol w:w="1146"/>
        <w:gridCol w:w="3399"/>
      </w:tblGrid>
      <w:tr w:rsidR="006121C1" w14:paraId="5D185B80" w14:textId="77777777">
        <w:trPr>
          <w:trHeight w:val="323"/>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384C9FDC" w14:textId="77777777" w:rsidR="006121C1" w:rsidRDefault="00123FE6">
            <w:pPr>
              <w:spacing w:after="0" w:line="259" w:lineRule="auto"/>
              <w:ind w:left="0"/>
              <w:jc w:val="center"/>
            </w:pPr>
            <w:r>
              <w:rPr>
                <w:sz w:val="26"/>
              </w:rPr>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E9D822D" w14:textId="77777777" w:rsidR="006121C1" w:rsidRDefault="00123FE6">
            <w:pPr>
              <w:spacing w:after="0" w:line="259" w:lineRule="auto"/>
              <w:ind w:left="0" w:right="19"/>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2B97EE96" w14:textId="77777777" w:rsidR="006121C1" w:rsidRDefault="006121C1">
            <w:pPr>
              <w:spacing w:after="160" w:line="259" w:lineRule="auto"/>
              <w:ind w:left="0"/>
              <w:jc w:val="left"/>
            </w:pPr>
          </w:p>
        </w:tc>
        <w:tc>
          <w:tcPr>
            <w:tcW w:w="2884" w:type="dxa"/>
            <w:gridSpan w:val="4"/>
            <w:tcBorders>
              <w:top w:val="single" w:sz="2" w:space="0" w:color="000000"/>
              <w:left w:val="nil"/>
              <w:bottom w:val="single" w:sz="2" w:space="0" w:color="000000"/>
              <w:right w:val="nil"/>
            </w:tcBorders>
          </w:tcPr>
          <w:p w14:paraId="7EA8BC3E" w14:textId="77777777" w:rsidR="006121C1" w:rsidRDefault="00123FE6">
            <w:pPr>
              <w:spacing w:after="0" w:line="259" w:lineRule="auto"/>
              <w:ind w:left="181"/>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2A4A88DE"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08716752" w14:textId="77777777" w:rsidR="006121C1" w:rsidRDefault="00123FE6">
            <w:pPr>
              <w:spacing w:after="0" w:line="259" w:lineRule="auto"/>
              <w:ind w:left="0" w:right="26"/>
              <w:jc w:val="center"/>
            </w:pPr>
            <w:r>
              <w:rPr>
                <w:sz w:val="24"/>
              </w:rPr>
              <w:t>COMENTARIO BREVE</w:t>
            </w:r>
          </w:p>
          <w:p w14:paraId="019570E3" w14:textId="77777777" w:rsidR="006121C1" w:rsidRDefault="00123FE6">
            <w:pPr>
              <w:spacing w:after="0" w:line="259" w:lineRule="auto"/>
              <w:ind w:left="0" w:right="26"/>
              <w:jc w:val="center"/>
            </w:pPr>
            <w:r>
              <w:rPr>
                <w:sz w:val="24"/>
              </w:rPr>
              <w:t>SOBRE EL CUMPLIMIENTO</w:t>
            </w:r>
          </w:p>
        </w:tc>
      </w:tr>
      <w:tr w:rsidR="006121C1" w14:paraId="58A14FBB" w14:textId="77777777">
        <w:trPr>
          <w:trHeight w:val="647"/>
        </w:trPr>
        <w:tc>
          <w:tcPr>
            <w:tcW w:w="0" w:type="auto"/>
            <w:vMerge/>
            <w:tcBorders>
              <w:top w:val="nil"/>
              <w:left w:val="single" w:sz="2" w:space="0" w:color="000000"/>
              <w:bottom w:val="single" w:sz="2" w:space="0" w:color="000000"/>
              <w:right w:val="single" w:sz="2" w:space="0" w:color="000000"/>
            </w:tcBorders>
          </w:tcPr>
          <w:p w14:paraId="0A7B2FB2"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2E177B6"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0EBA55DD" w14:textId="77777777" w:rsidR="006121C1" w:rsidRDefault="00123FE6">
            <w:pPr>
              <w:spacing w:after="0" w:line="259" w:lineRule="auto"/>
              <w:ind w:left="67"/>
              <w:jc w:val="left"/>
            </w:pPr>
            <w:r>
              <w:rPr>
                <w:sz w:val="26"/>
              </w:rPr>
              <w:t>TOTAL</w:t>
            </w:r>
          </w:p>
        </w:tc>
        <w:tc>
          <w:tcPr>
            <w:tcW w:w="1396" w:type="dxa"/>
            <w:gridSpan w:val="2"/>
            <w:tcBorders>
              <w:top w:val="single" w:sz="2" w:space="0" w:color="000000"/>
              <w:left w:val="single" w:sz="2" w:space="0" w:color="000000"/>
              <w:bottom w:val="single" w:sz="2" w:space="0" w:color="000000"/>
              <w:right w:val="single" w:sz="2" w:space="0" w:color="000000"/>
            </w:tcBorders>
            <w:vAlign w:val="center"/>
          </w:tcPr>
          <w:p w14:paraId="1D7CC379" w14:textId="77777777" w:rsidR="006121C1" w:rsidRDefault="00123FE6">
            <w:pPr>
              <w:spacing w:after="0" w:line="259" w:lineRule="auto"/>
              <w:ind w:left="8"/>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5663B7AC" w14:textId="77777777" w:rsidR="006121C1" w:rsidRDefault="00123FE6">
            <w:pPr>
              <w:spacing w:after="0" w:line="259" w:lineRule="auto"/>
              <w:ind w:left="5"/>
              <w:jc w:val="center"/>
            </w:pPr>
            <w:r>
              <w:rPr>
                <w:sz w:val="26"/>
              </w:rPr>
              <w:t>NO</w:t>
            </w:r>
          </w:p>
          <w:p w14:paraId="4A8A1C99" w14:textId="77777777" w:rsidR="006121C1" w:rsidRDefault="00123FE6">
            <w:pPr>
              <w:spacing w:after="0" w:line="259" w:lineRule="auto"/>
              <w:ind w:left="5"/>
              <w:jc w:val="center"/>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2F77EEA1" w14:textId="77777777" w:rsidR="006121C1" w:rsidRDefault="00123FE6">
            <w:pPr>
              <w:spacing w:after="0" w:line="259" w:lineRule="auto"/>
              <w:ind w:left="0" w:right="1"/>
              <w:jc w:val="center"/>
            </w:pPr>
            <w:r>
              <w:rPr>
                <w:sz w:val="26"/>
              </w:rPr>
              <w:t>NO</w:t>
            </w:r>
          </w:p>
          <w:p w14:paraId="270A502F" w14:textId="77777777" w:rsidR="006121C1" w:rsidRDefault="00123FE6">
            <w:pPr>
              <w:spacing w:after="0" w:line="259" w:lineRule="auto"/>
              <w:ind w:left="4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1B2EFAB" w14:textId="77777777" w:rsidR="006121C1" w:rsidRDefault="006121C1">
            <w:pPr>
              <w:spacing w:after="160" w:line="259" w:lineRule="auto"/>
              <w:ind w:left="0"/>
              <w:jc w:val="left"/>
            </w:pPr>
          </w:p>
        </w:tc>
      </w:tr>
      <w:tr w:rsidR="006121C1" w14:paraId="2FE931FD" w14:textId="77777777">
        <w:trPr>
          <w:trHeight w:val="182"/>
        </w:trPr>
        <w:tc>
          <w:tcPr>
            <w:tcW w:w="1280" w:type="dxa"/>
            <w:gridSpan w:val="2"/>
            <w:tcBorders>
              <w:top w:val="nil"/>
              <w:left w:val="nil"/>
              <w:bottom w:val="single" w:sz="2" w:space="0" w:color="000000"/>
              <w:right w:val="nil"/>
            </w:tcBorders>
          </w:tcPr>
          <w:p w14:paraId="3F7CA641" w14:textId="77777777" w:rsidR="006121C1" w:rsidRDefault="006121C1">
            <w:pPr>
              <w:spacing w:after="160" w:line="259" w:lineRule="auto"/>
              <w:ind w:left="0"/>
              <w:jc w:val="left"/>
            </w:pPr>
          </w:p>
        </w:tc>
        <w:tc>
          <w:tcPr>
            <w:tcW w:w="6233" w:type="dxa"/>
            <w:gridSpan w:val="3"/>
            <w:tcBorders>
              <w:top w:val="nil"/>
              <w:left w:val="nil"/>
              <w:bottom w:val="single" w:sz="2" w:space="0" w:color="000000"/>
              <w:right w:val="single" w:sz="2" w:space="0" w:color="000000"/>
            </w:tcBorders>
          </w:tcPr>
          <w:p w14:paraId="2C02E5FA" w14:textId="77777777" w:rsidR="006121C1" w:rsidRDefault="00123FE6">
            <w:pPr>
              <w:spacing w:after="0" w:line="259" w:lineRule="auto"/>
              <w:ind w:left="0" w:right="25"/>
              <w:jc w:val="right"/>
            </w:pPr>
            <w:r>
              <w:rPr>
                <w:sz w:val="24"/>
              </w:rPr>
              <w:t>Contrato de A</w:t>
            </w:r>
          </w:p>
        </w:tc>
        <w:tc>
          <w:tcPr>
            <w:tcW w:w="2855" w:type="dxa"/>
            <w:gridSpan w:val="4"/>
            <w:tcBorders>
              <w:top w:val="nil"/>
              <w:left w:val="single" w:sz="2" w:space="0" w:color="000000"/>
              <w:bottom w:val="single" w:sz="2" w:space="0" w:color="000000"/>
              <w:right w:val="nil"/>
            </w:tcBorders>
          </w:tcPr>
          <w:p w14:paraId="063D83E9"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25" w:type="dxa"/>
            <w:gridSpan w:val="2"/>
            <w:tcBorders>
              <w:top w:val="nil"/>
              <w:left w:val="nil"/>
              <w:bottom w:val="single" w:sz="2" w:space="0" w:color="000000"/>
              <w:right w:val="nil"/>
            </w:tcBorders>
          </w:tcPr>
          <w:p w14:paraId="00FA3E31" w14:textId="77777777" w:rsidR="006121C1" w:rsidRDefault="006121C1">
            <w:pPr>
              <w:spacing w:after="160" w:line="259" w:lineRule="auto"/>
              <w:ind w:left="0"/>
              <w:jc w:val="left"/>
            </w:pPr>
          </w:p>
        </w:tc>
        <w:tc>
          <w:tcPr>
            <w:tcW w:w="3427" w:type="dxa"/>
            <w:tcBorders>
              <w:top w:val="nil"/>
              <w:left w:val="nil"/>
              <w:bottom w:val="single" w:sz="2" w:space="0" w:color="000000"/>
              <w:right w:val="nil"/>
            </w:tcBorders>
          </w:tcPr>
          <w:p w14:paraId="1B30884A" w14:textId="77777777" w:rsidR="006121C1" w:rsidRDefault="006121C1">
            <w:pPr>
              <w:spacing w:after="160" w:line="259" w:lineRule="auto"/>
              <w:ind w:left="0"/>
              <w:jc w:val="left"/>
            </w:pPr>
          </w:p>
        </w:tc>
      </w:tr>
      <w:tr w:rsidR="006121C1" w14:paraId="43932EAD" w14:textId="77777777">
        <w:trPr>
          <w:trHeight w:val="835"/>
        </w:trPr>
        <w:tc>
          <w:tcPr>
            <w:tcW w:w="1280" w:type="dxa"/>
            <w:gridSpan w:val="2"/>
            <w:tcBorders>
              <w:top w:val="single" w:sz="2" w:space="0" w:color="000000"/>
              <w:left w:val="single" w:sz="2" w:space="0" w:color="000000"/>
              <w:bottom w:val="single" w:sz="2" w:space="0" w:color="000000"/>
              <w:right w:val="single" w:sz="2" w:space="0" w:color="000000"/>
            </w:tcBorders>
          </w:tcPr>
          <w:p w14:paraId="202F713E" w14:textId="77777777" w:rsidR="006121C1" w:rsidRDefault="00123FE6">
            <w:pPr>
              <w:spacing w:after="0" w:line="259" w:lineRule="auto"/>
              <w:ind w:left="112"/>
              <w:jc w:val="center"/>
            </w:pPr>
            <w:r>
              <w:rPr>
                <w:sz w:val="26"/>
              </w:rPr>
              <w:t>k.</w:t>
            </w:r>
          </w:p>
        </w:tc>
        <w:tc>
          <w:tcPr>
            <w:tcW w:w="5286" w:type="dxa"/>
            <w:tcBorders>
              <w:top w:val="single" w:sz="2" w:space="0" w:color="000000"/>
              <w:left w:val="single" w:sz="2" w:space="0" w:color="000000"/>
              <w:bottom w:val="single" w:sz="2" w:space="0" w:color="000000"/>
              <w:right w:val="single" w:sz="2" w:space="0" w:color="000000"/>
            </w:tcBorders>
          </w:tcPr>
          <w:p w14:paraId="57182DCD" w14:textId="77777777" w:rsidR="006121C1" w:rsidRDefault="00123FE6">
            <w:pPr>
              <w:spacing w:after="0" w:line="259" w:lineRule="auto"/>
              <w:ind w:left="118" w:hanging="10"/>
            </w:pPr>
            <w:r>
              <w:t>Apoyo en la elaboración de informes sobre el avance del proyecto, incluyendo los temas medioambientales y sociales relevantes;</w:t>
            </w:r>
          </w:p>
        </w:tc>
        <w:tc>
          <w:tcPr>
            <w:tcW w:w="947" w:type="dxa"/>
            <w:gridSpan w:val="2"/>
            <w:tcBorders>
              <w:top w:val="single" w:sz="2" w:space="0" w:color="000000"/>
              <w:left w:val="single" w:sz="2" w:space="0" w:color="000000"/>
              <w:bottom w:val="single" w:sz="2" w:space="0" w:color="000000"/>
              <w:right w:val="single" w:sz="2" w:space="0" w:color="000000"/>
            </w:tcBorders>
          </w:tcPr>
          <w:p w14:paraId="55A20499" w14:textId="77777777" w:rsidR="006121C1" w:rsidRDefault="006121C1">
            <w:pPr>
              <w:spacing w:after="160" w:line="259" w:lineRule="auto"/>
              <w:ind w:left="0"/>
              <w:jc w:val="left"/>
            </w:pPr>
          </w:p>
        </w:tc>
        <w:tc>
          <w:tcPr>
            <w:tcW w:w="1367" w:type="dxa"/>
            <w:gridSpan w:val="2"/>
            <w:tcBorders>
              <w:top w:val="single" w:sz="2" w:space="0" w:color="000000"/>
              <w:left w:val="single" w:sz="2" w:space="0" w:color="000000"/>
              <w:bottom w:val="single" w:sz="2" w:space="0" w:color="000000"/>
              <w:right w:val="single" w:sz="2" w:space="0" w:color="000000"/>
            </w:tcBorders>
          </w:tcPr>
          <w:p w14:paraId="4397522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F3668B9" w14:textId="77777777" w:rsidR="006121C1" w:rsidRDefault="006121C1">
            <w:pPr>
              <w:spacing w:after="160" w:line="259" w:lineRule="auto"/>
              <w:ind w:left="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14:paraId="055C458C"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3FE4B226" w14:textId="77777777" w:rsidR="006121C1" w:rsidRDefault="006121C1">
            <w:pPr>
              <w:spacing w:after="160" w:line="259" w:lineRule="auto"/>
              <w:ind w:left="0"/>
              <w:jc w:val="left"/>
            </w:pPr>
          </w:p>
        </w:tc>
      </w:tr>
      <w:tr w:rsidR="006121C1" w14:paraId="60A0F573" w14:textId="77777777">
        <w:trPr>
          <w:trHeight w:val="835"/>
        </w:trPr>
        <w:tc>
          <w:tcPr>
            <w:tcW w:w="1280" w:type="dxa"/>
            <w:gridSpan w:val="2"/>
            <w:tcBorders>
              <w:top w:val="single" w:sz="2" w:space="0" w:color="000000"/>
              <w:left w:val="single" w:sz="2" w:space="0" w:color="000000"/>
              <w:bottom w:val="single" w:sz="2" w:space="0" w:color="000000"/>
              <w:right w:val="single" w:sz="2" w:space="0" w:color="000000"/>
            </w:tcBorders>
          </w:tcPr>
          <w:p w14:paraId="007278A5"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428B0498" w14:textId="77777777" w:rsidR="006121C1" w:rsidRDefault="00123FE6">
            <w:pPr>
              <w:spacing w:after="0" w:line="259" w:lineRule="auto"/>
              <w:ind w:left="108"/>
            </w:pPr>
            <w:r>
              <w:t xml:space="preserve">Apoyar a MINEDUC en las modificaciones del Manual Operativo del PROEDUC V. Cada cambio deberá contar con la No </w:t>
            </w:r>
            <w:proofErr w:type="spellStart"/>
            <w:r>
              <w:t>Ob</w:t>
            </w:r>
            <w:proofErr w:type="spellEnd"/>
            <w:r>
              <w:t xml:space="preserve"> </w:t>
            </w:r>
            <w:proofErr w:type="spellStart"/>
            <w:r>
              <w:rPr>
                <w:vertAlign w:val="superscript"/>
              </w:rPr>
              <w:t>i</w:t>
            </w:r>
            <w:r>
              <w:t>eción</w:t>
            </w:r>
            <w:proofErr w:type="spellEnd"/>
            <w:r>
              <w:t xml:space="preserve"> d</w:t>
            </w:r>
            <w:r>
              <w:t>el KW</w:t>
            </w:r>
          </w:p>
        </w:tc>
        <w:tc>
          <w:tcPr>
            <w:tcW w:w="947" w:type="dxa"/>
            <w:gridSpan w:val="2"/>
            <w:tcBorders>
              <w:top w:val="single" w:sz="2" w:space="0" w:color="000000"/>
              <w:left w:val="single" w:sz="2" w:space="0" w:color="000000"/>
              <w:bottom w:val="single" w:sz="2" w:space="0" w:color="000000"/>
              <w:right w:val="single" w:sz="2" w:space="0" w:color="000000"/>
            </w:tcBorders>
          </w:tcPr>
          <w:p w14:paraId="6A3C0CF7" w14:textId="77777777" w:rsidR="006121C1" w:rsidRDefault="006121C1">
            <w:pPr>
              <w:spacing w:after="160" w:line="259" w:lineRule="auto"/>
              <w:ind w:left="0"/>
              <w:jc w:val="left"/>
            </w:pPr>
          </w:p>
        </w:tc>
        <w:tc>
          <w:tcPr>
            <w:tcW w:w="1367" w:type="dxa"/>
            <w:gridSpan w:val="2"/>
            <w:tcBorders>
              <w:top w:val="single" w:sz="2" w:space="0" w:color="000000"/>
              <w:left w:val="single" w:sz="2" w:space="0" w:color="000000"/>
              <w:bottom w:val="single" w:sz="2" w:space="0" w:color="000000"/>
              <w:right w:val="single" w:sz="2" w:space="0" w:color="000000"/>
            </w:tcBorders>
          </w:tcPr>
          <w:p w14:paraId="1CCA4B8E"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7C148AD" w14:textId="77777777" w:rsidR="006121C1" w:rsidRDefault="006121C1">
            <w:pPr>
              <w:spacing w:after="160" w:line="259" w:lineRule="auto"/>
              <w:ind w:left="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14:paraId="6D0DD043"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45FB9C1E" w14:textId="77777777" w:rsidR="006121C1" w:rsidRDefault="00123FE6">
            <w:pPr>
              <w:spacing w:after="0" w:line="259" w:lineRule="auto"/>
              <w:ind w:left="121" w:firstLine="10"/>
            </w:pPr>
            <w:r>
              <w:t>Desde el inicio de la operación, hemos realizado un cambio el cual fue a robado con fecha 6/2/19</w:t>
            </w:r>
          </w:p>
        </w:tc>
      </w:tr>
      <w:tr w:rsidR="006121C1" w14:paraId="2DFC1888" w14:textId="77777777">
        <w:trPr>
          <w:trHeight w:val="563"/>
        </w:trPr>
        <w:tc>
          <w:tcPr>
            <w:tcW w:w="1280" w:type="dxa"/>
            <w:gridSpan w:val="2"/>
            <w:tcBorders>
              <w:top w:val="single" w:sz="2" w:space="0" w:color="000000"/>
              <w:left w:val="single" w:sz="2" w:space="0" w:color="000000"/>
              <w:bottom w:val="single" w:sz="2" w:space="0" w:color="000000"/>
              <w:right w:val="single" w:sz="2" w:space="0" w:color="000000"/>
            </w:tcBorders>
          </w:tcPr>
          <w:p w14:paraId="19F532B8"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6EA76C92" w14:textId="77777777" w:rsidR="006121C1" w:rsidRDefault="00123FE6">
            <w:pPr>
              <w:spacing w:after="0" w:line="259" w:lineRule="auto"/>
              <w:ind w:left="108" w:firstLine="19"/>
            </w:pPr>
            <w:r>
              <w:t>Es condición de inicio del Proyecto que la empresa de servicios de consultoría esté contratada,</w:t>
            </w:r>
          </w:p>
        </w:tc>
        <w:tc>
          <w:tcPr>
            <w:tcW w:w="947" w:type="dxa"/>
            <w:gridSpan w:val="2"/>
            <w:tcBorders>
              <w:top w:val="single" w:sz="2" w:space="0" w:color="000000"/>
              <w:left w:val="single" w:sz="2" w:space="0" w:color="000000"/>
              <w:bottom w:val="single" w:sz="2" w:space="0" w:color="000000"/>
              <w:right w:val="single" w:sz="2" w:space="0" w:color="000000"/>
            </w:tcBorders>
          </w:tcPr>
          <w:p w14:paraId="27FD11EE" w14:textId="77777777" w:rsidR="006121C1" w:rsidRDefault="006121C1">
            <w:pPr>
              <w:spacing w:after="160" w:line="259" w:lineRule="auto"/>
              <w:ind w:left="0"/>
              <w:jc w:val="left"/>
            </w:pPr>
          </w:p>
        </w:tc>
        <w:tc>
          <w:tcPr>
            <w:tcW w:w="1367" w:type="dxa"/>
            <w:gridSpan w:val="2"/>
            <w:tcBorders>
              <w:top w:val="single" w:sz="2" w:space="0" w:color="000000"/>
              <w:left w:val="single" w:sz="2" w:space="0" w:color="000000"/>
              <w:bottom w:val="single" w:sz="2" w:space="0" w:color="000000"/>
              <w:right w:val="single" w:sz="2" w:space="0" w:color="000000"/>
            </w:tcBorders>
          </w:tcPr>
          <w:p w14:paraId="32A598B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5E0D311" w14:textId="77777777" w:rsidR="006121C1" w:rsidRDefault="006121C1">
            <w:pPr>
              <w:spacing w:after="160" w:line="259" w:lineRule="auto"/>
              <w:ind w:left="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14:paraId="6D0DEF31"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4A9E1799" w14:textId="77777777" w:rsidR="006121C1" w:rsidRDefault="00123FE6">
            <w:pPr>
              <w:spacing w:after="0" w:line="259" w:lineRule="auto"/>
              <w:ind w:left="121"/>
            </w:pPr>
            <w:r>
              <w:rPr>
                <w:sz w:val="24"/>
              </w:rPr>
              <w:t>Se ha contratado la ATI, en este caso el GFA,</w:t>
            </w:r>
          </w:p>
        </w:tc>
      </w:tr>
      <w:tr w:rsidR="006121C1" w14:paraId="15995D3D" w14:textId="77777777">
        <w:trPr>
          <w:trHeight w:val="2208"/>
        </w:trPr>
        <w:tc>
          <w:tcPr>
            <w:tcW w:w="1280" w:type="dxa"/>
            <w:gridSpan w:val="2"/>
            <w:tcBorders>
              <w:top w:val="single" w:sz="2" w:space="0" w:color="000000"/>
              <w:left w:val="single" w:sz="2" w:space="0" w:color="000000"/>
              <w:bottom w:val="single" w:sz="2" w:space="0" w:color="000000"/>
              <w:right w:val="single" w:sz="2" w:space="0" w:color="000000"/>
            </w:tcBorders>
          </w:tcPr>
          <w:p w14:paraId="3B45EBFA" w14:textId="77777777" w:rsidR="006121C1" w:rsidRDefault="00123FE6">
            <w:pPr>
              <w:spacing w:after="0" w:line="259" w:lineRule="auto"/>
              <w:ind w:left="112"/>
              <w:jc w:val="center"/>
            </w:pPr>
            <w:r>
              <w:rPr>
                <w:sz w:val="30"/>
              </w:rPr>
              <w:t>32</w:t>
            </w:r>
          </w:p>
        </w:tc>
        <w:tc>
          <w:tcPr>
            <w:tcW w:w="5286" w:type="dxa"/>
            <w:tcBorders>
              <w:top w:val="single" w:sz="2" w:space="0" w:color="000000"/>
              <w:left w:val="single" w:sz="2" w:space="0" w:color="000000"/>
              <w:bottom w:val="single" w:sz="2" w:space="0" w:color="000000"/>
              <w:right w:val="single" w:sz="2" w:space="0" w:color="000000"/>
            </w:tcBorders>
          </w:tcPr>
          <w:p w14:paraId="047AB61B" w14:textId="77777777" w:rsidR="006121C1" w:rsidRDefault="00123FE6">
            <w:pPr>
              <w:spacing w:after="0" w:line="259" w:lineRule="auto"/>
              <w:ind w:left="108" w:right="10" w:firstLine="19"/>
            </w:pPr>
            <w:r>
              <w:t>El contrato de consultoría será adjudicado mediante licitación pública internacional, previa precalificación, a consultores independientes y cualificados, En lo que respecta al procedimiento para la adjudicación del contrato de consultoría, se aplicarán la</w:t>
            </w:r>
            <w:r>
              <w:t xml:space="preserve">s "Directrices para la contratación de consultores en el marco de la Cooperación Financiera Oficial con </w:t>
            </w:r>
            <w:r>
              <w:lastRenderedPageBreak/>
              <w:t xml:space="preserve">países socios" (Anexo </w:t>
            </w:r>
            <w:proofErr w:type="gramStart"/>
            <w:r>
              <w:t>4 ,</w:t>
            </w:r>
            <w:proofErr w:type="gramEnd"/>
            <w:r>
              <w:t xml:space="preserve"> </w:t>
            </w:r>
            <w:proofErr w:type="spellStart"/>
            <w:r>
              <w:t>ue</w:t>
            </w:r>
            <w:proofErr w:type="spellEnd"/>
            <w:r>
              <w:t xml:space="preserve"> forman </w:t>
            </w:r>
            <w:proofErr w:type="spellStart"/>
            <w:r>
              <w:t>rtede</w:t>
            </w:r>
            <w:proofErr w:type="spellEnd"/>
            <w:r>
              <w:t xml:space="preserve"> este Acuerdo Se </w:t>
            </w:r>
            <w:proofErr w:type="spellStart"/>
            <w:r>
              <w:t>rado</w:t>
            </w:r>
            <w:proofErr w:type="spellEnd"/>
            <w:r>
              <w:t>.</w:t>
            </w:r>
          </w:p>
        </w:tc>
        <w:tc>
          <w:tcPr>
            <w:tcW w:w="947" w:type="dxa"/>
            <w:gridSpan w:val="2"/>
            <w:tcBorders>
              <w:top w:val="single" w:sz="2" w:space="0" w:color="000000"/>
              <w:left w:val="single" w:sz="2" w:space="0" w:color="000000"/>
              <w:bottom w:val="single" w:sz="2" w:space="0" w:color="000000"/>
              <w:right w:val="single" w:sz="2" w:space="0" w:color="000000"/>
            </w:tcBorders>
          </w:tcPr>
          <w:p w14:paraId="72A8ECF1" w14:textId="77777777" w:rsidR="006121C1" w:rsidRDefault="006121C1">
            <w:pPr>
              <w:spacing w:after="160" w:line="259" w:lineRule="auto"/>
              <w:ind w:left="0"/>
              <w:jc w:val="left"/>
            </w:pPr>
          </w:p>
        </w:tc>
        <w:tc>
          <w:tcPr>
            <w:tcW w:w="1367" w:type="dxa"/>
            <w:gridSpan w:val="2"/>
            <w:tcBorders>
              <w:top w:val="single" w:sz="2" w:space="0" w:color="000000"/>
              <w:left w:val="single" w:sz="2" w:space="0" w:color="000000"/>
              <w:bottom w:val="single" w:sz="2" w:space="0" w:color="000000"/>
              <w:right w:val="single" w:sz="2" w:space="0" w:color="000000"/>
            </w:tcBorders>
          </w:tcPr>
          <w:p w14:paraId="5596D029"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5BCA36B" w14:textId="77777777" w:rsidR="006121C1" w:rsidRDefault="006121C1">
            <w:pPr>
              <w:spacing w:after="160" w:line="259" w:lineRule="auto"/>
              <w:ind w:left="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14:paraId="00D5F047"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2A6F944F" w14:textId="77777777" w:rsidR="006121C1" w:rsidRDefault="00123FE6">
            <w:pPr>
              <w:spacing w:after="0" w:line="259" w:lineRule="auto"/>
              <w:ind w:left="112" w:firstLine="10"/>
            </w:pPr>
            <w:r>
              <w:t>Las empresas contratadas, se seleccionaron de acuerdo a Licitación Pública Internacional.</w:t>
            </w:r>
          </w:p>
        </w:tc>
      </w:tr>
      <w:tr w:rsidR="006121C1" w14:paraId="3CB36255" w14:textId="77777777">
        <w:trPr>
          <w:trHeight w:val="1939"/>
        </w:trPr>
        <w:tc>
          <w:tcPr>
            <w:tcW w:w="1280" w:type="dxa"/>
            <w:gridSpan w:val="2"/>
            <w:tcBorders>
              <w:top w:val="single" w:sz="2" w:space="0" w:color="000000"/>
              <w:left w:val="single" w:sz="2" w:space="0" w:color="000000"/>
              <w:bottom w:val="single" w:sz="2" w:space="0" w:color="000000"/>
              <w:right w:val="single" w:sz="2" w:space="0" w:color="000000"/>
            </w:tcBorders>
          </w:tcPr>
          <w:p w14:paraId="379AB787" w14:textId="77777777" w:rsidR="006121C1" w:rsidRDefault="00123FE6">
            <w:pPr>
              <w:spacing w:after="0" w:line="259" w:lineRule="auto"/>
              <w:ind w:left="102"/>
              <w:jc w:val="center"/>
            </w:pPr>
            <w:r>
              <w:rPr>
                <w:sz w:val="24"/>
              </w:rPr>
              <w:t>3.3</w:t>
            </w:r>
          </w:p>
        </w:tc>
        <w:tc>
          <w:tcPr>
            <w:tcW w:w="5286" w:type="dxa"/>
            <w:tcBorders>
              <w:top w:val="single" w:sz="2" w:space="0" w:color="000000"/>
              <w:left w:val="single" w:sz="2" w:space="0" w:color="000000"/>
              <w:bottom w:val="single" w:sz="2" w:space="0" w:color="000000"/>
              <w:right w:val="single" w:sz="2" w:space="0" w:color="000000"/>
            </w:tcBorders>
          </w:tcPr>
          <w:p w14:paraId="457F8761" w14:textId="77777777" w:rsidR="006121C1" w:rsidRDefault="00123FE6">
            <w:pPr>
              <w:spacing w:after="0" w:line="259" w:lineRule="auto"/>
              <w:ind w:left="108" w:right="10" w:firstLine="10"/>
            </w:pPr>
            <w:r>
              <w:t xml:space="preserve">En la nota de precalificación, el MINEDUC obligará a los oferentes a presentar, junto con los documentos de precalificación o la oferta, una </w:t>
            </w:r>
            <w:proofErr w:type="spellStart"/>
            <w:r>
              <w:t>dedaración</w:t>
            </w:r>
            <w:proofErr w:type="spellEnd"/>
            <w:r>
              <w:t xml:space="preserve"> de compromiso firmada de forma legalmente vinculante (Anexo 4, página </w:t>
            </w:r>
            <w:r>
              <w:t>28).</w:t>
            </w:r>
          </w:p>
        </w:tc>
        <w:tc>
          <w:tcPr>
            <w:tcW w:w="947" w:type="dxa"/>
            <w:gridSpan w:val="2"/>
            <w:tcBorders>
              <w:top w:val="single" w:sz="2" w:space="0" w:color="000000"/>
              <w:left w:val="single" w:sz="2" w:space="0" w:color="000000"/>
              <w:bottom w:val="single" w:sz="2" w:space="0" w:color="000000"/>
              <w:right w:val="single" w:sz="2" w:space="0" w:color="000000"/>
            </w:tcBorders>
          </w:tcPr>
          <w:p w14:paraId="4879616A" w14:textId="77777777" w:rsidR="006121C1" w:rsidRDefault="006121C1">
            <w:pPr>
              <w:spacing w:after="160" w:line="259" w:lineRule="auto"/>
              <w:ind w:left="0"/>
              <w:jc w:val="left"/>
            </w:pPr>
          </w:p>
        </w:tc>
        <w:tc>
          <w:tcPr>
            <w:tcW w:w="1367" w:type="dxa"/>
            <w:gridSpan w:val="2"/>
            <w:tcBorders>
              <w:top w:val="single" w:sz="2" w:space="0" w:color="000000"/>
              <w:left w:val="single" w:sz="2" w:space="0" w:color="000000"/>
              <w:bottom w:val="single" w:sz="2" w:space="0" w:color="000000"/>
              <w:right w:val="single" w:sz="2" w:space="0" w:color="000000"/>
            </w:tcBorders>
          </w:tcPr>
          <w:p w14:paraId="739AFCC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BE0D70F" w14:textId="77777777" w:rsidR="006121C1" w:rsidRDefault="006121C1">
            <w:pPr>
              <w:spacing w:after="160" w:line="259" w:lineRule="auto"/>
              <w:ind w:left="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14:paraId="1BA70FBA"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73130BAA" w14:textId="77777777" w:rsidR="006121C1" w:rsidRDefault="00123FE6">
            <w:pPr>
              <w:spacing w:after="0" w:line="259" w:lineRule="auto"/>
              <w:ind w:left="92" w:right="10" w:firstLine="19"/>
            </w:pPr>
            <w:r>
              <w:t>El proceso implementado e</w:t>
            </w:r>
            <w:r>
              <w:t>n la selección, es por dos sobres; lo que implica que se evalúan las ofertas técnicas en la primera etapa y solo las empresas calificadas desde la perspectiva técnica pasan a la evaluación de ofertas económicas.</w:t>
            </w:r>
          </w:p>
        </w:tc>
      </w:tr>
      <w:tr w:rsidR="006121C1" w14:paraId="5CAE1DC1" w14:textId="77777777">
        <w:trPr>
          <w:trHeight w:val="964"/>
        </w:trPr>
        <w:tc>
          <w:tcPr>
            <w:tcW w:w="1280" w:type="dxa"/>
            <w:gridSpan w:val="2"/>
            <w:tcBorders>
              <w:top w:val="single" w:sz="2" w:space="0" w:color="000000"/>
              <w:left w:val="single" w:sz="2" w:space="0" w:color="000000"/>
              <w:bottom w:val="single" w:sz="2" w:space="0" w:color="000000"/>
              <w:right w:val="single" w:sz="2" w:space="0" w:color="000000"/>
            </w:tcBorders>
          </w:tcPr>
          <w:p w14:paraId="48D02E2C" w14:textId="77777777" w:rsidR="006121C1" w:rsidRDefault="00123FE6">
            <w:pPr>
              <w:spacing w:after="0" w:line="259" w:lineRule="auto"/>
              <w:ind w:left="102"/>
              <w:jc w:val="center"/>
            </w:pPr>
            <w:r>
              <w:rPr>
                <w:sz w:val="30"/>
              </w:rPr>
              <w:t>34</w:t>
            </w:r>
          </w:p>
        </w:tc>
        <w:tc>
          <w:tcPr>
            <w:tcW w:w="5286" w:type="dxa"/>
            <w:tcBorders>
              <w:top w:val="single" w:sz="2" w:space="0" w:color="000000"/>
              <w:left w:val="single" w:sz="2" w:space="0" w:color="000000"/>
              <w:bottom w:val="single" w:sz="2" w:space="0" w:color="000000"/>
              <w:right w:val="single" w:sz="2" w:space="0" w:color="000000"/>
            </w:tcBorders>
          </w:tcPr>
          <w:p w14:paraId="758818E9" w14:textId="77777777" w:rsidR="006121C1" w:rsidRDefault="00123FE6">
            <w:pPr>
              <w:spacing w:after="0" w:line="259" w:lineRule="auto"/>
              <w:ind w:left="108" w:right="10" w:firstLine="10"/>
            </w:pPr>
            <w:r>
              <w:t>Los términos de referencia para la contratación de servicios de consultoría han sido elaborados por MINEDUC y aprobados por KM/ antes de la firma del</w:t>
            </w:r>
          </w:p>
        </w:tc>
        <w:tc>
          <w:tcPr>
            <w:tcW w:w="947" w:type="dxa"/>
            <w:gridSpan w:val="2"/>
            <w:tcBorders>
              <w:top w:val="single" w:sz="2" w:space="0" w:color="000000"/>
              <w:left w:val="single" w:sz="2" w:space="0" w:color="000000"/>
              <w:bottom w:val="single" w:sz="2" w:space="0" w:color="000000"/>
              <w:right w:val="single" w:sz="2" w:space="0" w:color="000000"/>
            </w:tcBorders>
          </w:tcPr>
          <w:p w14:paraId="01309510" w14:textId="77777777" w:rsidR="006121C1" w:rsidRDefault="006121C1">
            <w:pPr>
              <w:spacing w:after="160" w:line="259" w:lineRule="auto"/>
              <w:ind w:left="0"/>
              <w:jc w:val="left"/>
            </w:pPr>
          </w:p>
        </w:tc>
        <w:tc>
          <w:tcPr>
            <w:tcW w:w="1367" w:type="dxa"/>
            <w:gridSpan w:val="2"/>
            <w:tcBorders>
              <w:top w:val="single" w:sz="2" w:space="0" w:color="000000"/>
              <w:left w:val="single" w:sz="2" w:space="0" w:color="000000"/>
              <w:bottom w:val="single" w:sz="2" w:space="0" w:color="000000"/>
              <w:right w:val="single" w:sz="2" w:space="0" w:color="000000"/>
            </w:tcBorders>
          </w:tcPr>
          <w:p w14:paraId="3FD3486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78C623F" w14:textId="77777777" w:rsidR="006121C1" w:rsidRDefault="006121C1">
            <w:pPr>
              <w:spacing w:after="160" w:line="259" w:lineRule="auto"/>
              <w:ind w:left="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14:paraId="4FA1C1E2"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0B97E162" w14:textId="77777777" w:rsidR="006121C1" w:rsidRDefault="00123FE6">
            <w:pPr>
              <w:spacing w:after="0" w:line="259" w:lineRule="auto"/>
              <w:ind w:left="92" w:right="29"/>
            </w:pPr>
            <w:r>
              <w:t>Todos han cumplido con las directrices establecidas en el Manual Operativo, las No Objeciones a</w:t>
            </w:r>
          </w:p>
        </w:tc>
      </w:tr>
    </w:tbl>
    <w:p w14:paraId="1EB854F3" w14:textId="77777777" w:rsidR="006121C1" w:rsidRDefault="00123FE6">
      <w:pPr>
        <w:spacing w:after="431" w:line="259" w:lineRule="auto"/>
        <w:ind w:left="5141" w:hanging="10"/>
        <w:jc w:val="left"/>
      </w:pPr>
      <w:r>
        <w:rPr>
          <w:sz w:val="30"/>
        </w:rPr>
        <w:t xml:space="preserve">KW </w:t>
      </w:r>
    </w:p>
    <w:tbl>
      <w:tblPr>
        <w:tblStyle w:val="TableGrid"/>
        <w:tblW w:w="15010" w:type="dxa"/>
        <w:tblInd w:w="-974" w:type="dxa"/>
        <w:tblCellMar>
          <w:top w:w="0" w:type="dxa"/>
          <w:left w:w="71" w:type="dxa"/>
          <w:bottom w:w="0" w:type="dxa"/>
          <w:right w:w="29" w:type="dxa"/>
        </w:tblCellMar>
        <w:tblLook w:val="04A0" w:firstRow="1" w:lastRow="0" w:firstColumn="1" w:lastColumn="0" w:noHBand="0" w:noVBand="1"/>
      </w:tblPr>
      <w:tblGrid>
        <w:gridCol w:w="1349"/>
        <w:gridCol w:w="21"/>
        <w:gridCol w:w="47"/>
        <w:gridCol w:w="5188"/>
        <w:gridCol w:w="33"/>
        <w:gridCol w:w="8"/>
        <w:gridCol w:w="810"/>
        <w:gridCol w:w="139"/>
        <w:gridCol w:w="11"/>
        <w:gridCol w:w="24"/>
        <w:gridCol w:w="1292"/>
        <w:gridCol w:w="72"/>
        <w:gridCol w:w="14"/>
        <w:gridCol w:w="1395"/>
        <w:gridCol w:w="71"/>
        <w:gridCol w:w="20"/>
        <w:gridCol w:w="1128"/>
        <w:gridCol w:w="3388"/>
      </w:tblGrid>
      <w:tr w:rsidR="006121C1" w14:paraId="61BA6BE8" w14:textId="77777777">
        <w:trPr>
          <w:trHeight w:val="317"/>
        </w:trPr>
        <w:tc>
          <w:tcPr>
            <w:tcW w:w="1208" w:type="dxa"/>
            <w:vMerge w:val="restart"/>
            <w:tcBorders>
              <w:top w:val="single" w:sz="2" w:space="0" w:color="000000"/>
              <w:left w:val="single" w:sz="2" w:space="0" w:color="000000"/>
              <w:bottom w:val="single" w:sz="2" w:space="0" w:color="000000"/>
              <w:right w:val="single" w:sz="2" w:space="0" w:color="000000"/>
            </w:tcBorders>
            <w:vAlign w:val="bottom"/>
          </w:tcPr>
          <w:p w14:paraId="209FADF8" w14:textId="77777777" w:rsidR="006121C1" w:rsidRDefault="00123FE6">
            <w:pPr>
              <w:spacing w:after="0" w:line="259" w:lineRule="auto"/>
              <w:ind w:left="0"/>
            </w:pPr>
            <w:r>
              <w:rPr>
                <w:sz w:val="26"/>
              </w:rPr>
              <w:t>CLÁUSULA</w:t>
            </w:r>
          </w:p>
        </w:tc>
        <w:tc>
          <w:tcPr>
            <w:tcW w:w="5388" w:type="dxa"/>
            <w:gridSpan w:val="4"/>
            <w:vMerge w:val="restart"/>
            <w:tcBorders>
              <w:top w:val="single" w:sz="2" w:space="0" w:color="000000"/>
              <w:left w:val="single" w:sz="2" w:space="0" w:color="000000"/>
              <w:bottom w:val="single" w:sz="2" w:space="0" w:color="000000"/>
              <w:right w:val="single" w:sz="2" w:space="0" w:color="000000"/>
            </w:tcBorders>
            <w:vAlign w:val="center"/>
          </w:tcPr>
          <w:p w14:paraId="28E1C5B5" w14:textId="77777777" w:rsidR="006121C1" w:rsidRDefault="00123FE6">
            <w:pPr>
              <w:spacing w:after="0" w:line="259" w:lineRule="auto"/>
              <w:ind w:left="0" w:right="30"/>
              <w:jc w:val="center"/>
            </w:pPr>
            <w:r>
              <w:rPr>
                <w:sz w:val="26"/>
              </w:rPr>
              <w:t>DESCRIPCIÓN</w:t>
            </w:r>
          </w:p>
        </w:tc>
        <w:tc>
          <w:tcPr>
            <w:tcW w:w="949" w:type="dxa"/>
            <w:gridSpan w:val="3"/>
            <w:tcBorders>
              <w:top w:val="single" w:sz="2" w:space="0" w:color="000000"/>
              <w:left w:val="single" w:sz="2" w:space="0" w:color="000000"/>
              <w:bottom w:val="single" w:sz="2" w:space="0" w:color="000000"/>
              <w:right w:val="nil"/>
            </w:tcBorders>
          </w:tcPr>
          <w:p w14:paraId="786A7695" w14:textId="77777777" w:rsidR="006121C1" w:rsidRDefault="006121C1">
            <w:pPr>
              <w:spacing w:after="160" w:line="259" w:lineRule="auto"/>
              <w:ind w:left="0"/>
              <w:jc w:val="left"/>
            </w:pPr>
          </w:p>
        </w:tc>
        <w:tc>
          <w:tcPr>
            <w:tcW w:w="2885" w:type="dxa"/>
            <w:gridSpan w:val="7"/>
            <w:tcBorders>
              <w:top w:val="single" w:sz="2" w:space="0" w:color="000000"/>
              <w:left w:val="nil"/>
              <w:bottom w:val="single" w:sz="2" w:space="0" w:color="000000"/>
              <w:right w:val="nil"/>
            </w:tcBorders>
          </w:tcPr>
          <w:p w14:paraId="27543D6C" w14:textId="77777777" w:rsidR="006121C1" w:rsidRDefault="00123FE6">
            <w:pPr>
              <w:spacing w:after="0" w:line="259" w:lineRule="auto"/>
              <w:ind w:left="176"/>
              <w:jc w:val="center"/>
            </w:pPr>
            <w:r>
              <w:rPr>
                <w:sz w:val="24"/>
              </w:rPr>
              <w:t>CUMPLIMIENTO</w:t>
            </w:r>
          </w:p>
        </w:tc>
        <w:tc>
          <w:tcPr>
            <w:tcW w:w="1148" w:type="dxa"/>
            <w:gridSpan w:val="2"/>
            <w:tcBorders>
              <w:top w:val="single" w:sz="2" w:space="0" w:color="000000"/>
              <w:left w:val="nil"/>
              <w:bottom w:val="single" w:sz="2" w:space="0" w:color="000000"/>
              <w:right w:val="single" w:sz="2" w:space="0" w:color="000000"/>
            </w:tcBorders>
          </w:tcPr>
          <w:p w14:paraId="65C5257C"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573BEA4D" w14:textId="77777777" w:rsidR="006121C1" w:rsidRDefault="00123FE6">
            <w:pPr>
              <w:spacing w:after="0" w:line="259" w:lineRule="auto"/>
              <w:ind w:left="0" w:right="36"/>
              <w:jc w:val="center"/>
            </w:pPr>
            <w:r>
              <w:rPr>
                <w:sz w:val="24"/>
              </w:rPr>
              <w:t>COMENTARIO BREVE</w:t>
            </w:r>
          </w:p>
          <w:p w14:paraId="30986729" w14:textId="77777777" w:rsidR="006121C1" w:rsidRDefault="00123FE6">
            <w:pPr>
              <w:spacing w:after="0" w:line="259" w:lineRule="auto"/>
              <w:ind w:left="0" w:right="36"/>
              <w:jc w:val="center"/>
            </w:pPr>
            <w:r>
              <w:rPr>
                <w:sz w:val="24"/>
              </w:rPr>
              <w:lastRenderedPageBreak/>
              <w:t>SOBRE EL CUMPLIMIENTO</w:t>
            </w:r>
          </w:p>
        </w:tc>
      </w:tr>
      <w:tr w:rsidR="006121C1" w14:paraId="00E73234" w14:textId="77777777">
        <w:trPr>
          <w:trHeight w:val="643"/>
        </w:trPr>
        <w:tc>
          <w:tcPr>
            <w:tcW w:w="0" w:type="auto"/>
            <w:vMerge/>
            <w:tcBorders>
              <w:top w:val="nil"/>
              <w:left w:val="single" w:sz="2" w:space="0" w:color="000000"/>
              <w:bottom w:val="single" w:sz="2" w:space="0" w:color="000000"/>
              <w:right w:val="single" w:sz="2" w:space="0" w:color="000000"/>
            </w:tcBorders>
          </w:tcPr>
          <w:p w14:paraId="47CA7F38"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3E7F5C50" w14:textId="77777777" w:rsidR="006121C1" w:rsidRDefault="006121C1">
            <w:pPr>
              <w:spacing w:after="160" w:line="259" w:lineRule="auto"/>
              <w:ind w:left="0"/>
              <w:jc w:val="left"/>
            </w:pPr>
          </w:p>
        </w:tc>
        <w:tc>
          <w:tcPr>
            <w:tcW w:w="949" w:type="dxa"/>
            <w:gridSpan w:val="3"/>
            <w:tcBorders>
              <w:top w:val="single" w:sz="2" w:space="0" w:color="000000"/>
              <w:left w:val="single" w:sz="2" w:space="0" w:color="000000"/>
              <w:bottom w:val="single" w:sz="2" w:space="0" w:color="000000"/>
              <w:right w:val="single" w:sz="2" w:space="0" w:color="000000"/>
            </w:tcBorders>
            <w:vAlign w:val="center"/>
          </w:tcPr>
          <w:p w14:paraId="37054227" w14:textId="77777777" w:rsidR="006121C1" w:rsidRDefault="00123FE6">
            <w:pPr>
              <w:spacing w:after="0" w:line="259" w:lineRule="auto"/>
              <w:ind w:left="66"/>
              <w:jc w:val="left"/>
            </w:pPr>
            <w:r>
              <w:rPr>
                <w:sz w:val="26"/>
              </w:rPr>
              <w:t>TOTAL</w:t>
            </w:r>
          </w:p>
        </w:tc>
        <w:tc>
          <w:tcPr>
            <w:tcW w:w="1403" w:type="dxa"/>
            <w:gridSpan w:val="4"/>
            <w:tcBorders>
              <w:top w:val="single" w:sz="2" w:space="0" w:color="000000"/>
              <w:left w:val="single" w:sz="2" w:space="0" w:color="000000"/>
              <w:bottom w:val="single" w:sz="2" w:space="0" w:color="000000"/>
              <w:right w:val="single" w:sz="2" w:space="0" w:color="000000"/>
            </w:tcBorders>
            <w:vAlign w:val="center"/>
          </w:tcPr>
          <w:p w14:paraId="5FC7AAE2" w14:textId="77777777" w:rsidR="006121C1" w:rsidRDefault="00123FE6">
            <w:pPr>
              <w:spacing w:after="0" w:line="259" w:lineRule="auto"/>
              <w:ind w:left="0" w:right="2"/>
              <w:jc w:val="center"/>
            </w:pPr>
            <w:r>
              <w:rPr>
                <w:sz w:val="26"/>
              </w:rPr>
              <w:t>PARCIAL</w:t>
            </w:r>
          </w:p>
        </w:tc>
        <w:tc>
          <w:tcPr>
            <w:tcW w:w="1482" w:type="dxa"/>
            <w:gridSpan w:val="3"/>
            <w:tcBorders>
              <w:top w:val="single" w:sz="2" w:space="0" w:color="000000"/>
              <w:left w:val="single" w:sz="2" w:space="0" w:color="000000"/>
              <w:bottom w:val="single" w:sz="2" w:space="0" w:color="000000"/>
              <w:right w:val="single" w:sz="2" w:space="0" w:color="000000"/>
            </w:tcBorders>
          </w:tcPr>
          <w:p w14:paraId="09F37C58" w14:textId="77777777" w:rsidR="006121C1" w:rsidRDefault="00123FE6">
            <w:pPr>
              <w:spacing w:after="0" w:line="259" w:lineRule="auto"/>
              <w:ind w:left="0" w:right="7"/>
              <w:jc w:val="center"/>
            </w:pPr>
            <w:r>
              <w:rPr>
                <w:sz w:val="26"/>
              </w:rPr>
              <w:t>NO</w:t>
            </w:r>
          </w:p>
          <w:p w14:paraId="5CF5E015" w14:textId="77777777" w:rsidR="006121C1" w:rsidRDefault="00123FE6">
            <w:pPr>
              <w:spacing w:after="0" w:line="259" w:lineRule="auto"/>
              <w:ind w:left="152"/>
              <w:jc w:val="left"/>
            </w:pPr>
            <w:r>
              <w:rPr>
                <w:sz w:val="24"/>
              </w:rPr>
              <w:t>CUMPLIDA</w:t>
            </w:r>
          </w:p>
        </w:tc>
        <w:tc>
          <w:tcPr>
            <w:tcW w:w="1148" w:type="dxa"/>
            <w:gridSpan w:val="2"/>
            <w:tcBorders>
              <w:top w:val="single" w:sz="2" w:space="0" w:color="000000"/>
              <w:left w:val="single" w:sz="2" w:space="0" w:color="000000"/>
              <w:bottom w:val="single" w:sz="2" w:space="0" w:color="000000"/>
              <w:right w:val="single" w:sz="2" w:space="0" w:color="000000"/>
            </w:tcBorders>
          </w:tcPr>
          <w:p w14:paraId="5FA27499" w14:textId="77777777" w:rsidR="006121C1" w:rsidRDefault="00123FE6">
            <w:pPr>
              <w:spacing w:after="0" w:line="259" w:lineRule="auto"/>
              <w:ind w:left="0" w:right="7"/>
              <w:jc w:val="center"/>
            </w:pPr>
            <w:r>
              <w:rPr>
                <w:sz w:val="26"/>
              </w:rPr>
              <w:t>NO</w:t>
            </w:r>
          </w:p>
          <w:p w14:paraId="765FEBCB" w14:textId="77777777" w:rsidR="006121C1" w:rsidRDefault="00123FE6">
            <w:pPr>
              <w:spacing w:after="0" w:line="259" w:lineRule="auto"/>
              <w:ind w:left="41"/>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8E5BF42" w14:textId="77777777" w:rsidR="006121C1" w:rsidRDefault="006121C1">
            <w:pPr>
              <w:spacing w:after="160" w:line="259" w:lineRule="auto"/>
              <w:ind w:left="0"/>
              <w:jc w:val="left"/>
            </w:pPr>
          </w:p>
        </w:tc>
      </w:tr>
      <w:tr w:rsidR="006121C1" w14:paraId="290E1F97" w14:textId="77777777">
        <w:trPr>
          <w:trHeight w:val="182"/>
        </w:trPr>
        <w:tc>
          <w:tcPr>
            <w:tcW w:w="1278" w:type="dxa"/>
            <w:gridSpan w:val="3"/>
            <w:tcBorders>
              <w:top w:val="nil"/>
              <w:left w:val="nil"/>
              <w:bottom w:val="single" w:sz="2" w:space="0" w:color="000000"/>
              <w:right w:val="nil"/>
            </w:tcBorders>
          </w:tcPr>
          <w:p w14:paraId="407DA598" w14:textId="77777777" w:rsidR="006121C1" w:rsidRDefault="006121C1">
            <w:pPr>
              <w:spacing w:after="160" w:line="259" w:lineRule="auto"/>
              <w:ind w:left="0"/>
              <w:jc w:val="left"/>
            </w:pPr>
          </w:p>
        </w:tc>
        <w:tc>
          <w:tcPr>
            <w:tcW w:w="6128" w:type="dxa"/>
            <w:gridSpan w:val="4"/>
            <w:tcBorders>
              <w:top w:val="nil"/>
              <w:left w:val="nil"/>
              <w:bottom w:val="single" w:sz="2" w:space="0" w:color="000000"/>
              <w:right w:val="single" w:sz="2" w:space="0" w:color="000000"/>
            </w:tcBorders>
          </w:tcPr>
          <w:p w14:paraId="2F46949C" w14:textId="77777777" w:rsidR="006121C1" w:rsidRDefault="00123FE6">
            <w:pPr>
              <w:spacing w:after="0" w:line="259" w:lineRule="auto"/>
              <w:ind w:left="0"/>
              <w:jc w:val="right"/>
            </w:pPr>
            <w:r>
              <w:rPr>
                <w:sz w:val="24"/>
              </w:rPr>
              <w:t>Contrato de A</w:t>
            </w:r>
          </w:p>
        </w:tc>
        <w:tc>
          <w:tcPr>
            <w:tcW w:w="2952" w:type="dxa"/>
            <w:gridSpan w:val="7"/>
            <w:tcBorders>
              <w:top w:val="nil"/>
              <w:left w:val="single" w:sz="2" w:space="0" w:color="000000"/>
              <w:bottom w:val="single" w:sz="2" w:space="0" w:color="000000"/>
              <w:right w:val="nil"/>
            </w:tcBorders>
          </w:tcPr>
          <w:p w14:paraId="41BFE230"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20" w:type="dxa"/>
            <w:gridSpan w:val="3"/>
            <w:tcBorders>
              <w:top w:val="nil"/>
              <w:left w:val="nil"/>
              <w:bottom w:val="single" w:sz="2" w:space="0" w:color="000000"/>
              <w:right w:val="nil"/>
            </w:tcBorders>
          </w:tcPr>
          <w:p w14:paraId="79552A25" w14:textId="77777777" w:rsidR="006121C1" w:rsidRDefault="006121C1">
            <w:pPr>
              <w:spacing w:after="160" w:line="259" w:lineRule="auto"/>
              <w:ind w:left="0"/>
              <w:jc w:val="left"/>
            </w:pPr>
          </w:p>
        </w:tc>
        <w:tc>
          <w:tcPr>
            <w:tcW w:w="3431" w:type="dxa"/>
            <w:tcBorders>
              <w:top w:val="nil"/>
              <w:left w:val="nil"/>
              <w:bottom w:val="single" w:sz="2" w:space="0" w:color="000000"/>
              <w:right w:val="nil"/>
            </w:tcBorders>
          </w:tcPr>
          <w:p w14:paraId="533EBE0F" w14:textId="77777777" w:rsidR="006121C1" w:rsidRDefault="006121C1">
            <w:pPr>
              <w:spacing w:after="160" w:line="259" w:lineRule="auto"/>
              <w:ind w:left="0"/>
              <w:jc w:val="left"/>
            </w:pPr>
          </w:p>
        </w:tc>
      </w:tr>
      <w:tr w:rsidR="006121C1" w14:paraId="454DF12A" w14:textId="77777777">
        <w:trPr>
          <w:trHeight w:val="950"/>
        </w:trPr>
        <w:tc>
          <w:tcPr>
            <w:tcW w:w="1278" w:type="dxa"/>
            <w:gridSpan w:val="3"/>
            <w:tcBorders>
              <w:top w:val="single" w:sz="2" w:space="0" w:color="000000"/>
              <w:left w:val="single" w:sz="2" w:space="0" w:color="000000"/>
              <w:bottom w:val="single" w:sz="2" w:space="0" w:color="000000"/>
              <w:right w:val="single" w:sz="2" w:space="0" w:color="000000"/>
            </w:tcBorders>
          </w:tcPr>
          <w:p w14:paraId="1DDEAB0A"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0254678B" w14:textId="77777777" w:rsidR="006121C1" w:rsidRDefault="00123FE6">
            <w:pPr>
              <w:spacing w:after="0" w:line="259" w:lineRule="auto"/>
              <w:ind w:left="23" w:hanging="10"/>
            </w:pPr>
            <w:r>
              <w:t xml:space="preserve">Acuerdo Separado, de </w:t>
            </w:r>
            <w:proofErr w:type="spellStart"/>
            <w:r>
              <w:t>Io</w:t>
            </w:r>
            <w:proofErr w:type="spellEnd"/>
            <w:r>
              <w:t xml:space="preserve"> cual deberá quedar evidencia documental en los registros del proyecto y del MINEDUC.</w:t>
            </w:r>
          </w:p>
        </w:tc>
        <w:tc>
          <w:tcPr>
            <w:tcW w:w="1018" w:type="dxa"/>
            <w:gridSpan w:val="6"/>
            <w:tcBorders>
              <w:top w:val="single" w:sz="2" w:space="0" w:color="000000"/>
              <w:left w:val="single" w:sz="2" w:space="0" w:color="000000"/>
              <w:bottom w:val="single" w:sz="2" w:space="0" w:color="000000"/>
              <w:right w:val="single" w:sz="2" w:space="0" w:color="000000"/>
            </w:tcBorders>
          </w:tcPr>
          <w:p w14:paraId="7B14E8D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C35FD96" w14:textId="77777777" w:rsidR="006121C1" w:rsidRDefault="006121C1">
            <w:pPr>
              <w:spacing w:after="160" w:line="259" w:lineRule="auto"/>
              <w:ind w:left="0"/>
              <w:jc w:val="left"/>
            </w:pPr>
          </w:p>
        </w:tc>
        <w:tc>
          <w:tcPr>
            <w:tcW w:w="1483" w:type="dxa"/>
            <w:gridSpan w:val="3"/>
            <w:tcBorders>
              <w:top w:val="single" w:sz="2" w:space="0" w:color="000000"/>
              <w:left w:val="single" w:sz="2" w:space="0" w:color="000000"/>
              <w:bottom w:val="single" w:sz="2" w:space="0" w:color="000000"/>
              <w:right w:val="single" w:sz="2" w:space="0" w:color="000000"/>
            </w:tcBorders>
          </w:tcPr>
          <w:p w14:paraId="6E4E6724" w14:textId="77777777" w:rsidR="006121C1" w:rsidRDefault="006121C1">
            <w:pPr>
              <w:spacing w:after="160" w:line="259" w:lineRule="auto"/>
              <w:ind w:left="0"/>
              <w:jc w:val="left"/>
            </w:pPr>
          </w:p>
        </w:tc>
        <w:tc>
          <w:tcPr>
            <w:tcW w:w="1220" w:type="dxa"/>
            <w:gridSpan w:val="3"/>
            <w:tcBorders>
              <w:top w:val="single" w:sz="2" w:space="0" w:color="000000"/>
              <w:left w:val="single" w:sz="2" w:space="0" w:color="000000"/>
              <w:bottom w:val="single" w:sz="2" w:space="0" w:color="000000"/>
              <w:right w:val="single" w:sz="2" w:space="0" w:color="000000"/>
            </w:tcBorders>
          </w:tcPr>
          <w:p w14:paraId="50D7AF76"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7D73248B" w14:textId="77777777" w:rsidR="006121C1" w:rsidRDefault="00123FE6">
            <w:pPr>
              <w:spacing w:after="0" w:line="259" w:lineRule="auto"/>
              <w:ind w:left="42" w:hanging="10"/>
            </w:pPr>
            <w:proofErr w:type="spellStart"/>
            <w:r>
              <w:t>TDRs</w:t>
            </w:r>
            <w:proofErr w:type="spellEnd"/>
            <w:r>
              <w:t xml:space="preserve"> y selección de </w:t>
            </w:r>
            <w:proofErr w:type="spellStart"/>
            <w:r>
              <w:t>candldatos</w:t>
            </w:r>
            <w:proofErr w:type="spellEnd"/>
            <w:r>
              <w:t xml:space="preserve"> se han adjuntado a los expedientes.</w:t>
            </w:r>
          </w:p>
        </w:tc>
      </w:tr>
      <w:tr w:rsidR="006121C1" w14:paraId="4F2D5F26" w14:textId="77777777">
        <w:trPr>
          <w:trHeight w:val="342"/>
        </w:trPr>
        <w:tc>
          <w:tcPr>
            <w:tcW w:w="1278" w:type="dxa"/>
            <w:gridSpan w:val="3"/>
            <w:tcBorders>
              <w:top w:val="single" w:sz="2" w:space="0" w:color="000000"/>
              <w:left w:val="single" w:sz="2" w:space="0" w:color="000000"/>
              <w:bottom w:val="single" w:sz="2" w:space="0" w:color="000000"/>
              <w:right w:val="single" w:sz="2" w:space="0" w:color="000000"/>
            </w:tcBorders>
          </w:tcPr>
          <w:p w14:paraId="5A29BE16" w14:textId="77777777" w:rsidR="006121C1" w:rsidRDefault="00123FE6">
            <w:pPr>
              <w:spacing w:after="0" w:line="259" w:lineRule="auto"/>
              <w:ind w:left="0" w:right="70"/>
              <w:jc w:val="center"/>
            </w:pPr>
            <w:r>
              <w:rPr>
                <w:rFonts w:ascii="Calibri" w:eastAsia="Calibri" w:hAnsi="Calibri" w:cs="Calibri"/>
              </w:rPr>
              <w:t>4</w:t>
            </w:r>
          </w:p>
        </w:tc>
        <w:tc>
          <w:tcPr>
            <w:tcW w:w="9080" w:type="dxa"/>
            <w:gridSpan w:val="11"/>
            <w:tcBorders>
              <w:top w:val="single" w:sz="2" w:space="0" w:color="000000"/>
              <w:left w:val="single" w:sz="2" w:space="0" w:color="000000"/>
              <w:bottom w:val="single" w:sz="2" w:space="0" w:color="000000"/>
              <w:right w:val="nil"/>
            </w:tcBorders>
          </w:tcPr>
          <w:p w14:paraId="0E6E2611" w14:textId="77777777" w:rsidR="006121C1" w:rsidRDefault="00123FE6">
            <w:pPr>
              <w:spacing w:after="0" w:line="259" w:lineRule="auto"/>
              <w:ind w:left="23"/>
              <w:jc w:val="left"/>
            </w:pPr>
            <w:r>
              <w:rPr>
                <w:sz w:val="24"/>
              </w:rPr>
              <w:t>Adjudicación de suministros, obras y demás servicios</w:t>
            </w:r>
          </w:p>
        </w:tc>
        <w:tc>
          <w:tcPr>
            <w:tcW w:w="1220" w:type="dxa"/>
            <w:gridSpan w:val="3"/>
            <w:tcBorders>
              <w:top w:val="single" w:sz="2" w:space="0" w:color="000000"/>
              <w:left w:val="nil"/>
              <w:bottom w:val="single" w:sz="2" w:space="0" w:color="000000"/>
              <w:right w:val="nil"/>
            </w:tcBorders>
          </w:tcPr>
          <w:p w14:paraId="32B70603" w14:textId="77777777" w:rsidR="006121C1" w:rsidRDefault="006121C1">
            <w:pPr>
              <w:spacing w:after="160" w:line="259" w:lineRule="auto"/>
              <w:ind w:left="0"/>
              <w:jc w:val="left"/>
            </w:pPr>
          </w:p>
        </w:tc>
        <w:tc>
          <w:tcPr>
            <w:tcW w:w="3431" w:type="dxa"/>
            <w:tcBorders>
              <w:top w:val="single" w:sz="2" w:space="0" w:color="000000"/>
              <w:left w:val="nil"/>
              <w:bottom w:val="single" w:sz="2" w:space="0" w:color="000000"/>
              <w:right w:val="single" w:sz="2" w:space="0" w:color="000000"/>
            </w:tcBorders>
          </w:tcPr>
          <w:p w14:paraId="326E5E88" w14:textId="77777777" w:rsidR="006121C1" w:rsidRDefault="006121C1">
            <w:pPr>
              <w:spacing w:after="160" w:line="259" w:lineRule="auto"/>
              <w:ind w:left="0"/>
              <w:jc w:val="left"/>
            </w:pPr>
          </w:p>
        </w:tc>
      </w:tr>
      <w:tr w:rsidR="006121C1" w14:paraId="25ECC67D" w14:textId="77777777">
        <w:trPr>
          <w:trHeight w:val="3863"/>
        </w:trPr>
        <w:tc>
          <w:tcPr>
            <w:tcW w:w="1278" w:type="dxa"/>
            <w:gridSpan w:val="3"/>
            <w:tcBorders>
              <w:top w:val="single" w:sz="2" w:space="0" w:color="000000"/>
              <w:left w:val="single" w:sz="2" w:space="0" w:color="000000"/>
              <w:bottom w:val="single" w:sz="2" w:space="0" w:color="000000"/>
              <w:right w:val="single" w:sz="2" w:space="0" w:color="000000"/>
            </w:tcBorders>
          </w:tcPr>
          <w:p w14:paraId="1AA8032F" w14:textId="77777777" w:rsidR="006121C1" w:rsidRDefault="00123FE6">
            <w:pPr>
              <w:spacing w:after="0" w:line="259" w:lineRule="auto"/>
              <w:ind w:left="0" w:right="108"/>
              <w:jc w:val="center"/>
            </w:pPr>
            <w:r>
              <w:rPr>
                <w:rFonts w:ascii="Calibri" w:eastAsia="Calibri" w:hAnsi="Calibri" w:cs="Calibri"/>
              </w:rPr>
              <w:t>4.1</w:t>
            </w:r>
          </w:p>
        </w:tc>
        <w:tc>
          <w:tcPr>
            <w:tcW w:w="5284" w:type="dxa"/>
            <w:tcBorders>
              <w:top w:val="single" w:sz="2" w:space="0" w:color="000000"/>
              <w:left w:val="single" w:sz="2" w:space="0" w:color="000000"/>
              <w:bottom w:val="single" w:sz="2" w:space="0" w:color="000000"/>
              <w:right w:val="single" w:sz="2" w:space="0" w:color="000000"/>
            </w:tcBorders>
          </w:tcPr>
          <w:p w14:paraId="3A8ED567" w14:textId="77777777" w:rsidR="006121C1" w:rsidRDefault="00123FE6">
            <w:pPr>
              <w:spacing w:after="0" w:line="259" w:lineRule="auto"/>
              <w:ind w:left="13" w:right="77" w:firstLine="10"/>
            </w:pPr>
            <w:r>
              <w:t xml:space="preserve">Los suministros, obras y demás servicios que requiera el Proyecto serán realizados según las directrices del KPW contenidas en el anexo 5, las cuáles recoge el Manual de Operaciones del proyecto PROEDUC V. Este Manual contiene, entre otros, un </w:t>
            </w:r>
            <w:proofErr w:type="spellStart"/>
            <w:r>
              <w:t>capitulo</w:t>
            </w:r>
            <w:proofErr w:type="spellEnd"/>
            <w:r>
              <w:t xml:space="preserve"> ded</w:t>
            </w:r>
            <w:r>
              <w:t>icado exclusivamente a las normas, procedimientos, documentos estándar y topes de adjudicación por modalidad (adjudicaciones directas, concursos de calidad y precios y licitaciones) y por tipo de requerimiento (servicios, bienes y obras). En casos especial</w:t>
            </w:r>
            <w:r>
              <w:t xml:space="preserve">es -como la cofinanciación de contratos de bienes o de servicios - se pueden aplicar las normas y documentos estándar de otros cooperantes como el BID o Banco Mundial, previa No </w:t>
            </w:r>
            <w:proofErr w:type="spellStart"/>
            <w:r>
              <w:t>Ob'eción</w:t>
            </w:r>
            <w:proofErr w:type="spellEnd"/>
            <w:r>
              <w:t xml:space="preserve"> de KW</w:t>
            </w:r>
          </w:p>
        </w:tc>
        <w:tc>
          <w:tcPr>
            <w:tcW w:w="1018" w:type="dxa"/>
            <w:gridSpan w:val="6"/>
            <w:tcBorders>
              <w:top w:val="single" w:sz="2" w:space="0" w:color="000000"/>
              <w:left w:val="single" w:sz="2" w:space="0" w:color="000000"/>
              <w:bottom w:val="single" w:sz="2" w:space="0" w:color="000000"/>
              <w:right w:val="single" w:sz="2" w:space="0" w:color="000000"/>
            </w:tcBorders>
          </w:tcPr>
          <w:p w14:paraId="149D9428"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C497DCC" w14:textId="77777777" w:rsidR="006121C1" w:rsidRDefault="006121C1">
            <w:pPr>
              <w:spacing w:after="160" w:line="259" w:lineRule="auto"/>
              <w:ind w:left="0"/>
              <w:jc w:val="left"/>
            </w:pPr>
          </w:p>
        </w:tc>
        <w:tc>
          <w:tcPr>
            <w:tcW w:w="1483" w:type="dxa"/>
            <w:gridSpan w:val="3"/>
            <w:tcBorders>
              <w:top w:val="single" w:sz="2" w:space="0" w:color="000000"/>
              <w:left w:val="single" w:sz="2" w:space="0" w:color="000000"/>
              <w:bottom w:val="single" w:sz="2" w:space="0" w:color="000000"/>
              <w:right w:val="single" w:sz="2" w:space="0" w:color="000000"/>
            </w:tcBorders>
          </w:tcPr>
          <w:p w14:paraId="2A6BEEF3" w14:textId="77777777" w:rsidR="006121C1" w:rsidRDefault="006121C1">
            <w:pPr>
              <w:spacing w:after="160" w:line="259" w:lineRule="auto"/>
              <w:ind w:left="0"/>
              <w:jc w:val="left"/>
            </w:pPr>
          </w:p>
        </w:tc>
        <w:tc>
          <w:tcPr>
            <w:tcW w:w="1220" w:type="dxa"/>
            <w:gridSpan w:val="3"/>
            <w:tcBorders>
              <w:top w:val="single" w:sz="2" w:space="0" w:color="000000"/>
              <w:left w:val="single" w:sz="2" w:space="0" w:color="000000"/>
              <w:bottom w:val="single" w:sz="2" w:space="0" w:color="000000"/>
              <w:right w:val="single" w:sz="2" w:space="0" w:color="000000"/>
            </w:tcBorders>
          </w:tcPr>
          <w:p w14:paraId="09BAB33A"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5A7A6E78" w14:textId="77777777" w:rsidR="006121C1" w:rsidRDefault="00123FE6">
            <w:pPr>
              <w:spacing w:after="0" w:line="259" w:lineRule="auto"/>
              <w:ind w:left="23" w:right="77" w:firstLine="10"/>
            </w:pPr>
            <w:r>
              <w:t xml:space="preserve">Se han utilizado los documentos estándar de los organismos </w:t>
            </w:r>
            <w:proofErr w:type="spellStart"/>
            <w:r>
              <w:t>intemacionales</w:t>
            </w:r>
            <w:proofErr w:type="spellEnd"/>
            <w:r>
              <w:t xml:space="preserve"> tales como BID y Banco Mundial</w:t>
            </w:r>
          </w:p>
        </w:tc>
      </w:tr>
      <w:tr w:rsidR="006121C1" w14:paraId="0381CD51" w14:textId="77777777">
        <w:trPr>
          <w:trHeight w:val="836"/>
        </w:trPr>
        <w:tc>
          <w:tcPr>
            <w:tcW w:w="1278" w:type="dxa"/>
            <w:gridSpan w:val="3"/>
            <w:tcBorders>
              <w:top w:val="single" w:sz="2" w:space="0" w:color="000000"/>
              <w:left w:val="single" w:sz="2" w:space="0" w:color="000000"/>
              <w:bottom w:val="single" w:sz="2" w:space="0" w:color="000000"/>
              <w:right w:val="single" w:sz="2" w:space="0" w:color="000000"/>
            </w:tcBorders>
          </w:tcPr>
          <w:p w14:paraId="07877B89"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739AED3D" w14:textId="77777777" w:rsidR="006121C1" w:rsidRDefault="00123FE6">
            <w:pPr>
              <w:spacing w:after="0" w:line="259" w:lineRule="auto"/>
              <w:ind w:left="13" w:right="86" w:firstLine="10"/>
            </w:pPr>
            <w:r>
              <w:t>El plazo de licitación deberá fijarse de tal modo, que los proponentes dispongan de suficiente tiempo para preparar sus ofertas.</w:t>
            </w:r>
          </w:p>
        </w:tc>
        <w:tc>
          <w:tcPr>
            <w:tcW w:w="1018" w:type="dxa"/>
            <w:gridSpan w:val="6"/>
            <w:tcBorders>
              <w:top w:val="single" w:sz="2" w:space="0" w:color="000000"/>
              <w:left w:val="single" w:sz="2" w:space="0" w:color="000000"/>
              <w:bottom w:val="single" w:sz="2" w:space="0" w:color="000000"/>
              <w:right w:val="single" w:sz="2" w:space="0" w:color="000000"/>
            </w:tcBorders>
          </w:tcPr>
          <w:p w14:paraId="198C3F6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468871E" w14:textId="77777777" w:rsidR="006121C1" w:rsidRDefault="006121C1">
            <w:pPr>
              <w:spacing w:after="160" w:line="259" w:lineRule="auto"/>
              <w:ind w:left="0"/>
              <w:jc w:val="left"/>
            </w:pPr>
          </w:p>
        </w:tc>
        <w:tc>
          <w:tcPr>
            <w:tcW w:w="1483" w:type="dxa"/>
            <w:gridSpan w:val="3"/>
            <w:tcBorders>
              <w:top w:val="single" w:sz="2" w:space="0" w:color="000000"/>
              <w:left w:val="single" w:sz="2" w:space="0" w:color="000000"/>
              <w:bottom w:val="single" w:sz="2" w:space="0" w:color="000000"/>
              <w:right w:val="single" w:sz="2" w:space="0" w:color="000000"/>
            </w:tcBorders>
          </w:tcPr>
          <w:p w14:paraId="29144EAF" w14:textId="77777777" w:rsidR="006121C1" w:rsidRDefault="006121C1">
            <w:pPr>
              <w:spacing w:after="160" w:line="259" w:lineRule="auto"/>
              <w:ind w:left="0"/>
              <w:jc w:val="left"/>
            </w:pPr>
          </w:p>
        </w:tc>
        <w:tc>
          <w:tcPr>
            <w:tcW w:w="1220" w:type="dxa"/>
            <w:gridSpan w:val="3"/>
            <w:tcBorders>
              <w:top w:val="single" w:sz="2" w:space="0" w:color="000000"/>
              <w:left w:val="single" w:sz="2" w:space="0" w:color="000000"/>
              <w:bottom w:val="single" w:sz="2" w:space="0" w:color="000000"/>
              <w:right w:val="single" w:sz="2" w:space="0" w:color="000000"/>
            </w:tcBorders>
          </w:tcPr>
          <w:p w14:paraId="0B1B5FAD"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343229FE" w14:textId="77777777" w:rsidR="006121C1" w:rsidRDefault="006121C1">
            <w:pPr>
              <w:spacing w:after="160" w:line="259" w:lineRule="auto"/>
              <w:ind w:left="0"/>
              <w:jc w:val="left"/>
            </w:pPr>
          </w:p>
        </w:tc>
      </w:tr>
      <w:tr w:rsidR="006121C1" w14:paraId="64CDF283" w14:textId="77777777">
        <w:trPr>
          <w:trHeight w:val="1118"/>
        </w:trPr>
        <w:tc>
          <w:tcPr>
            <w:tcW w:w="1278" w:type="dxa"/>
            <w:gridSpan w:val="3"/>
            <w:tcBorders>
              <w:top w:val="single" w:sz="2" w:space="0" w:color="000000"/>
              <w:left w:val="single" w:sz="2" w:space="0" w:color="000000"/>
              <w:bottom w:val="single" w:sz="2" w:space="0" w:color="000000"/>
              <w:right w:val="single" w:sz="2" w:space="0" w:color="000000"/>
            </w:tcBorders>
          </w:tcPr>
          <w:p w14:paraId="25AE6050" w14:textId="77777777" w:rsidR="006121C1" w:rsidRDefault="00123FE6">
            <w:pPr>
              <w:spacing w:after="0" w:line="259" w:lineRule="auto"/>
              <w:ind w:left="0" w:right="89"/>
              <w:jc w:val="center"/>
            </w:pPr>
            <w:r>
              <w:rPr>
                <w:rFonts w:ascii="Calibri" w:eastAsia="Calibri" w:hAnsi="Calibri" w:cs="Calibri"/>
                <w:sz w:val="24"/>
              </w:rPr>
              <w:t>4.3</w:t>
            </w:r>
          </w:p>
        </w:tc>
        <w:tc>
          <w:tcPr>
            <w:tcW w:w="5284" w:type="dxa"/>
            <w:tcBorders>
              <w:top w:val="single" w:sz="2" w:space="0" w:color="000000"/>
              <w:left w:val="single" w:sz="2" w:space="0" w:color="000000"/>
              <w:bottom w:val="single" w:sz="2" w:space="0" w:color="000000"/>
              <w:right w:val="single" w:sz="2" w:space="0" w:color="000000"/>
            </w:tcBorders>
          </w:tcPr>
          <w:p w14:paraId="2DB1A645" w14:textId="77777777" w:rsidR="006121C1" w:rsidRDefault="00123FE6">
            <w:pPr>
              <w:spacing w:after="0" w:line="259" w:lineRule="auto"/>
              <w:ind w:left="13" w:right="96" w:firstLine="10"/>
            </w:pPr>
            <w:r>
              <w:t xml:space="preserve">Más detalles sobre el procedimiento de adjudicación y la definición de los contratos se encuentran en las "Directrices para la contratación de suministros, obras y servicios asociados en el marco de la </w:t>
            </w:r>
            <w:proofErr w:type="spellStart"/>
            <w:r>
              <w:t>Coo</w:t>
            </w:r>
            <w:proofErr w:type="spellEnd"/>
            <w:r>
              <w:t xml:space="preserve"> ración</w:t>
            </w:r>
          </w:p>
        </w:tc>
        <w:tc>
          <w:tcPr>
            <w:tcW w:w="1018" w:type="dxa"/>
            <w:gridSpan w:val="6"/>
            <w:tcBorders>
              <w:top w:val="single" w:sz="2" w:space="0" w:color="000000"/>
              <w:left w:val="single" w:sz="2" w:space="0" w:color="000000"/>
              <w:bottom w:val="single" w:sz="2" w:space="0" w:color="000000"/>
              <w:right w:val="single" w:sz="2" w:space="0" w:color="000000"/>
            </w:tcBorders>
          </w:tcPr>
          <w:p w14:paraId="13446A4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2AEDF85" w14:textId="77777777" w:rsidR="006121C1" w:rsidRDefault="006121C1">
            <w:pPr>
              <w:spacing w:after="160" w:line="259" w:lineRule="auto"/>
              <w:ind w:left="0"/>
              <w:jc w:val="left"/>
            </w:pPr>
          </w:p>
        </w:tc>
        <w:tc>
          <w:tcPr>
            <w:tcW w:w="1483" w:type="dxa"/>
            <w:gridSpan w:val="3"/>
            <w:tcBorders>
              <w:top w:val="single" w:sz="2" w:space="0" w:color="000000"/>
              <w:left w:val="single" w:sz="2" w:space="0" w:color="000000"/>
              <w:bottom w:val="single" w:sz="2" w:space="0" w:color="000000"/>
              <w:right w:val="single" w:sz="2" w:space="0" w:color="000000"/>
            </w:tcBorders>
          </w:tcPr>
          <w:p w14:paraId="49C1B919" w14:textId="77777777" w:rsidR="006121C1" w:rsidRDefault="006121C1">
            <w:pPr>
              <w:spacing w:after="160" w:line="259" w:lineRule="auto"/>
              <w:ind w:left="0"/>
              <w:jc w:val="left"/>
            </w:pPr>
          </w:p>
        </w:tc>
        <w:tc>
          <w:tcPr>
            <w:tcW w:w="1220" w:type="dxa"/>
            <w:gridSpan w:val="3"/>
            <w:tcBorders>
              <w:top w:val="single" w:sz="2" w:space="0" w:color="000000"/>
              <w:left w:val="single" w:sz="2" w:space="0" w:color="000000"/>
              <w:bottom w:val="single" w:sz="2" w:space="0" w:color="000000"/>
              <w:right w:val="single" w:sz="2" w:space="0" w:color="000000"/>
            </w:tcBorders>
          </w:tcPr>
          <w:p w14:paraId="27E6CE5F"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5C87E7A1" w14:textId="77777777" w:rsidR="006121C1" w:rsidRDefault="006121C1">
            <w:pPr>
              <w:spacing w:after="160" w:line="259" w:lineRule="auto"/>
              <w:ind w:left="0"/>
              <w:jc w:val="left"/>
            </w:pPr>
          </w:p>
        </w:tc>
      </w:tr>
      <w:tr w:rsidR="006121C1" w14:paraId="3318DAAC" w14:textId="77777777">
        <w:trPr>
          <w:trHeight w:val="317"/>
        </w:trPr>
        <w:tc>
          <w:tcPr>
            <w:tcW w:w="1230" w:type="dxa"/>
            <w:gridSpan w:val="2"/>
            <w:vMerge w:val="restart"/>
            <w:tcBorders>
              <w:top w:val="single" w:sz="2" w:space="0" w:color="000000"/>
              <w:left w:val="single" w:sz="2" w:space="0" w:color="000000"/>
              <w:bottom w:val="single" w:sz="2" w:space="0" w:color="000000"/>
              <w:right w:val="single" w:sz="2" w:space="0" w:color="000000"/>
            </w:tcBorders>
            <w:vAlign w:val="bottom"/>
          </w:tcPr>
          <w:p w14:paraId="4BDD826D" w14:textId="77777777" w:rsidR="006121C1" w:rsidRDefault="00123FE6">
            <w:pPr>
              <w:spacing w:after="0" w:line="259" w:lineRule="auto"/>
              <w:ind w:left="0"/>
              <w:jc w:val="center"/>
            </w:pPr>
            <w:r>
              <w:rPr>
                <w:sz w:val="26"/>
              </w:rPr>
              <w:t>No. CLÁUSULA</w:t>
            </w:r>
          </w:p>
        </w:tc>
        <w:tc>
          <w:tcPr>
            <w:tcW w:w="5374" w:type="dxa"/>
            <w:gridSpan w:val="4"/>
            <w:vMerge w:val="restart"/>
            <w:tcBorders>
              <w:top w:val="single" w:sz="2" w:space="0" w:color="000000"/>
              <w:left w:val="single" w:sz="2" w:space="0" w:color="000000"/>
              <w:bottom w:val="single" w:sz="2" w:space="0" w:color="000000"/>
              <w:right w:val="single" w:sz="2" w:space="0" w:color="000000"/>
            </w:tcBorders>
            <w:vAlign w:val="center"/>
          </w:tcPr>
          <w:p w14:paraId="0BE16C96" w14:textId="77777777" w:rsidR="006121C1" w:rsidRDefault="00123FE6">
            <w:pPr>
              <w:spacing w:after="0" w:line="259" w:lineRule="auto"/>
              <w:ind w:left="0" w:right="17"/>
              <w:jc w:val="center"/>
            </w:pPr>
            <w:r>
              <w:rPr>
                <w:sz w:val="26"/>
              </w:rPr>
              <w:t>DESCRIPCIÓN</w:t>
            </w:r>
          </w:p>
        </w:tc>
        <w:tc>
          <w:tcPr>
            <w:tcW w:w="952" w:type="dxa"/>
            <w:gridSpan w:val="3"/>
            <w:tcBorders>
              <w:top w:val="single" w:sz="2" w:space="0" w:color="000000"/>
              <w:left w:val="single" w:sz="2" w:space="0" w:color="000000"/>
              <w:bottom w:val="single" w:sz="2" w:space="0" w:color="000000"/>
              <w:right w:val="nil"/>
            </w:tcBorders>
          </w:tcPr>
          <w:p w14:paraId="620F79ED" w14:textId="77777777" w:rsidR="006121C1" w:rsidRDefault="006121C1">
            <w:pPr>
              <w:spacing w:after="160" w:line="259" w:lineRule="auto"/>
              <w:ind w:left="0"/>
              <w:jc w:val="left"/>
            </w:pPr>
          </w:p>
        </w:tc>
        <w:tc>
          <w:tcPr>
            <w:tcW w:w="2894" w:type="dxa"/>
            <w:gridSpan w:val="7"/>
            <w:tcBorders>
              <w:top w:val="single" w:sz="2" w:space="0" w:color="000000"/>
              <w:left w:val="nil"/>
              <w:bottom w:val="single" w:sz="2" w:space="0" w:color="000000"/>
              <w:right w:val="nil"/>
            </w:tcBorders>
          </w:tcPr>
          <w:p w14:paraId="06C56539" w14:textId="77777777" w:rsidR="006121C1" w:rsidRDefault="00123FE6">
            <w:pPr>
              <w:spacing w:after="0" w:line="259" w:lineRule="auto"/>
              <w:ind w:left="190"/>
              <w:jc w:val="center"/>
            </w:pPr>
            <w:r>
              <w:rPr>
                <w:sz w:val="24"/>
              </w:rPr>
              <w:t>CUMPLIMIENTO</w:t>
            </w:r>
          </w:p>
        </w:tc>
        <w:tc>
          <w:tcPr>
            <w:tcW w:w="1129" w:type="dxa"/>
            <w:tcBorders>
              <w:top w:val="single" w:sz="2" w:space="0" w:color="000000"/>
              <w:left w:val="nil"/>
              <w:bottom w:val="single" w:sz="2" w:space="0" w:color="000000"/>
              <w:right w:val="single" w:sz="2" w:space="0" w:color="000000"/>
            </w:tcBorders>
          </w:tcPr>
          <w:p w14:paraId="5DC8F34D"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012AC8A3" w14:textId="77777777" w:rsidR="006121C1" w:rsidRDefault="00123FE6">
            <w:pPr>
              <w:spacing w:after="0" w:line="259" w:lineRule="auto"/>
              <w:ind w:left="0" w:right="32"/>
              <w:jc w:val="center"/>
            </w:pPr>
            <w:r>
              <w:rPr>
                <w:sz w:val="24"/>
              </w:rPr>
              <w:t>COMENTARIO BREVE</w:t>
            </w:r>
          </w:p>
          <w:p w14:paraId="615FCBC3" w14:textId="77777777" w:rsidR="006121C1" w:rsidRDefault="00123FE6">
            <w:pPr>
              <w:spacing w:after="0" w:line="259" w:lineRule="auto"/>
              <w:ind w:left="0" w:right="32"/>
              <w:jc w:val="center"/>
            </w:pPr>
            <w:r>
              <w:rPr>
                <w:sz w:val="24"/>
              </w:rPr>
              <w:t>SOBRE EL CUMPLIMIENTO</w:t>
            </w:r>
          </w:p>
        </w:tc>
      </w:tr>
      <w:tr w:rsidR="006121C1" w14:paraId="17310316" w14:textId="77777777">
        <w:trPr>
          <w:trHeight w:val="653"/>
        </w:trPr>
        <w:tc>
          <w:tcPr>
            <w:tcW w:w="0" w:type="auto"/>
            <w:gridSpan w:val="2"/>
            <w:vMerge/>
            <w:tcBorders>
              <w:top w:val="nil"/>
              <w:left w:val="single" w:sz="2" w:space="0" w:color="000000"/>
              <w:bottom w:val="single" w:sz="2" w:space="0" w:color="000000"/>
              <w:right w:val="single" w:sz="2" w:space="0" w:color="000000"/>
            </w:tcBorders>
          </w:tcPr>
          <w:p w14:paraId="5B89CDD4" w14:textId="77777777" w:rsidR="006121C1" w:rsidRDefault="006121C1">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50AA1395" w14:textId="77777777" w:rsidR="006121C1" w:rsidRDefault="006121C1">
            <w:pPr>
              <w:spacing w:after="160" w:line="259" w:lineRule="auto"/>
              <w:ind w:left="0"/>
              <w:jc w:val="left"/>
            </w:pPr>
          </w:p>
        </w:tc>
        <w:tc>
          <w:tcPr>
            <w:tcW w:w="952" w:type="dxa"/>
            <w:gridSpan w:val="3"/>
            <w:tcBorders>
              <w:top w:val="single" w:sz="2" w:space="0" w:color="000000"/>
              <w:left w:val="single" w:sz="2" w:space="0" w:color="000000"/>
              <w:bottom w:val="single" w:sz="2" w:space="0" w:color="000000"/>
              <w:right w:val="single" w:sz="2" w:space="0" w:color="000000"/>
            </w:tcBorders>
            <w:vAlign w:val="center"/>
          </w:tcPr>
          <w:p w14:paraId="27BE259B" w14:textId="77777777" w:rsidR="006121C1" w:rsidRDefault="00123FE6">
            <w:pPr>
              <w:spacing w:after="0" w:line="259" w:lineRule="auto"/>
              <w:ind w:left="79"/>
              <w:jc w:val="left"/>
            </w:pPr>
            <w:r>
              <w:rPr>
                <w:sz w:val="26"/>
              </w:rPr>
              <w:t>TOTAL</w:t>
            </w:r>
          </w:p>
        </w:tc>
        <w:tc>
          <w:tcPr>
            <w:tcW w:w="1406" w:type="dxa"/>
            <w:gridSpan w:val="4"/>
            <w:tcBorders>
              <w:top w:val="single" w:sz="2" w:space="0" w:color="000000"/>
              <w:left w:val="single" w:sz="2" w:space="0" w:color="000000"/>
              <w:bottom w:val="single" w:sz="2" w:space="0" w:color="000000"/>
              <w:right w:val="single" w:sz="2" w:space="0" w:color="000000"/>
            </w:tcBorders>
            <w:vAlign w:val="center"/>
          </w:tcPr>
          <w:p w14:paraId="44B5630E" w14:textId="77777777" w:rsidR="006121C1" w:rsidRDefault="00123FE6">
            <w:pPr>
              <w:spacing w:after="0" w:line="259" w:lineRule="auto"/>
              <w:ind w:left="7"/>
              <w:jc w:val="center"/>
            </w:pPr>
            <w:r>
              <w:rPr>
                <w:sz w:val="26"/>
              </w:rPr>
              <w:t>PARCIAL</w:t>
            </w:r>
          </w:p>
        </w:tc>
        <w:tc>
          <w:tcPr>
            <w:tcW w:w="1488" w:type="dxa"/>
            <w:gridSpan w:val="3"/>
            <w:tcBorders>
              <w:top w:val="single" w:sz="2" w:space="0" w:color="000000"/>
              <w:left w:val="single" w:sz="2" w:space="0" w:color="000000"/>
              <w:bottom w:val="single" w:sz="2" w:space="0" w:color="000000"/>
              <w:right w:val="single" w:sz="2" w:space="0" w:color="000000"/>
            </w:tcBorders>
          </w:tcPr>
          <w:p w14:paraId="7DA5EF51" w14:textId="77777777" w:rsidR="006121C1" w:rsidRDefault="00123FE6">
            <w:pPr>
              <w:spacing w:after="0" w:line="259" w:lineRule="auto"/>
              <w:ind w:left="2"/>
              <w:jc w:val="center"/>
            </w:pPr>
            <w:r>
              <w:rPr>
                <w:sz w:val="26"/>
              </w:rPr>
              <w:t>NO</w:t>
            </w:r>
          </w:p>
          <w:p w14:paraId="61DAF175" w14:textId="77777777" w:rsidR="006121C1" w:rsidRDefault="00123FE6">
            <w:pPr>
              <w:spacing w:after="0" w:line="259" w:lineRule="auto"/>
              <w:ind w:left="150"/>
              <w:jc w:val="left"/>
            </w:pPr>
            <w:r>
              <w:rPr>
                <w:sz w:val="24"/>
              </w:rPr>
              <w:t>CUMPLIDA</w:t>
            </w:r>
          </w:p>
        </w:tc>
        <w:tc>
          <w:tcPr>
            <w:tcW w:w="1129" w:type="dxa"/>
            <w:tcBorders>
              <w:top w:val="single" w:sz="2" w:space="0" w:color="000000"/>
              <w:left w:val="single" w:sz="2" w:space="0" w:color="000000"/>
              <w:bottom w:val="single" w:sz="2" w:space="0" w:color="000000"/>
              <w:right w:val="single" w:sz="2" w:space="0" w:color="000000"/>
            </w:tcBorders>
          </w:tcPr>
          <w:p w14:paraId="276DF93C" w14:textId="77777777" w:rsidR="006121C1" w:rsidRDefault="00123FE6">
            <w:pPr>
              <w:spacing w:after="10" w:line="259" w:lineRule="auto"/>
              <w:ind w:left="0" w:right="4"/>
              <w:jc w:val="center"/>
            </w:pPr>
            <w:r>
              <w:rPr>
                <w:sz w:val="24"/>
              </w:rPr>
              <w:t>NO</w:t>
            </w:r>
          </w:p>
          <w:p w14:paraId="40FF4392" w14:textId="77777777" w:rsidR="006121C1" w:rsidRDefault="00123FE6">
            <w:pPr>
              <w:spacing w:after="0" w:line="259" w:lineRule="auto"/>
              <w:ind w:left="54"/>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BD00A8A" w14:textId="77777777" w:rsidR="006121C1" w:rsidRDefault="006121C1">
            <w:pPr>
              <w:spacing w:after="160" w:line="259" w:lineRule="auto"/>
              <w:ind w:left="0"/>
              <w:jc w:val="left"/>
            </w:pPr>
          </w:p>
        </w:tc>
      </w:tr>
    </w:tbl>
    <w:p w14:paraId="4E502A40" w14:textId="77777777" w:rsidR="006121C1" w:rsidRDefault="00123FE6">
      <w:pPr>
        <w:spacing w:after="3" w:line="259" w:lineRule="auto"/>
        <w:ind w:left="5127" w:hanging="10"/>
      </w:pPr>
      <w:r>
        <w:rPr>
          <w:sz w:val="24"/>
        </w:rPr>
        <w:t xml:space="preserve">Contrato de A </w:t>
      </w:r>
      <w:proofErr w:type="spellStart"/>
      <w:r>
        <w:rPr>
          <w:sz w:val="24"/>
        </w:rPr>
        <w:t>rte</w:t>
      </w:r>
      <w:proofErr w:type="spellEnd"/>
      <w:r>
        <w:rPr>
          <w:sz w:val="24"/>
        </w:rPr>
        <w:t xml:space="preserve"> Financiero</w:t>
      </w:r>
    </w:p>
    <w:tbl>
      <w:tblPr>
        <w:tblStyle w:val="TableGrid"/>
        <w:tblW w:w="15037" w:type="dxa"/>
        <w:tblInd w:w="-954" w:type="dxa"/>
        <w:tblCellMar>
          <w:top w:w="10" w:type="dxa"/>
          <w:left w:w="100" w:type="dxa"/>
          <w:bottom w:w="0" w:type="dxa"/>
          <w:right w:w="112" w:type="dxa"/>
        </w:tblCellMar>
        <w:tblLook w:val="04A0" w:firstRow="1" w:lastRow="0" w:firstColumn="1" w:lastColumn="0" w:noHBand="0" w:noVBand="1"/>
      </w:tblPr>
      <w:tblGrid>
        <w:gridCol w:w="1285"/>
        <w:gridCol w:w="5280"/>
        <w:gridCol w:w="1018"/>
        <w:gridCol w:w="1306"/>
        <w:gridCol w:w="1488"/>
        <w:gridCol w:w="1194"/>
        <w:gridCol w:w="3466"/>
      </w:tblGrid>
      <w:tr w:rsidR="006121C1" w14:paraId="01497A6F" w14:textId="77777777">
        <w:trPr>
          <w:trHeight w:val="951"/>
        </w:trPr>
        <w:tc>
          <w:tcPr>
            <w:tcW w:w="1286" w:type="dxa"/>
            <w:tcBorders>
              <w:top w:val="single" w:sz="2" w:space="0" w:color="000000"/>
              <w:left w:val="single" w:sz="2" w:space="0" w:color="000000"/>
              <w:bottom w:val="single" w:sz="2" w:space="0" w:color="000000"/>
              <w:right w:val="single" w:sz="2" w:space="0" w:color="000000"/>
            </w:tcBorders>
          </w:tcPr>
          <w:p w14:paraId="7471A91F"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771FC3A" w14:textId="77777777" w:rsidR="006121C1" w:rsidRDefault="00123FE6">
            <w:pPr>
              <w:spacing w:after="0" w:line="259" w:lineRule="auto"/>
              <w:ind w:left="0" w:firstLine="10"/>
            </w:pPr>
            <w:r>
              <w:t>Financiera Oficial con países socios" (Anexo 5), que forman parte de este Acuerdo,</w:t>
            </w:r>
          </w:p>
        </w:tc>
        <w:tc>
          <w:tcPr>
            <w:tcW w:w="1018" w:type="dxa"/>
            <w:tcBorders>
              <w:top w:val="single" w:sz="2" w:space="0" w:color="000000"/>
              <w:left w:val="single" w:sz="2" w:space="0" w:color="000000"/>
              <w:bottom w:val="single" w:sz="2" w:space="0" w:color="000000"/>
              <w:right w:val="single" w:sz="2" w:space="0" w:color="000000"/>
            </w:tcBorders>
          </w:tcPr>
          <w:p w14:paraId="7AE6218C"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9A1E7F3"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34C4B4B" w14:textId="77777777" w:rsidR="006121C1" w:rsidRDefault="006121C1">
            <w:pPr>
              <w:spacing w:after="160" w:line="259" w:lineRule="auto"/>
              <w:ind w:left="0"/>
              <w:jc w:val="left"/>
            </w:pPr>
          </w:p>
        </w:tc>
        <w:tc>
          <w:tcPr>
            <w:tcW w:w="1194" w:type="dxa"/>
            <w:tcBorders>
              <w:top w:val="single" w:sz="2" w:space="0" w:color="000000"/>
              <w:left w:val="single" w:sz="2" w:space="0" w:color="000000"/>
              <w:bottom w:val="single" w:sz="2" w:space="0" w:color="000000"/>
              <w:right w:val="single" w:sz="2" w:space="0" w:color="000000"/>
            </w:tcBorders>
          </w:tcPr>
          <w:p w14:paraId="20F132F2" w14:textId="77777777" w:rsidR="006121C1" w:rsidRDefault="006121C1">
            <w:pPr>
              <w:spacing w:after="160" w:line="259" w:lineRule="auto"/>
              <w:ind w:left="0"/>
              <w:jc w:val="left"/>
            </w:pPr>
          </w:p>
        </w:tc>
        <w:tc>
          <w:tcPr>
            <w:tcW w:w="3466" w:type="dxa"/>
            <w:tcBorders>
              <w:top w:val="single" w:sz="2" w:space="0" w:color="000000"/>
              <w:left w:val="single" w:sz="2" w:space="0" w:color="000000"/>
              <w:bottom w:val="single" w:sz="2" w:space="0" w:color="000000"/>
              <w:right w:val="single" w:sz="2" w:space="0" w:color="000000"/>
            </w:tcBorders>
          </w:tcPr>
          <w:p w14:paraId="603C3852" w14:textId="77777777" w:rsidR="006121C1" w:rsidRDefault="006121C1">
            <w:pPr>
              <w:spacing w:after="160" w:line="259" w:lineRule="auto"/>
              <w:ind w:left="0"/>
              <w:jc w:val="left"/>
            </w:pPr>
          </w:p>
        </w:tc>
      </w:tr>
      <w:tr w:rsidR="006121C1" w14:paraId="0E6A08E0" w14:textId="77777777">
        <w:trPr>
          <w:trHeight w:val="1658"/>
        </w:trPr>
        <w:tc>
          <w:tcPr>
            <w:tcW w:w="1286" w:type="dxa"/>
            <w:tcBorders>
              <w:top w:val="single" w:sz="2" w:space="0" w:color="000000"/>
              <w:left w:val="single" w:sz="2" w:space="0" w:color="000000"/>
              <w:bottom w:val="single" w:sz="2" w:space="0" w:color="000000"/>
              <w:right w:val="single" w:sz="2" w:space="0" w:color="000000"/>
            </w:tcBorders>
          </w:tcPr>
          <w:p w14:paraId="7AEAA33A" w14:textId="77777777" w:rsidR="006121C1" w:rsidRDefault="00123FE6">
            <w:pPr>
              <w:spacing w:after="0" w:line="259" w:lineRule="auto"/>
              <w:ind w:left="0" w:right="10"/>
              <w:jc w:val="center"/>
            </w:pPr>
            <w:r>
              <w:rPr>
                <w:rFonts w:ascii="Calibri" w:eastAsia="Calibri" w:hAnsi="Calibri" w:cs="Calibri"/>
                <w:sz w:val="24"/>
              </w:rPr>
              <w:t>4.4</w:t>
            </w:r>
          </w:p>
        </w:tc>
        <w:tc>
          <w:tcPr>
            <w:tcW w:w="5280" w:type="dxa"/>
            <w:tcBorders>
              <w:top w:val="single" w:sz="2" w:space="0" w:color="000000"/>
              <w:left w:val="single" w:sz="2" w:space="0" w:color="000000"/>
              <w:bottom w:val="single" w:sz="2" w:space="0" w:color="000000"/>
              <w:right w:val="single" w:sz="2" w:space="0" w:color="000000"/>
            </w:tcBorders>
          </w:tcPr>
          <w:p w14:paraId="1684DD0A" w14:textId="77777777" w:rsidR="006121C1" w:rsidRDefault="00123FE6">
            <w:pPr>
              <w:spacing w:after="21" w:line="216" w:lineRule="auto"/>
              <w:ind w:left="0" w:firstLine="10"/>
            </w:pPr>
            <w:r>
              <w:t>En la nota de precalificación o - si no hay precalificación en las bases de licitación, el MINEDUC obligará a los oferentes a presentar, junto con los documentos de precalificación o la oferta, una declaración de compromiso firmada de forma legalmente vinc</w:t>
            </w:r>
            <w:r>
              <w:t>ulante (Anexo 5, página</w:t>
            </w:r>
          </w:p>
          <w:p w14:paraId="0220761E" w14:textId="77777777" w:rsidR="006121C1" w:rsidRDefault="00123FE6">
            <w:pPr>
              <w:spacing w:after="0" w:line="259" w:lineRule="auto"/>
              <w:jc w:val="left"/>
            </w:pPr>
            <w:r>
              <w:rPr>
                <w:rFonts w:ascii="Calibri" w:eastAsia="Calibri" w:hAnsi="Calibri" w:cs="Calibri"/>
              </w:rPr>
              <w:t>2</w:t>
            </w:r>
          </w:p>
        </w:tc>
        <w:tc>
          <w:tcPr>
            <w:tcW w:w="1018" w:type="dxa"/>
            <w:tcBorders>
              <w:top w:val="single" w:sz="2" w:space="0" w:color="000000"/>
              <w:left w:val="single" w:sz="2" w:space="0" w:color="000000"/>
              <w:bottom w:val="single" w:sz="2" w:space="0" w:color="000000"/>
              <w:right w:val="single" w:sz="2" w:space="0" w:color="000000"/>
            </w:tcBorders>
          </w:tcPr>
          <w:p w14:paraId="32601A31"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2BD9939C"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55008EED" w14:textId="77777777" w:rsidR="006121C1" w:rsidRDefault="006121C1">
            <w:pPr>
              <w:spacing w:after="160" w:line="259" w:lineRule="auto"/>
              <w:ind w:left="0"/>
              <w:jc w:val="left"/>
            </w:pPr>
          </w:p>
        </w:tc>
        <w:tc>
          <w:tcPr>
            <w:tcW w:w="1194" w:type="dxa"/>
            <w:tcBorders>
              <w:top w:val="single" w:sz="2" w:space="0" w:color="000000"/>
              <w:left w:val="single" w:sz="2" w:space="0" w:color="000000"/>
              <w:bottom w:val="single" w:sz="2" w:space="0" w:color="000000"/>
              <w:right w:val="single" w:sz="2" w:space="0" w:color="000000"/>
            </w:tcBorders>
          </w:tcPr>
          <w:p w14:paraId="11781056" w14:textId="77777777" w:rsidR="006121C1" w:rsidRDefault="006121C1">
            <w:pPr>
              <w:spacing w:after="160" w:line="259" w:lineRule="auto"/>
              <w:ind w:left="0"/>
              <w:jc w:val="left"/>
            </w:pPr>
          </w:p>
        </w:tc>
        <w:tc>
          <w:tcPr>
            <w:tcW w:w="3466" w:type="dxa"/>
            <w:tcBorders>
              <w:top w:val="single" w:sz="2" w:space="0" w:color="000000"/>
              <w:left w:val="single" w:sz="2" w:space="0" w:color="000000"/>
              <w:bottom w:val="single" w:sz="2" w:space="0" w:color="000000"/>
              <w:right w:val="single" w:sz="2" w:space="0" w:color="000000"/>
            </w:tcBorders>
          </w:tcPr>
          <w:p w14:paraId="46177ED8" w14:textId="77777777" w:rsidR="006121C1" w:rsidRDefault="00123FE6">
            <w:pPr>
              <w:spacing w:after="0" w:line="259" w:lineRule="auto"/>
              <w:ind w:left="25"/>
              <w:jc w:val="left"/>
            </w:pPr>
            <w:r>
              <w:t>Esto se ha solicitado y verificado en cada caso</w:t>
            </w:r>
          </w:p>
        </w:tc>
      </w:tr>
      <w:tr w:rsidR="006121C1" w14:paraId="5988C51F" w14:textId="77777777">
        <w:trPr>
          <w:trHeight w:val="836"/>
        </w:trPr>
        <w:tc>
          <w:tcPr>
            <w:tcW w:w="1286" w:type="dxa"/>
            <w:tcBorders>
              <w:top w:val="single" w:sz="2" w:space="0" w:color="000000"/>
              <w:left w:val="single" w:sz="2" w:space="0" w:color="000000"/>
              <w:bottom w:val="single" w:sz="2" w:space="0" w:color="000000"/>
              <w:right w:val="single" w:sz="2" w:space="0" w:color="000000"/>
            </w:tcBorders>
          </w:tcPr>
          <w:p w14:paraId="14E33C24" w14:textId="77777777" w:rsidR="006121C1" w:rsidRDefault="00123FE6">
            <w:pPr>
              <w:spacing w:after="0" w:line="259" w:lineRule="auto"/>
              <w:jc w:val="center"/>
            </w:pPr>
            <w:r>
              <w:rPr>
                <w:rFonts w:ascii="Calibri" w:eastAsia="Calibri" w:hAnsi="Calibri" w:cs="Calibri"/>
                <w:sz w:val="24"/>
              </w:rPr>
              <w:lastRenderedPageBreak/>
              <w:t>4.5</w:t>
            </w:r>
          </w:p>
        </w:tc>
        <w:tc>
          <w:tcPr>
            <w:tcW w:w="5280" w:type="dxa"/>
            <w:tcBorders>
              <w:top w:val="single" w:sz="2" w:space="0" w:color="000000"/>
              <w:left w:val="single" w:sz="2" w:space="0" w:color="000000"/>
              <w:bottom w:val="single" w:sz="2" w:space="0" w:color="000000"/>
              <w:right w:val="single" w:sz="2" w:space="0" w:color="000000"/>
            </w:tcBorders>
          </w:tcPr>
          <w:p w14:paraId="6C86DE7B" w14:textId="77777777" w:rsidR="006121C1" w:rsidRDefault="00123FE6">
            <w:pPr>
              <w:spacing w:after="0" w:line="259" w:lineRule="auto"/>
              <w:ind w:right="10" w:hanging="10"/>
            </w:pPr>
            <w:r>
              <w:t xml:space="preserve">Al suscribir contratos para suministros, obras y servicios a financiar con cargo al préstamo, el Prestatario observará </w:t>
            </w:r>
            <w:proofErr w:type="spellStart"/>
            <w:r>
              <w:t>losi</w:t>
            </w:r>
            <w:proofErr w:type="spellEnd"/>
            <w:r>
              <w:t xml:space="preserve"> </w:t>
            </w:r>
            <w:proofErr w:type="spellStart"/>
            <w:r>
              <w:t>uiente</w:t>
            </w:r>
            <w:proofErr w:type="spellEnd"/>
            <w:r>
              <w:t>:</w:t>
            </w:r>
          </w:p>
        </w:tc>
        <w:tc>
          <w:tcPr>
            <w:tcW w:w="1018" w:type="dxa"/>
            <w:tcBorders>
              <w:top w:val="single" w:sz="2" w:space="0" w:color="000000"/>
              <w:left w:val="single" w:sz="2" w:space="0" w:color="000000"/>
              <w:bottom w:val="single" w:sz="2" w:space="0" w:color="000000"/>
              <w:right w:val="single" w:sz="2" w:space="0" w:color="000000"/>
            </w:tcBorders>
          </w:tcPr>
          <w:p w14:paraId="0D1217BD"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A25554D"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554621D2" w14:textId="77777777" w:rsidR="006121C1" w:rsidRDefault="006121C1">
            <w:pPr>
              <w:spacing w:after="160" w:line="259" w:lineRule="auto"/>
              <w:ind w:left="0"/>
              <w:jc w:val="left"/>
            </w:pPr>
          </w:p>
        </w:tc>
        <w:tc>
          <w:tcPr>
            <w:tcW w:w="1194" w:type="dxa"/>
            <w:tcBorders>
              <w:top w:val="single" w:sz="2" w:space="0" w:color="000000"/>
              <w:left w:val="single" w:sz="2" w:space="0" w:color="000000"/>
              <w:bottom w:val="single" w:sz="2" w:space="0" w:color="000000"/>
              <w:right w:val="single" w:sz="2" w:space="0" w:color="000000"/>
            </w:tcBorders>
          </w:tcPr>
          <w:p w14:paraId="7E8C4DA0" w14:textId="77777777" w:rsidR="006121C1" w:rsidRDefault="006121C1">
            <w:pPr>
              <w:spacing w:after="160" w:line="259" w:lineRule="auto"/>
              <w:ind w:left="0"/>
              <w:jc w:val="left"/>
            </w:pPr>
          </w:p>
        </w:tc>
        <w:tc>
          <w:tcPr>
            <w:tcW w:w="3466" w:type="dxa"/>
            <w:tcBorders>
              <w:top w:val="single" w:sz="2" w:space="0" w:color="000000"/>
              <w:left w:val="single" w:sz="2" w:space="0" w:color="000000"/>
              <w:bottom w:val="single" w:sz="2" w:space="0" w:color="000000"/>
              <w:right w:val="single" w:sz="2" w:space="0" w:color="000000"/>
            </w:tcBorders>
          </w:tcPr>
          <w:p w14:paraId="678AF93F" w14:textId="77777777" w:rsidR="006121C1" w:rsidRDefault="006121C1">
            <w:pPr>
              <w:spacing w:after="160" w:line="259" w:lineRule="auto"/>
              <w:ind w:left="0"/>
              <w:jc w:val="left"/>
            </w:pPr>
          </w:p>
        </w:tc>
      </w:tr>
      <w:tr w:rsidR="006121C1" w14:paraId="6F0143C0" w14:textId="77777777">
        <w:trPr>
          <w:trHeight w:val="1655"/>
        </w:trPr>
        <w:tc>
          <w:tcPr>
            <w:tcW w:w="1286" w:type="dxa"/>
            <w:tcBorders>
              <w:top w:val="single" w:sz="2" w:space="0" w:color="000000"/>
              <w:left w:val="single" w:sz="2" w:space="0" w:color="000000"/>
              <w:bottom w:val="single" w:sz="2" w:space="0" w:color="000000"/>
              <w:right w:val="single" w:sz="2" w:space="0" w:color="000000"/>
            </w:tcBorders>
          </w:tcPr>
          <w:p w14:paraId="6EFF0AEE"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953300A" w14:textId="77777777" w:rsidR="006121C1" w:rsidRDefault="00123FE6">
            <w:pPr>
              <w:spacing w:after="0" w:line="259" w:lineRule="auto"/>
              <w:ind w:left="19"/>
            </w:pPr>
            <w:r>
              <w:t xml:space="preserve">Dado que en virtud del </w:t>
            </w:r>
            <w:proofErr w:type="spellStart"/>
            <w:r>
              <w:t>articulo</w:t>
            </w:r>
            <w:proofErr w:type="spellEnd"/>
            <w:r>
              <w:t xml:space="preserve"> 1.3 del Contrato de Préstamo, los derechos de importación no se podrán financiar con fondos del préstamo, en caso que tales derechos estén incluidos en el precio, los mismos deberán indicarse separadamente en los contratos d</w:t>
            </w:r>
            <w:r>
              <w:t xml:space="preserve">e suministros servicios en </w:t>
            </w:r>
            <w:proofErr w:type="gramStart"/>
            <w:r>
              <w:t>las res</w:t>
            </w:r>
            <w:proofErr w:type="gramEnd"/>
            <w:r>
              <w:t xml:space="preserve"> </w:t>
            </w:r>
            <w:proofErr w:type="spellStart"/>
            <w:r>
              <w:t>ctivas</w:t>
            </w:r>
            <w:proofErr w:type="spellEnd"/>
            <w:r>
              <w:t xml:space="preserve"> facturas.</w:t>
            </w:r>
          </w:p>
        </w:tc>
        <w:tc>
          <w:tcPr>
            <w:tcW w:w="1018" w:type="dxa"/>
            <w:tcBorders>
              <w:top w:val="single" w:sz="2" w:space="0" w:color="000000"/>
              <w:left w:val="single" w:sz="2" w:space="0" w:color="000000"/>
              <w:bottom w:val="single" w:sz="2" w:space="0" w:color="000000"/>
              <w:right w:val="single" w:sz="2" w:space="0" w:color="000000"/>
            </w:tcBorders>
          </w:tcPr>
          <w:p w14:paraId="1766D8E9"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5F9C1DFC"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337475C" w14:textId="77777777" w:rsidR="006121C1" w:rsidRDefault="006121C1">
            <w:pPr>
              <w:spacing w:after="160" w:line="259" w:lineRule="auto"/>
              <w:ind w:left="0"/>
              <w:jc w:val="left"/>
            </w:pPr>
          </w:p>
        </w:tc>
        <w:tc>
          <w:tcPr>
            <w:tcW w:w="1194" w:type="dxa"/>
            <w:tcBorders>
              <w:top w:val="single" w:sz="2" w:space="0" w:color="000000"/>
              <w:left w:val="single" w:sz="2" w:space="0" w:color="000000"/>
              <w:bottom w:val="single" w:sz="2" w:space="0" w:color="000000"/>
              <w:right w:val="single" w:sz="2" w:space="0" w:color="000000"/>
            </w:tcBorders>
          </w:tcPr>
          <w:p w14:paraId="7AB93CBB" w14:textId="77777777" w:rsidR="006121C1" w:rsidRDefault="006121C1">
            <w:pPr>
              <w:spacing w:after="160" w:line="259" w:lineRule="auto"/>
              <w:ind w:left="0"/>
              <w:jc w:val="left"/>
            </w:pPr>
          </w:p>
        </w:tc>
        <w:tc>
          <w:tcPr>
            <w:tcW w:w="3466" w:type="dxa"/>
            <w:tcBorders>
              <w:top w:val="single" w:sz="2" w:space="0" w:color="000000"/>
              <w:left w:val="single" w:sz="2" w:space="0" w:color="000000"/>
              <w:bottom w:val="single" w:sz="2" w:space="0" w:color="000000"/>
              <w:right w:val="single" w:sz="2" w:space="0" w:color="000000"/>
            </w:tcBorders>
          </w:tcPr>
          <w:p w14:paraId="2F5BC780" w14:textId="77777777" w:rsidR="006121C1" w:rsidRDefault="00123FE6">
            <w:pPr>
              <w:spacing w:after="0" w:line="259" w:lineRule="auto"/>
              <w:ind w:left="25"/>
            </w:pPr>
            <w:r>
              <w:t xml:space="preserve">Esta </w:t>
            </w:r>
            <w:proofErr w:type="spellStart"/>
            <w:r>
              <w:t>dáusuia</w:t>
            </w:r>
            <w:proofErr w:type="spellEnd"/>
            <w:r>
              <w:t xml:space="preserve"> se incluye en los contratos de suministros</w:t>
            </w:r>
          </w:p>
        </w:tc>
      </w:tr>
      <w:tr w:rsidR="006121C1" w14:paraId="0AD89C9D" w14:textId="77777777">
        <w:trPr>
          <w:trHeight w:val="834"/>
        </w:trPr>
        <w:tc>
          <w:tcPr>
            <w:tcW w:w="1286" w:type="dxa"/>
            <w:tcBorders>
              <w:top w:val="single" w:sz="2" w:space="0" w:color="000000"/>
              <w:left w:val="single" w:sz="2" w:space="0" w:color="000000"/>
              <w:bottom w:val="single" w:sz="2" w:space="0" w:color="000000"/>
              <w:right w:val="single" w:sz="2" w:space="0" w:color="000000"/>
            </w:tcBorders>
          </w:tcPr>
          <w:p w14:paraId="1E911D2E" w14:textId="77777777" w:rsidR="006121C1" w:rsidRDefault="00123FE6">
            <w:pPr>
              <w:spacing w:after="0" w:line="259" w:lineRule="auto"/>
              <w:ind w:left="29"/>
              <w:jc w:val="center"/>
            </w:pPr>
            <w:r>
              <w:rPr>
                <w:sz w:val="24"/>
              </w:rPr>
              <w:t>b)</w:t>
            </w:r>
          </w:p>
        </w:tc>
        <w:tc>
          <w:tcPr>
            <w:tcW w:w="5280" w:type="dxa"/>
            <w:tcBorders>
              <w:top w:val="single" w:sz="2" w:space="0" w:color="000000"/>
              <w:left w:val="single" w:sz="2" w:space="0" w:color="000000"/>
              <w:bottom w:val="single" w:sz="2" w:space="0" w:color="000000"/>
              <w:right w:val="single" w:sz="2" w:space="0" w:color="000000"/>
            </w:tcBorders>
          </w:tcPr>
          <w:p w14:paraId="40192E13" w14:textId="77777777" w:rsidR="006121C1" w:rsidRDefault="00123FE6">
            <w:pPr>
              <w:spacing w:after="0" w:line="259" w:lineRule="auto"/>
              <w:ind w:left="19" w:right="10"/>
            </w:pPr>
            <w:r>
              <w:t xml:space="preserve">Los contratos y órdenes de compras que se suscriban deben incluir el impuesto a] valor Agregado (IVA) y podrán ser a </w:t>
            </w:r>
            <w:proofErr w:type="spellStart"/>
            <w:r>
              <w:t>ados</w:t>
            </w:r>
            <w:proofErr w:type="spellEnd"/>
            <w:r>
              <w:t xml:space="preserve"> con fondos del </w:t>
            </w:r>
            <w:proofErr w:type="spellStart"/>
            <w:r>
              <w:t>réstamo</w:t>
            </w:r>
            <w:proofErr w:type="spellEnd"/>
          </w:p>
        </w:tc>
        <w:tc>
          <w:tcPr>
            <w:tcW w:w="1018" w:type="dxa"/>
            <w:tcBorders>
              <w:top w:val="single" w:sz="2" w:space="0" w:color="000000"/>
              <w:left w:val="single" w:sz="2" w:space="0" w:color="000000"/>
              <w:bottom w:val="single" w:sz="2" w:space="0" w:color="000000"/>
              <w:right w:val="single" w:sz="2" w:space="0" w:color="000000"/>
            </w:tcBorders>
          </w:tcPr>
          <w:p w14:paraId="210969DE"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12F30C2"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A6E446B" w14:textId="77777777" w:rsidR="006121C1" w:rsidRDefault="006121C1">
            <w:pPr>
              <w:spacing w:after="160" w:line="259" w:lineRule="auto"/>
              <w:ind w:left="0"/>
              <w:jc w:val="left"/>
            </w:pPr>
          </w:p>
        </w:tc>
        <w:tc>
          <w:tcPr>
            <w:tcW w:w="1194" w:type="dxa"/>
            <w:tcBorders>
              <w:top w:val="single" w:sz="2" w:space="0" w:color="000000"/>
              <w:left w:val="single" w:sz="2" w:space="0" w:color="000000"/>
              <w:bottom w:val="single" w:sz="2" w:space="0" w:color="000000"/>
              <w:right w:val="single" w:sz="2" w:space="0" w:color="000000"/>
            </w:tcBorders>
          </w:tcPr>
          <w:p w14:paraId="43436A5B" w14:textId="77777777" w:rsidR="006121C1" w:rsidRDefault="006121C1">
            <w:pPr>
              <w:spacing w:after="160" w:line="259" w:lineRule="auto"/>
              <w:ind w:left="0"/>
              <w:jc w:val="left"/>
            </w:pPr>
          </w:p>
        </w:tc>
        <w:tc>
          <w:tcPr>
            <w:tcW w:w="3466" w:type="dxa"/>
            <w:tcBorders>
              <w:top w:val="single" w:sz="2" w:space="0" w:color="000000"/>
              <w:left w:val="single" w:sz="2" w:space="0" w:color="000000"/>
              <w:bottom w:val="single" w:sz="2" w:space="0" w:color="000000"/>
              <w:right w:val="single" w:sz="2" w:space="0" w:color="000000"/>
            </w:tcBorders>
          </w:tcPr>
          <w:p w14:paraId="0C53EDDB" w14:textId="77777777" w:rsidR="006121C1" w:rsidRDefault="00123FE6">
            <w:pPr>
              <w:spacing w:after="0" w:line="259" w:lineRule="auto"/>
              <w:ind w:left="25"/>
              <w:jc w:val="left"/>
            </w:pPr>
            <w:r>
              <w:t>Se ha implementado de esta forma</w:t>
            </w:r>
          </w:p>
        </w:tc>
      </w:tr>
    </w:tbl>
    <w:p w14:paraId="32FCF366" w14:textId="77777777" w:rsidR="006121C1" w:rsidRDefault="00123FE6">
      <w:pPr>
        <w:spacing w:after="479" w:line="259" w:lineRule="auto"/>
        <w:ind w:left="5175" w:hanging="10"/>
        <w:jc w:val="left"/>
      </w:pPr>
      <w:r>
        <w:rPr>
          <w:sz w:val="26"/>
        </w:rPr>
        <w:t xml:space="preserve">KM' </w:t>
      </w:r>
    </w:p>
    <w:tbl>
      <w:tblPr>
        <w:tblStyle w:val="TableGrid"/>
        <w:tblW w:w="15014" w:type="dxa"/>
        <w:tblInd w:w="-960" w:type="dxa"/>
        <w:tblCellMar>
          <w:top w:w="76" w:type="dxa"/>
          <w:left w:w="77" w:type="dxa"/>
          <w:bottom w:w="42" w:type="dxa"/>
          <w:right w:w="67" w:type="dxa"/>
        </w:tblCellMar>
        <w:tblLook w:val="04A0" w:firstRow="1" w:lastRow="0" w:firstColumn="1" w:lastColumn="0" w:noHBand="0" w:noVBand="1"/>
      </w:tblPr>
      <w:tblGrid>
        <w:gridCol w:w="1393"/>
        <w:gridCol w:w="5189"/>
        <w:gridCol w:w="986"/>
        <w:gridCol w:w="1391"/>
        <w:gridCol w:w="1478"/>
        <w:gridCol w:w="1231"/>
        <w:gridCol w:w="3346"/>
      </w:tblGrid>
      <w:tr w:rsidR="006121C1" w14:paraId="408BAA0A" w14:textId="77777777">
        <w:trPr>
          <w:trHeight w:val="314"/>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2D126B05" w14:textId="77777777" w:rsidR="006121C1" w:rsidRDefault="00123FE6">
            <w:pPr>
              <w:spacing w:after="0" w:line="259" w:lineRule="auto"/>
              <w:ind w:left="0"/>
              <w:jc w:val="center"/>
            </w:pPr>
            <w:r>
              <w:rPr>
                <w:sz w:val="26"/>
              </w:rPr>
              <w:t>No. CLÁUSULA</w:t>
            </w:r>
          </w:p>
        </w:tc>
        <w:tc>
          <w:tcPr>
            <w:tcW w:w="5382" w:type="dxa"/>
            <w:vMerge w:val="restart"/>
            <w:tcBorders>
              <w:top w:val="single" w:sz="2" w:space="0" w:color="000000"/>
              <w:left w:val="single" w:sz="2" w:space="0" w:color="000000"/>
              <w:bottom w:val="single" w:sz="2" w:space="0" w:color="000000"/>
              <w:right w:val="single" w:sz="2" w:space="0" w:color="000000"/>
            </w:tcBorders>
            <w:vAlign w:val="center"/>
          </w:tcPr>
          <w:p w14:paraId="36A065ED" w14:textId="77777777" w:rsidR="006121C1" w:rsidRDefault="00123FE6">
            <w:pPr>
              <w:spacing w:after="0" w:line="259" w:lineRule="auto"/>
              <w:ind w:left="0" w:right="25"/>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4272F709" w14:textId="77777777" w:rsidR="006121C1" w:rsidRDefault="006121C1">
            <w:pPr>
              <w:spacing w:after="160" w:line="259" w:lineRule="auto"/>
              <w:ind w:left="0"/>
              <w:jc w:val="left"/>
            </w:pPr>
          </w:p>
        </w:tc>
        <w:tc>
          <w:tcPr>
            <w:tcW w:w="2887" w:type="dxa"/>
            <w:gridSpan w:val="2"/>
            <w:tcBorders>
              <w:top w:val="single" w:sz="2" w:space="0" w:color="000000"/>
              <w:left w:val="nil"/>
              <w:bottom w:val="single" w:sz="2" w:space="0" w:color="000000"/>
              <w:right w:val="nil"/>
            </w:tcBorders>
          </w:tcPr>
          <w:p w14:paraId="4F7BE81D" w14:textId="77777777" w:rsidR="006121C1" w:rsidRDefault="00123FE6">
            <w:pPr>
              <w:spacing w:after="0" w:line="259" w:lineRule="auto"/>
              <w:ind w:left="192"/>
              <w:jc w:val="center"/>
            </w:pPr>
            <w:r>
              <w:rPr>
                <w:sz w:val="24"/>
              </w:rPr>
              <w:t>CUMPLIMIENTO</w:t>
            </w:r>
          </w:p>
        </w:tc>
        <w:tc>
          <w:tcPr>
            <w:tcW w:w="1145" w:type="dxa"/>
            <w:tcBorders>
              <w:top w:val="single" w:sz="2" w:space="0" w:color="000000"/>
              <w:left w:val="nil"/>
              <w:bottom w:val="single" w:sz="2" w:space="0" w:color="000000"/>
              <w:right w:val="single" w:sz="2" w:space="0" w:color="000000"/>
            </w:tcBorders>
          </w:tcPr>
          <w:p w14:paraId="5F848430"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79D0159A" w14:textId="77777777" w:rsidR="006121C1" w:rsidRDefault="00123FE6">
            <w:pPr>
              <w:spacing w:after="21" w:line="259" w:lineRule="auto"/>
              <w:ind w:left="0" w:right="25"/>
              <w:jc w:val="center"/>
            </w:pPr>
            <w:r>
              <w:rPr>
                <w:sz w:val="24"/>
              </w:rPr>
              <w:t>COMENTARIO BREVE</w:t>
            </w:r>
          </w:p>
          <w:p w14:paraId="3ED9B1ED" w14:textId="77777777" w:rsidR="006121C1" w:rsidRDefault="00123FE6">
            <w:pPr>
              <w:spacing w:after="0" w:line="259" w:lineRule="auto"/>
              <w:ind w:left="0" w:right="25"/>
              <w:jc w:val="center"/>
            </w:pPr>
            <w:r>
              <w:rPr>
                <w:sz w:val="24"/>
              </w:rPr>
              <w:t>SOBRE EL CUMPLIMIENTO</w:t>
            </w:r>
          </w:p>
        </w:tc>
      </w:tr>
      <w:tr w:rsidR="006121C1" w14:paraId="21460B34" w14:textId="77777777">
        <w:trPr>
          <w:trHeight w:val="655"/>
        </w:trPr>
        <w:tc>
          <w:tcPr>
            <w:tcW w:w="0" w:type="auto"/>
            <w:vMerge/>
            <w:tcBorders>
              <w:top w:val="nil"/>
              <w:left w:val="single" w:sz="2" w:space="0" w:color="000000"/>
              <w:bottom w:val="single" w:sz="2" w:space="0" w:color="000000"/>
              <w:right w:val="single" w:sz="2" w:space="0" w:color="000000"/>
            </w:tcBorders>
          </w:tcPr>
          <w:p w14:paraId="49070C69"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E73FCA0" w14:textId="77777777" w:rsidR="006121C1" w:rsidRDefault="006121C1">
            <w:pPr>
              <w:spacing w:after="160" w:line="259" w:lineRule="auto"/>
              <w:ind w:left="0"/>
              <w:jc w:val="left"/>
            </w:pPr>
          </w:p>
        </w:tc>
        <w:tc>
          <w:tcPr>
            <w:tcW w:w="950" w:type="dxa"/>
            <w:tcBorders>
              <w:top w:val="single" w:sz="2" w:space="0" w:color="000000"/>
              <w:left w:val="single" w:sz="2" w:space="0" w:color="000000"/>
              <w:bottom w:val="single" w:sz="2" w:space="0" w:color="000000"/>
              <w:right w:val="single" w:sz="2" w:space="0" w:color="000000"/>
            </w:tcBorders>
            <w:vAlign w:val="center"/>
          </w:tcPr>
          <w:p w14:paraId="32AF4FDB" w14:textId="77777777" w:rsidR="006121C1" w:rsidRDefault="00123FE6">
            <w:pPr>
              <w:spacing w:after="0" w:line="259" w:lineRule="auto"/>
              <w:ind w:left="61"/>
              <w:jc w:val="left"/>
            </w:pPr>
            <w:r>
              <w:rPr>
                <w:sz w:val="26"/>
              </w:rPr>
              <w:t>TOTAL</w:t>
            </w:r>
          </w:p>
        </w:tc>
        <w:tc>
          <w:tcPr>
            <w:tcW w:w="1399" w:type="dxa"/>
            <w:tcBorders>
              <w:top w:val="single" w:sz="2" w:space="0" w:color="000000"/>
              <w:left w:val="single" w:sz="2" w:space="0" w:color="000000"/>
              <w:bottom w:val="single" w:sz="2" w:space="0" w:color="000000"/>
              <w:right w:val="single" w:sz="2" w:space="0" w:color="000000"/>
            </w:tcBorders>
            <w:vAlign w:val="center"/>
          </w:tcPr>
          <w:p w14:paraId="0A975436" w14:textId="77777777" w:rsidR="006121C1" w:rsidRDefault="00123FE6">
            <w:pPr>
              <w:spacing w:after="0" w:line="259" w:lineRule="auto"/>
              <w:jc w:val="center"/>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6A865250" w14:textId="77777777" w:rsidR="006121C1" w:rsidRDefault="00123FE6">
            <w:pPr>
              <w:spacing w:after="10" w:line="259" w:lineRule="auto"/>
              <w:ind w:left="2"/>
              <w:jc w:val="center"/>
            </w:pPr>
            <w:r>
              <w:rPr>
                <w:sz w:val="24"/>
              </w:rPr>
              <w:t>NO</w:t>
            </w:r>
          </w:p>
          <w:p w14:paraId="3E10B7D4" w14:textId="77777777" w:rsidR="006121C1" w:rsidRDefault="00123FE6">
            <w:pPr>
              <w:spacing w:after="0" w:line="259" w:lineRule="auto"/>
              <w:ind w:left="2"/>
              <w:jc w:val="center"/>
            </w:pPr>
            <w:r>
              <w:rPr>
                <w:sz w:val="24"/>
              </w:rPr>
              <w:t>CUMPLIDA</w:t>
            </w:r>
          </w:p>
        </w:tc>
        <w:tc>
          <w:tcPr>
            <w:tcW w:w="1145" w:type="dxa"/>
            <w:tcBorders>
              <w:top w:val="single" w:sz="2" w:space="0" w:color="000000"/>
              <w:left w:val="single" w:sz="2" w:space="0" w:color="000000"/>
              <w:bottom w:val="single" w:sz="2" w:space="0" w:color="000000"/>
              <w:right w:val="single" w:sz="2" w:space="0" w:color="000000"/>
            </w:tcBorders>
          </w:tcPr>
          <w:p w14:paraId="22692805" w14:textId="77777777" w:rsidR="006121C1" w:rsidRDefault="00123FE6">
            <w:pPr>
              <w:spacing w:after="0" w:line="259" w:lineRule="auto"/>
              <w:ind w:left="0" w:right="10"/>
              <w:jc w:val="center"/>
            </w:pPr>
            <w:r>
              <w:rPr>
                <w:sz w:val="26"/>
              </w:rPr>
              <w:t>NO</w:t>
            </w:r>
          </w:p>
          <w:p w14:paraId="3730FFCA" w14:textId="77777777" w:rsidR="006121C1" w:rsidRDefault="00123FE6">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6DD1B628" w14:textId="77777777" w:rsidR="006121C1" w:rsidRDefault="006121C1">
            <w:pPr>
              <w:spacing w:after="160" w:line="259" w:lineRule="auto"/>
              <w:ind w:left="0"/>
              <w:jc w:val="left"/>
            </w:pPr>
          </w:p>
        </w:tc>
      </w:tr>
    </w:tbl>
    <w:p w14:paraId="1728884F" w14:textId="77777777" w:rsidR="006121C1" w:rsidRDefault="00123FE6">
      <w:pPr>
        <w:spacing w:after="3" w:line="259" w:lineRule="auto"/>
        <w:ind w:left="5127" w:hanging="10"/>
      </w:pPr>
      <w:r>
        <w:rPr>
          <w:sz w:val="24"/>
        </w:rPr>
        <w:t xml:space="preserve">Contrato de A </w:t>
      </w:r>
      <w:proofErr w:type="spellStart"/>
      <w:r>
        <w:rPr>
          <w:sz w:val="24"/>
        </w:rPr>
        <w:t>rte</w:t>
      </w:r>
      <w:proofErr w:type="spellEnd"/>
      <w:r>
        <w:rPr>
          <w:sz w:val="24"/>
        </w:rPr>
        <w:t xml:space="preserve"> Financiero</w:t>
      </w:r>
    </w:p>
    <w:tbl>
      <w:tblPr>
        <w:tblStyle w:val="TableGrid"/>
        <w:tblW w:w="15034" w:type="dxa"/>
        <w:tblInd w:w="-950" w:type="dxa"/>
        <w:tblCellMar>
          <w:top w:w="38" w:type="dxa"/>
          <w:left w:w="109" w:type="dxa"/>
          <w:bottom w:w="0" w:type="dxa"/>
          <w:right w:w="106" w:type="dxa"/>
        </w:tblCellMar>
        <w:tblLook w:val="04A0" w:firstRow="1" w:lastRow="0" w:firstColumn="1" w:lastColumn="0" w:noHBand="0" w:noVBand="1"/>
      </w:tblPr>
      <w:tblGrid>
        <w:gridCol w:w="1282"/>
        <w:gridCol w:w="5290"/>
        <w:gridCol w:w="1018"/>
        <w:gridCol w:w="1296"/>
        <w:gridCol w:w="1488"/>
        <w:gridCol w:w="1204"/>
        <w:gridCol w:w="3456"/>
      </w:tblGrid>
      <w:tr w:rsidR="006121C1" w14:paraId="04F1FB07" w14:textId="77777777">
        <w:trPr>
          <w:trHeight w:val="4122"/>
        </w:trPr>
        <w:tc>
          <w:tcPr>
            <w:tcW w:w="1283" w:type="dxa"/>
            <w:tcBorders>
              <w:top w:val="single" w:sz="2" w:space="0" w:color="000000"/>
              <w:left w:val="single" w:sz="2" w:space="0" w:color="000000"/>
              <w:bottom w:val="single" w:sz="2" w:space="0" w:color="000000"/>
              <w:right w:val="single" w:sz="2" w:space="0" w:color="000000"/>
            </w:tcBorders>
          </w:tcPr>
          <w:p w14:paraId="0901FDF1" w14:textId="77777777" w:rsidR="006121C1" w:rsidRDefault="00123FE6">
            <w:pPr>
              <w:spacing w:after="0" w:line="259" w:lineRule="auto"/>
              <w:ind w:left="0" w:right="19"/>
              <w:jc w:val="center"/>
            </w:pPr>
            <w:r>
              <w:rPr>
                <w:sz w:val="26"/>
              </w:rPr>
              <w:lastRenderedPageBreak/>
              <w:t>c)</w:t>
            </w:r>
          </w:p>
        </w:tc>
        <w:tc>
          <w:tcPr>
            <w:tcW w:w="5290" w:type="dxa"/>
            <w:tcBorders>
              <w:top w:val="single" w:sz="2" w:space="0" w:color="000000"/>
              <w:left w:val="single" w:sz="2" w:space="0" w:color="000000"/>
              <w:bottom w:val="single" w:sz="2" w:space="0" w:color="000000"/>
              <w:right w:val="single" w:sz="2" w:space="0" w:color="000000"/>
            </w:tcBorders>
          </w:tcPr>
          <w:p w14:paraId="2C77C5B8" w14:textId="77777777" w:rsidR="006121C1" w:rsidRDefault="00123FE6">
            <w:pPr>
              <w:spacing w:after="0" w:line="259" w:lineRule="auto"/>
              <w:ind w:left="0" w:right="6" w:firstLine="10"/>
            </w:pPr>
            <w:r>
              <w:t>En todos los contratos de suministros y servicios para los cuales habrán de efectuarse pagos con cargo al préstamo, deberá establecerse que cualquier monto exigible por concepto de reembolso, fianzas, garantías u otros pagos similares, así como pagos de se</w:t>
            </w:r>
            <w:r>
              <w:t xml:space="preserve">guro sea transferido, por cuenta del Prestatario, a la cuenta en el KM', Frankfurt am </w:t>
            </w:r>
            <w:proofErr w:type="spellStart"/>
            <w:r>
              <w:t>Main</w:t>
            </w:r>
            <w:proofErr w:type="spellEnd"/>
            <w:r>
              <w:t>, IBAN: DE53 5002 0400 3800 0000 00, BIC: KFWIDEFF, para ser acreditado en la cuenta del Prestatario. En caso de que un monto por cualquiera de estos conceptos sea pa</w:t>
            </w:r>
            <w:r>
              <w:t xml:space="preserve">gado en moneda local, el mismo deberá ser ingresado en una cuenta especial del Prestatario en el país del Prestatario, de la que sólo podrá disponerse previa aprobación del KW Las cantidades correspondientes podrán volver a utilizarse para la </w:t>
            </w:r>
            <w:proofErr w:type="spellStart"/>
            <w:r>
              <w:t>e•ecución</w:t>
            </w:r>
            <w:proofErr w:type="spellEnd"/>
            <w:r>
              <w:t xml:space="preserve"> del</w:t>
            </w:r>
            <w:r>
              <w:t xml:space="preserve"> Pro </w:t>
            </w:r>
            <w:proofErr w:type="spellStart"/>
            <w:r>
              <w:t>ecto</w:t>
            </w:r>
            <w:proofErr w:type="spellEnd"/>
            <w:r>
              <w:t>. de común acuerdo con el KW.</w:t>
            </w:r>
          </w:p>
        </w:tc>
        <w:tc>
          <w:tcPr>
            <w:tcW w:w="1018" w:type="dxa"/>
            <w:tcBorders>
              <w:top w:val="single" w:sz="2" w:space="0" w:color="000000"/>
              <w:left w:val="single" w:sz="2" w:space="0" w:color="000000"/>
              <w:bottom w:val="single" w:sz="2" w:space="0" w:color="000000"/>
              <w:right w:val="single" w:sz="2" w:space="0" w:color="000000"/>
            </w:tcBorders>
          </w:tcPr>
          <w:p w14:paraId="09E8DC0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54E4E50"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681F355E"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04F3CFB"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AE316E4" w14:textId="77777777" w:rsidR="006121C1" w:rsidRDefault="00123FE6">
            <w:pPr>
              <w:spacing w:after="0" w:line="259" w:lineRule="auto"/>
              <w:ind w:left="6" w:firstLine="10"/>
            </w:pPr>
            <w:r>
              <w:t>Esta cláusula se explica en los contratos de suministros</w:t>
            </w:r>
          </w:p>
        </w:tc>
      </w:tr>
      <w:tr w:rsidR="006121C1" w14:paraId="29EE2A97" w14:textId="77777777">
        <w:trPr>
          <w:trHeight w:val="3053"/>
        </w:trPr>
        <w:tc>
          <w:tcPr>
            <w:tcW w:w="1283" w:type="dxa"/>
            <w:tcBorders>
              <w:top w:val="single" w:sz="2" w:space="0" w:color="000000"/>
              <w:left w:val="single" w:sz="2" w:space="0" w:color="000000"/>
              <w:bottom w:val="single" w:sz="2" w:space="0" w:color="000000"/>
              <w:right w:val="single" w:sz="2" w:space="0" w:color="000000"/>
            </w:tcBorders>
          </w:tcPr>
          <w:p w14:paraId="5237F8FC" w14:textId="77777777" w:rsidR="006121C1" w:rsidRDefault="00123FE6">
            <w:pPr>
              <w:spacing w:after="0" w:line="259" w:lineRule="auto"/>
              <w:ind w:left="0" w:right="10"/>
              <w:jc w:val="center"/>
            </w:pPr>
            <w:r>
              <w:rPr>
                <w:sz w:val="24"/>
              </w:rPr>
              <w:lastRenderedPageBreak/>
              <w:t>d)</w:t>
            </w:r>
          </w:p>
        </w:tc>
        <w:tc>
          <w:tcPr>
            <w:tcW w:w="5290" w:type="dxa"/>
            <w:tcBorders>
              <w:top w:val="single" w:sz="2" w:space="0" w:color="000000"/>
              <w:left w:val="single" w:sz="2" w:space="0" w:color="000000"/>
              <w:bottom w:val="single" w:sz="2" w:space="0" w:color="000000"/>
              <w:right w:val="single" w:sz="2" w:space="0" w:color="000000"/>
            </w:tcBorders>
          </w:tcPr>
          <w:p w14:paraId="4857B34A" w14:textId="77777777" w:rsidR="006121C1" w:rsidRDefault="00123FE6">
            <w:pPr>
              <w:spacing w:after="0" w:line="259" w:lineRule="auto"/>
              <w:ind w:right="16"/>
            </w:pPr>
            <w:r>
              <w:t xml:space="preserve">El Prestatario garantizará que la respectiva parte contratante de un contrato de </w:t>
            </w:r>
            <w:proofErr w:type="spellStart"/>
            <w:r>
              <w:t>surmnistros</w:t>
            </w:r>
            <w:proofErr w:type="spellEnd"/>
            <w:r>
              <w:t xml:space="preserve"> y servicios presente las garantías necesarias de acuerdo con las directrices relevantes (Anexos 4 y 5) por el importe y en las fechas establecidas allí y que estas</w:t>
            </w:r>
            <w:r>
              <w:t xml:space="preserve"> garantías mantengan su vigencia hasta que se hayan satisfecho todos los créditos dimanantes del contrato de suministros, obras o servicios asegurados con dichas garantías o hasta que se haya amortizado el total del préstamo (o lo que ocurra primero).</w:t>
            </w:r>
          </w:p>
        </w:tc>
        <w:tc>
          <w:tcPr>
            <w:tcW w:w="1018" w:type="dxa"/>
            <w:tcBorders>
              <w:top w:val="single" w:sz="2" w:space="0" w:color="000000"/>
              <w:left w:val="single" w:sz="2" w:space="0" w:color="000000"/>
              <w:bottom w:val="single" w:sz="2" w:space="0" w:color="000000"/>
              <w:right w:val="single" w:sz="2" w:space="0" w:color="000000"/>
            </w:tcBorders>
          </w:tcPr>
          <w:p w14:paraId="6785EC41" w14:textId="77777777" w:rsidR="006121C1" w:rsidRDefault="00123FE6">
            <w:pPr>
              <w:spacing w:after="0" w:line="259" w:lineRule="auto"/>
              <w:ind w:left="326"/>
              <w:jc w:val="left"/>
            </w:pPr>
            <w:r>
              <w:rPr>
                <w:noProof/>
              </w:rPr>
              <w:drawing>
                <wp:inline distT="0" distB="0" distL="0" distR="0" wp14:anchorId="31644038" wp14:editId="6E006FA5">
                  <wp:extent cx="97536" cy="103632"/>
                  <wp:effectExtent l="0" t="0" r="0" b="0"/>
                  <wp:docPr id="264222" name="Picture 264222"/>
                  <wp:cNvGraphicFramePr/>
                  <a:graphic xmlns:a="http://schemas.openxmlformats.org/drawingml/2006/main">
                    <a:graphicData uri="http://schemas.openxmlformats.org/drawingml/2006/picture">
                      <pic:pic xmlns:pic="http://schemas.openxmlformats.org/drawingml/2006/picture">
                        <pic:nvPicPr>
                          <pic:cNvPr id="264222" name="Picture 264222"/>
                          <pic:cNvPicPr/>
                        </pic:nvPicPr>
                        <pic:blipFill>
                          <a:blip r:embed="rId226"/>
                          <a:stretch>
                            <a:fillRect/>
                          </a:stretch>
                        </pic:blipFill>
                        <pic:spPr>
                          <a:xfrm>
                            <a:off x="0" y="0"/>
                            <a:ext cx="97536" cy="103632"/>
                          </a:xfrm>
                          <a:prstGeom prst="rect">
                            <a:avLst/>
                          </a:prstGeom>
                        </pic:spPr>
                      </pic:pic>
                    </a:graphicData>
                  </a:graphic>
                </wp:inline>
              </w:drawing>
            </w:r>
          </w:p>
        </w:tc>
        <w:tc>
          <w:tcPr>
            <w:tcW w:w="1296" w:type="dxa"/>
            <w:tcBorders>
              <w:top w:val="single" w:sz="2" w:space="0" w:color="000000"/>
              <w:left w:val="single" w:sz="2" w:space="0" w:color="000000"/>
              <w:bottom w:val="single" w:sz="2" w:space="0" w:color="000000"/>
              <w:right w:val="single" w:sz="2" w:space="0" w:color="000000"/>
            </w:tcBorders>
          </w:tcPr>
          <w:p w14:paraId="17C579AB"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DD958DC"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6632AB30"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0DE4447" w14:textId="77777777" w:rsidR="006121C1" w:rsidRDefault="00123FE6">
            <w:pPr>
              <w:spacing w:after="0" w:line="259" w:lineRule="auto"/>
              <w:ind w:left="6"/>
            </w:pPr>
            <w:r>
              <w:t>Esta cláusula se explicita en los contratos de suministros.</w:t>
            </w:r>
          </w:p>
        </w:tc>
      </w:tr>
    </w:tbl>
    <w:p w14:paraId="30E4B1AE" w14:textId="77777777" w:rsidR="006121C1" w:rsidRDefault="006121C1">
      <w:pPr>
        <w:spacing w:after="0" w:line="259" w:lineRule="auto"/>
        <w:ind w:left="-1440" w:right="14467"/>
        <w:jc w:val="left"/>
      </w:pPr>
    </w:p>
    <w:tbl>
      <w:tblPr>
        <w:tblStyle w:val="TableGrid"/>
        <w:tblW w:w="15029" w:type="dxa"/>
        <w:tblInd w:w="-975" w:type="dxa"/>
        <w:tblCellMar>
          <w:top w:w="61" w:type="dxa"/>
          <w:left w:w="83" w:type="dxa"/>
          <w:bottom w:w="27" w:type="dxa"/>
          <w:right w:w="73" w:type="dxa"/>
        </w:tblCellMar>
        <w:tblLook w:val="04A0" w:firstRow="1" w:lastRow="0" w:firstColumn="1" w:lastColumn="0" w:noHBand="0" w:noVBand="1"/>
      </w:tblPr>
      <w:tblGrid>
        <w:gridCol w:w="1405"/>
        <w:gridCol w:w="54"/>
        <w:gridCol w:w="5047"/>
        <w:gridCol w:w="41"/>
        <w:gridCol w:w="842"/>
        <w:gridCol w:w="153"/>
        <w:gridCol w:w="32"/>
        <w:gridCol w:w="1298"/>
        <w:gridCol w:w="71"/>
        <w:gridCol w:w="1409"/>
        <w:gridCol w:w="77"/>
        <w:gridCol w:w="1219"/>
        <w:gridCol w:w="17"/>
        <w:gridCol w:w="3353"/>
        <w:gridCol w:w="11"/>
      </w:tblGrid>
      <w:tr w:rsidR="006121C1" w14:paraId="57AB6BE7" w14:textId="77777777">
        <w:trPr>
          <w:gridAfter w:val="1"/>
          <w:wAfter w:w="8" w:type="dxa"/>
          <w:trHeight w:val="314"/>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50813D59" w14:textId="77777777" w:rsidR="006121C1" w:rsidRDefault="00123FE6">
            <w:pPr>
              <w:spacing w:after="0" w:line="259" w:lineRule="auto"/>
              <w:ind w:left="0"/>
              <w:jc w:val="center"/>
            </w:pPr>
            <w:r>
              <w:rPr>
                <w:sz w:val="26"/>
              </w:rPr>
              <w:t>No. CLÁUSULA</w:t>
            </w:r>
          </w:p>
        </w:tc>
        <w:tc>
          <w:tcPr>
            <w:tcW w:w="537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91B50B5" w14:textId="77777777" w:rsidR="006121C1" w:rsidRDefault="00123FE6">
            <w:pPr>
              <w:spacing w:after="0" w:line="259" w:lineRule="auto"/>
              <w:ind w:left="0" w:right="19"/>
              <w:jc w:val="center"/>
            </w:pPr>
            <w:r>
              <w:rPr>
                <w:sz w:val="26"/>
              </w:rPr>
              <w:t>DESCRIPCIÓN</w:t>
            </w:r>
          </w:p>
        </w:tc>
        <w:tc>
          <w:tcPr>
            <w:tcW w:w="963" w:type="dxa"/>
            <w:gridSpan w:val="2"/>
            <w:tcBorders>
              <w:top w:val="single" w:sz="2" w:space="0" w:color="000000"/>
              <w:left w:val="single" w:sz="2" w:space="0" w:color="000000"/>
              <w:bottom w:val="single" w:sz="2" w:space="0" w:color="000000"/>
              <w:right w:val="nil"/>
            </w:tcBorders>
          </w:tcPr>
          <w:p w14:paraId="77F3ED44"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63E24EC6" w14:textId="77777777" w:rsidR="006121C1" w:rsidRDefault="00123FE6">
            <w:pPr>
              <w:spacing w:after="0" w:line="259" w:lineRule="auto"/>
              <w:ind w:left="181"/>
              <w:jc w:val="center"/>
            </w:pPr>
            <w:r>
              <w:rPr>
                <w:sz w:val="24"/>
              </w:rPr>
              <w:t>CUMPLIMIENTO</w:t>
            </w:r>
          </w:p>
        </w:tc>
        <w:tc>
          <w:tcPr>
            <w:tcW w:w="1135" w:type="dxa"/>
            <w:gridSpan w:val="2"/>
            <w:tcBorders>
              <w:top w:val="single" w:sz="2" w:space="0" w:color="000000"/>
              <w:left w:val="nil"/>
              <w:bottom w:val="single" w:sz="2" w:space="0" w:color="000000"/>
              <w:right w:val="single" w:sz="2" w:space="0" w:color="000000"/>
            </w:tcBorders>
          </w:tcPr>
          <w:p w14:paraId="7BF4F28B" w14:textId="77777777" w:rsidR="006121C1" w:rsidRDefault="006121C1">
            <w:pPr>
              <w:spacing w:after="160" w:line="259" w:lineRule="auto"/>
              <w:ind w:left="0"/>
              <w:jc w:val="left"/>
            </w:pPr>
          </w:p>
        </w:tc>
        <w:tc>
          <w:tcPr>
            <w:tcW w:w="3442" w:type="dxa"/>
            <w:vMerge w:val="restart"/>
            <w:tcBorders>
              <w:top w:val="single" w:sz="2" w:space="0" w:color="000000"/>
              <w:left w:val="single" w:sz="2" w:space="0" w:color="000000"/>
              <w:bottom w:val="single" w:sz="2" w:space="0" w:color="000000"/>
              <w:right w:val="single" w:sz="2" w:space="0" w:color="000000"/>
            </w:tcBorders>
            <w:vAlign w:val="bottom"/>
          </w:tcPr>
          <w:p w14:paraId="7F09BEEB" w14:textId="77777777" w:rsidR="006121C1" w:rsidRDefault="00123FE6">
            <w:pPr>
              <w:spacing w:after="0" w:line="259" w:lineRule="auto"/>
              <w:ind w:left="0" w:right="16"/>
              <w:jc w:val="center"/>
            </w:pPr>
            <w:r>
              <w:rPr>
                <w:sz w:val="24"/>
              </w:rPr>
              <w:t>COMENTARIO BREVE</w:t>
            </w:r>
          </w:p>
          <w:p w14:paraId="33EE4A76" w14:textId="77777777" w:rsidR="006121C1" w:rsidRDefault="00123FE6">
            <w:pPr>
              <w:spacing w:after="0" w:line="259" w:lineRule="auto"/>
              <w:ind w:left="0" w:right="25"/>
              <w:jc w:val="center"/>
            </w:pPr>
            <w:r>
              <w:rPr>
                <w:sz w:val="24"/>
              </w:rPr>
              <w:t>SOBRE EL CUMPLIMIENTO</w:t>
            </w:r>
          </w:p>
        </w:tc>
      </w:tr>
      <w:tr w:rsidR="006121C1" w14:paraId="3D35BE60" w14:textId="77777777">
        <w:trPr>
          <w:gridAfter w:val="1"/>
          <w:wAfter w:w="8" w:type="dxa"/>
          <w:trHeight w:val="649"/>
        </w:trPr>
        <w:tc>
          <w:tcPr>
            <w:tcW w:w="0" w:type="auto"/>
            <w:vMerge/>
            <w:tcBorders>
              <w:top w:val="nil"/>
              <w:left w:val="single" w:sz="2" w:space="0" w:color="000000"/>
              <w:bottom w:val="single" w:sz="2" w:space="0" w:color="000000"/>
              <w:right w:val="single" w:sz="2" w:space="0" w:color="000000"/>
            </w:tcBorders>
          </w:tcPr>
          <w:p w14:paraId="6657715B"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3A4943D" w14:textId="77777777" w:rsidR="006121C1" w:rsidRDefault="006121C1">
            <w:pPr>
              <w:spacing w:after="160" w:line="259" w:lineRule="auto"/>
              <w:ind w:left="0"/>
              <w:jc w:val="left"/>
            </w:pPr>
          </w:p>
        </w:tc>
        <w:tc>
          <w:tcPr>
            <w:tcW w:w="963" w:type="dxa"/>
            <w:gridSpan w:val="2"/>
            <w:tcBorders>
              <w:top w:val="single" w:sz="2" w:space="0" w:color="000000"/>
              <w:left w:val="single" w:sz="2" w:space="0" w:color="000000"/>
              <w:bottom w:val="single" w:sz="2" w:space="0" w:color="000000"/>
              <w:right w:val="single" w:sz="2" w:space="0" w:color="000000"/>
            </w:tcBorders>
            <w:vAlign w:val="center"/>
          </w:tcPr>
          <w:p w14:paraId="1BD7BC62" w14:textId="77777777" w:rsidR="006121C1" w:rsidRDefault="00123FE6">
            <w:pPr>
              <w:spacing w:after="0" w:line="259" w:lineRule="auto"/>
              <w:ind w:left="58"/>
              <w:jc w:val="left"/>
            </w:pPr>
            <w:r>
              <w:rPr>
                <w:sz w:val="26"/>
              </w:rPr>
              <w:t>TOTAL</w:t>
            </w:r>
          </w:p>
        </w:tc>
        <w:tc>
          <w:tcPr>
            <w:tcW w:w="1401" w:type="dxa"/>
            <w:gridSpan w:val="3"/>
            <w:tcBorders>
              <w:top w:val="single" w:sz="2" w:space="0" w:color="000000"/>
              <w:left w:val="single" w:sz="2" w:space="0" w:color="000000"/>
              <w:bottom w:val="single" w:sz="2" w:space="0" w:color="000000"/>
              <w:right w:val="single" w:sz="2" w:space="0" w:color="000000"/>
            </w:tcBorders>
            <w:vAlign w:val="center"/>
          </w:tcPr>
          <w:p w14:paraId="3E62B55F" w14:textId="77777777" w:rsidR="006121C1" w:rsidRDefault="00123FE6">
            <w:pPr>
              <w:spacing w:after="0" w:line="259" w:lineRule="auto"/>
              <w:ind w:left="8"/>
              <w:jc w:val="center"/>
            </w:pPr>
            <w:r>
              <w:rPr>
                <w:sz w:val="26"/>
              </w:rPr>
              <w:t>PARCIAL</w:t>
            </w:r>
          </w:p>
        </w:tc>
        <w:tc>
          <w:tcPr>
            <w:tcW w:w="1489" w:type="dxa"/>
            <w:gridSpan w:val="2"/>
            <w:tcBorders>
              <w:top w:val="single" w:sz="2" w:space="0" w:color="000000"/>
              <w:left w:val="single" w:sz="2" w:space="0" w:color="000000"/>
              <w:bottom w:val="single" w:sz="2" w:space="0" w:color="000000"/>
              <w:right w:val="single" w:sz="2" w:space="0" w:color="000000"/>
            </w:tcBorders>
          </w:tcPr>
          <w:p w14:paraId="6BD4D912" w14:textId="77777777" w:rsidR="006121C1" w:rsidRDefault="00123FE6">
            <w:pPr>
              <w:spacing w:after="0" w:line="259" w:lineRule="auto"/>
              <w:ind w:left="0" w:right="10"/>
              <w:jc w:val="center"/>
            </w:pPr>
            <w:r>
              <w:rPr>
                <w:sz w:val="26"/>
              </w:rPr>
              <w:t>NO</w:t>
            </w:r>
          </w:p>
          <w:p w14:paraId="5F988664" w14:textId="77777777" w:rsidR="006121C1" w:rsidRDefault="00123FE6">
            <w:pPr>
              <w:spacing w:after="0" w:line="259" w:lineRule="auto"/>
              <w:ind w:left="143"/>
              <w:jc w:val="left"/>
            </w:pPr>
            <w:r>
              <w:rPr>
                <w:sz w:val="24"/>
              </w:rPr>
              <w:t>CUMPLIDA</w:t>
            </w:r>
          </w:p>
        </w:tc>
        <w:tc>
          <w:tcPr>
            <w:tcW w:w="1135" w:type="dxa"/>
            <w:gridSpan w:val="2"/>
            <w:tcBorders>
              <w:top w:val="single" w:sz="2" w:space="0" w:color="000000"/>
              <w:left w:val="single" w:sz="2" w:space="0" w:color="000000"/>
              <w:bottom w:val="single" w:sz="2" w:space="0" w:color="000000"/>
              <w:right w:val="single" w:sz="2" w:space="0" w:color="000000"/>
            </w:tcBorders>
          </w:tcPr>
          <w:p w14:paraId="79689818" w14:textId="77777777" w:rsidR="006121C1" w:rsidRDefault="00123FE6">
            <w:pPr>
              <w:spacing w:after="0" w:line="259" w:lineRule="auto"/>
              <w:ind w:left="0" w:right="11"/>
              <w:jc w:val="center"/>
            </w:pPr>
            <w:r>
              <w:rPr>
                <w:sz w:val="24"/>
              </w:rPr>
              <w:t>NO</w:t>
            </w:r>
          </w:p>
          <w:p w14:paraId="3C9FD4E5" w14:textId="77777777" w:rsidR="006121C1" w:rsidRDefault="00123FE6">
            <w:pPr>
              <w:spacing w:after="0" w:line="259" w:lineRule="auto"/>
              <w:ind w:left="143"/>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AB7188D" w14:textId="77777777" w:rsidR="006121C1" w:rsidRDefault="006121C1">
            <w:pPr>
              <w:spacing w:after="160" w:line="259" w:lineRule="auto"/>
              <w:ind w:left="0"/>
              <w:jc w:val="left"/>
            </w:pPr>
          </w:p>
        </w:tc>
      </w:tr>
      <w:tr w:rsidR="006121C1" w14:paraId="16624606" w14:textId="77777777">
        <w:tblPrEx>
          <w:tblCellMar>
            <w:top w:w="0" w:type="dxa"/>
            <w:left w:w="102" w:type="dxa"/>
            <w:bottom w:w="0" w:type="dxa"/>
            <w:right w:w="32" w:type="dxa"/>
          </w:tblCellMar>
        </w:tblPrEx>
        <w:trPr>
          <w:trHeight w:val="192"/>
        </w:trPr>
        <w:tc>
          <w:tcPr>
            <w:tcW w:w="1281" w:type="dxa"/>
            <w:gridSpan w:val="2"/>
            <w:tcBorders>
              <w:top w:val="nil"/>
              <w:left w:val="nil"/>
              <w:bottom w:val="single" w:sz="2" w:space="0" w:color="000000"/>
              <w:right w:val="nil"/>
            </w:tcBorders>
          </w:tcPr>
          <w:p w14:paraId="51D54AF5" w14:textId="77777777" w:rsidR="006121C1" w:rsidRDefault="006121C1">
            <w:pPr>
              <w:spacing w:after="160" w:line="259" w:lineRule="auto"/>
              <w:ind w:left="0"/>
              <w:jc w:val="left"/>
            </w:pPr>
          </w:p>
        </w:tc>
        <w:tc>
          <w:tcPr>
            <w:tcW w:w="6128" w:type="dxa"/>
            <w:gridSpan w:val="3"/>
            <w:tcBorders>
              <w:top w:val="nil"/>
              <w:left w:val="nil"/>
              <w:bottom w:val="single" w:sz="2" w:space="0" w:color="000000"/>
              <w:right w:val="single" w:sz="2" w:space="0" w:color="000000"/>
            </w:tcBorders>
          </w:tcPr>
          <w:p w14:paraId="7EA969EC" w14:textId="77777777" w:rsidR="006121C1" w:rsidRDefault="00123FE6">
            <w:pPr>
              <w:spacing w:after="0" w:line="259" w:lineRule="auto"/>
              <w:ind w:left="0"/>
              <w:jc w:val="right"/>
            </w:pPr>
            <w:r>
              <w:rPr>
                <w:sz w:val="24"/>
              </w:rPr>
              <w:t>Contrato de A</w:t>
            </w:r>
          </w:p>
        </w:tc>
        <w:tc>
          <w:tcPr>
            <w:tcW w:w="2965" w:type="dxa"/>
            <w:gridSpan w:val="5"/>
            <w:tcBorders>
              <w:top w:val="nil"/>
              <w:left w:val="single" w:sz="2" w:space="0" w:color="000000"/>
              <w:bottom w:val="single" w:sz="2" w:space="0" w:color="000000"/>
              <w:right w:val="nil"/>
            </w:tcBorders>
          </w:tcPr>
          <w:p w14:paraId="44518988" w14:textId="77777777" w:rsidR="006121C1" w:rsidRDefault="00123FE6">
            <w:pPr>
              <w:spacing w:after="0" w:line="259" w:lineRule="auto"/>
              <w:ind w:left="0"/>
              <w:jc w:val="left"/>
            </w:pPr>
            <w:proofErr w:type="spellStart"/>
            <w:r>
              <w:rPr>
                <w:sz w:val="24"/>
              </w:rPr>
              <w:t>one</w:t>
            </w:r>
            <w:proofErr w:type="spellEnd"/>
            <w:r>
              <w:rPr>
                <w:sz w:val="24"/>
              </w:rPr>
              <w:t xml:space="preserve"> Financiero</w:t>
            </w:r>
          </w:p>
        </w:tc>
        <w:tc>
          <w:tcPr>
            <w:tcW w:w="1201" w:type="dxa"/>
            <w:gridSpan w:val="2"/>
            <w:tcBorders>
              <w:top w:val="nil"/>
              <w:left w:val="nil"/>
              <w:bottom w:val="single" w:sz="2" w:space="0" w:color="000000"/>
              <w:right w:val="nil"/>
            </w:tcBorders>
          </w:tcPr>
          <w:p w14:paraId="0715F78F" w14:textId="77777777" w:rsidR="006121C1" w:rsidRDefault="006121C1">
            <w:pPr>
              <w:spacing w:after="160" w:line="259" w:lineRule="auto"/>
              <w:ind w:left="0"/>
              <w:jc w:val="left"/>
            </w:pPr>
          </w:p>
        </w:tc>
        <w:tc>
          <w:tcPr>
            <w:tcW w:w="3464" w:type="dxa"/>
            <w:gridSpan w:val="3"/>
            <w:tcBorders>
              <w:top w:val="nil"/>
              <w:left w:val="nil"/>
              <w:bottom w:val="single" w:sz="2" w:space="0" w:color="000000"/>
              <w:right w:val="nil"/>
            </w:tcBorders>
          </w:tcPr>
          <w:p w14:paraId="70C6D18F" w14:textId="77777777" w:rsidR="006121C1" w:rsidRDefault="006121C1">
            <w:pPr>
              <w:spacing w:after="160" w:line="259" w:lineRule="auto"/>
              <w:ind w:left="0"/>
              <w:jc w:val="left"/>
            </w:pPr>
          </w:p>
        </w:tc>
      </w:tr>
      <w:tr w:rsidR="006121C1" w14:paraId="116EA674" w14:textId="77777777">
        <w:tblPrEx>
          <w:tblCellMar>
            <w:top w:w="0" w:type="dxa"/>
            <w:left w:w="102" w:type="dxa"/>
            <w:bottom w:w="0" w:type="dxa"/>
            <w:right w:w="32" w:type="dxa"/>
          </w:tblCellMar>
        </w:tblPrEx>
        <w:trPr>
          <w:trHeight w:val="4685"/>
        </w:trPr>
        <w:tc>
          <w:tcPr>
            <w:tcW w:w="1281" w:type="dxa"/>
            <w:gridSpan w:val="2"/>
            <w:tcBorders>
              <w:top w:val="single" w:sz="2" w:space="0" w:color="000000"/>
              <w:left w:val="single" w:sz="2" w:space="0" w:color="000000"/>
              <w:bottom w:val="single" w:sz="2" w:space="0" w:color="000000"/>
              <w:right w:val="single" w:sz="2" w:space="0" w:color="000000"/>
            </w:tcBorders>
          </w:tcPr>
          <w:p w14:paraId="53251D62"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51E52433" w14:textId="77777777" w:rsidR="006121C1" w:rsidRDefault="00123FE6">
            <w:pPr>
              <w:spacing w:after="0" w:line="259" w:lineRule="auto"/>
              <w:ind w:left="0" w:right="77"/>
            </w:pPr>
            <w:r>
              <w:t xml:space="preserve">Antes de publicar las bases de licitación relacionadas a los primeros dos contratos de suministros, obras y servicios (los dos primeros de cada uno), deberán someterse a la consideración del KW el borrador final de los documentos de licitación y el modelo </w:t>
            </w:r>
            <w:r>
              <w:t>de contrato (se podrán utilizar los contratos modelo FIDIC para los contratos de obras y los utilizados por el BID y el Banco Mundial para los contratos de suministros y servicios). En el caso de que existan eventuales ampliaciones o modificaciones posteri</w:t>
            </w:r>
            <w:r>
              <w:t xml:space="preserve">ores a un contrato suscrito de suministros, obras y </w:t>
            </w:r>
            <w:proofErr w:type="spellStart"/>
            <w:r>
              <w:t>servocios</w:t>
            </w:r>
            <w:proofErr w:type="spellEnd"/>
            <w:r>
              <w:t xml:space="preserve"> deberá someterse a la consideración del KW la respectiva justificación, el borrador final del contrato modificado con el visto bueno del consultor, proveedor o contratista,</w:t>
            </w:r>
          </w:p>
        </w:tc>
        <w:tc>
          <w:tcPr>
            <w:tcW w:w="1039" w:type="dxa"/>
            <w:gridSpan w:val="4"/>
            <w:tcBorders>
              <w:top w:val="single" w:sz="2" w:space="0" w:color="000000"/>
              <w:left w:val="single" w:sz="2" w:space="0" w:color="000000"/>
              <w:bottom w:val="single" w:sz="2" w:space="0" w:color="000000"/>
              <w:right w:val="single" w:sz="2" w:space="0" w:color="000000"/>
            </w:tcBorders>
          </w:tcPr>
          <w:p w14:paraId="5EAA8C12" w14:textId="77777777" w:rsidR="006121C1" w:rsidRDefault="006121C1">
            <w:pPr>
              <w:spacing w:after="160" w:line="259" w:lineRule="auto"/>
              <w:ind w:left="0"/>
              <w:jc w:val="left"/>
            </w:pPr>
          </w:p>
        </w:tc>
        <w:tc>
          <w:tcPr>
            <w:tcW w:w="1298" w:type="dxa"/>
            <w:tcBorders>
              <w:top w:val="single" w:sz="2" w:space="0" w:color="000000"/>
              <w:left w:val="single" w:sz="2" w:space="0" w:color="000000"/>
              <w:bottom w:val="single" w:sz="2" w:space="0" w:color="000000"/>
              <w:right w:val="single" w:sz="2" w:space="0" w:color="000000"/>
            </w:tcBorders>
          </w:tcPr>
          <w:p w14:paraId="4FCC7CAF"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72D81FDC" w14:textId="77777777" w:rsidR="006121C1" w:rsidRDefault="006121C1">
            <w:pPr>
              <w:spacing w:after="160" w:line="259" w:lineRule="auto"/>
              <w:ind w:left="0"/>
              <w:jc w:val="left"/>
            </w:pPr>
          </w:p>
        </w:tc>
        <w:tc>
          <w:tcPr>
            <w:tcW w:w="1201" w:type="dxa"/>
            <w:gridSpan w:val="2"/>
            <w:tcBorders>
              <w:top w:val="single" w:sz="2" w:space="0" w:color="000000"/>
              <w:left w:val="single" w:sz="2" w:space="0" w:color="000000"/>
              <w:bottom w:val="single" w:sz="2" w:space="0" w:color="000000"/>
              <w:right w:val="single" w:sz="2" w:space="0" w:color="000000"/>
            </w:tcBorders>
          </w:tcPr>
          <w:p w14:paraId="684B3667" w14:textId="77777777" w:rsidR="006121C1" w:rsidRDefault="006121C1">
            <w:pPr>
              <w:spacing w:after="160" w:line="259" w:lineRule="auto"/>
              <w:ind w:left="0"/>
              <w:jc w:val="left"/>
            </w:pPr>
          </w:p>
        </w:tc>
        <w:tc>
          <w:tcPr>
            <w:tcW w:w="3464" w:type="dxa"/>
            <w:gridSpan w:val="3"/>
            <w:tcBorders>
              <w:top w:val="single" w:sz="2" w:space="0" w:color="000000"/>
              <w:left w:val="single" w:sz="2" w:space="0" w:color="000000"/>
              <w:bottom w:val="single" w:sz="2" w:space="0" w:color="000000"/>
              <w:right w:val="single" w:sz="2" w:space="0" w:color="000000"/>
            </w:tcBorders>
          </w:tcPr>
          <w:p w14:paraId="2872F472" w14:textId="77777777" w:rsidR="006121C1" w:rsidRDefault="00123FE6">
            <w:pPr>
              <w:spacing w:after="0" w:line="232" w:lineRule="auto"/>
              <w:ind w:left="23" w:right="70" w:hanging="10"/>
            </w:pPr>
            <w:r>
              <w:t>Actualmente se cu</w:t>
            </w:r>
            <w:r>
              <w:t xml:space="preserve">enta con: el Plan de Gestión Medioambiental y Social (PGMS), y las </w:t>
            </w:r>
            <w:proofErr w:type="spellStart"/>
            <w:r>
              <w:t>Guias</w:t>
            </w:r>
            <w:proofErr w:type="spellEnd"/>
            <w:r>
              <w:t xml:space="preserve"> de</w:t>
            </w:r>
          </w:p>
          <w:p w14:paraId="5D1889E3" w14:textId="77777777" w:rsidR="006121C1" w:rsidRDefault="00123FE6">
            <w:pPr>
              <w:spacing w:after="0" w:line="259" w:lineRule="auto"/>
              <w:ind w:left="13" w:right="70" w:firstLine="10"/>
            </w:pPr>
            <w:r>
              <w:t>Mantenimiento de la Infraestructura y Equipamiento están en última revisión por parte de la Subdirección de Planificación de Infraestructura Educativa. La estructura propuesta de p</w:t>
            </w:r>
            <w:r>
              <w:t>ersonal administrativo, docente e instructores para cada instituto está en proceso de presentación a las autoridades del Ministerio por parte de la Mesa Técnica del PROEDUC V para su aprobación. En dicha estructura de personal se incluye la sección de serv</w:t>
            </w:r>
            <w:r>
              <w:t xml:space="preserve">icios </w:t>
            </w:r>
            <w:proofErr w:type="spellStart"/>
            <w:r>
              <w:t>enerales</w:t>
            </w:r>
            <w:proofErr w:type="spellEnd"/>
            <w:r>
              <w:t xml:space="preserve"> de cada establecimiento.</w:t>
            </w:r>
          </w:p>
        </w:tc>
      </w:tr>
      <w:tr w:rsidR="006121C1" w14:paraId="75C7DBEE" w14:textId="77777777">
        <w:tblPrEx>
          <w:tblCellMar>
            <w:top w:w="0" w:type="dxa"/>
            <w:left w:w="102" w:type="dxa"/>
            <w:bottom w:w="0" w:type="dxa"/>
            <w:right w:w="32" w:type="dxa"/>
          </w:tblCellMar>
        </w:tblPrEx>
        <w:trPr>
          <w:trHeight w:val="336"/>
        </w:trPr>
        <w:tc>
          <w:tcPr>
            <w:tcW w:w="1281" w:type="dxa"/>
            <w:gridSpan w:val="2"/>
            <w:tcBorders>
              <w:top w:val="single" w:sz="2" w:space="0" w:color="000000"/>
              <w:left w:val="single" w:sz="2" w:space="0" w:color="000000"/>
              <w:bottom w:val="single" w:sz="2" w:space="0" w:color="000000"/>
              <w:right w:val="single" w:sz="2" w:space="0" w:color="000000"/>
            </w:tcBorders>
          </w:tcPr>
          <w:p w14:paraId="5CF47393" w14:textId="77777777" w:rsidR="006121C1" w:rsidRDefault="00123FE6">
            <w:pPr>
              <w:spacing w:after="0" w:line="259" w:lineRule="auto"/>
              <w:ind w:left="0" w:right="64"/>
              <w:jc w:val="center"/>
            </w:pPr>
            <w:r>
              <w:rPr>
                <w:rFonts w:ascii="Calibri" w:eastAsia="Calibri" w:hAnsi="Calibri" w:cs="Calibri"/>
                <w:sz w:val="24"/>
              </w:rPr>
              <w:t>5</w:t>
            </w:r>
          </w:p>
        </w:tc>
        <w:tc>
          <w:tcPr>
            <w:tcW w:w="5274" w:type="dxa"/>
            <w:tcBorders>
              <w:top w:val="single" w:sz="2" w:space="0" w:color="000000"/>
              <w:left w:val="single" w:sz="2" w:space="0" w:color="000000"/>
              <w:bottom w:val="single" w:sz="2" w:space="0" w:color="000000"/>
              <w:right w:val="single" w:sz="2" w:space="0" w:color="000000"/>
            </w:tcBorders>
          </w:tcPr>
          <w:p w14:paraId="2902BA87" w14:textId="77777777" w:rsidR="006121C1" w:rsidRDefault="00123FE6">
            <w:pPr>
              <w:spacing w:after="0" w:line="259" w:lineRule="auto"/>
              <w:jc w:val="left"/>
            </w:pPr>
            <w:r>
              <w:rPr>
                <w:sz w:val="24"/>
              </w:rPr>
              <w:t>Acuerdos especiales para la ejecución del Proyecto</w:t>
            </w:r>
          </w:p>
        </w:tc>
        <w:tc>
          <w:tcPr>
            <w:tcW w:w="1039" w:type="dxa"/>
            <w:gridSpan w:val="4"/>
            <w:tcBorders>
              <w:top w:val="single" w:sz="2" w:space="0" w:color="000000"/>
              <w:left w:val="single" w:sz="2" w:space="0" w:color="000000"/>
              <w:bottom w:val="single" w:sz="2" w:space="0" w:color="000000"/>
              <w:right w:val="single" w:sz="2" w:space="0" w:color="000000"/>
            </w:tcBorders>
          </w:tcPr>
          <w:p w14:paraId="68BA84A3" w14:textId="77777777" w:rsidR="006121C1" w:rsidRDefault="006121C1">
            <w:pPr>
              <w:spacing w:after="160" w:line="259" w:lineRule="auto"/>
              <w:ind w:left="0"/>
              <w:jc w:val="left"/>
            </w:pPr>
          </w:p>
        </w:tc>
        <w:tc>
          <w:tcPr>
            <w:tcW w:w="1298" w:type="dxa"/>
            <w:tcBorders>
              <w:top w:val="single" w:sz="2" w:space="0" w:color="000000"/>
              <w:left w:val="single" w:sz="2" w:space="0" w:color="000000"/>
              <w:bottom w:val="single" w:sz="2" w:space="0" w:color="000000"/>
              <w:right w:val="single" w:sz="2" w:space="0" w:color="000000"/>
            </w:tcBorders>
          </w:tcPr>
          <w:p w14:paraId="567F58E0"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6E816649" w14:textId="77777777" w:rsidR="006121C1" w:rsidRDefault="006121C1">
            <w:pPr>
              <w:spacing w:after="160" w:line="259" w:lineRule="auto"/>
              <w:ind w:left="0"/>
              <w:jc w:val="left"/>
            </w:pPr>
          </w:p>
        </w:tc>
        <w:tc>
          <w:tcPr>
            <w:tcW w:w="1201" w:type="dxa"/>
            <w:gridSpan w:val="2"/>
            <w:tcBorders>
              <w:top w:val="single" w:sz="2" w:space="0" w:color="000000"/>
              <w:left w:val="single" w:sz="2" w:space="0" w:color="000000"/>
              <w:bottom w:val="single" w:sz="2" w:space="0" w:color="000000"/>
              <w:right w:val="single" w:sz="2" w:space="0" w:color="000000"/>
            </w:tcBorders>
          </w:tcPr>
          <w:p w14:paraId="753DE159" w14:textId="77777777" w:rsidR="006121C1" w:rsidRDefault="006121C1">
            <w:pPr>
              <w:spacing w:after="160" w:line="259" w:lineRule="auto"/>
              <w:ind w:left="0"/>
              <w:jc w:val="left"/>
            </w:pPr>
          </w:p>
        </w:tc>
        <w:tc>
          <w:tcPr>
            <w:tcW w:w="3464" w:type="dxa"/>
            <w:gridSpan w:val="3"/>
            <w:tcBorders>
              <w:top w:val="single" w:sz="2" w:space="0" w:color="000000"/>
              <w:left w:val="single" w:sz="2" w:space="0" w:color="000000"/>
              <w:bottom w:val="single" w:sz="2" w:space="0" w:color="000000"/>
              <w:right w:val="single" w:sz="2" w:space="0" w:color="000000"/>
            </w:tcBorders>
          </w:tcPr>
          <w:p w14:paraId="61FB03A6" w14:textId="77777777" w:rsidR="006121C1" w:rsidRDefault="006121C1">
            <w:pPr>
              <w:spacing w:after="160" w:line="259" w:lineRule="auto"/>
              <w:ind w:left="0"/>
              <w:jc w:val="left"/>
            </w:pPr>
          </w:p>
        </w:tc>
      </w:tr>
      <w:tr w:rsidR="006121C1" w14:paraId="747727D5" w14:textId="77777777">
        <w:tblPrEx>
          <w:tblCellMar>
            <w:top w:w="0" w:type="dxa"/>
            <w:left w:w="102" w:type="dxa"/>
            <w:bottom w:w="0" w:type="dxa"/>
            <w:right w:w="32" w:type="dxa"/>
          </w:tblCellMar>
        </w:tblPrEx>
        <w:trPr>
          <w:trHeight w:val="2224"/>
        </w:trPr>
        <w:tc>
          <w:tcPr>
            <w:tcW w:w="1281" w:type="dxa"/>
            <w:gridSpan w:val="2"/>
            <w:tcBorders>
              <w:top w:val="single" w:sz="2" w:space="0" w:color="000000"/>
              <w:left w:val="single" w:sz="2" w:space="0" w:color="000000"/>
              <w:bottom w:val="single" w:sz="2" w:space="0" w:color="000000"/>
              <w:right w:val="single" w:sz="2" w:space="0" w:color="000000"/>
            </w:tcBorders>
          </w:tcPr>
          <w:p w14:paraId="0F4D377E"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2056A455" w14:textId="77777777" w:rsidR="006121C1" w:rsidRDefault="00123FE6">
            <w:pPr>
              <w:spacing w:after="0" w:line="259" w:lineRule="auto"/>
              <w:ind w:right="125"/>
            </w:pPr>
            <w:r>
              <w:t>Antes de empezar la construcción de nueva infraestructura, el MINEDUC, con apoyo del consultor del Proyecto, presentará al KfW para su No Objeción el concepto de mantenimiento de la infraestructura y equipamiento, incluyendo un plan de gestión medioambient</w:t>
            </w:r>
            <w:r>
              <w:t xml:space="preserve">al y social para la operación de las escuelas y edificios de las </w:t>
            </w:r>
            <w:proofErr w:type="spellStart"/>
            <w:r>
              <w:t>djrecciones</w:t>
            </w:r>
            <w:proofErr w:type="spellEnd"/>
            <w:r>
              <w:t xml:space="preserve"> departamentales de educación, Este </w:t>
            </w:r>
            <w:proofErr w:type="spellStart"/>
            <w:r>
              <w:t>conce</w:t>
            </w:r>
            <w:proofErr w:type="spellEnd"/>
            <w:r>
              <w:t xml:space="preserve"> </w:t>
            </w:r>
            <w:proofErr w:type="spellStart"/>
            <w:r>
              <w:t>to</w:t>
            </w:r>
            <w:proofErr w:type="spellEnd"/>
            <w:r>
              <w:t xml:space="preserve"> incluirá los rubros</w:t>
            </w:r>
          </w:p>
        </w:tc>
        <w:tc>
          <w:tcPr>
            <w:tcW w:w="1039" w:type="dxa"/>
            <w:gridSpan w:val="4"/>
            <w:tcBorders>
              <w:top w:val="single" w:sz="2" w:space="0" w:color="000000"/>
              <w:left w:val="single" w:sz="2" w:space="0" w:color="000000"/>
              <w:bottom w:val="single" w:sz="2" w:space="0" w:color="000000"/>
              <w:right w:val="single" w:sz="2" w:space="0" w:color="000000"/>
            </w:tcBorders>
          </w:tcPr>
          <w:p w14:paraId="36EB1643" w14:textId="77777777" w:rsidR="006121C1" w:rsidRDefault="006121C1">
            <w:pPr>
              <w:spacing w:after="160" w:line="259" w:lineRule="auto"/>
              <w:ind w:left="0"/>
              <w:jc w:val="left"/>
            </w:pPr>
          </w:p>
        </w:tc>
        <w:tc>
          <w:tcPr>
            <w:tcW w:w="1298" w:type="dxa"/>
            <w:tcBorders>
              <w:top w:val="single" w:sz="2" w:space="0" w:color="000000"/>
              <w:left w:val="single" w:sz="2" w:space="0" w:color="000000"/>
              <w:bottom w:val="single" w:sz="2" w:space="0" w:color="000000"/>
              <w:right w:val="single" w:sz="2" w:space="0" w:color="000000"/>
            </w:tcBorders>
            <w:vAlign w:val="center"/>
          </w:tcPr>
          <w:p w14:paraId="73C1E9D2" w14:textId="77777777" w:rsidR="006121C1" w:rsidRDefault="00123FE6">
            <w:pPr>
              <w:spacing w:after="0" w:line="259" w:lineRule="auto"/>
              <w:ind w:left="479"/>
              <w:jc w:val="left"/>
            </w:pPr>
            <w:r>
              <w:rPr>
                <w:noProof/>
              </w:rPr>
              <w:drawing>
                <wp:inline distT="0" distB="0" distL="0" distR="0" wp14:anchorId="21C7FBD6" wp14:editId="101513FE">
                  <wp:extent cx="97595" cy="91440"/>
                  <wp:effectExtent l="0" t="0" r="0" b="0"/>
                  <wp:docPr id="267973" name="Picture 267973"/>
                  <wp:cNvGraphicFramePr/>
                  <a:graphic xmlns:a="http://schemas.openxmlformats.org/drawingml/2006/main">
                    <a:graphicData uri="http://schemas.openxmlformats.org/drawingml/2006/picture">
                      <pic:pic xmlns:pic="http://schemas.openxmlformats.org/drawingml/2006/picture">
                        <pic:nvPicPr>
                          <pic:cNvPr id="267973" name="Picture 267973"/>
                          <pic:cNvPicPr/>
                        </pic:nvPicPr>
                        <pic:blipFill>
                          <a:blip r:embed="rId227"/>
                          <a:stretch>
                            <a:fillRect/>
                          </a:stretch>
                        </pic:blipFill>
                        <pic:spPr>
                          <a:xfrm>
                            <a:off x="0" y="0"/>
                            <a:ext cx="97595" cy="91440"/>
                          </a:xfrm>
                          <a:prstGeom prst="rect">
                            <a:avLst/>
                          </a:prstGeom>
                        </pic:spPr>
                      </pic:pic>
                    </a:graphicData>
                  </a:graphic>
                </wp:inline>
              </w:drawing>
            </w:r>
          </w:p>
        </w:tc>
        <w:tc>
          <w:tcPr>
            <w:tcW w:w="1483" w:type="dxa"/>
            <w:gridSpan w:val="2"/>
            <w:tcBorders>
              <w:top w:val="single" w:sz="2" w:space="0" w:color="000000"/>
              <w:left w:val="single" w:sz="2" w:space="0" w:color="000000"/>
              <w:bottom w:val="single" w:sz="2" w:space="0" w:color="000000"/>
              <w:right w:val="single" w:sz="2" w:space="0" w:color="000000"/>
            </w:tcBorders>
          </w:tcPr>
          <w:p w14:paraId="71340330" w14:textId="77777777" w:rsidR="006121C1" w:rsidRDefault="006121C1">
            <w:pPr>
              <w:spacing w:after="160" w:line="259" w:lineRule="auto"/>
              <w:ind w:left="0"/>
              <w:jc w:val="left"/>
            </w:pPr>
          </w:p>
        </w:tc>
        <w:tc>
          <w:tcPr>
            <w:tcW w:w="1201" w:type="dxa"/>
            <w:gridSpan w:val="2"/>
            <w:tcBorders>
              <w:top w:val="single" w:sz="2" w:space="0" w:color="000000"/>
              <w:left w:val="single" w:sz="2" w:space="0" w:color="000000"/>
              <w:bottom w:val="single" w:sz="2" w:space="0" w:color="000000"/>
              <w:right w:val="single" w:sz="2" w:space="0" w:color="000000"/>
            </w:tcBorders>
          </w:tcPr>
          <w:p w14:paraId="736B49D6" w14:textId="77777777" w:rsidR="006121C1" w:rsidRDefault="006121C1">
            <w:pPr>
              <w:spacing w:after="160" w:line="259" w:lineRule="auto"/>
              <w:ind w:left="0"/>
              <w:jc w:val="left"/>
            </w:pPr>
          </w:p>
        </w:tc>
        <w:tc>
          <w:tcPr>
            <w:tcW w:w="3464" w:type="dxa"/>
            <w:gridSpan w:val="3"/>
            <w:tcBorders>
              <w:top w:val="single" w:sz="2" w:space="0" w:color="000000"/>
              <w:left w:val="single" w:sz="2" w:space="0" w:color="000000"/>
              <w:bottom w:val="single" w:sz="2" w:space="0" w:color="000000"/>
              <w:right w:val="single" w:sz="2" w:space="0" w:color="000000"/>
            </w:tcBorders>
          </w:tcPr>
          <w:p w14:paraId="75FC8B41" w14:textId="77777777" w:rsidR="006121C1" w:rsidRDefault="006121C1">
            <w:pPr>
              <w:spacing w:after="160" w:line="259" w:lineRule="auto"/>
              <w:ind w:left="0"/>
              <w:jc w:val="left"/>
            </w:pPr>
          </w:p>
        </w:tc>
      </w:tr>
      <w:tr w:rsidR="006121C1" w14:paraId="2747A889" w14:textId="77777777">
        <w:tblPrEx>
          <w:tblCellMar>
            <w:top w:w="0" w:type="dxa"/>
            <w:left w:w="102" w:type="dxa"/>
            <w:bottom w:w="0" w:type="dxa"/>
            <w:right w:w="32" w:type="dxa"/>
          </w:tblCellMar>
        </w:tblPrEx>
        <w:trPr>
          <w:trHeight w:val="32"/>
        </w:trPr>
        <w:tc>
          <w:tcPr>
            <w:tcW w:w="15039" w:type="dxa"/>
            <w:gridSpan w:val="15"/>
            <w:tcBorders>
              <w:top w:val="single" w:sz="2" w:space="0" w:color="000000"/>
              <w:left w:val="single" w:sz="2" w:space="0" w:color="000000"/>
              <w:bottom w:val="nil"/>
              <w:right w:val="nil"/>
            </w:tcBorders>
          </w:tcPr>
          <w:p w14:paraId="1A4013E3" w14:textId="77777777" w:rsidR="006121C1" w:rsidRDefault="006121C1">
            <w:pPr>
              <w:spacing w:after="160" w:line="259" w:lineRule="auto"/>
              <w:ind w:left="0"/>
              <w:jc w:val="left"/>
            </w:pPr>
          </w:p>
        </w:tc>
      </w:tr>
    </w:tbl>
    <w:p w14:paraId="031944AC" w14:textId="77777777" w:rsidR="006121C1" w:rsidRDefault="006121C1">
      <w:pPr>
        <w:sectPr w:rsidR="006121C1">
          <w:headerReference w:type="even" r:id="rId228"/>
          <w:headerReference w:type="default" r:id="rId229"/>
          <w:footerReference w:type="even" r:id="rId230"/>
          <w:footerReference w:type="default" r:id="rId231"/>
          <w:headerReference w:type="first" r:id="rId232"/>
          <w:footerReference w:type="first" r:id="rId233"/>
          <w:pgSz w:w="15898" w:h="11981" w:orient="landscape"/>
          <w:pgMar w:top="1440" w:right="1440" w:bottom="1306" w:left="1440" w:header="662" w:footer="682" w:gutter="0"/>
          <w:cols w:space="720"/>
        </w:sectPr>
      </w:pPr>
    </w:p>
    <w:tbl>
      <w:tblPr>
        <w:tblStyle w:val="TableGrid"/>
        <w:tblpPr w:vertAnchor="text" w:tblpX="-989"/>
        <w:tblOverlap w:val="never"/>
        <w:tblW w:w="15019" w:type="dxa"/>
        <w:tblInd w:w="0" w:type="dxa"/>
        <w:tblCellMar>
          <w:top w:w="71" w:type="dxa"/>
          <w:left w:w="77" w:type="dxa"/>
          <w:bottom w:w="14" w:type="dxa"/>
          <w:right w:w="71" w:type="dxa"/>
        </w:tblCellMar>
        <w:tblLook w:val="04A0" w:firstRow="1" w:lastRow="0" w:firstColumn="1" w:lastColumn="0" w:noHBand="0" w:noVBand="1"/>
      </w:tblPr>
      <w:tblGrid>
        <w:gridCol w:w="1397"/>
        <w:gridCol w:w="5232"/>
        <w:gridCol w:w="1001"/>
        <w:gridCol w:w="1402"/>
        <w:gridCol w:w="1480"/>
        <w:gridCol w:w="1143"/>
        <w:gridCol w:w="3364"/>
      </w:tblGrid>
      <w:tr w:rsidR="006121C1" w14:paraId="161BB36A" w14:textId="77777777">
        <w:trPr>
          <w:trHeight w:val="317"/>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7B6C3719" w14:textId="77777777" w:rsidR="006121C1" w:rsidRDefault="00123FE6">
            <w:pPr>
              <w:spacing w:after="0" w:line="259" w:lineRule="auto"/>
              <w:ind w:left="0"/>
              <w:jc w:val="center"/>
            </w:pPr>
            <w:r>
              <w:rPr>
                <w:sz w:val="26"/>
              </w:rPr>
              <w:lastRenderedPageBreak/>
              <w:t>No. CLÁUSULA</w:t>
            </w:r>
          </w:p>
        </w:tc>
        <w:tc>
          <w:tcPr>
            <w:tcW w:w="5379" w:type="dxa"/>
            <w:vMerge w:val="restart"/>
            <w:tcBorders>
              <w:top w:val="single" w:sz="2" w:space="0" w:color="000000"/>
              <w:left w:val="single" w:sz="2" w:space="0" w:color="000000"/>
              <w:bottom w:val="single" w:sz="2" w:space="0" w:color="000000"/>
              <w:right w:val="single" w:sz="2" w:space="0" w:color="000000"/>
            </w:tcBorders>
            <w:vAlign w:val="center"/>
          </w:tcPr>
          <w:p w14:paraId="018AB845" w14:textId="77777777" w:rsidR="006121C1" w:rsidRDefault="00123FE6">
            <w:pPr>
              <w:spacing w:after="0" w:line="259" w:lineRule="auto"/>
              <w:ind w:left="0" w:right="14"/>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41CBCEC3" w14:textId="77777777" w:rsidR="006121C1" w:rsidRDefault="006121C1">
            <w:pPr>
              <w:spacing w:after="160" w:line="259" w:lineRule="auto"/>
              <w:ind w:left="0"/>
              <w:jc w:val="left"/>
            </w:pPr>
          </w:p>
        </w:tc>
        <w:tc>
          <w:tcPr>
            <w:tcW w:w="2890" w:type="dxa"/>
            <w:gridSpan w:val="2"/>
            <w:tcBorders>
              <w:top w:val="single" w:sz="2" w:space="0" w:color="000000"/>
              <w:left w:val="nil"/>
              <w:bottom w:val="single" w:sz="2" w:space="0" w:color="000000"/>
              <w:right w:val="nil"/>
            </w:tcBorders>
          </w:tcPr>
          <w:p w14:paraId="42C7E250" w14:textId="77777777" w:rsidR="006121C1" w:rsidRDefault="00123FE6">
            <w:pPr>
              <w:spacing w:after="0" w:line="259" w:lineRule="auto"/>
              <w:ind w:left="196"/>
              <w:jc w:val="center"/>
            </w:pPr>
            <w:r>
              <w:rPr>
                <w:sz w:val="24"/>
              </w:rPr>
              <w:t>CUMPLIMIENTO</w:t>
            </w:r>
          </w:p>
        </w:tc>
        <w:tc>
          <w:tcPr>
            <w:tcW w:w="1143" w:type="dxa"/>
            <w:tcBorders>
              <w:top w:val="single" w:sz="2" w:space="0" w:color="000000"/>
              <w:left w:val="nil"/>
              <w:bottom w:val="single" w:sz="2" w:space="0" w:color="000000"/>
              <w:right w:val="single" w:sz="2" w:space="0" w:color="000000"/>
            </w:tcBorders>
          </w:tcPr>
          <w:p w14:paraId="0941E358" w14:textId="77777777" w:rsidR="006121C1" w:rsidRDefault="006121C1">
            <w:pPr>
              <w:spacing w:after="160" w:line="259" w:lineRule="auto"/>
              <w:ind w:left="0"/>
              <w:jc w:val="left"/>
            </w:pPr>
          </w:p>
        </w:tc>
        <w:tc>
          <w:tcPr>
            <w:tcW w:w="3428" w:type="dxa"/>
            <w:vMerge w:val="restart"/>
            <w:tcBorders>
              <w:top w:val="single" w:sz="2" w:space="0" w:color="000000"/>
              <w:left w:val="single" w:sz="2" w:space="0" w:color="000000"/>
              <w:bottom w:val="single" w:sz="2" w:space="0" w:color="000000"/>
              <w:right w:val="single" w:sz="2" w:space="0" w:color="000000"/>
            </w:tcBorders>
            <w:vAlign w:val="bottom"/>
          </w:tcPr>
          <w:p w14:paraId="3FBB5700" w14:textId="77777777" w:rsidR="006121C1" w:rsidRDefault="00123FE6">
            <w:pPr>
              <w:spacing w:after="29" w:line="259" w:lineRule="auto"/>
              <w:ind w:left="0" w:right="16"/>
              <w:jc w:val="center"/>
            </w:pPr>
            <w:r>
              <w:rPr>
                <w:sz w:val="24"/>
              </w:rPr>
              <w:t>COMENTARIO BREVE</w:t>
            </w:r>
          </w:p>
          <w:p w14:paraId="11055F0A" w14:textId="77777777" w:rsidR="006121C1" w:rsidRDefault="00123FE6">
            <w:pPr>
              <w:spacing w:after="0" w:line="259" w:lineRule="auto"/>
              <w:ind w:left="0" w:right="25"/>
              <w:jc w:val="center"/>
            </w:pPr>
            <w:r>
              <w:rPr>
                <w:sz w:val="24"/>
              </w:rPr>
              <w:t>SOBRE EL CUMPLIMIENTO</w:t>
            </w:r>
          </w:p>
        </w:tc>
      </w:tr>
      <w:tr w:rsidR="006121C1" w14:paraId="5D450C40" w14:textId="77777777">
        <w:trPr>
          <w:trHeight w:val="647"/>
        </w:trPr>
        <w:tc>
          <w:tcPr>
            <w:tcW w:w="0" w:type="auto"/>
            <w:vMerge/>
            <w:tcBorders>
              <w:top w:val="nil"/>
              <w:left w:val="single" w:sz="2" w:space="0" w:color="000000"/>
              <w:bottom w:val="single" w:sz="2" w:space="0" w:color="000000"/>
              <w:right w:val="single" w:sz="2" w:space="0" w:color="000000"/>
            </w:tcBorders>
          </w:tcPr>
          <w:p w14:paraId="3FBEA680"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00650CC" w14:textId="77777777" w:rsidR="006121C1" w:rsidRDefault="006121C1">
            <w:pPr>
              <w:spacing w:after="160" w:line="259" w:lineRule="auto"/>
              <w:ind w:left="0"/>
              <w:jc w:val="left"/>
            </w:pPr>
          </w:p>
        </w:tc>
        <w:tc>
          <w:tcPr>
            <w:tcW w:w="955" w:type="dxa"/>
            <w:tcBorders>
              <w:top w:val="single" w:sz="2" w:space="0" w:color="000000"/>
              <w:left w:val="single" w:sz="2" w:space="0" w:color="000000"/>
              <w:bottom w:val="single" w:sz="2" w:space="0" w:color="000000"/>
              <w:right w:val="single" w:sz="2" w:space="0" w:color="000000"/>
            </w:tcBorders>
            <w:vAlign w:val="center"/>
          </w:tcPr>
          <w:p w14:paraId="5D5662D9" w14:textId="77777777" w:rsidR="006121C1" w:rsidRDefault="00123FE6">
            <w:pPr>
              <w:spacing w:after="0" w:line="259" w:lineRule="auto"/>
              <w:ind w:left="72"/>
              <w:jc w:val="left"/>
            </w:pPr>
            <w:r>
              <w:rPr>
                <w:sz w:val="26"/>
              </w:rPr>
              <w:t>TOTAL</w:t>
            </w:r>
          </w:p>
        </w:tc>
        <w:tc>
          <w:tcPr>
            <w:tcW w:w="1408" w:type="dxa"/>
            <w:tcBorders>
              <w:top w:val="single" w:sz="2" w:space="0" w:color="000000"/>
              <w:left w:val="single" w:sz="2" w:space="0" w:color="000000"/>
              <w:bottom w:val="single" w:sz="2" w:space="0" w:color="000000"/>
              <w:right w:val="single" w:sz="2" w:space="0" w:color="000000"/>
            </w:tcBorders>
            <w:vAlign w:val="center"/>
          </w:tcPr>
          <w:p w14:paraId="561AF646" w14:textId="77777777" w:rsidR="006121C1" w:rsidRDefault="00123FE6">
            <w:pPr>
              <w:spacing w:after="0" w:line="259" w:lineRule="auto"/>
              <w:ind w:left="17"/>
              <w:jc w:val="center"/>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6366B44B" w14:textId="77777777" w:rsidR="006121C1" w:rsidRDefault="00123FE6">
            <w:pPr>
              <w:spacing w:after="10" w:line="259" w:lineRule="auto"/>
              <w:ind w:left="0" w:right="12"/>
              <w:jc w:val="center"/>
            </w:pPr>
            <w:r>
              <w:rPr>
                <w:sz w:val="24"/>
              </w:rPr>
              <w:t>NO</w:t>
            </w:r>
          </w:p>
          <w:p w14:paraId="761F8B6B" w14:textId="77777777" w:rsidR="006121C1" w:rsidRDefault="00123FE6">
            <w:pPr>
              <w:spacing w:after="0" w:line="259" w:lineRule="auto"/>
              <w:ind w:left="138"/>
              <w:jc w:val="left"/>
            </w:pPr>
            <w:r>
              <w:rPr>
                <w:sz w:val="24"/>
              </w:rPr>
              <w:t>CUMPLIDA</w:t>
            </w:r>
          </w:p>
        </w:tc>
        <w:tc>
          <w:tcPr>
            <w:tcW w:w="1143" w:type="dxa"/>
            <w:tcBorders>
              <w:top w:val="single" w:sz="2" w:space="0" w:color="000000"/>
              <w:left w:val="single" w:sz="2" w:space="0" w:color="000000"/>
              <w:bottom w:val="single" w:sz="2" w:space="0" w:color="000000"/>
              <w:right w:val="single" w:sz="2" w:space="0" w:color="000000"/>
            </w:tcBorders>
          </w:tcPr>
          <w:p w14:paraId="33347079" w14:textId="77777777" w:rsidR="006121C1" w:rsidRDefault="00123FE6">
            <w:pPr>
              <w:spacing w:after="0" w:line="259" w:lineRule="auto"/>
              <w:ind w:left="4"/>
              <w:jc w:val="center"/>
            </w:pPr>
            <w:r>
              <w:rPr>
                <w:sz w:val="26"/>
              </w:rPr>
              <w:t>NO</w:t>
            </w:r>
          </w:p>
          <w:p w14:paraId="7DCB9B4F" w14:textId="77777777" w:rsidR="006121C1" w:rsidRDefault="00123FE6">
            <w:pPr>
              <w:spacing w:after="0" w:line="259" w:lineRule="auto"/>
              <w:ind w:left="5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7121F3D" w14:textId="77777777" w:rsidR="006121C1" w:rsidRDefault="006121C1">
            <w:pPr>
              <w:spacing w:after="160" w:line="259" w:lineRule="auto"/>
              <w:ind w:left="0"/>
              <w:jc w:val="left"/>
            </w:pPr>
          </w:p>
        </w:tc>
      </w:tr>
    </w:tbl>
    <w:p w14:paraId="3CF3C9B8" w14:textId="77777777" w:rsidR="006121C1" w:rsidRDefault="00123FE6">
      <w:pPr>
        <w:spacing w:after="559" w:line="259" w:lineRule="auto"/>
        <w:ind w:left="-1440" w:right="14472"/>
        <w:jc w:val="left"/>
      </w:pPr>
      <w:r>
        <w:rPr>
          <w:noProof/>
        </w:rPr>
        <w:drawing>
          <wp:anchor distT="0" distB="0" distL="114300" distR="114300" simplePos="0" relativeHeight="251682816" behindDoc="0" locked="0" layoutInCell="1" allowOverlap="0" wp14:anchorId="13ACA32F" wp14:editId="60FD067B">
            <wp:simplePos x="0" y="0"/>
            <wp:positionH relativeFrom="page">
              <wp:posOffset>250011</wp:posOffset>
            </wp:positionH>
            <wp:positionV relativeFrom="page">
              <wp:posOffset>1999488</wp:posOffset>
            </wp:positionV>
            <wp:extent cx="6098" cy="6096"/>
            <wp:effectExtent l="0" t="0" r="0" b="0"/>
            <wp:wrapTopAndBottom/>
            <wp:docPr id="271858" name="Picture 271858"/>
            <wp:cNvGraphicFramePr/>
            <a:graphic xmlns:a="http://schemas.openxmlformats.org/drawingml/2006/main">
              <a:graphicData uri="http://schemas.openxmlformats.org/drawingml/2006/picture">
                <pic:pic xmlns:pic="http://schemas.openxmlformats.org/drawingml/2006/picture">
                  <pic:nvPicPr>
                    <pic:cNvPr id="271858" name="Picture 271858"/>
                    <pic:cNvPicPr/>
                  </pic:nvPicPr>
                  <pic:blipFill>
                    <a:blip r:embed="rId234"/>
                    <a:stretch>
                      <a:fillRect/>
                    </a:stretch>
                  </pic:blipFill>
                  <pic:spPr>
                    <a:xfrm>
                      <a:off x="0" y="0"/>
                      <a:ext cx="6098" cy="6096"/>
                    </a:xfrm>
                    <a:prstGeom prst="rect">
                      <a:avLst/>
                    </a:prstGeom>
                  </pic:spPr>
                </pic:pic>
              </a:graphicData>
            </a:graphic>
          </wp:anchor>
        </w:drawing>
      </w:r>
    </w:p>
    <w:tbl>
      <w:tblPr>
        <w:tblStyle w:val="TableGrid"/>
        <w:tblW w:w="15042" w:type="dxa"/>
        <w:tblInd w:w="-983" w:type="dxa"/>
        <w:tblCellMar>
          <w:top w:w="0" w:type="dxa"/>
          <w:left w:w="48" w:type="dxa"/>
          <w:bottom w:w="0" w:type="dxa"/>
          <w:right w:w="34" w:type="dxa"/>
        </w:tblCellMar>
        <w:tblLook w:val="04A0" w:firstRow="1" w:lastRow="0" w:firstColumn="1" w:lastColumn="0" w:noHBand="0" w:noVBand="1"/>
      </w:tblPr>
      <w:tblGrid>
        <w:gridCol w:w="1348"/>
        <w:gridCol w:w="5224"/>
        <w:gridCol w:w="840"/>
        <w:gridCol w:w="184"/>
        <w:gridCol w:w="1294"/>
        <w:gridCol w:w="1485"/>
        <w:gridCol w:w="1216"/>
        <w:gridCol w:w="3451"/>
      </w:tblGrid>
      <w:tr w:rsidR="006121C1" w14:paraId="7491F88A" w14:textId="77777777">
        <w:trPr>
          <w:trHeight w:val="188"/>
        </w:trPr>
        <w:tc>
          <w:tcPr>
            <w:tcW w:w="1348" w:type="dxa"/>
            <w:tcBorders>
              <w:top w:val="nil"/>
              <w:left w:val="nil"/>
              <w:bottom w:val="single" w:sz="2" w:space="0" w:color="000000"/>
              <w:right w:val="nil"/>
            </w:tcBorders>
          </w:tcPr>
          <w:p w14:paraId="6F8E62D8" w14:textId="77777777" w:rsidR="006121C1" w:rsidRDefault="006121C1">
            <w:pPr>
              <w:spacing w:after="160" w:line="259" w:lineRule="auto"/>
              <w:ind w:left="0"/>
              <w:jc w:val="left"/>
            </w:pPr>
          </w:p>
        </w:tc>
        <w:tc>
          <w:tcPr>
            <w:tcW w:w="6064" w:type="dxa"/>
            <w:gridSpan w:val="2"/>
            <w:tcBorders>
              <w:top w:val="nil"/>
              <w:left w:val="nil"/>
              <w:bottom w:val="single" w:sz="2" w:space="0" w:color="000000"/>
              <w:right w:val="single" w:sz="2" w:space="0" w:color="000000"/>
            </w:tcBorders>
          </w:tcPr>
          <w:p w14:paraId="4472F1DA" w14:textId="77777777" w:rsidR="006121C1" w:rsidRDefault="00123FE6">
            <w:pPr>
              <w:spacing w:after="0" w:line="259" w:lineRule="auto"/>
              <w:ind w:left="0"/>
              <w:jc w:val="right"/>
            </w:pPr>
            <w:r>
              <w:rPr>
                <w:sz w:val="24"/>
              </w:rPr>
              <w:t>Contrato de A</w:t>
            </w:r>
          </w:p>
        </w:tc>
        <w:tc>
          <w:tcPr>
            <w:tcW w:w="2962" w:type="dxa"/>
            <w:gridSpan w:val="3"/>
            <w:tcBorders>
              <w:top w:val="nil"/>
              <w:left w:val="single" w:sz="2" w:space="0" w:color="000000"/>
              <w:bottom w:val="single" w:sz="2" w:space="0" w:color="000000"/>
              <w:right w:val="nil"/>
            </w:tcBorders>
          </w:tcPr>
          <w:p w14:paraId="08B51BEE" w14:textId="77777777" w:rsidR="006121C1" w:rsidRDefault="00123FE6">
            <w:pPr>
              <w:spacing w:after="0" w:line="259" w:lineRule="auto"/>
              <w:ind w:left="178"/>
              <w:jc w:val="left"/>
            </w:pPr>
            <w:proofErr w:type="spellStart"/>
            <w:r>
              <w:rPr>
                <w:sz w:val="24"/>
              </w:rPr>
              <w:t>rte</w:t>
            </w:r>
            <w:proofErr w:type="spellEnd"/>
            <w:r>
              <w:rPr>
                <w:sz w:val="24"/>
              </w:rPr>
              <w:t xml:space="preserve"> Financiero</w:t>
            </w:r>
          </w:p>
        </w:tc>
        <w:tc>
          <w:tcPr>
            <w:tcW w:w="1216" w:type="dxa"/>
            <w:tcBorders>
              <w:top w:val="nil"/>
              <w:left w:val="nil"/>
              <w:bottom w:val="single" w:sz="2" w:space="0" w:color="000000"/>
              <w:right w:val="nil"/>
            </w:tcBorders>
          </w:tcPr>
          <w:p w14:paraId="26FD23DF" w14:textId="77777777" w:rsidR="006121C1" w:rsidRDefault="006121C1">
            <w:pPr>
              <w:spacing w:after="160" w:line="259" w:lineRule="auto"/>
              <w:ind w:left="0"/>
              <w:jc w:val="left"/>
            </w:pPr>
          </w:p>
        </w:tc>
        <w:tc>
          <w:tcPr>
            <w:tcW w:w="3451" w:type="dxa"/>
            <w:tcBorders>
              <w:top w:val="nil"/>
              <w:left w:val="nil"/>
              <w:bottom w:val="single" w:sz="2" w:space="0" w:color="000000"/>
              <w:right w:val="nil"/>
            </w:tcBorders>
          </w:tcPr>
          <w:p w14:paraId="5855F482" w14:textId="77777777" w:rsidR="006121C1" w:rsidRDefault="006121C1">
            <w:pPr>
              <w:spacing w:after="160" w:line="259" w:lineRule="auto"/>
              <w:ind w:left="0"/>
              <w:jc w:val="left"/>
            </w:pPr>
          </w:p>
        </w:tc>
      </w:tr>
      <w:tr w:rsidR="006121C1" w14:paraId="4AFDEC6F" w14:textId="77777777">
        <w:trPr>
          <w:trHeight w:val="1655"/>
        </w:trPr>
        <w:tc>
          <w:tcPr>
            <w:tcW w:w="1348" w:type="dxa"/>
            <w:tcBorders>
              <w:top w:val="single" w:sz="2" w:space="0" w:color="000000"/>
              <w:left w:val="single" w:sz="2" w:space="0" w:color="000000"/>
              <w:bottom w:val="single" w:sz="2" w:space="0" w:color="000000"/>
              <w:right w:val="single" w:sz="2" w:space="0" w:color="000000"/>
            </w:tcBorders>
          </w:tcPr>
          <w:p w14:paraId="1EF8B3C1" w14:textId="77777777" w:rsidR="006121C1" w:rsidRDefault="006121C1">
            <w:pPr>
              <w:spacing w:after="160" w:line="259" w:lineRule="auto"/>
              <w:ind w:left="0"/>
              <w:jc w:val="left"/>
            </w:pPr>
          </w:p>
        </w:tc>
        <w:tc>
          <w:tcPr>
            <w:tcW w:w="5224" w:type="dxa"/>
            <w:tcBorders>
              <w:top w:val="single" w:sz="2" w:space="0" w:color="000000"/>
              <w:left w:val="single" w:sz="2" w:space="0" w:color="000000"/>
              <w:bottom w:val="single" w:sz="2" w:space="0" w:color="000000"/>
              <w:right w:val="single" w:sz="2" w:space="0" w:color="000000"/>
            </w:tcBorders>
          </w:tcPr>
          <w:p w14:paraId="4614C310" w14:textId="77777777" w:rsidR="006121C1" w:rsidRDefault="00123FE6">
            <w:pPr>
              <w:spacing w:after="299" w:line="234" w:lineRule="auto"/>
              <w:ind w:left="0"/>
              <w:jc w:val="left"/>
            </w:pPr>
            <w:r>
              <w:t>necesarios para el mantenimiento, los cuales se solicitará que se programen en los presupuestos anuales correspondientes.</w:t>
            </w:r>
          </w:p>
          <w:p w14:paraId="258C0F63" w14:textId="77777777" w:rsidR="006121C1" w:rsidRDefault="00123FE6">
            <w:pPr>
              <w:spacing w:after="0" w:line="259" w:lineRule="auto"/>
              <w:ind w:left="0"/>
              <w:jc w:val="left"/>
            </w:pPr>
            <w:r>
              <w:t>Otros acuerdos de ejecución:</w:t>
            </w:r>
          </w:p>
        </w:tc>
        <w:tc>
          <w:tcPr>
            <w:tcW w:w="840" w:type="dxa"/>
            <w:tcBorders>
              <w:top w:val="single" w:sz="2" w:space="0" w:color="000000"/>
              <w:left w:val="single" w:sz="2" w:space="0" w:color="000000"/>
              <w:bottom w:val="single" w:sz="2" w:space="0" w:color="000000"/>
              <w:right w:val="nil"/>
            </w:tcBorders>
          </w:tcPr>
          <w:p w14:paraId="093702E3" w14:textId="77777777" w:rsidR="006121C1" w:rsidRDefault="006121C1">
            <w:pPr>
              <w:spacing w:after="160" w:line="259" w:lineRule="auto"/>
              <w:ind w:left="0"/>
              <w:jc w:val="left"/>
            </w:pPr>
          </w:p>
        </w:tc>
        <w:tc>
          <w:tcPr>
            <w:tcW w:w="184" w:type="dxa"/>
            <w:tcBorders>
              <w:top w:val="single" w:sz="2" w:space="0" w:color="000000"/>
              <w:left w:val="nil"/>
              <w:bottom w:val="single" w:sz="2" w:space="0" w:color="000000"/>
              <w:right w:val="single" w:sz="2" w:space="0" w:color="000000"/>
            </w:tcBorders>
          </w:tcPr>
          <w:p w14:paraId="1E76819A"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4356C132" w14:textId="77777777" w:rsidR="006121C1" w:rsidRDefault="006121C1">
            <w:pPr>
              <w:spacing w:after="160" w:line="259" w:lineRule="auto"/>
              <w:ind w:left="0"/>
              <w:jc w:val="left"/>
            </w:pPr>
          </w:p>
        </w:tc>
        <w:tc>
          <w:tcPr>
            <w:tcW w:w="1485" w:type="dxa"/>
            <w:tcBorders>
              <w:top w:val="single" w:sz="2" w:space="0" w:color="000000"/>
              <w:left w:val="single" w:sz="2" w:space="0" w:color="000000"/>
              <w:bottom w:val="single" w:sz="2" w:space="0" w:color="000000"/>
              <w:right w:val="single" w:sz="2" w:space="0" w:color="000000"/>
            </w:tcBorders>
          </w:tcPr>
          <w:p w14:paraId="723E633E" w14:textId="77777777" w:rsidR="006121C1" w:rsidRDefault="006121C1">
            <w:pPr>
              <w:spacing w:after="160" w:line="259" w:lineRule="auto"/>
              <w:ind w:left="0"/>
              <w:jc w:val="left"/>
            </w:pPr>
          </w:p>
        </w:tc>
        <w:tc>
          <w:tcPr>
            <w:tcW w:w="1216" w:type="dxa"/>
            <w:tcBorders>
              <w:top w:val="single" w:sz="2" w:space="0" w:color="000000"/>
              <w:left w:val="single" w:sz="2" w:space="0" w:color="000000"/>
              <w:bottom w:val="single" w:sz="2" w:space="0" w:color="000000"/>
              <w:right w:val="single" w:sz="2" w:space="0" w:color="000000"/>
            </w:tcBorders>
          </w:tcPr>
          <w:p w14:paraId="5E7237AF" w14:textId="77777777" w:rsidR="006121C1" w:rsidRDefault="006121C1">
            <w:pPr>
              <w:spacing w:after="160" w:line="259" w:lineRule="auto"/>
              <w:ind w:left="0"/>
              <w:jc w:val="left"/>
            </w:pPr>
          </w:p>
        </w:tc>
        <w:tc>
          <w:tcPr>
            <w:tcW w:w="3451" w:type="dxa"/>
            <w:tcBorders>
              <w:top w:val="single" w:sz="2" w:space="0" w:color="000000"/>
              <w:left w:val="single" w:sz="2" w:space="0" w:color="000000"/>
              <w:bottom w:val="single" w:sz="2" w:space="0" w:color="000000"/>
              <w:right w:val="single" w:sz="2" w:space="0" w:color="000000"/>
            </w:tcBorders>
          </w:tcPr>
          <w:p w14:paraId="5ECF1FA5" w14:textId="77777777" w:rsidR="006121C1" w:rsidRDefault="006121C1">
            <w:pPr>
              <w:spacing w:after="160" w:line="259" w:lineRule="auto"/>
              <w:ind w:left="0"/>
              <w:jc w:val="left"/>
            </w:pPr>
          </w:p>
        </w:tc>
      </w:tr>
      <w:tr w:rsidR="006121C1" w14:paraId="5A9D1A01" w14:textId="77777777">
        <w:trPr>
          <w:trHeight w:val="640"/>
        </w:trPr>
        <w:tc>
          <w:tcPr>
            <w:tcW w:w="1348" w:type="dxa"/>
            <w:tcBorders>
              <w:top w:val="single" w:sz="2" w:space="0" w:color="000000"/>
              <w:left w:val="single" w:sz="2" w:space="0" w:color="000000"/>
              <w:bottom w:val="single" w:sz="2" w:space="0" w:color="000000"/>
              <w:right w:val="single" w:sz="2" w:space="0" w:color="000000"/>
            </w:tcBorders>
          </w:tcPr>
          <w:p w14:paraId="0A6442F5" w14:textId="77777777" w:rsidR="006121C1" w:rsidRDefault="00123FE6">
            <w:pPr>
              <w:spacing w:after="0" w:line="259" w:lineRule="auto"/>
              <w:ind w:left="0" w:right="97"/>
              <w:jc w:val="center"/>
            </w:pPr>
            <w:r>
              <w:rPr>
                <w:sz w:val="26"/>
              </w:rPr>
              <w:t>a)</w:t>
            </w:r>
          </w:p>
        </w:tc>
        <w:tc>
          <w:tcPr>
            <w:tcW w:w="5224" w:type="dxa"/>
            <w:tcBorders>
              <w:top w:val="single" w:sz="2" w:space="0" w:color="000000"/>
              <w:left w:val="single" w:sz="2" w:space="0" w:color="000000"/>
              <w:bottom w:val="single" w:sz="2" w:space="0" w:color="000000"/>
              <w:right w:val="single" w:sz="2" w:space="0" w:color="000000"/>
            </w:tcBorders>
          </w:tcPr>
          <w:p w14:paraId="4369624F" w14:textId="77777777" w:rsidR="006121C1" w:rsidRDefault="00123FE6">
            <w:pPr>
              <w:spacing w:after="0" w:line="259" w:lineRule="auto"/>
              <w:ind w:left="0"/>
            </w:pPr>
            <w:r>
              <w:t>a) Que el MINEDUC asegure el personal suficiente en la DIPLAN y DIGECUR para la ejecución del proyecto.</w:t>
            </w:r>
          </w:p>
        </w:tc>
        <w:tc>
          <w:tcPr>
            <w:tcW w:w="840" w:type="dxa"/>
            <w:tcBorders>
              <w:top w:val="single" w:sz="2" w:space="0" w:color="000000"/>
              <w:left w:val="single" w:sz="2" w:space="0" w:color="000000"/>
              <w:bottom w:val="single" w:sz="2" w:space="0" w:color="000000"/>
              <w:right w:val="nil"/>
            </w:tcBorders>
          </w:tcPr>
          <w:p w14:paraId="3CED381B" w14:textId="77777777" w:rsidR="006121C1" w:rsidRDefault="006121C1">
            <w:pPr>
              <w:spacing w:after="160" w:line="259" w:lineRule="auto"/>
              <w:ind w:left="0"/>
              <w:jc w:val="left"/>
            </w:pPr>
          </w:p>
        </w:tc>
        <w:tc>
          <w:tcPr>
            <w:tcW w:w="184" w:type="dxa"/>
            <w:tcBorders>
              <w:top w:val="single" w:sz="2" w:space="0" w:color="000000"/>
              <w:left w:val="nil"/>
              <w:bottom w:val="single" w:sz="2" w:space="0" w:color="000000"/>
              <w:right w:val="single" w:sz="2" w:space="0" w:color="000000"/>
            </w:tcBorders>
          </w:tcPr>
          <w:p w14:paraId="738E419E"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33783420" w14:textId="77777777" w:rsidR="006121C1" w:rsidRDefault="006121C1">
            <w:pPr>
              <w:spacing w:after="160" w:line="259" w:lineRule="auto"/>
              <w:ind w:left="0"/>
              <w:jc w:val="left"/>
            </w:pPr>
          </w:p>
        </w:tc>
        <w:tc>
          <w:tcPr>
            <w:tcW w:w="1485" w:type="dxa"/>
            <w:tcBorders>
              <w:top w:val="single" w:sz="2" w:space="0" w:color="000000"/>
              <w:left w:val="single" w:sz="2" w:space="0" w:color="000000"/>
              <w:bottom w:val="single" w:sz="2" w:space="0" w:color="000000"/>
              <w:right w:val="single" w:sz="2" w:space="0" w:color="000000"/>
            </w:tcBorders>
          </w:tcPr>
          <w:p w14:paraId="25746E7E" w14:textId="77777777" w:rsidR="006121C1" w:rsidRDefault="006121C1">
            <w:pPr>
              <w:spacing w:after="160" w:line="259" w:lineRule="auto"/>
              <w:ind w:left="0"/>
              <w:jc w:val="left"/>
            </w:pPr>
          </w:p>
        </w:tc>
        <w:tc>
          <w:tcPr>
            <w:tcW w:w="1216" w:type="dxa"/>
            <w:tcBorders>
              <w:top w:val="single" w:sz="2" w:space="0" w:color="000000"/>
              <w:left w:val="single" w:sz="2" w:space="0" w:color="000000"/>
              <w:bottom w:val="single" w:sz="2" w:space="0" w:color="000000"/>
              <w:right w:val="single" w:sz="2" w:space="0" w:color="000000"/>
            </w:tcBorders>
          </w:tcPr>
          <w:p w14:paraId="7EBF9A75" w14:textId="77777777" w:rsidR="006121C1" w:rsidRDefault="006121C1">
            <w:pPr>
              <w:spacing w:after="160" w:line="259" w:lineRule="auto"/>
              <w:ind w:left="0"/>
              <w:jc w:val="left"/>
            </w:pPr>
          </w:p>
        </w:tc>
        <w:tc>
          <w:tcPr>
            <w:tcW w:w="3451" w:type="dxa"/>
            <w:tcBorders>
              <w:top w:val="single" w:sz="2" w:space="0" w:color="000000"/>
              <w:left w:val="single" w:sz="2" w:space="0" w:color="000000"/>
              <w:bottom w:val="single" w:sz="2" w:space="0" w:color="000000"/>
              <w:right w:val="single" w:sz="2" w:space="0" w:color="000000"/>
            </w:tcBorders>
          </w:tcPr>
          <w:p w14:paraId="17956DAC" w14:textId="77777777" w:rsidR="006121C1" w:rsidRDefault="00123FE6">
            <w:pPr>
              <w:spacing w:after="0" w:line="259" w:lineRule="auto"/>
              <w:ind w:left="71"/>
              <w:jc w:val="left"/>
            </w:pPr>
            <w:r>
              <w:t>Gestión cumplida</w:t>
            </w:r>
          </w:p>
        </w:tc>
      </w:tr>
      <w:tr w:rsidR="006121C1" w14:paraId="29D9BB7C" w14:textId="77777777">
        <w:trPr>
          <w:trHeight w:val="1933"/>
        </w:trPr>
        <w:tc>
          <w:tcPr>
            <w:tcW w:w="1348" w:type="dxa"/>
            <w:tcBorders>
              <w:top w:val="single" w:sz="2" w:space="0" w:color="000000"/>
              <w:left w:val="single" w:sz="2" w:space="0" w:color="000000"/>
              <w:bottom w:val="single" w:sz="2" w:space="0" w:color="000000"/>
              <w:right w:val="single" w:sz="2" w:space="0" w:color="000000"/>
            </w:tcBorders>
          </w:tcPr>
          <w:p w14:paraId="57FB6CE2" w14:textId="77777777" w:rsidR="006121C1" w:rsidRDefault="00123FE6">
            <w:pPr>
              <w:spacing w:after="0" w:line="259" w:lineRule="auto"/>
              <w:ind w:left="0" w:right="78"/>
              <w:jc w:val="center"/>
            </w:pPr>
            <w:r>
              <w:rPr>
                <w:sz w:val="24"/>
              </w:rPr>
              <w:t>b)</w:t>
            </w:r>
          </w:p>
        </w:tc>
        <w:tc>
          <w:tcPr>
            <w:tcW w:w="5224" w:type="dxa"/>
            <w:tcBorders>
              <w:top w:val="single" w:sz="2" w:space="0" w:color="000000"/>
              <w:left w:val="single" w:sz="2" w:space="0" w:color="000000"/>
              <w:bottom w:val="single" w:sz="2" w:space="0" w:color="000000"/>
              <w:right w:val="single" w:sz="2" w:space="0" w:color="000000"/>
            </w:tcBorders>
          </w:tcPr>
          <w:p w14:paraId="638CEFBE" w14:textId="77777777" w:rsidR="006121C1" w:rsidRDefault="00123FE6">
            <w:pPr>
              <w:spacing w:after="0" w:line="259" w:lineRule="auto"/>
              <w:ind w:left="0" w:right="72" w:firstLine="10"/>
            </w:pPr>
            <w:r>
              <w:t>El MINEDUC se compromete a que antes del inicio de la formulación de los expedientes de los proyectos, se realice un estudio de demanda educativa de los establecimientos a ser intervenidos, y hará las gestiones correspondientes para crear las plazas docent</w:t>
            </w:r>
            <w:r>
              <w:t xml:space="preserve">es y administrativas que sean necesarias. Esto con el propósito de </w:t>
            </w:r>
            <w:proofErr w:type="spellStart"/>
            <w:r>
              <w:lastRenderedPageBreak/>
              <w:t>contaro</w:t>
            </w:r>
            <w:proofErr w:type="spellEnd"/>
            <w:r>
              <w:t xml:space="preserve"> </w:t>
            </w:r>
            <w:proofErr w:type="spellStart"/>
            <w:r>
              <w:t>rtunamente</w:t>
            </w:r>
            <w:proofErr w:type="spellEnd"/>
            <w:r>
              <w:t xml:space="preserve"> con el </w:t>
            </w:r>
            <w:proofErr w:type="spellStart"/>
            <w:r>
              <w:t>rsonal</w:t>
            </w:r>
            <w:proofErr w:type="spellEnd"/>
            <w:r>
              <w:t xml:space="preserve"> re </w:t>
            </w:r>
            <w:proofErr w:type="spellStart"/>
            <w:r>
              <w:t>uerido</w:t>
            </w:r>
            <w:proofErr w:type="spellEnd"/>
            <w:r>
              <w:t>.</w:t>
            </w:r>
          </w:p>
        </w:tc>
        <w:tc>
          <w:tcPr>
            <w:tcW w:w="840" w:type="dxa"/>
            <w:tcBorders>
              <w:top w:val="single" w:sz="2" w:space="0" w:color="000000"/>
              <w:left w:val="single" w:sz="2" w:space="0" w:color="000000"/>
              <w:bottom w:val="single" w:sz="2" w:space="0" w:color="000000"/>
              <w:right w:val="nil"/>
            </w:tcBorders>
          </w:tcPr>
          <w:p w14:paraId="30D63D77" w14:textId="77777777" w:rsidR="006121C1" w:rsidRDefault="006121C1">
            <w:pPr>
              <w:spacing w:after="160" w:line="259" w:lineRule="auto"/>
              <w:ind w:left="0"/>
              <w:jc w:val="left"/>
            </w:pPr>
          </w:p>
        </w:tc>
        <w:tc>
          <w:tcPr>
            <w:tcW w:w="184" w:type="dxa"/>
            <w:tcBorders>
              <w:top w:val="single" w:sz="2" w:space="0" w:color="000000"/>
              <w:left w:val="nil"/>
              <w:bottom w:val="single" w:sz="2" w:space="0" w:color="000000"/>
              <w:right w:val="single" w:sz="2" w:space="0" w:color="000000"/>
            </w:tcBorders>
          </w:tcPr>
          <w:p w14:paraId="2600D839"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0973BBF5" w14:textId="77777777" w:rsidR="006121C1" w:rsidRDefault="006121C1">
            <w:pPr>
              <w:spacing w:after="160" w:line="259" w:lineRule="auto"/>
              <w:ind w:left="0"/>
              <w:jc w:val="left"/>
            </w:pPr>
          </w:p>
        </w:tc>
        <w:tc>
          <w:tcPr>
            <w:tcW w:w="1485" w:type="dxa"/>
            <w:tcBorders>
              <w:top w:val="single" w:sz="2" w:space="0" w:color="000000"/>
              <w:left w:val="single" w:sz="2" w:space="0" w:color="000000"/>
              <w:bottom w:val="single" w:sz="2" w:space="0" w:color="000000"/>
              <w:right w:val="single" w:sz="2" w:space="0" w:color="000000"/>
            </w:tcBorders>
          </w:tcPr>
          <w:p w14:paraId="37FE50CA" w14:textId="77777777" w:rsidR="006121C1" w:rsidRDefault="006121C1">
            <w:pPr>
              <w:spacing w:after="160" w:line="259" w:lineRule="auto"/>
              <w:ind w:left="0"/>
              <w:jc w:val="left"/>
            </w:pPr>
          </w:p>
        </w:tc>
        <w:tc>
          <w:tcPr>
            <w:tcW w:w="1216" w:type="dxa"/>
            <w:tcBorders>
              <w:top w:val="single" w:sz="2" w:space="0" w:color="000000"/>
              <w:left w:val="single" w:sz="2" w:space="0" w:color="000000"/>
              <w:bottom w:val="single" w:sz="2" w:space="0" w:color="000000"/>
              <w:right w:val="single" w:sz="2" w:space="0" w:color="000000"/>
            </w:tcBorders>
          </w:tcPr>
          <w:p w14:paraId="326E245C" w14:textId="77777777" w:rsidR="006121C1" w:rsidRDefault="006121C1">
            <w:pPr>
              <w:spacing w:after="160" w:line="259" w:lineRule="auto"/>
              <w:ind w:left="0"/>
              <w:jc w:val="left"/>
            </w:pPr>
          </w:p>
        </w:tc>
        <w:tc>
          <w:tcPr>
            <w:tcW w:w="3451" w:type="dxa"/>
            <w:tcBorders>
              <w:top w:val="single" w:sz="2" w:space="0" w:color="000000"/>
              <w:left w:val="single" w:sz="2" w:space="0" w:color="000000"/>
              <w:bottom w:val="single" w:sz="2" w:space="0" w:color="000000"/>
              <w:right w:val="single" w:sz="2" w:space="0" w:color="000000"/>
            </w:tcBorders>
          </w:tcPr>
          <w:p w14:paraId="4675A222" w14:textId="77777777" w:rsidR="006121C1" w:rsidRDefault="00123FE6">
            <w:pPr>
              <w:spacing w:after="0" w:line="259" w:lineRule="auto"/>
              <w:ind w:left="61" w:firstLine="10"/>
            </w:pPr>
            <w:r>
              <w:t>Gestión cumplida parcialmente, se realizó el estudio de demanda</w:t>
            </w:r>
          </w:p>
        </w:tc>
      </w:tr>
      <w:tr w:rsidR="006121C1" w14:paraId="06180297" w14:textId="77777777">
        <w:trPr>
          <w:trHeight w:val="835"/>
        </w:trPr>
        <w:tc>
          <w:tcPr>
            <w:tcW w:w="1348" w:type="dxa"/>
            <w:tcBorders>
              <w:top w:val="single" w:sz="2" w:space="0" w:color="000000"/>
              <w:left w:val="single" w:sz="2" w:space="0" w:color="000000"/>
              <w:bottom w:val="single" w:sz="2" w:space="0" w:color="000000"/>
              <w:right w:val="single" w:sz="2" w:space="0" w:color="000000"/>
            </w:tcBorders>
          </w:tcPr>
          <w:p w14:paraId="20FA4251" w14:textId="77777777" w:rsidR="006121C1" w:rsidRDefault="00123FE6">
            <w:pPr>
              <w:spacing w:after="0" w:line="259" w:lineRule="auto"/>
              <w:ind w:left="0" w:right="88"/>
              <w:jc w:val="center"/>
            </w:pPr>
            <w:r>
              <w:rPr>
                <w:sz w:val="26"/>
              </w:rPr>
              <w:t>c)</w:t>
            </w:r>
          </w:p>
        </w:tc>
        <w:tc>
          <w:tcPr>
            <w:tcW w:w="5224" w:type="dxa"/>
            <w:tcBorders>
              <w:top w:val="single" w:sz="2" w:space="0" w:color="000000"/>
              <w:left w:val="single" w:sz="2" w:space="0" w:color="000000"/>
              <w:bottom w:val="single" w:sz="2" w:space="0" w:color="000000"/>
              <w:right w:val="single" w:sz="2" w:space="0" w:color="000000"/>
            </w:tcBorders>
          </w:tcPr>
          <w:p w14:paraId="3BCECEBB" w14:textId="77777777" w:rsidR="006121C1" w:rsidRDefault="00123FE6">
            <w:pPr>
              <w:spacing w:after="0" w:line="259" w:lineRule="auto"/>
              <w:ind w:left="0" w:right="82"/>
            </w:pPr>
            <w:r>
              <w:t xml:space="preserve">Que el MINEDUC establezca la estructura organizacional que permita fortalecer la educación técnica en el ciclo diversificado </w:t>
            </w:r>
            <w:proofErr w:type="spellStart"/>
            <w:r>
              <w:t>ún</w:t>
            </w:r>
            <w:proofErr w:type="spellEnd"/>
            <w:r>
              <w:t xml:space="preserve"> la normativa </w:t>
            </w:r>
            <w:proofErr w:type="spellStart"/>
            <w:r>
              <w:t>resu</w:t>
            </w:r>
            <w:proofErr w:type="spellEnd"/>
            <w:r>
              <w:t xml:space="preserve"> </w:t>
            </w:r>
            <w:proofErr w:type="spellStart"/>
            <w:r>
              <w:t>uestariavi</w:t>
            </w:r>
            <w:proofErr w:type="spellEnd"/>
            <w:r>
              <w:t xml:space="preserve"> ente.</w:t>
            </w:r>
          </w:p>
        </w:tc>
        <w:tc>
          <w:tcPr>
            <w:tcW w:w="840" w:type="dxa"/>
            <w:tcBorders>
              <w:top w:val="single" w:sz="2" w:space="0" w:color="000000"/>
              <w:left w:val="single" w:sz="2" w:space="0" w:color="000000"/>
              <w:bottom w:val="single" w:sz="2" w:space="0" w:color="000000"/>
              <w:right w:val="nil"/>
            </w:tcBorders>
          </w:tcPr>
          <w:p w14:paraId="07DDA358" w14:textId="77777777" w:rsidR="006121C1" w:rsidRDefault="006121C1">
            <w:pPr>
              <w:spacing w:after="160" w:line="259" w:lineRule="auto"/>
              <w:ind w:left="0"/>
              <w:jc w:val="left"/>
            </w:pPr>
          </w:p>
        </w:tc>
        <w:tc>
          <w:tcPr>
            <w:tcW w:w="184" w:type="dxa"/>
            <w:tcBorders>
              <w:top w:val="single" w:sz="2" w:space="0" w:color="000000"/>
              <w:left w:val="nil"/>
              <w:bottom w:val="single" w:sz="2" w:space="0" w:color="000000"/>
              <w:right w:val="single" w:sz="2" w:space="0" w:color="000000"/>
            </w:tcBorders>
          </w:tcPr>
          <w:p w14:paraId="5CD01E6A"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372BB23C" w14:textId="77777777" w:rsidR="006121C1" w:rsidRDefault="006121C1">
            <w:pPr>
              <w:spacing w:after="160" w:line="259" w:lineRule="auto"/>
              <w:ind w:left="0"/>
              <w:jc w:val="left"/>
            </w:pPr>
          </w:p>
        </w:tc>
        <w:tc>
          <w:tcPr>
            <w:tcW w:w="1485" w:type="dxa"/>
            <w:tcBorders>
              <w:top w:val="single" w:sz="2" w:space="0" w:color="000000"/>
              <w:left w:val="single" w:sz="2" w:space="0" w:color="000000"/>
              <w:bottom w:val="single" w:sz="2" w:space="0" w:color="000000"/>
              <w:right w:val="single" w:sz="2" w:space="0" w:color="000000"/>
            </w:tcBorders>
          </w:tcPr>
          <w:p w14:paraId="22616697" w14:textId="77777777" w:rsidR="006121C1" w:rsidRDefault="006121C1">
            <w:pPr>
              <w:spacing w:after="160" w:line="259" w:lineRule="auto"/>
              <w:ind w:left="0"/>
              <w:jc w:val="left"/>
            </w:pPr>
          </w:p>
        </w:tc>
        <w:tc>
          <w:tcPr>
            <w:tcW w:w="1216" w:type="dxa"/>
            <w:tcBorders>
              <w:top w:val="single" w:sz="2" w:space="0" w:color="000000"/>
              <w:left w:val="single" w:sz="2" w:space="0" w:color="000000"/>
              <w:bottom w:val="single" w:sz="2" w:space="0" w:color="000000"/>
              <w:right w:val="single" w:sz="2" w:space="0" w:color="000000"/>
            </w:tcBorders>
          </w:tcPr>
          <w:p w14:paraId="0DA96A94" w14:textId="77777777" w:rsidR="006121C1" w:rsidRDefault="006121C1">
            <w:pPr>
              <w:spacing w:after="160" w:line="259" w:lineRule="auto"/>
              <w:ind w:left="0"/>
              <w:jc w:val="left"/>
            </w:pPr>
          </w:p>
        </w:tc>
        <w:tc>
          <w:tcPr>
            <w:tcW w:w="3451" w:type="dxa"/>
            <w:tcBorders>
              <w:top w:val="single" w:sz="2" w:space="0" w:color="000000"/>
              <w:left w:val="single" w:sz="2" w:space="0" w:color="000000"/>
              <w:bottom w:val="single" w:sz="2" w:space="0" w:color="000000"/>
              <w:right w:val="single" w:sz="2" w:space="0" w:color="000000"/>
            </w:tcBorders>
          </w:tcPr>
          <w:p w14:paraId="376A5A53" w14:textId="77777777" w:rsidR="006121C1" w:rsidRDefault="00123FE6">
            <w:pPr>
              <w:spacing w:after="0" w:line="259" w:lineRule="auto"/>
              <w:ind w:left="61"/>
              <w:jc w:val="left"/>
            </w:pPr>
            <w:r>
              <w:t>Gestión cumplida parcialmente</w:t>
            </w:r>
          </w:p>
        </w:tc>
      </w:tr>
      <w:tr w:rsidR="006121C1" w14:paraId="200C50E8" w14:textId="77777777">
        <w:trPr>
          <w:trHeight w:val="845"/>
        </w:trPr>
        <w:tc>
          <w:tcPr>
            <w:tcW w:w="1348" w:type="dxa"/>
            <w:tcBorders>
              <w:top w:val="single" w:sz="2" w:space="0" w:color="000000"/>
              <w:left w:val="single" w:sz="2" w:space="0" w:color="000000"/>
              <w:bottom w:val="single" w:sz="2" w:space="0" w:color="000000"/>
              <w:right w:val="single" w:sz="2" w:space="0" w:color="000000"/>
            </w:tcBorders>
          </w:tcPr>
          <w:p w14:paraId="62280590" w14:textId="77777777" w:rsidR="006121C1" w:rsidRDefault="00123FE6">
            <w:pPr>
              <w:spacing w:after="0" w:line="259" w:lineRule="auto"/>
              <w:ind w:left="0" w:right="78"/>
              <w:jc w:val="center"/>
            </w:pPr>
            <w:r>
              <w:rPr>
                <w:sz w:val="24"/>
              </w:rPr>
              <w:t>d)</w:t>
            </w:r>
          </w:p>
        </w:tc>
        <w:tc>
          <w:tcPr>
            <w:tcW w:w="5224" w:type="dxa"/>
            <w:tcBorders>
              <w:top w:val="single" w:sz="2" w:space="0" w:color="000000"/>
              <w:left w:val="single" w:sz="2" w:space="0" w:color="000000"/>
              <w:bottom w:val="single" w:sz="2" w:space="0" w:color="000000"/>
              <w:right w:val="single" w:sz="2" w:space="0" w:color="000000"/>
            </w:tcBorders>
          </w:tcPr>
          <w:p w14:paraId="346A53AF" w14:textId="77777777" w:rsidR="006121C1" w:rsidRDefault="00123FE6">
            <w:pPr>
              <w:spacing w:after="0" w:line="259" w:lineRule="auto"/>
              <w:ind w:left="0" w:right="82"/>
            </w:pPr>
            <w:r>
              <w:t xml:space="preserve">Que el MINEDUC fortalezca la organización y las modalidades de gestión y operación de los institutos, </w:t>
            </w:r>
            <w:proofErr w:type="spellStart"/>
            <w:r>
              <w:t>romoviendo</w:t>
            </w:r>
            <w:proofErr w:type="spellEnd"/>
            <w:r>
              <w:t xml:space="preserve"> la </w:t>
            </w:r>
            <w:proofErr w:type="spellStart"/>
            <w:r>
              <w:t>artici</w:t>
            </w:r>
            <w:proofErr w:type="spellEnd"/>
            <w:r>
              <w:t xml:space="preserve"> </w:t>
            </w:r>
            <w:proofErr w:type="spellStart"/>
            <w:r>
              <w:t>ción</w:t>
            </w:r>
            <w:proofErr w:type="spellEnd"/>
            <w:r>
              <w:t xml:space="preserve"> de los </w:t>
            </w:r>
            <w:proofErr w:type="spellStart"/>
            <w:r>
              <w:t>dres</w:t>
            </w:r>
            <w:proofErr w:type="spellEnd"/>
            <w:r>
              <w:t xml:space="preserve"> de familia.</w:t>
            </w:r>
          </w:p>
        </w:tc>
        <w:tc>
          <w:tcPr>
            <w:tcW w:w="840" w:type="dxa"/>
            <w:tcBorders>
              <w:top w:val="single" w:sz="2" w:space="0" w:color="000000"/>
              <w:left w:val="single" w:sz="2" w:space="0" w:color="000000"/>
              <w:bottom w:val="single" w:sz="2" w:space="0" w:color="000000"/>
              <w:right w:val="nil"/>
            </w:tcBorders>
          </w:tcPr>
          <w:p w14:paraId="6E192967" w14:textId="77777777" w:rsidR="006121C1" w:rsidRDefault="006121C1">
            <w:pPr>
              <w:spacing w:after="160" w:line="259" w:lineRule="auto"/>
              <w:ind w:left="0"/>
              <w:jc w:val="left"/>
            </w:pPr>
          </w:p>
        </w:tc>
        <w:tc>
          <w:tcPr>
            <w:tcW w:w="184" w:type="dxa"/>
            <w:tcBorders>
              <w:top w:val="single" w:sz="2" w:space="0" w:color="000000"/>
              <w:left w:val="nil"/>
              <w:bottom w:val="single" w:sz="2" w:space="0" w:color="000000"/>
              <w:right w:val="single" w:sz="2" w:space="0" w:color="000000"/>
            </w:tcBorders>
          </w:tcPr>
          <w:p w14:paraId="56564389"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4669C6FF" w14:textId="77777777" w:rsidR="006121C1" w:rsidRDefault="006121C1">
            <w:pPr>
              <w:spacing w:after="160" w:line="259" w:lineRule="auto"/>
              <w:ind w:left="0"/>
              <w:jc w:val="left"/>
            </w:pPr>
          </w:p>
        </w:tc>
        <w:tc>
          <w:tcPr>
            <w:tcW w:w="1485" w:type="dxa"/>
            <w:tcBorders>
              <w:top w:val="single" w:sz="2" w:space="0" w:color="000000"/>
              <w:left w:val="single" w:sz="2" w:space="0" w:color="000000"/>
              <w:bottom w:val="single" w:sz="2" w:space="0" w:color="000000"/>
              <w:right w:val="single" w:sz="2" w:space="0" w:color="000000"/>
            </w:tcBorders>
          </w:tcPr>
          <w:p w14:paraId="6303F183" w14:textId="77777777" w:rsidR="006121C1" w:rsidRDefault="006121C1">
            <w:pPr>
              <w:spacing w:after="160" w:line="259" w:lineRule="auto"/>
              <w:ind w:left="0"/>
              <w:jc w:val="left"/>
            </w:pPr>
          </w:p>
        </w:tc>
        <w:tc>
          <w:tcPr>
            <w:tcW w:w="1216" w:type="dxa"/>
            <w:tcBorders>
              <w:top w:val="single" w:sz="2" w:space="0" w:color="000000"/>
              <w:left w:val="single" w:sz="2" w:space="0" w:color="000000"/>
              <w:bottom w:val="single" w:sz="2" w:space="0" w:color="000000"/>
              <w:right w:val="single" w:sz="2" w:space="0" w:color="000000"/>
            </w:tcBorders>
          </w:tcPr>
          <w:p w14:paraId="2955165E" w14:textId="77777777" w:rsidR="006121C1" w:rsidRDefault="006121C1">
            <w:pPr>
              <w:spacing w:after="160" w:line="259" w:lineRule="auto"/>
              <w:ind w:left="0"/>
              <w:jc w:val="left"/>
            </w:pPr>
          </w:p>
        </w:tc>
        <w:tc>
          <w:tcPr>
            <w:tcW w:w="3451" w:type="dxa"/>
            <w:tcBorders>
              <w:top w:val="single" w:sz="2" w:space="0" w:color="000000"/>
              <w:left w:val="single" w:sz="2" w:space="0" w:color="000000"/>
              <w:bottom w:val="single" w:sz="2" w:space="0" w:color="000000"/>
              <w:right w:val="single" w:sz="2" w:space="0" w:color="000000"/>
            </w:tcBorders>
          </w:tcPr>
          <w:p w14:paraId="4047DD94" w14:textId="77777777" w:rsidR="006121C1" w:rsidRDefault="00123FE6">
            <w:pPr>
              <w:spacing w:after="0" w:line="259" w:lineRule="auto"/>
              <w:ind w:left="61"/>
              <w:jc w:val="left"/>
            </w:pPr>
            <w:r>
              <w:t>Gestión cumplida parcialmente</w:t>
            </w:r>
          </w:p>
        </w:tc>
      </w:tr>
      <w:tr w:rsidR="006121C1" w14:paraId="2155EA43" w14:textId="77777777">
        <w:trPr>
          <w:trHeight w:val="835"/>
        </w:trPr>
        <w:tc>
          <w:tcPr>
            <w:tcW w:w="1348" w:type="dxa"/>
            <w:tcBorders>
              <w:top w:val="single" w:sz="2" w:space="0" w:color="000000"/>
              <w:left w:val="single" w:sz="2" w:space="0" w:color="000000"/>
              <w:bottom w:val="single" w:sz="2" w:space="0" w:color="000000"/>
              <w:right w:val="single" w:sz="2" w:space="0" w:color="000000"/>
            </w:tcBorders>
          </w:tcPr>
          <w:p w14:paraId="13889B77" w14:textId="77777777" w:rsidR="006121C1" w:rsidRDefault="00123FE6">
            <w:pPr>
              <w:spacing w:after="0" w:line="259" w:lineRule="auto"/>
              <w:ind w:left="0" w:right="88"/>
              <w:jc w:val="center"/>
            </w:pPr>
            <w:r>
              <w:rPr>
                <w:sz w:val="26"/>
              </w:rPr>
              <w:t>e)</w:t>
            </w:r>
          </w:p>
        </w:tc>
        <w:tc>
          <w:tcPr>
            <w:tcW w:w="5224" w:type="dxa"/>
            <w:tcBorders>
              <w:top w:val="single" w:sz="2" w:space="0" w:color="000000"/>
              <w:left w:val="single" w:sz="2" w:space="0" w:color="000000"/>
              <w:bottom w:val="single" w:sz="2" w:space="0" w:color="000000"/>
              <w:right w:val="single" w:sz="2" w:space="0" w:color="000000"/>
            </w:tcBorders>
          </w:tcPr>
          <w:p w14:paraId="7AC0ED22" w14:textId="77777777" w:rsidR="006121C1" w:rsidRDefault="00123FE6">
            <w:pPr>
              <w:spacing w:after="0" w:line="259" w:lineRule="auto"/>
              <w:ind w:left="0" w:right="91"/>
            </w:pPr>
            <w:r>
              <w:t xml:space="preserve">La </w:t>
            </w:r>
            <w:proofErr w:type="spellStart"/>
            <w:r>
              <w:t>epcución</w:t>
            </w:r>
            <w:proofErr w:type="spellEnd"/>
            <w:r>
              <w:t xml:space="preserve"> del proyecto se regirá por el Manual Operativo de PROEDUC V, con modificaciones según necesidad, no </w:t>
            </w:r>
            <w:proofErr w:type="spellStart"/>
            <w:r>
              <w:t>ob'etados</w:t>
            </w:r>
            <w:proofErr w:type="spellEnd"/>
            <w:r>
              <w:t xml:space="preserve"> el KW</w:t>
            </w:r>
          </w:p>
        </w:tc>
        <w:tc>
          <w:tcPr>
            <w:tcW w:w="840" w:type="dxa"/>
            <w:tcBorders>
              <w:top w:val="single" w:sz="2" w:space="0" w:color="000000"/>
              <w:left w:val="single" w:sz="2" w:space="0" w:color="000000"/>
              <w:bottom w:val="single" w:sz="2" w:space="0" w:color="000000"/>
              <w:right w:val="nil"/>
            </w:tcBorders>
          </w:tcPr>
          <w:p w14:paraId="56562770" w14:textId="77777777" w:rsidR="006121C1" w:rsidRDefault="006121C1">
            <w:pPr>
              <w:spacing w:after="160" w:line="259" w:lineRule="auto"/>
              <w:ind w:left="0"/>
              <w:jc w:val="left"/>
            </w:pPr>
          </w:p>
        </w:tc>
        <w:tc>
          <w:tcPr>
            <w:tcW w:w="184" w:type="dxa"/>
            <w:tcBorders>
              <w:top w:val="single" w:sz="2" w:space="0" w:color="000000"/>
              <w:left w:val="nil"/>
              <w:bottom w:val="single" w:sz="2" w:space="0" w:color="000000"/>
              <w:right w:val="single" w:sz="2" w:space="0" w:color="000000"/>
            </w:tcBorders>
          </w:tcPr>
          <w:p w14:paraId="4233D7B8"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59E77420" w14:textId="77777777" w:rsidR="006121C1" w:rsidRDefault="006121C1">
            <w:pPr>
              <w:spacing w:after="160" w:line="259" w:lineRule="auto"/>
              <w:ind w:left="0"/>
              <w:jc w:val="left"/>
            </w:pPr>
          </w:p>
        </w:tc>
        <w:tc>
          <w:tcPr>
            <w:tcW w:w="1485" w:type="dxa"/>
            <w:tcBorders>
              <w:top w:val="single" w:sz="2" w:space="0" w:color="000000"/>
              <w:left w:val="single" w:sz="2" w:space="0" w:color="000000"/>
              <w:bottom w:val="single" w:sz="2" w:space="0" w:color="000000"/>
              <w:right w:val="single" w:sz="2" w:space="0" w:color="000000"/>
            </w:tcBorders>
          </w:tcPr>
          <w:p w14:paraId="1F5ED801" w14:textId="77777777" w:rsidR="006121C1" w:rsidRDefault="006121C1">
            <w:pPr>
              <w:spacing w:after="160" w:line="259" w:lineRule="auto"/>
              <w:ind w:left="0"/>
              <w:jc w:val="left"/>
            </w:pPr>
          </w:p>
        </w:tc>
        <w:tc>
          <w:tcPr>
            <w:tcW w:w="1216" w:type="dxa"/>
            <w:tcBorders>
              <w:top w:val="single" w:sz="2" w:space="0" w:color="000000"/>
              <w:left w:val="single" w:sz="2" w:space="0" w:color="000000"/>
              <w:bottom w:val="single" w:sz="2" w:space="0" w:color="000000"/>
              <w:right w:val="single" w:sz="2" w:space="0" w:color="000000"/>
            </w:tcBorders>
          </w:tcPr>
          <w:p w14:paraId="149152D1" w14:textId="77777777" w:rsidR="006121C1" w:rsidRDefault="006121C1">
            <w:pPr>
              <w:spacing w:after="160" w:line="259" w:lineRule="auto"/>
              <w:ind w:left="0"/>
              <w:jc w:val="left"/>
            </w:pPr>
          </w:p>
        </w:tc>
        <w:tc>
          <w:tcPr>
            <w:tcW w:w="3451" w:type="dxa"/>
            <w:tcBorders>
              <w:top w:val="single" w:sz="2" w:space="0" w:color="000000"/>
              <w:left w:val="single" w:sz="2" w:space="0" w:color="000000"/>
              <w:bottom w:val="single" w:sz="2" w:space="0" w:color="000000"/>
              <w:right w:val="single" w:sz="2" w:space="0" w:color="000000"/>
            </w:tcBorders>
          </w:tcPr>
          <w:p w14:paraId="2622D519" w14:textId="77777777" w:rsidR="006121C1" w:rsidRDefault="00123FE6">
            <w:pPr>
              <w:spacing w:after="0" w:line="259" w:lineRule="auto"/>
              <w:ind w:left="52" w:firstLine="10"/>
            </w:pPr>
            <w:r>
              <w:rPr>
                <w:sz w:val="24"/>
              </w:rPr>
              <w:t>No Objeción del MOP, otorgado el 6/2/19 por el Banco,</w:t>
            </w:r>
          </w:p>
        </w:tc>
      </w:tr>
      <w:tr w:rsidR="006121C1" w14:paraId="33F35003" w14:textId="77777777">
        <w:trPr>
          <w:trHeight w:val="346"/>
        </w:trPr>
        <w:tc>
          <w:tcPr>
            <w:tcW w:w="1348" w:type="dxa"/>
            <w:tcBorders>
              <w:top w:val="single" w:sz="2" w:space="0" w:color="000000"/>
              <w:left w:val="single" w:sz="2" w:space="0" w:color="000000"/>
              <w:bottom w:val="single" w:sz="2" w:space="0" w:color="000000"/>
              <w:right w:val="single" w:sz="2" w:space="0" w:color="000000"/>
            </w:tcBorders>
          </w:tcPr>
          <w:p w14:paraId="7808DF6F" w14:textId="77777777" w:rsidR="006121C1" w:rsidRDefault="006121C1">
            <w:pPr>
              <w:spacing w:after="160" w:line="259" w:lineRule="auto"/>
              <w:ind w:left="0"/>
              <w:jc w:val="left"/>
            </w:pPr>
          </w:p>
        </w:tc>
        <w:tc>
          <w:tcPr>
            <w:tcW w:w="6064" w:type="dxa"/>
            <w:gridSpan w:val="2"/>
            <w:tcBorders>
              <w:top w:val="single" w:sz="2" w:space="0" w:color="000000"/>
              <w:left w:val="single" w:sz="2" w:space="0" w:color="000000"/>
              <w:bottom w:val="single" w:sz="2" w:space="0" w:color="000000"/>
              <w:right w:val="nil"/>
            </w:tcBorders>
          </w:tcPr>
          <w:p w14:paraId="07709007" w14:textId="77777777" w:rsidR="006121C1" w:rsidRDefault="00123FE6">
            <w:pPr>
              <w:spacing w:after="0" w:line="259" w:lineRule="auto"/>
              <w:jc w:val="left"/>
            </w:pPr>
            <w:r>
              <w:rPr>
                <w:sz w:val="24"/>
              </w:rPr>
              <w:t>Medidas para asegurar la operación adecuada del Proyecto</w:t>
            </w:r>
          </w:p>
        </w:tc>
        <w:tc>
          <w:tcPr>
            <w:tcW w:w="2962" w:type="dxa"/>
            <w:gridSpan w:val="3"/>
            <w:tcBorders>
              <w:top w:val="single" w:sz="2" w:space="0" w:color="000000"/>
              <w:left w:val="nil"/>
              <w:bottom w:val="single" w:sz="2" w:space="0" w:color="000000"/>
              <w:right w:val="nil"/>
            </w:tcBorders>
          </w:tcPr>
          <w:p w14:paraId="045202D6" w14:textId="77777777" w:rsidR="006121C1" w:rsidRDefault="006121C1">
            <w:pPr>
              <w:spacing w:after="160" w:line="259" w:lineRule="auto"/>
              <w:ind w:left="0"/>
              <w:jc w:val="left"/>
            </w:pPr>
          </w:p>
        </w:tc>
        <w:tc>
          <w:tcPr>
            <w:tcW w:w="1216" w:type="dxa"/>
            <w:tcBorders>
              <w:top w:val="single" w:sz="2" w:space="0" w:color="000000"/>
              <w:left w:val="nil"/>
              <w:bottom w:val="single" w:sz="2" w:space="0" w:color="000000"/>
              <w:right w:val="nil"/>
            </w:tcBorders>
          </w:tcPr>
          <w:p w14:paraId="59437840" w14:textId="77777777" w:rsidR="006121C1" w:rsidRDefault="006121C1">
            <w:pPr>
              <w:spacing w:after="160" w:line="259" w:lineRule="auto"/>
              <w:ind w:left="0"/>
              <w:jc w:val="left"/>
            </w:pPr>
          </w:p>
        </w:tc>
        <w:tc>
          <w:tcPr>
            <w:tcW w:w="3451" w:type="dxa"/>
            <w:tcBorders>
              <w:top w:val="single" w:sz="2" w:space="0" w:color="000000"/>
              <w:left w:val="nil"/>
              <w:bottom w:val="single" w:sz="2" w:space="0" w:color="000000"/>
              <w:right w:val="single" w:sz="2" w:space="0" w:color="000000"/>
            </w:tcBorders>
          </w:tcPr>
          <w:p w14:paraId="0C69050C" w14:textId="77777777" w:rsidR="006121C1" w:rsidRDefault="006121C1">
            <w:pPr>
              <w:spacing w:after="160" w:line="259" w:lineRule="auto"/>
              <w:ind w:left="0"/>
              <w:jc w:val="left"/>
            </w:pPr>
          </w:p>
        </w:tc>
      </w:tr>
    </w:tbl>
    <w:p w14:paraId="185154D7" w14:textId="77777777" w:rsidR="006121C1" w:rsidRDefault="00123FE6">
      <w:pPr>
        <w:spacing w:after="0" w:line="259" w:lineRule="auto"/>
        <w:ind w:left="-66" w:hanging="10"/>
        <w:jc w:val="left"/>
      </w:pPr>
      <w:r>
        <w:rPr>
          <w:sz w:val="32"/>
        </w:rPr>
        <w:t xml:space="preserve">A </w:t>
      </w:r>
    </w:p>
    <w:tbl>
      <w:tblPr>
        <w:tblStyle w:val="TableGrid"/>
        <w:tblW w:w="15023" w:type="dxa"/>
        <w:tblInd w:w="-969" w:type="dxa"/>
        <w:tblCellMar>
          <w:top w:w="76" w:type="dxa"/>
          <w:left w:w="77" w:type="dxa"/>
          <w:bottom w:w="38" w:type="dxa"/>
          <w:right w:w="71" w:type="dxa"/>
        </w:tblCellMar>
        <w:tblLook w:val="04A0" w:firstRow="1" w:lastRow="0" w:firstColumn="1" w:lastColumn="0" w:noHBand="0" w:noVBand="1"/>
      </w:tblPr>
      <w:tblGrid>
        <w:gridCol w:w="1397"/>
        <w:gridCol w:w="5155"/>
        <w:gridCol w:w="1002"/>
        <w:gridCol w:w="1398"/>
        <w:gridCol w:w="1483"/>
        <w:gridCol w:w="1233"/>
        <w:gridCol w:w="3355"/>
      </w:tblGrid>
      <w:tr w:rsidR="006121C1" w14:paraId="567DC9AF" w14:textId="77777777">
        <w:trPr>
          <w:trHeight w:val="32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0330761B" w14:textId="77777777" w:rsidR="006121C1" w:rsidRDefault="00123FE6">
            <w:pPr>
              <w:spacing w:after="0" w:line="259" w:lineRule="auto"/>
              <w:ind w:left="0"/>
              <w:jc w:val="center"/>
            </w:pPr>
            <w:r>
              <w:rPr>
                <w:sz w:val="26"/>
              </w:rPr>
              <w:t>No. CLÁUSULA</w:t>
            </w:r>
          </w:p>
        </w:tc>
        <w:tc>
          <w:tcPr>
            <w:tcW w:w="5379" w:type="dxa"/>
            <w:vMerge w:val="restart"/>
            <w:tcBorders>
              <w:top w:val="single" w:sz="2" w:space="0" w:color="000000"/>
              <w:left w:val="single" w:sz="2" w:space="0" w:color="000000"/>
              <w:bottom w:val="single" w:sz="2" w:space="0" w:color="000000"/>
              <w:right w:val="single" w:sz="2" w:space="0" w:color="000000"/>
            </w:tcBorders>
            <w:vAlign w:val="center"/>
          </w:tcPr>
          <w:p w14:paraId="752F8D8C" w14:textId="77777777" w:rsidR="006121C1" w:rsidRDefault="00123FE6">
            <w:pPr>
              <w:spacing w:after="0" w:line="259" w:lineRule="auto"/>
              <w:ind w:left="0" w:right="13"/>
              <w:jc w:val="center"/>
            </w:pPr>
            <w:r>
              <w:rPr>
                <w:sz w:val="26"/>
              </w:rPr>
              <w:t>DESCRIPCIÓN</w:t>
            </w:r>
          </w:p>
        </w:tc>
        <w:tc>
          <w:tcPr>
            <w:tcW w:w="961" w:type="dxa"/>
            <w:tcBorders>
              <w:top w:val="single" w:sz="2" w:space="0" w:color="000000"/>
              <w:left w:val="single" w:sz="2" w:space="0" w:color="000000"/>
              <w:bottom w:val="single" w:sz="2" w:space="0" w:color="000000"/>
              <w:right w:val="nil"/>
            </w:tcBorders>
          </w:tcPr>
          <w:p w14:paraId="3C56265A" w14:textId="77777777" w:rsidR="006121C1" w:rsidRDefault="006121C1">
            <w:pPr>
              <w:spacing w:after="160" w:line="259" w:lineRule="auto"/>
              <w:ind w:left="0"/>
              <w:jc w:val="left"/>
            </w:pPr>
          </w:p>
        </w:tc>
        <w:tc>
          <w:tcPr>
            <w:tcW w:w="2894" w:type="dxa"/>
            <w:gridSpan w:val="2"/>
            <w:tcBorders>
              <w:top w:val="single" w:sz="2" w:space="0" w:color="000000"/>
              <w:left w:val="nil"/>
              <w:bottom w:val="single" w:sz="2" w:space="0" w:color="000000"/>
              <w:right w:val="nil"/>
            </w:tcBorders>
          </w:tcPr>
          <w:p w14:paraId="500A2A3A" w14:textId="77777777" w:rsidR="006121C1" w:rsidRDefault="00123FE6">
            <w:pPr>
              <w:spacing w:after="0" w:line="259" w:lineRule="auto"/>
              <w:ind w:left="186"/>
              <w:jc w:val="center"/>
            </w:pPr>
            <w:r>
              <w:rPr>
                <w:sz w:val="24"/>
              </w:rPr>
              <w:t>CUMPLIMIENTO</w:t>
            </w:r>
          </w:p>
        </w:tc>
        <w:tc>
          <w:tcPr>
            <w:tcW w:w="1143" w:type="dxa"/>
            <w:tcBorders>
              <w:top w:val="single" w:sz="2" w:space="0" w:color="000000"/>
              <w:left w:val="nil"/>
              <w:bottom w:val="single" w:sz="2" w:space="0" w:color="000000"/>
              <w:right w:val="single" w:sz="2" w:space="0" w:color="000000"/>
            </w:tcBorders>
          </w:tcPr>
          <w:p w14:paraId="3102E39D"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56E2D121" w14:textId="77777777" w:rsidR="006121C1" w:rsidRDefault="00123FE6">
            <w:pPr>
              <w:spacing w:after="0" w:line="259" w:lineRule="auto"/>
              <w:ind w:left="330" w:firstLine="259"/>
            </w:pPr>
            <w:r>
              <w:rPr>
                <w:sz w:val="24"/>
              </w:rPr>
              <w:t>COMENTARIO BREVE SOBRE EL CUMPLIMIENTO</w:t>
            </w:r>
          </w:p>
        </w:tc>
      </w:tr>
      <w:tr w:rsidR="006121C1" w14:paraId="6AA6902B" w14:textId="77777777">
        <w:trPr>
          <w:trHeight w:val="647"/>
        </w:trPr>
        <w:tc>
          <w:tcPr>
            <w:tcW w:w="0" w:type="auto"/>
            <w:vMerge/>
            <w:tcBorders>
              <w:top w:val="nil"/>
              <w:left w:val="single" w:sz="2" w:space="0" w:color="000000"/>
              <w:bottom w:val="single" w:sz="2" w:space="0" w:color="000000"/>
              <w:right w:val="single" w:sz="2" w:space="0" w:color="000000"/>
            </w:tcBorders>
          </w:tcPr>
          <w:p w14:paraId="32AF3197"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60E40BB" w14:textId="77777777" w:rsidR="006121C1" w:rsidRDefault="006121C1">
            <w:pPr>
              <w:spacing w:after="160" w:line="259" w:lineRule="auto"/>
              <w:ind w:left="0"/>
              <w:jc w:val="left"/>
            </w:pPr>
          </w:p>
        </w:tc>
        <w:tc>
          <w:tcPr>
            <w:tcW w:w="961" w:type="dxa"/>
            <w:tcBorders>
              <w:top w:val="single" w:sz="2" w:space="0" w:color="000000"/>
              <w:left w:val="single" w:sz="2" w:space="0" w:color="000000"/>
              <w:bottom w:val="single" w:sz="2" w:space="0" w:color="000000"/>
              <w:right w:val="single" w:sz="2" w:space="0" w:color="000000"/>
            </w:tcBorders>
            <w:vAlign w:val="center"/>
          </w:tcPr>
          <w:p w14:paraId="6BD5F55C" w14:textId="77777777" w:rsidR="006121C1" w:rsidRDefault="00123FE6">
            <w:pPr>
              <w:spacing w:after="0" w:line="259" w:lineRule="auto"/>
              <w:ind w:left="73"/>
              <w:jc w:val="left"/>
            </w:pPr>
            <w:r>
              <w:rPr>
                <w:sz w:val="26"/>
              </w:rPr>
              <w:t>TOTAL</w:t>
            </w:r>
          </w:p>
        </w:tc>
        <w:tc>
          <w:tcPr>
            <w:tcW w:w="1408" w:type="dxa"/>
            <w:tcBorders>
              <w:top w:val="single" w:sz="2" w:space="0" w:color="000000"/>
              <w:left w:val="single" w:sz="2" w:space="0" w:color="000000"/>
              <w:bottom w:val="single" w:sz="2" w:space="0" w:color="000000"/>
              <w:right w:val="single" w:sz="2" w:space="0" w:color="000000"/>
            </w:tcBorders>
            <w:vAlign w:val="center"/>
          </w:tcPr>
          <w:p w14:paraId="0A32C9CE" w14:textId="77777777" w:rsidR="006121C1" w:rsidRDefault="00123FE6">
            <w:pPr>
              <w:spacing w:after="0" w:line="259" w:lineRule="auto"/>
              <w:jc w:val="center"/>
            </w:pPr>
            <w:r>
              <w:rPr>
                <w:sz w:val="26"/>
              </w:rPr>
              <w:t>PARCIAL</w:t>
            </w:r>
          </w:p>
        </w:tc>
        <w:tc>
          <w:tcPr>
            <w:tcW w:w="1485" w:type="dxa"/>
            <w:tcBorders>
              <w:top w:val="single" w:sz="2" w:space="0" w:color="000000"/>
              <w:left w:val="single" w:sz="2" w:space="0" w:color="000000"/>
              <w:bottom w:val="single" w:sz="2" w:space="0" w:color="000000"/>
              <w:right w:val="single" w:sz="2" w:space="0" w:color="000000"/>
            </w:tcBorders>
          </w:tcPr>
          <w:p w14:paraId="59748F38" w14:textId="77777777" w:rsidR="006121C1" w:rsidRDefault="00123FE6">
            <w:pPr>
              <w:spacing w:after="10" w:line="259" w:lineRule="auto"/>
              <w:ind w:left="0" w:right="2"/>
              <w:jc w:val="center"/>
            </w:pPr>
            <w:r>
              <w:rPr>
                <w:sz w:val="24"/>
              </w:rPr>
              <w:t>NO</w:t>
            </w:r>
          </w:p>
          <w:p w14:paraId="67A737B3" w14:textId="77777777" w:rsidR="006121C1" w:rsidRDefault="00123FE6">
            <w:pPr>
              <w:spacing w:after="0" w:line="259" w:lineRule="auto"/>
              <w:ind w:left="144"/>
              <w:jc w:val="left"/>
            </w:pPr>
            <w:r>
              <w:rPr>
                <w:sz w:val="24"/>
              </w:rPr>
              <w:t>CUMPLIDA</w:t>
            </w:r>
          </w:p>
        </w:tc>
        <w:tc>
          <w:tcPr>
            <w:tcW w:w="1143" w:type="dxa"/>
            <w:tcBorders>
              <w:top w:val="single" w:sz="2" w:space="0" w:color="000000"/>
              <w:left w:val="single" w:sz="2" w:space="0" w:color="000000"/>
              <w:bottom w:val="single" w:sz="2" w:space="0" w:color="000000"/>
              <w:right w:val="single" w:sz="2" w:space="0" w:color="000000"/>
            </w:tcBorders>
          </w:tcPr>
          <w:p w14:paraId="1510BE7F" w14:textId="77777777" w:rsidR="006121C1" w:rsidRDefault="00123FE6">
            <w:pPr>
              <w:spacing w:after="0" w:line="259" w:lineRule="auto"/>
              <w:ind w:left="0" w:right="8"/>
              <w:jc w:val="center"/>
            </w:pPr>
            <w:r>
              <w:rPr>
                <w:sz w:val="26"/>
              </w:rPr>
              <w:t>NO</w:t>
            </w:r>
          </w:p>
          <w:p w14:paraId="3E68DA44" w14:textId="77777777" w:rsidR="006121C1" w:rsidRDefault="00123FE6">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78A2B28" w14:textId="77777777" w:rsidR="006121C1" w:rsidRDefault="006121C1">
            <w:pPr>
              <w:spacing w:after="160" w:line="259" w:lineRule="auto"/>
              <w:ind w:left="0"/>
              <w:jc w:val="left"/>
            </w:pPr>
          </w:p>
        </w:tc>
      </w:tr>
    </w:tbl>
    <w:p w14:paraId="12F5BE61" w14:textId="77777777" w:rsidR="006121C1" w:rsidRDefault="00123FE6">
      <w:pPr>
        <w:spacing w:after="0" w:line="259" w:lineRule="auto"/>
        <w:ind w:right="5054" w:hanging="10"/>
        <w:jc w:val="right"/>
      </w:pPr>
      <w:r>
        <w:rPr>
          <w:sz w:val="24"/>
        </w:rPr>
        <w:t xml:space="preserve">Contrato de A </w:t>
      </w:r>
      <w:proofErr w:type="spellStart"/>
      <w:r>
        <w:rPr>
          <w:sz w:val="24"/>
        </w:rPr>
        <w:t>orte</w:t>
      </w:r>
      <w:proofErr w:type="spellEnd"/>
      <w:r>
        <w:rPr>
          <w:sz w:val="24"/>
        </w:rPr>
        <w:t xml:space="preserve"> Financiero</w:t>
      </w:r>
    </w:p>
    <w:tbl>
      <w:tblPr>
        <w:tblStyle w:val="TableGrid"/>
        <w:tblW w:w="15043" w:type="dxa"/>
        <w:tblInd w:w="-963" w:type="dxa"/>
        <w:tblCellMar>
          <w:top w:w="34" w:type="dxa"/>
          <w:left w:w="8" w:type="dxa"/>
          <w:bottom w:w="0" w:type="dxa"/>
          <w:right w:w="102" w:type="dxa"/>
        </w:tblCellMar>
        <w:tblLook w:val="04A0" w:firstRow="1" w:lastRow="0" w:firstColumn="1" w:lastColumn="0" w:noHBand="0" w:noVBand="1"/>
      </w:tblPr>
      <w:tblGrid>
        <w:gridCol w:w="1378"/>
        <w:gridCol w:w="5190"/>
        <w:gridCol w:w="1029"/>
        <w:gridCol w:w="1308"/>
        <w:gridCol w:w="1479"/>
        <w:gridCol w:w="1209"/>
        <w:gridCol w:w="3450"/>
      </w:tblGrid>
      <w:tr w:rsidR="006121C1" w14:paraId="0D33AA68" w14:textId="77777777">
        <w:trPr>
          <w:trHeight w:val="1382"/>
        </w:trPr>
        <w:tc>
          <w:tcPr>
            <w:tcW w:w="1378" w:type="dxa"/>
            <w:tcBorders>
              <w:top w:val="single" w:sz="2" w:space="0" w:color="000000"/>
              <w:left w:val="single" w:sz="2" w:space="0" w:color="000000"/>
              <w:bottom w:val="single" w:sz="2" w:space="0" w:color="000000"/>
              <w:right w:val="single" w:sz="2" w:space="0" w:color="000000"/>
            </w:tcBorders>
          </w:tcPr>
          <w:p w14:paraId="78955345" w14:textId="77777777" w:rsidR="006121C1" w:rsidRDefault="006121C1">
            <w:pPr>
              <w:spacing w:after="160" w:line="259" w:lineRule="auto"/>
              <w:ind w:left="0"/>
              <w:jc w:val="left"/>
            </w:pPr>
          </w:p>
        </w:tc>
        <w:tc>
          <w:tcPr>
            <w:tcW w:w="5190" w:type="dxa"/>
            <w:tcBorders>
              <w:top w:val="single" w:sz="2" w:space="0" w:color="000000"/>
              <w:left w:val="single" w:sz="2" w:space="0" w:color="000000"/>
              <w:bottom w:val="single" w:sz="2" w:space="0" w:color="000000"/>
              <w:right w:val="single" w:sz="2" w:space="0" w:color="000000"/>
            </w:tcBorders>
          </w:tcPr>
          <w:p w14:paraId="13A87B93" w14:textId="77777777" w:rsidR="006121C1" w:rsidRDefault="00123FE6">
            <w:pPr>
              <w:spacing w:after="0" w:line="259" w:lineRule="auto"/>
              <w:ind w:right="7"/>
            </w:pPr>
            <w:r>
              <w:t xml:space="preserve">El MINEDUC es responsable de gestionar el presupuesto correspondiente para las plazas de los docentes con la debida anticipación para prever que, al estar finalizando la obra </w:t>
            </w:r>
            <w:proofErr w:type="spellStart"/>
            <w:r>
              <w:t>fisica</w:t>
            </w:r>
            <w:proofErr w:type="spellEnd"/>
            <w:r>
              <w:t>, podrán entrar inmediatamente en sen,'</w:t>
            </w:r>
            <w:proofErr w:type="spellStart"/>
            <w:r>
              <w:t>icio</w:t>
            </w:r>
            <w:proofErr w:type="spellEnd"/>
            <w:r>
              <w:t>, en el marco del inicio del año</w:t>
            </w:r>
            <w:r>
              <w:t xml:space="preserve"> escolar corres </w:t>
            </w:r>
            <w:proofErr w:type="spellStart"/>
            <w:r>
              <w:t>ndiente</w:t>
            </w:r>
            <w:proofErr w:type="spellEnd"/>
            <w:r>
              <w:t>.</w:t>
            </w:r>
          </w:p>
        </w:tc>
        <w:tc>
          <w:tcPr>
            <w:tcW w:w="1029" w:type="dxa"/>
            <w:tcBorders>
              <w:top w:val="single" w:sz="2" w:space="0" w:color="000000"/>
              <w:left w:val="single" w:sz="2" w:space="0" w:color="000000"/>
              <w:bottom w:val="single" w:sz="2" w:space="0" w:color="000000"/>
              <w:right w:val="single" w:sz="2" w:space="0" w:color="000000"/>
            </w:tcBorders>
          </w:tcPr>
          <w:p w14:paraId="41997378"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36EF9DDB" w14:textId="77777777" w:rsidR="006121C1" w:rsidRDefault="006121C1">
            <w:pPr>
              <w:spacing w:after="160" w:line="259" w:lineRule="auto"/>
              <w:ind w:left="0"/>
              <w:jc w:val="left"/>
            </w:pPr>
          </w:p>
        </w:tc>
        <w:tc>
          <w:tcPr>
            <w:tcW w:w="1479" w:type="dxa"/>
            <w:tcBorders>
              <w:top w:val="single" w:sz="2" w:space="0" w:color="000000"/>
              <w:left w:val="single" w:sz="2" w:space="0" w:color="000000"/>
              <w:bottom w:val="single" w:sz="2" w:space="0" w:color="000000"/>
              <w:right w:val="single" w:sz="2" w:space="0" w:color="000000"/>
            </w:tcBorders>
          </w:tcPr>
          <w:p w14:paraId="2187BD8B" w14:textId="77777777" w:rsidR="006121C1" w:rsidRDefault="006121C1">
            <w:pPr>
              <w:spacing w:after="160" w:line="259" w:lineRule="auto"/>
              <w:ind w:left="0"/>
              <w:jc w:val="left"/>
            </w:pPr>
          </w:p>
        </w:tc>
        <w:tc>
          <w:tcPr>
            <w:tcW w:w="1209" w:type="dxa"/>
            <w:tcBorders>
              <w:top w:val="single" w:sz="2" w:space="0" w:color="000000"/>
              <w:left w:val="single" w:sz="2" w:space="0" w:color="000000"/>
              <w:bottom w:val="single" w:sz="2" w:space="0" w:color="000000"/>
              <w:right w:val="single" w:sz="2" w:space="0" w:color="000000"/>
            </w:tcBorders>
          </w:tcPr>
          <w:p w14:paraId="6F7F2EF2"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7D38F59E" w14:textId="77777777" w:rsidR="006121C1" w:rsidRDefault="00123FE6">
            <w:pPr>
              <w:spacing w:after="0" w:line="259" w:lineRule="auto"/>
              <w:ind w:left="102" w:right="10" w:firstLine="19"/>
            </w:pPr>
            <w:r>
              <w:t xml:space="preserve">La creación de plazas se tiene prevista para el año 2023 y la contratación dará inicio en el año </w:t>
            </w:r>
            <w:r>
              <w:t>2024.</w:t>
            </w:r>
          </w:p>
        </w:tc>
      </w:tr>
      <w:tr w:rsidR="006121C1" w14:paraId="1BA9253D" w14:textId="77777777">
        <w:trPr>
          <w:trHeight w:val="3302"/>
        </w:trPr>
        <w:tc>
          <w:tcPr>
            <w:tcW w:w="1378" w:type="dxa"/>
            <w:tcBorders>
              <w:top w:val="single" w:sz="2" w:space="0" w:color="000000"/>
              <w:left w:val="single" w:sz="2" w:space="0" w:color="000000"/>
              <w:bottom w:val="single" w:sz="2" w:space="0" w:color="000000"/>
              <w:right w:val="single" w:sz="2" w:space="0" w:color="000000"/>
            </w:tcBorders>
          </w:tcPr>
          <w:p w14:paraId="121D22F0" w14:textId="77777777" w:rsidR="006121C1" w:rsidRDefault="006121C1">
            <w:pPr>
              <w:spacing w:after="160" w:line="259" w:lineRule="auto"/>
              <w:ind w:left="0"/>
              <w:jc w:val="left"/>
            </w:pPr>
          </w:p>
        </w:tc>
        <w:tc>
          <w:tcPr>
            <w:tcW w:w="5190" w:type="dxa"/>
            <w:tcBorders>
              <w:top w:val="single" w:sz="2" w:space="0" w:color="000000"/>
              <w:left w:val="single" w:sz="2" w:space="0" w:color="000000"/>
              <w:bottom w:val="single" w:sz="2" w:space="0" w:color="000000"/>
              <w:right w:val="single" w:sz="2" w:space="0" w:color="000000"/>
            </w:tcBorders>
          </w:tcPr>
          <w:p w14:paraId="02D20BC9" w14:textId="77777777" w:rsidR="006121C1" w:rsidRDefault="00123FE6">
            <w:pPr>
              <w:spacing w:after="0" w:line="259" w:lineRule="auto"/>
              <w:ind w:left="0" w:right="7"/>
            </w:pPr>
            <w:r>
              <w:t xml:space="preserve">Al mismo tiempo, el MINEDUC presentará al KW una proyección financiera y </w:t>
            </w:r>
            <w:proofErr w:type="spellStart"/>
            <w:r>
              <w:t>presupuestana</w:t>
            </w:r>
            <w:proofErr w:type="spellEnd"/>
            <w:r>
              <w:t xml:space="preserve">, del costo del funcionamiento de las áreas que serán responsables de la operación del proyecto, elaborada en colaboración con los consultores. De esta proyección deberá </w:t>
            </w:r>
            <w:r>
              <w:t>desprenderse que está asegurada la operación desde el punto de vista financiero. El MINEDUC actualizará esta proyección periódicamente y asegurará que un eventual déficit financiero sea cubierto a su debido tiempo. El MINEDUC enviará de acuerdo a los ciclo</w:t>
            </w:r>
            <w:r>
              <w:t xml:space="preserve">s presupuestarios establecidos por el </w:t>
            </w:r>
            <w:r>
              <w:lastRenderedPageBreak/>
              <w:t xml:space="preserve">gobierno al KM/ la proyección </w:t>
            </w:r>
            <w:proofErr w:type="spellStart"/>
            <w:r>
              <w:t>resu</w:t>
            </w:r>
            <w:proofErr w:type="spellEnd"/>
            <w:r>
              <w:t xml:space="preserve"> </w:t>
            </w:r>
            <w:proofErr w:type="spellStart"/>
            <w:r>
              <w:t>uestaria</w:t>
            </w:r>
            <w:proofErr w:type="spellEnd"/>
            <w:r>
              <w:t xml:space="preserve"> sus actualizaciones.</w:t>
            </w:r>
          </w:p>
        </w:tc>
        <w:tc>
          <w:tcPr>
            <w:tcW w:w="1029" w:type="dxa"/>
            <w:tcBorders>
              <w:top w:val="single" w:sz="2" w:space="0" w:color="000000"/>
              <w:left w:val="single" w:sz="2" w:space="0" w:color="000000"/>
              <w:bottom w:val="single" w:sz="2" w:space="0" w:color="000000"/>
              <w:right w:val="single" w:sz="2" w:space="0" w:color="000000"/>
            </w:tcBorders>
          </w:tcPr>
          <w:p w14:paraId="4F1AD325"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32303F7" w14:textId="77777777" w:rsidR="006121C1" w:rsidRDefault="006121C1">
            <w:pPr>
              <w:spacing w:after="160" w:line="259" w:lineRule="auto"/>
              <w:ind w:left="0"/>
              <w:jc w:val="left"/>
            </w:pPr>
          </w:p>
        </w:tc>
        <w:tc>
          <w:tcPr>
            <w:tcW w:w="1479" w:type="dxa"/>
            <w:tcBorders>
              <w:top w:val="single" w:sz="2" w:space="0" w:color="000000"/>
              <w:left w:val="single" w:sz="2" w:space="0" w:color="000000"/>
              <w:bottom w:val="single" w:sz="2" w:space="0" w:color="000000"/>
              <w:right w:val="single" w:sz="2" w:space="0" w:color="000000"/>
            </w:tcBorders>
          </w:tcPr>
          <w:p w14:paraId="015BFD31" w14:textId="77777777" w:rsidR="006121C1" w:rsidRDefault="006121C1">
            <w:pPr>
              <w:spacing w:after="160" w:line="259" w:lineRule="auto"/>
              <w:ind w:left="0"/>
              <w:jc w:val="left"/>
            </w:pPr>
          </w:p>
        </w:tc>
        <w:tc>
          <w:tcPr>
            <w:tcW w:w="1209" w:type="dxa"/>
            <w:tcBorders>
              <w:top w:val="single" w:sz="2" w:space="0" w:color="000000"/>
              <w:left w:val="single" w:sz="2" w:space="0" w:color="000000"/>
              <w:bottom w:val="single" w:sz="2" w:space="0" w:color="000000"/>
              <w:right w:val="single" w:sz="2" w:space="0" w:color="000000"/>
            </w:tcBorders>
          </w:tcPr>
          <w:p w14:paraId="410CE7D7"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2726EEF0" w14:textId="77777777" w:rsidR="006121C1" w:rsidRDefault="00123FE6">
            <w:pPr>
              <w:spacing w:after="0" w:line="259" w:lineRule="auto"/>
              <w:ind w:left="102" w:firstLine="10"/>
            </w:pPr>
            <w:r>
              <w:t>La proyección financiera va alineada con la presentación del Plan Operativo Anual, donde se indica la modalidad de pago, si es pago directo o a través de la cuenta secundaria.</w:t>
            </w:r>
          </w:p>
        </w:tc>
      </w:tr>
      <w:tr w:rsidR="006121C1" w14:paraId="4AD5FBAE" w14:textId="77777777">
        <w:trPr>
          <w:trHeight w:val="342"/>
        </w:trPr>
        <w:tc>
          <w:tcPr>
            <w:tcW w:w="1378" w:type="dxa"/>
            <w:tcBorders>
              <w:top w:val="single" w:sz="2" w:space="0" w:color="000000"/>
              <w:left w:val="single" w:sz="2" w:space="0" w:color="000000"/>
              <w:bottom w:val="single" w:sz="2" w:space="0" w:color="000000"/>
              <w:right w:val="single" w:sz="2" w:space="0" w:color="000000"/>
            </w:tcBorders>
          </w:tcPr>
          <w:p w14:paraId="4306438A" w14:textId="77777777" w:rsidR="006121C1" w:rsidRDefault="006121C1">
            <w:pPr>
              <w:spacing w:after="160" w:line="259" w:lineRule="auto"/>
              <w:ind w:left="0"/>
              <w:jc w:val="left"/>
            </w:pPr>
          </w:p>
        </w:tc>
        <w:tc>
          <w:tcPr>
            <w:tcW w:w="6219" w:type="dxa"/>
            <w:gridSpan w:val="2"/>
            <w:tcBorders>
              <w:top w:val="single" w:sz="2" w:space="0" w:color="000000"/>
              <w:left w:val="single" w:sz="2" w:space="0" w:color="000000"/>
              <w:bottom w:val="single" w:sz="2" w:space="0" w:color="000000"/>
              <w:right w:val="nil"/>
            </w:tcBorders>
          </w:tcPr>
          <w:p w14:paraId="6259EFAE" w14:textId="77777777" w:rsidR="006121C1" w:rsidRDefault="00123FE6">
            <w:pPr>
              <w:spacing w:after="0" w:line="259" w:lineRule="auto"/>
              <w:ind w:left="19"/>
              <w:jc w:val="left"/>
            </w:pPr>
            <w:r>
              <w:rPr>
                <w:sz w:val="24"/>
              </w:rPr>
              <w:t>Lista de bienes y servicios y procedimiento de desembolso</w:t>
            </w:r>
          </w:p>
        </w:tc>
        <w:tc>
          <w:tcPr>
            <w:tcW w:w="3996" w:type="dxa"/>
            <w:gridSpan w:val="3"/>
            <w:tcBorders>
              <w:top w:val="single" w:sz="2" w:space="0" w:color="000000"/>
              <w:left w:val="nil"/>
              <w:bottom w:val="single" w:sz="2" w:space="0" w:color="000000"/>
              <w:right w:val="nil"/>
            </w:tcBorders>
          </w:tcPr>
          <w:p w14:paraId="2F4CCB4A" w14:textId="77777777" w:rsidR="006121C1" w:rsidRDefault="006121C1">
            <w:pPr>
              <w:spacing w:after="160" w:line="259" w:lineRule="auto"/>
              <w:ind w:left="0"/>
              <w:jc w:val="left"/>
            </w:pPr>
          </w:p>
        </w:tc>
        <w:tc>
          <w:tcPr>
            <w:tcW w:w="3450" w:type="dxa"/>
            <w:tcBorders>
              <w:top w:val="single" w:sz="2" w:space="0" w:color="000000"/>
              <w:left w:val="nil"/>
              <w:bottom w:val="single" w:sz="2" w:space="0" w:color="000000"/>
              <w:right w:val="single" w:sz="2" w:space="0" w:color="000000"/>
            </w:tcBorders>
          </w:tcPr>
          <w:p w14:paraId="301FB0FF" w14:textId="77777777" w:rsidR="006121C1" w:rsidRDefault="006121C1">
            <w:pPr>
              <w:spacing w:after="160" w:line="259" w:lineRule="auto"/>
              <w:ind w:left="0"/>
              <w:jc w:val="left"/>
            </w:pPr>
          </w:p>
        </w:tc>
      </w:tr>
      <w:tr w:rsidR="006121C1" w14:paraId="68389997" w14:textId="77777777">
        <w:trPr>
          <w:trHeight w:val="340"/>
        </w:trPr>
        <w:tc>
          <w:tcPr>
            <w:tcW w:w="1378" w:type="dxa"/>
            <w:tcBorders>
              <w:top w:val="single" w:sz="2" w:space="0" w:color="000000"/>
              <w:left w:val="single" w:sz="2" w:space="0" w:color="000000"/>
              <w:bottom w:val="single" w:sz="2" w:space="0" w:color="000000"/>
              <w:right w:val="single" w:sz="2" w:space="0" w:color="000000"/>
            </w:tcBorders>
          </w:tcPr>
          <w:p w14:paraId="0E252246" w14:textId="77777777" w:rsidR="006121C1" w:rsidRDefault="00123FE6">
            <w:pPr>
              <w:spacing w:after="0" w:line="259" w:lineRule="auto"/>
              <w:ind w:left="0" w:right="10"/>
              <w:jc w:val="center"/>
            </w:pPr>
            <w:r>
              <w:rPr>
                <w:sz w:val="30"/>
              </w:rPr>
              <w:t>1</w:t>
            </w:r>
          </w:p>
        </w:tc>
        <w:tc>
          <w:tcPr>
            <w:tcW w:w="5190" w:type="dxa"/>
            <w:tcBorders>
              <w:top w:val="single" w:sz="2" w:space="0" w:color="000000"/>
              <w:left w:val="single" w:sz="2" w:space="0" w:color="000000"/>
              <w:bottom w:val="single" w:sz="2" w:space="0" w:color="000000"/>
              <w:right w:val="single" w:sz="2" w:space="0" w:color="000000"/>
            </w:tcBorders>
          </w:tcPr>
          <w:p w14:paraId="41A085A9" w14:textId="77777777" w:rsidR="006121C1" w:rsidRDefault="00123FE6">
            <w:pPr>
              <w:spacing w:after="0" w:line="259" w:lineRule="auto"/>
              <w:ind w:left="19"/>
              <w:jc w:val="left"/>
            </w:pPr>
            <w:r>
              <w:rPr>
                <w:sz w:val="26"/>
                <w:u w:val="single" w:color="000000"/>
              </w:rPr>
              <w:t>Lista de bienes y servicios</w:t>
            </w:r>
          </w:p>
        </w:tc>
        <w:tc>
          <w:tcPr>
            <w:tcW w:w="1029" w:type="dxa"/>
            <w:tcBorders>
              <w:top w:val="single" w:sz="2" w:space="0" w:color="000000"/>
              <w:left w:val="single" w:sz="2" w:space="0" w:color="000000"/>
              <w:bottom w:val="single" w:sz="2" w:space="0" w:color="000000"/>
              <w:right w:val="single" w:sz="2" w:space="0" w:color="000000"/>
            </w:tcBorders>
          </w:tcPr>
          <w:p w14:paraId="46348101"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745F0AE" w14:textId="77777777" w:rsidR="006121C1" w:rsidRDefault="006121C1">
            <w:pPr>
              <w:spacing w:after="160" w:line="259" w:lineRule="auto"/>
              <w:ind w:left="0"/>
              <w:jc w:val="left"/>
            </w:pPr>
          </w:p>
        </w:tc>
        <w:tc>
          <w:tcPr>
            <w:tcW w:w="1479" w:type="dxa"/>
            <w:tcBorders>
              <w:top w:val="single" w:sz="2" w:space="0" w:color="000000"/>
              <w:left w:val="single" w:sz="2" w:space="0" w:color="000000"/>
              <w:bottom w:val="single" w:sz="2" w:space="0" w:color="000000"/>
              <w:right w:val="single" w:sz="2" w:space="0" w:color="000000"/>
            </w:tcBorders>
          </w:tcPr>
          <w:p w14:paraId="012F43F1" w14:textId="77777777" w:rsidR="006121C1" w:rsidRDefault="006121C1">
            <w:pPr>
              <w:spacing w:after="160" w:line="259" w:lineRule="auto"/>
              <w:ind w:left="0"/>
              <w:jc w:val="left"/>
            </w:pPr>
          </w:p>
        </w:tc>
        <w:tc>
          <w:tcPr>
            <w:tcW w:w="1209" w:type="dxa"/>
            <w:tcBorders>
              <w:top w:val="single" w:sz="2" w:space="0" w:color="000000"/>
              <w:left w:val="single" w:sz="2" w:space="0" w:color="000000"/>
              <w:bottom w:val="single" w:sz="2" w:space="0" w:color="000000"/>
              <w:right w:val="single" w:sz="2" w:space="0" w:color="000000"/>
            </w:tcBorders>
          </w:tcPr>
          <w:p w14:paraId="0D4E2A47"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0AB8A257" w14:textId="77777777" w:rsidR="006121C1" w:rsidRDefault="006121C1">
            <w:pPr>
              <w:spacing w:after="160" w:line="259" w:lineRule="auto"/>
              <w:ind w:left="0"/>
              <w:jc w:val="left"/>
            </w:pPr>
          </w:p>
        </w:tc>
      </w:tr>
      <w:tr w:rsidR="006121C1" w14:paraId="318A6108" w14:textId="77777777">
        <w:trPr>
          <w:trHeight w:val="1945"/>
        </w:trPr>
        <w:tc>
          <w:tcPr>
            <w:tcW w:w="1378" w:type="dxa"/>
            <w:tcBorders>
              <w:top w:val="single" w:sz="2" w:space="0" w:color="000000"/>
              <w:left w:val="single" w:sz="2" w:space="0" w:color="000000"/>
              <w:bottom w:val="single" w:sz="2" w:space="0" w:color="000000"/>
              <w:right w:val="single" w:sz="2" w:space="0" w:color="000000"/>
            </w:tcBorders>
          </w:tcPr>
          <w:p w14:paraId="5E691DF7" w14:textId="77777777" w:rsidR="006121C1" w:rsidRDefault="00123FE6">
            <w:pPr>
              <w:spacing w:after="0" w:line="259" w:lineRule="auto"/>
              <w:ind w:left="0" w:right="10"/>
              <w:jc w:val="center"/>
            </w:pPr>
            <w:r>
              <w:t>1.1</w:t>
            </w:r>
          </w:p>
        </w:tc>
        <w:tc>
          <w:tcPr>
            <w:tcW w:w="5190" w:type="dxa"/>
            <w:tcBorders>
              <w:top w:val="single" w:sz="2" w:space="0" w:color="000000"/>
              <w:left w:val="single" w:sz="2" w:space="0" w:color="000000"/>
              <w:bottom w:val="single" w:sz="2" w:space="0" w:color="000000"/>
              <w:right w:val="single" w:sz="2" w:space="0" w:color="000000"/>
            </w:tcBorders>
          </w:tcPr>
          <w:p w14:paraId="01AF88AA" w14:textId="77777777" w:rsidR="006121C1" w:rsidRDefault="00123FE6">
            <w:pPr>
              <w:spacing w:after="0" w:line="259" w:lineRule="auto"/>
              <w:ind w:right="7" w:firstLine="19"/>
            </w:pPr>
            <w:r>
              <w:t xml:space="preserve">La lista de los bienes y servicios a financiar </w:t>
            </w:r>
            <w:proofErr w:type="spellStart"/>
            <w:r>
              <w:t>cor</w:t>
            </w:r>
            <w:proofErr w:type="spellEnd"/>
            <w:r>
              <w:t xml:space="preserve"> cargo al préstamo será determinada en base a los contratos de suministros y servicios suscritos. Por consiguiente, deberá enviarse al KW un ejemplar o una copia de cada uno de estos contratos, así como de </w:t>
            </w:r>
            <w:r>
              <w:t xml:space="preserve">los eventuales contratos modificatorios de los mismos, cuando el valor del contrato exceda EUR 200,000.00. Por </w:t>
            </w:r>
            <w:proofErr w:type="spellStart"/>
            <w:r>
              <w:t>Ic</w:t>
            </w:r>
            <w:proofErr w:type="spellEnd"/>
            <w:r>
              <w:t xml:space="preserve"> demás, deberá enviarse</w:t>
            </w:r>
          </w:p>
        </w:tc>
        <w:tc>
          <w:tcPr>
            <w:tcW w:w="1029" w:type="dxa"/>
            <w:tcBorders>
              <w:top w:val="single" w:sz="2" w:space="0" w:color="000000"/>
              <w:left w:val="single" w:sz="2" w:space="0" w:color="000000"/>
              <w:bottom w:val="single" w:sz="2" w:space="0" w:color="000000"/>
              <w:right w:val="single" w:sz="2" w:space="0" w:color="000000"/>
            </w:tcBorders>
          </w:tcPr>
          <w:p w14:paraId="461AA5DE"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075A13C4" w14:textId="77777777" w:rsidR="006121C1" w:rsidRDefault="006121C1">
            <w:pPr>
              <w:spacing w:after="160" w:line="259" w:lineRule="auto"/>
              <w:ind w:left="0"/>
              <w:jc w:val="left"/>
            </w:pPr>
          </w:p>
        </w:tc>
        <w:tc>
          <w:tcPr>
            <w:tcW w:w="1479" w:type="dxa"/>
            <w:tcBorders>
              <w:top w:val="single" w:sz="2" w:space="0" w:color="000000"/>
              <w:left w:val="single" w:sz="2" w:space="0" w:color="000000"/>
              <w:bottom w:val="single" w:sz="2" w:space="0" w:color="000000"/>
              <w:right w:val="single" w:sz="2" w:space="0" w:color="000000"/>
            </w:tcBorders>
          </w:tcPr>
          <w:p w14:paraId="25B4EFB7" w14:textId="77777777" w:rsidR="006121C1" w:rsidRDefault="006121C1">
            <w:pPr>
              <w:spacing w:after="160" w:line="259" w:lineRule="auto"/>
              <w:ind w:left="0"/>
              <w:jc w:val="left"/>
            </w:pPr>
          </w:p>
        </w:tc>
        <w:tc>
          <w:tcPr>
            <w:tcW w:w="1209" w:type="dxa"/>
            <w:tcBorders>
              <w:top w:val="single" w:sz="2" w:space="0" w:color="000000"/>
              <w:left w:val="single" w:sz="2" w:space="0" w:color="000000"/>
              <w:bottom w:val="single" w:sz="2" w:space="0" w:color="000000"/>
              <w:right w:val="single" w:sz="2" w:space="0" w:color="000000"/>
            </w:tcBorders>
          </w:tcPr>
          <w:p w14:paraId="295D0B16"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717F0908" w14:textId="77777777" w:rsidR="006121C1" w:rsidRDefault="00123FE6">
            <w:pPr>
              <w:spacing w:after="0" w:line="259" w:lineRule="auto"/>
              <w:ind w:left="102"/>
            </w:pPr>
            <w:r>
              <w:t>En el año 2022 se presentaron 3 informes trimestrales.</w:t>
            </w:r>
          </w:p>
        </w:tc>
      </w:tr>
    </w:tbl>
    <w:p w14:paraId="24B943C1" w14:textId="77777777" w:rsidR="006121C1" w:rsidRDefault="006121C1">
      <w:pPr>
        <w:spacing w:after="0" w:line="259" w:lineRule="auto"/>
        <w:ind w:left="-1440" w:right="14477"/>
        <w:jc w:val="left"/>
      </w:pPr>
    </w:p>
    <w:tbl>
      <w:tblPr>
        <w:tblStyle w:val="TableGrid"/>
        <w:tblW w:w="15018" w:type="dxa"/>
        <w:tblInd w:w="-983" w:type="dxa"/>
        <w:tblCellMar>
          <w:top w:w="0" w:type="dxa"/>
          <w:left w:w="80" w:type="dxa"/>
          <w:bottom w:w="0" w:type="dxa"/>
          <w:right w:w="34" w:type="dxa"/>
        </w:tblCellMar>
        <w:tblLook w:val="04A0" w:firstRow="1" w:lastRow="0" w:firstColumn="1" w:lastColumn="0" w:noHBand="0" w:noVBand="1"/>
      </w:tblPr>
      <w:tblGrid>
        <w:gridCol w:w="1364"/>
        <w:gridCol w:w="60"/>
        <w:gridCol w:w="5208"/>
        <w:gridCol w:w="32"/>
        <w:gridCol w:w="811"/>
        <w:gridCol w:w="145"/>
        <w:gridCol w:w="32"/>
        <w:gridCol w:w="1292"/>
        <w:gridCol w:w="68"/>
        <w:gridCol w:w="1414"/>
        <w:gridCol w:w="71"/>
        <w:gridCol w:w="1146"/>
        <w:gridCol w:w="3375"/>
      </w:tblGrid>
      <w:tr w:rsidR="006121C1" w14:paraId="4C90C0A0" w14:textId="77777777">
        <w:trPr>
          <w:trHeight w:val="320"/>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72690067" w14:textId="77777777" w:rsidR="006121C1" w:rsidRDefault="00123FE6">
            <w:pPr>
              <w:spacing w:after="0" w:line="259" w:lineRule="auto"/>
              <w:ind w:left="0"/>
              <w:jc w:val="center"/>
            </w:pPr>
            <w:r>
              <w:rPr>
                <w:sz w:val="26"/>
              </w:rPr>
              <w:lastRenderedPageBreak/>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1415F96" w14:textId="77777777" w:rsidR="006121C1" w:rsidRDefault="00123FE6">
            <w:pPr>
              <w:spacing w:after="0" w:line="259" w:lineRule="auto"/>
              <w:ind w:left="0" w:right="23"/>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03FCD430" w14:textId="77777777" w:rsidR="006121C1" w:rsidRDefault="006121C1">
            <w:pPr>
              <w:spacing w:after="160" w:line="259" w:lineRule="auto"/>
              <w:ind w:left="0"/>
              <w:jc w:val="left"/>
            </w:pPr>
          </w:p>
        </w:tc>
        <w:tc>
          <w:tcPr>
            <w:tcW w:w="2884" w:type="dxa"/>
            <w:gridSpan w:val="5"/>
            <w:tcBorders>
              <w:top w:val="single" w:sz="2" w:space="0" w:color="000000"/>
              <w:left w:val="nil"/>
              <w:bottom w:val="single" w:sz="2" w:space="0" w:color="000000"/>
              <w:right w:val="nil"/>
            </w:tcBorders>
          </w:tcPr>
          <w:p w14:paraId="1564EEFC" w14:textId="77777777" w:rsidR="006121C1" w:rsidRDefault="00123FE6">
            <w:pPr>
              <w:spacing w:after="0" w:line="259" w:lineRule="auto"/>
              <w:ind w:left="178"/>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5C310034"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5EE1AFBE" w14:textId="77777777" w:rsidR="006121C1" w:rsidRDefault="00123FE6">
            <w:pPr>
              <w:spacing w:after="0" w:line="259" w:lineRule="auto"/>
              <w:ind w:left="0" w:right="34"/>
              <w:jc w:val="center"/>
            </w:pPr>
            <w:r>
              <w:rPr>
                <w:sz w:val="24"/>
              </w:rPr>
              <w:t>COMENTARIO BREVE</w:t>
            </w:r>
          </w:p>
          <w:p w14:paraId="131FF899" w14:textId="77777777" w:rsidR="006121C1" w:rsidRDefault="00123FE6">
            <w:pPr>
              <w:spacing w:after="0" w:line="259" w:lineRule="auto"/>
              <w:ind w:left="0" w:right="24"/>
              <w:jc w:val="center"/>
            </w:pPr>
            <w:r>
              <w:rPr>
                <w:sz w:val="24"/>
              </w:rPr>
              <w:t>SOBRE EL CUMPLIMIENTO</w:t>
            </w:r>
          </w:p>
        </w:tc>
      </w:tr>
      <w:tr w:rsidR="006121C1" w14:paraId="34D28CAF" w14:textId="77777777">
        <w:trPr>
          <w:trHeight w:val="649"/>
        </w:trPr>
        <w:tc>
          <w:tcPr>
            <w:tcW w:w="0" w:type="auto"/>
            <w:vMerge/>
            <w:tcBorders>
              <w:top w:val="nil"/>
              <w:left w:val="single" w:sz="2" w:space="0" w:color="000000"/>
              <w:bottom w:val="single" w:sz="2" w:space="0" w:color="000000"/>
              <w:right w:val="single" w:sz="2" w:space="0" w:color="000000"/>
            </w:tcBorders>
          </w:tcPr>
          <w:p w14:paraId="683A990F"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B0EB39C"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6E0D355F" w14:textId="77777777" w:rsidR="006121C1" w:rsidRDefault="00123FE6">
            <w:pPr>
              <w:spacing w:after="0" w:line="259" w:lineRule="auto"/>
              <w:ind w:left="64"/>
              <w:jc w:val="left"/>
            </w:pPr>
            <w:r>
              <w:rPr>
                <w:sz w:val="26"/>
              </w:rPr>
              <w:t>TOTAL</w:t>
            </w:r>
          </w:p>
        </w:tc>
        <w:tc>
          <w:tcPr>
            <w:tcW w:w="1396" w:type="dxa"/>
            <w:gridSpan w:val="3"/>
            <w:tcBorders>
              <w:top w:val="single" w:sz="2" w:space="0" w:color="000000"/>
              <w:left w:val="single" w:sz="2" w:space="0" w:color="000000"/>
              <w:bottom w:val="single" w:sz="2" w:space="0" w:color="000000"/>
              <w:right w:val="single" w:sz="2" w:space="0" w:color="000000"/>
            </w:tcBorders>
            <w:vAlign w:val="center"/>
          </w:tcPr>
          <w:p w14:paraId="0BC56537" w14:textId="77777777" w:rsidR="006121C1" w:rsidRDefault="00123FE6">
            <w:pPr>
              <w:spacing w:after="0" w:line="259" w:lineRule="auto"/>
              <w:ind w:left="5"/>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2EC8B171" w14:textId="77777777" w:rsidR="006121C1" w:rsidRDefault="00123FE6">
            <w:pPr>
              <w:spacing w:after="0" w:line="259" w:lineRule="auto"/>
              <w:ind w:left="1"/>
              <w:jc w:val="center"/>
            </w:pPr>
            <w:r>
              <w:rPr>
                <w:sz w:val="26"/>
              </w:rPr>
              <w:t>NO</w:t>
            </w:r>
          </w:p>
          <w:p w14:paraId="644C1A4F" w14:textId="77777777" w:rsidR="006121C1" w:rsidRDefault="00123FE6">
            <w:pPr>
              <w:spacing w:after="0" w:line="259" w:lineRule="auto"/>
              <w:ind w:left="150"/>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569A35DE" w14:textId="77777777" w:rsidR="006121C1" w:rsidRDefault="00123FE6">
            <w:pPr>
              <w:spacing w:after="0" w:line="259" w:lineRule="auto"/>
              <w:ind w:left="0" w:right="5"/>
              <w:jc w:val="center"/>
            </w:pPr>
            <w:r>
              <w:rPr>
                <w:sz w:val="26"/>
              </w:rPr>
              <w:t>NO</w:t>
            </w:r>
          </w:p>
          <w:p w14:paraId="75117870" w14:textId="77777777" w:rsidR="006121C1" w:rsidRDefault="00123FE6">
            <w:pPr>
              <w:spacing w:after="0" w:line="259" w:lineRule="auto"/>
              <w:ind w:left="4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A464504" w14:textId="77777777" w:rsidR="006121C1" w:rsidRDefault="006121C1">
            <w:pPr>
              <w:spacing w:after="160" w:line="259" w:lineRule="auto"/>
              <w:ind w:left="0"/>
              <w:jc w:val="left"/>
            </w:pPr>
          </w:p>
        </w:tc>
      </w:tr>
      <w:tr w:rsidR="006121C1" w14:paraId="37E9F4DF" w14:textId="77777777">
        <w:trPr>
          <w:trHeight w:val="192"/>
        </w:trPr>
        <w:tc>
          <w:tcPr>
            <w:tcW w:w="1280" w:type="dxa"/>
            <w:gridSpan w:val="2"/>
            <w:tcBorders>
              <w:top w:val="nil"/>
              <w:left w:val="nil"/>
              <w:bottom w:val="single" w:sz="2" w:space="0" w:color="000000"/>
              <w:right w:val="nil"/>
            </w:tcBorders>
          </w:tcPr>
          <w:p w14:paraId="0C6BF470" w14:textId="77777777" w:rsidR="006121C1" w:rsidRDefault="006121C1">
            <w:pPr>
              <w:spacing w:after="160" w:line="259" w:lineRule="auto"/>
              <w:ind w:left="0"/>
              <w:jc w:val="left"/>
            </w:pPr>
          </w:p>
        </w:tc>
        <w:tc>
          <w:tcPr>
            <w:tcW w:w="6130" w:type="dxa"/>
            <w:gridSpan w:val="3"/>
            <w:tcBorders>
              <w:top w:val="nil"/>
              <w:left w:val="nil"/>
              <w:bottom w:val="single" w:sz="2" w:space="0" w:color="000000"/>
              <w:right w:val="single" w:sz="2" w:space="0" w:color="000000"/>
            </w:tcBorders>
          </w:tcPr>
          <w:p w14:paraId="248D1E84" w14:textId="77777777" w:rsidR="006121C1" w:rsidRDefault="00123FE6">
            <w:pPr>
              <w:spacing w:after="0" w:line="259" w:lineRule="auto"/>
              <w:ind w:left="0"/>
              <w:jc w:val="right"/>
            </w:pPr>
            <w:r>
              <w:rPr>
                <w:sz w:val="24"/>
              </w:rPr>
              <w:t>Contrato de A</w:t>
            </w:r>
          </w:p>
        </w:tc>
        <w:tc>
          <w:tcPr>
            <w:tcW w:w="2958" w:type="dxa"/>
            <w:gridSpan w:val="5"/>
            <w:tcBorders>
              <w:top w:val="nil"/>
              <w:left w:val="single" w:sz="2" w:space="0" w:color="000000"/>
              <w:bottom w:val="single" w:sz="2" w:space="0" w:color="000000"/>
              <w:right w:val="nil"/>
            </w:tcBorders>
          </w:tcPr>
          <w:p w14:paraId="54D87FC6"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9" w:type="dxa"/>
            <w:gridSpan w:val="2"/>
            <w:tcBorders>
              <w:top w:val="nil"/>
              <w:left w:val="nil"/>
              <w:bottom w:val="single" w:sz="2" w:space="0" w:color="000000"/>
              <w:right w:val="nil"/>
            </w:tcBorders>
          </w:tcPr>
          <w:p w14:paraId="10AAB642" w14:textId="77777777" w:rsidR="006121C1" w:rsidRDefault="006121C1">
            <w:pPr>
              <w:spacing w:after="160" w:line="259" w:lineRule="auto"/>
              <w:ind w:left="0"/>
              <w:jc w:val="left"/>
            </w:pPr>
          </w:p>
        </w:tc>
        <w:tc>
          <w:tcPr>
            <w:tcW w:w="3431" w:type="dxa"/>
            <w:tcBorders>
              <w:top w:val="nil"/>
              <w:left w:val="nil"/>
              <w:bottom w:val="single" w:sz="2" w:space="0" w:color="000000"/>
              <w:right w:val="nil"/>
            </w:tcBorders>
          </w:tcPr>
          <w:p w14:paraId="001EC7F7" w14:textId="77777777" w:rsidR="006121C1" w:rsidRDefault="006121C1">
            <w:pPr>
              <w:spacing w:after="160" w:line="259" w:lineRule="auto"/>
              <w:ind w:left="0"/>
              <w:jc w:val="left"/>
            </w:pPr>
          </w:p>
        </w:tc>
      </w:tr>
      <w:tr w:rsidR="006121C1" w14:paraId="0CFC63A7" w14:textId="77777777">
        <w:trPr>
          <w:trHeight w:val="1930"/>
        </w:trPr>
        <w:tc>
          <w:tcPr>
            <w:tcW w:w="1280" w:type="dxa"/>
            <w:gridSpan w:val="2"/>
            <w:tcBorders>
              <w:top w:val="single" w:sz="2" w:space="0" w:color="000000"/>
              <w:left w:val="single" w:sz="2" w:space="0" w:color="000000"/>
              <w:bottom w:val="single" w:sz="2" w:space="0" w:color="000000"/>
              <w:right w:val="single" w:sz="2" w:space="0" w:color="000000"/>
            </w:tcBorders>
          </w:tcPr>
          <w:p w14:paraId="2563D3F3"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01C6D757" w14:textId="77777777" w:rsidR="006121C1" w:rsidRDefault="00123FE6">
            <w:pPr>
              <w:spacing w:after="0" w:line="259" w:lineRule="auto"/>
              <w:ind w:left="5" w:right="78" w:firstLine="10"/>
            </w:pPr>
            <w:r>
              <w:t>al KW un listado de todos los contratos suscritos, elaborado en colaboración con los consultores y con su visto bueno que deberá incluir los siguientes datos: Fecha y valor del contrato; tipo de suministro/</w:t>
            </w:r>
            <w:proofErr w:type="spellStart"/>
            <w:r>
              <w:t>sewicio</w:t>
            </w:r>
            <w:proofErr w:type="spellEnd"/>
            <w:r>
              <w:t>, proveedor/contratista, número de referenc</w:t>
            </w:r>
            <w:r>
              <w:t>ia, importe a financiar con cargo al préstamo.</w:t>
            </w:r>
          </w:p>
        </w:tc>
        <w:tc>
          <w:tcPr>
            <w:tcW w:w="1021" w:type="dxa"/>
            <w:gridSpan w:val="4"/>
            <w:tcBorders>
              <w:top w:val="single" w:sz="2" w:space="0" w:color="000000"/>
              <w:left w:val="single" w:sz="2" w:space="0" w:color="000000"/>
              <w:bottom w:val="single" w:sz="2" w:space="0" w:color="000000"/>
              <w:right w:val="single" w:sz="2" w:space="0" w:color="000000"/>
            </w:tcBorders>
          </w:tcPr>
          <w:p w14:paraId="443FD1B6"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F5D1A4B"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1C6A4A9"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0CA7B313"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188DA4EA" w14:textId="77777777" w:rsidR="006121C1" w:rsidRDefault="006121C1">
            <w:pPr>
              <w:spacing w:after="160" w:line="259" w:lineRule="auto"/>
              <w:ind w:left="0"/>
              <w:jc w:val="left"/>
            </w:pPr>
          </w:p>
        </w:tc>
      </w:tr>
      <w:tr w:rsidR="006121C1" w14:paraId="7F388185" w14:textId="77777777">
        <w:trPr>
          <w:trHeight w:val="835"/>
        </w:trPr>
        <w:tc>
          <w:tcPr>
            <w:tcW w:w="1280" w:type="dxa"/>
            <w:gridSpan w:val="2"/>
            <w:tcBorders>
              <w:top w:val="single" w:sz="2" w:space="0" w:color="000000"/>
              <w:left w:val="single" w:sz="2" w:space="0" w:color="000000"/>
              <w:bottom w:val="single" w:sz="2" w:space="0" w:color="000000"/>
              <w:right w:val="single" w:sz="2" w:space="0" w:color="000000"/>
            </w:tcBorders>
          </w:tcPr>
          <w:p w14:paraId="4987AB73" w14:textId="77777777" w:rsidR="006121C1" w:rsidRDefault="00123FE6">
            <w:pPr>
              <w:spacing w:after="0" w:line="259" w:lineRule="auto"/>
              <w:ind w:left="0" w:right="54"/>
              <w:jc w:val="center"/>
            </w:pPr>
            <w:r>
              <w:rPr>
                <w:rFonts w:ascii="Calibri" w:eastAsia="Calibri" w:hAnsi="Calibri" w:cs="Calibri"/>
              </w:rPr>
              <w:t>1 .2</w:t>
            </w:r>
          </w:p>
        </w:tc>
        <w:tc>
          <w:tcPr>
            <w:tcW w:w="5286" w:type="dxa"/>
            <w:tcBorders>
              <w:top w:val="single" w:sz="2" w:space="0" w:color="000000"/>
              <w:left w:val="single" w:sz="2" w:space="0" w:color="000000"/>
              <w:bottom w:val="single" w:sz="2" w:space="0" w:color="000000"/>
              <w:right w:val="single" w:sz="2" w:space="0" w:color="000000"/>
            </w:tcBorders>
          </w:tcPr>
          <w:p w14:paraId="74C933F0" w14:textId="77777777" w:rsidR="006121C1" w:rsidRDefault="00123FE6">
            <w:pPr>
              <w:spacing w:after="0" w:line="259" w:lineRule="auto"/>
              <w:ind w:left="14" w:right="78"/>
            </w:pPr>
            <w:r>
              <w:t xml:space="preserve">Los gastos de contrapartida por administración directa, deberán ser cuantificados y reportados a KW, sin incluir </w:t>
            </w:r>
            <w:proofErr w:type="spellStart"/>
            <w:r>
              <w:t>astos</w:t>
            </w:r>
            <w:proofErr w:type="spellEnd"/>
            <w:r>
              <w:t xml:space="preserve"> de administración </w:t>
            </w:r>
            <w:proofErr w:type="spellStart"/>
            <w:r>
              <w:t>eneral</w:t>
            </w:r>
            <w:proofErr w:type="spellEnd"/>
            <w:r>
              <w:t>.</w:t>
            </w:r>
          </w:p>
        </w:tc>
        <w:tc>
          <w:tcPr>
            <w:tcW w:w="1021" w:type="dxa"/>
            <w:gridSpan w:val="4"/>
            <w:tcBorders>
              <w:top w:val="single" w:sz="2" w:space="0" w:color="000000"/>
              <w:left w:val="single" w:sz="2" w:space="0" w:color="000000"/>
              <w:bottom w:val="single" w:sz="2" w:space="0" w:color="000000"/>
              <w:right w:val="single" w:sz="2" w:space="0" w:color="000000"/>
            </w:tcBorders>
          </w:tcPr>
          <w:p w14:paraId="65DA843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B0FC9FE"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77C4C0BB"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5222AD42"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175DA967" w14:textId="77777777" w:rsidR="006121C1" w:rsidRDefault="00123FE6">
            <w:pPr>
              <w:spacing w:after="0" w:line="259" w:lineRule="auto"/>
              <w:ind w:left="18" w:right="72" w:firstLine="10"/>
            </w:pPr>
            <w:r>
              <w:t xml:space="preserve">En el año 2022, no se presentó ninguna situación que diera motivo a cum </w:t>
            </w:r>
            <w:proofErr w:type="spellStart"/>
            <w:r>
              <w:t>lir</w:t>
            </w:r>
            <w:proofErr w:type="spellEnd"/>
            <w:r>
              <w:t xml:space="preserve"> con esta cláusula.</w:t>
            </w:r>
          </w:p>
        </w:tc>
      </w:tr>
      <w:tr w:rsidR="006121C1" w14:paraId="011AE6C9" w14:textId="77777777">
        <w:trPr>
          <w:trHeight w:val="1110"/>
        </w:trPr>
        <w:tc>
          <w:tcPr>
            <w:tcW w:w="1280" w:type="dxa"/>
            <w:gridSpan w:val="2"/>
            <w:tcBorders>
              <w:top w:val="single" w:sz="2" w:space="0" w:color="000000"/>
              <w:left w:val="single" w:sz="2" w:space="0" w:color="000000"/>
              <w:bottom w:val="single" w:sz="2" w:space="0" w:color="000000"/>
              <w:right w:val="single" w:sz="2" w:space="0" w:color="000000"/>
            </w:tcBorders>
          </w:tcPr>
          <w:p w14:paraId="35CDD8DB" w14:textId="77777777" w:rsidR="006121C1" w:rsidRDefault="00123FE6">
            <w:pPr>
              <w:spacing w:after="0" w:line="259" w:lineRule="auto"/>
              <w:ind w:left="0" w:right="54"/>
              <w:jc w:val="center"/>
            </w:pPr>
            <w:r>
              <w:rPr>
                <w:rFonts w:ascii="Calibri" w:eastAsia="Calibri" w:hAnsi="Calibri" w:cs="Calibri"/>
                <w:sz w:val="24"/>
              </w:rPr>
              <w:t>1.3</w:t>
            </w:r>
          </w:p>
        </w:tc>
        <w:tc>
          <w:tcPr>
            <w:tcW w:w="5286" w:type="dxa"/>
            <w:tcBorders>
              <w:top w:val="single" w:sz="2" w:space="0" w:color="000000"/>
              <w:left w:val="single" w:sz="2" w:space="0" w:color="000000"/>
              <w:bottom w:val="single" w:sz="2" w:space="0" w:color="000000"/>
              <w:right w:val="single" w:sz="2" w:space="0" w:color="000000"/>
            </w:tcBorders>
          </w:tcPr>
          <w:p w14:paraId="3505280B" w14:textId="77777777" w:rsidR="006121C1" w:rsidRDefault="00123FE6">
            <w:pPr>
              <w:spacing w:after="0" w:line="259" w:lineRule="auto"/>
              <w:ind w:left="15" w:right="88" w:hanging="10"/>
            </w:pPr>
            <w:r>
              <w:t>A solicitud del MINEDUC, el KPW le comunicará al Prestatario las cantidades que han sido reservadas para la respectiva financiación con cargo al Préstamo (L</w:t>
            </w:r>
            <w:r>
              <w:t xml:space="preserve">ista de Bienes </w:t>
            </w:r>
            <w:r>
              <w:rPr>
                <w:noProof/>
              </w:rPr>
              <w:drawing>
                <wp:inline distT="0" distB="0" distL="0" distR="0" wp14:anchorId="65EE96AA" wp14:editId="0D16ECE0">
                  <wp:extent cx="30480" cy="79248"/>
                  <wp:effectExtent l="0" t="0" r="0" b="0"/>
                  <wp:docPr id="279498" name="Picture 279498"/>
                  <wp:cNvGraphicFramePr/>
                  <a:graphic xmlns:a="http://schemas.openxmlformats.org/drawingml/2006/main">
                    <a:graphicData uri="http://schemas.openxmlformats.org/drawingml/2006/picture">
                      <pic:pic xmlns:pic="http://schemas.openxmlformats.org/drawingml/2006/picture">
                        <pic:nvPicPr>
                          <pic:cNvPr id="279498" name="Picture 279498"/>
                          <pic:cNvPicPr/>
                        </pic:nvPicPr>
                        <pic:blipFill>
                          <a:blip r:embed="rId235"/>
                          <a:stretch>
                            <a:fillRect/>
                          </a:stretch>
                        </pic:blipFill>
                        <pic:spPr>
                          <a:xfrm>
                            <a:off x="0" y="0"/>
                            <a:ext cx="30480" cy="79248"/>
                          </a:xfrm>
                          <a:prstGeom prst="rect">
                            <a:avLst/>
                          </a:prstGeom>
                        </pic:spPr>
                      </pic:pic>
                    </a:graphicData>
                  </a:graphic>
                </wp:inline>
              </w:drawing>
            </w:r>
            <w:proofErr w:type="gramStart"/>
            <w:r>
              <w:t>Servicios .</w:t>
            </w:r>
            <w:proofErr w:type="gramEnd"/>
          </w:p>
        </w:tc>
        <w:tc>
          <w:tcPr>
            <w:tcW w:w="1021" w:type="dxa"/>
            <w:gridSpan w:val="4"/>
            <w:tcBorders>
              <w:top w:val="single" w:sz="2" w:space="0" w:color="000000"/>
              <w:left w:val="single" w:sz="2" w:space="0" w:color="000000"/>
              <w:bottom w:val="single" w:sz="2" w:space="0" w:color="000000"/>
              <w:right w:val="single" w:sz="2" w:space="0" w:color="000000"/>
            </w:tcBorders>
          </w:tcPr>
          <w:p w14:paraId="21DE09B6"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E274B2E"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47C092A"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457867D9"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3734D6A2" w14:textId="77777777" w:rsidR="006121C1" w:rsidRDefault="006121C1">
            <w:pPr>
              <w:spacing w:after="160" w:line="259" w:lineRule="auto"/>
              <w:ind w:left="0"/>
              <w:jc w:val="left"/>
            </w:pPr>
          </w:p>
        </w:tc>
      </w:tr>
      <w:tr w:rsidR="006121C1" w14:paraId="5B5A8E68" w14:textId="77777777">
        <w:trPr>
          <w:trHeight w:val="340"/>
        </w:trPr>
        <w:tc>
          <w:tcPr>
            <w:tcW w:w="1280" w:type="dxa"/>
            <w:gridSpan w:val="2"/>
            <w:tcBorders>
              <w:top w:val="single" w:sz="2" w:space="0" w:color="000000"/>
              <w:left w:val="single" w:sz="2" w:space="0" w:color="000000"/>
              <w:bottom w:val="single" w:sz="2" w:space="0" w:color="000000"/>
              <w:right w:val="single" w:sz="2" w:space="0" w:color="000000"/>
            </w:tcBorders>
          </w:tcPr>
          <w:p w14:paraId="00147002" w14:textId="77777777" w:rsidR="006121C1" w:rsidRDefault="00123FE6">
            <w:pPr>
              <w:spacing w:after="0" w:line="259" w:lineRule="auto"/>
              <w:ind w:left="0" w:right="64"/>
              <w:jc w:val="center"/>
            </w:pPr>
            <w:r>
              <w:rPr>
                <w:rFonts w:ascii="Calibri" w:eastAsia="Calibri" w:hAnsi="Calibri" w:cs="Calibri"/>
                <w:sz w:val="24"/>
              </w:rPr>
              <w:t>2</w:t>
            </w:r>
          </w:p>
        </w:tc>
        <w:tc>
          <w:tcPr>
            <w:tcW w:w="5286" w:type="dxa"/>
            <w:tcBorders>
              <w:top w:val="single" w:sz="2" w:space="0" w:color="000000"/>
              <w:left w:val="single" w:sz="2" w:space="0" w:color="000000"/>
              <w:bottom w:val="single" w:sz="2" w:space="0" w:color="000000"/>
              <w:right w:val="single" w:sz="2" w:space="0" w:color="000000"/>
            </w:tcBorders>
          </w:tcPr>
          <w:p w14:paraId="2B19BF0A" w14:textId="77777777" w:rsidR="006121C1" w:rsidRDefault="00123FE6">
            <w:pPr>
              <w:spacing w:after="0" w:line="259" w:lineRule="auto"/>
              <w:ind w:left="14"/>
              <w:jc w:val="left"/>
            </w:pPr>
            <w:r>
              <w:rPr>
                <w:sz w:val="24"/>
              </w:rPr>
              <w:t>Procedimiento de desembolso</w:t>
            </w:r>
          </w:p>
        </w:tc>
        <w:tc>
          <w:tcPr>
            <w:tcW w:w="1021" w:type="dxa"/>
            <w:gridSpan w:val="4"/>
            <w:tcBorders>
              <w:top w:val="single" w:sz="2" w:space="0" w:color="000000"/>
              <w:left w:val="single" w:sz="2" w:space="0" w:color="000000"/>
              <w:bottom w:val="single" w:sz="2" w:space="0" w:color="000000"/>
              <w:right w:val="single" w:sz="2" w:space="0" w:color="000000"/>
            </w:tcBorders>
          </w:tcPr>
          <w:p w14:paraId="15C2BE7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B11575F"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351B6F0"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40E3C1C5"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7C8D7F53" w14:textId="77777777" w:rsidR="006121C1" w:rsidRDefault="006121C1">
            <w:pPr>
              <w:spacing w:after="160" w:line="259" w:lineRule="auto"/>
              <w:ind w:left="0"/>
              <w:jc w:val="left"/>
            </w:pPr>
          </w:p>
        </w:tc>
      </w:tr>
      <w:tr w:rsidR="006121C1" w14:paraId="1115A6ED" w14:textId="77777777">
        <w:trPr>
          <w:trHeight w:val="1114"/>
        </w:trPr>
        <w:tc>
          <w:tcPr>
            <w:tcW w:w="1280" w:type="dxa"/>
            <w:gridSpan w:val="2"/>
            <w:tcBorders>
              <w:top w:val="single" w:sz="2" w:space="0" w:color="000000"/>
              <w:left w:val="single" w:sz="2" w:space="0" w:color="000000"/>
              <w:bottom w:val="single" w:sz="2" w:space="0" w:color="000000"/>
              <w:right w:val="single" w:sz="2" w:space="0" w:color="000000"/>
            </w:tcBorders>
          </w:tcPr>
          <w:p w14:paraId="3C162457"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387D0169" w14:textId="77777777" w:rsidR="006121C1" w:rsidRDefault="00123FE6">
            <w:pPr>
              <w:spacing w:after="0" w:line="259" w:lineRule="auto"/>
              <w:ind w:left="5" w:right="88" w:firstLine="10"/>
            </w:pPr>
            <w:r>
              <w:t>Los desembolsos se regirán por las disposiciones estipuladas en el Anexo 6 (Procedimiento de Desembolso), el cual es parte integral de este Acuerdo Se arado,</w:t>
            </w:r>
          </w:p>
        </w:tc>
        <w:tc>
          <w:tcPr>
            <w:tcW w:w="1021" w:type="dxa"/>
            <w:gridSpan w:val="4"/>
            <w:tcBorders>
              <w:top w:val="single" w:sz="2" w:space="0" w:color="000000"/>
              <w:left w:val="single" w:sz="2" w:space="0" w:color="000000"/>
              <w:bottom w:val="single" w:sz="2" w:space="0" w:color="000000"/>
              <w:right w:val="single" w:sz="2" w:space="0" w:color="000000"/>
            </w:tcBorders>
          </w:tcPr>
          <w:p w14:paraId="2EABF0E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54502D8"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38ACBCC"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4EB914D8"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2D61841A" w14:textId="77777777" w:rsidR="006121C1" w:rsidRDefault="006121C1">
            <w:pPr>
              <w:spacing w:after="160" w:line="259" w:lineRule="auto"/>
              <w:ind w:left="0"/>
              <w:jc w:val="left"/>
            </w:pPr>
          </w:p>
        </w:tc>
      </w:tr>
      <w:tr w:rsidR="006121C1" w14:paraId="61BD6A95" w14:textId="77777777">
        <w:trPr>
          <w:trHeight w:val="336"/>
        </w:trPr>
        <w:tc>
          <w:tcPr>
            <w:tcW w:w="1280" w:type="dxa"/>
            <w:gridSpan w:val="2"/>
            <w:tcBorders>
              <w:top w:val="single" w:sz="2" w:space="0" w:color="000000"/>
              <w:left w:val="single" w:sz="2" w:space="0" w:color="000000"/>
              <w:bottom w:val="single" w:sz="2" w:space="0" w:color="000000"/>
              <w:right w:val="single" w:sz="2" w:space="0" w:color="000000"/>
            </w:tcBorders>
          </w:tcPr>
          <w:p w14:paraId="06B17E89" w14:textId="77777777" w:rsidR="006121C1" w:rsidRDefault="00123FE6">
            <w:pPr>
              <w:spacing w:after="0" w:line="259" w:lineRule="auto"/>
              <w:ind w:left="0" w:right="64"/>
              <w:jc w:val="center"/>
            </w:pPr>
            <w:r>
              <w:rPr>
                <w:sz w:val="26"/>
              </w:rPr>
              <w:t>IV</w:t>
            </w:r>
          </w:p>
        </w:tc>
        <w:tc>
          <w:tcPr>
            <w:tcW w:w="5286" w:type="dxa"/>
            <w:tcBorders>
              <w:top w:val="single" w:sz="2" w:space="0" w:color="000000"/>
              <w:left w:val="single" w:sz="2" w:space="0" w:color="000000"/>
              <w:bottom w:val="single" w:sz="2" w:space="0" w:color="000000"/>
              <w:right w:val="single" w:sz="2" w:space="0" w:color="000000"/>
            </w:tcBorders>
          </w:tcPr>
          <w:p w14:paraId="624FF63B" w14:textId="77777777" w:rsidR="006121C1" w:rsidRDefault="00123FE6">
            <w:pPr>
              <w:spacing w:after="0" w:line="259" w:lineRule="auto"/>
              <w:ind w:left="24"/>
              <w:jc w:val="left"/>
            </w:pPr>
            <w:r>
              <w:rPr>
                <w:sz w:val="24"/>
              </w:rPr>
              <w:t>Obligaciones de información y otros asuntos</w:t>
            </w:r>
          </w:p>
        </w:tc>
        <w:tc>
          <w:tcPr>
            <w:tcW w:w="1021" w:type="dxa"/>
            <w:gridSpan w:val="4"/>
            <w:tcBorders>
              <w:top w:val="single" w:sz="2" w:space="0" w:color="000000"/>
              <w:left w:val="single" w:sz="2" w:space="0" w:color="000000"/>
              <w:bottom w:val="single" w:sz="2" w:space="0" w:color="000000"/>
              <w:right w:val="single" w:sz="2" w:space="0" w:color="000000"/>
            </w:tcBorders>
          </w:tcPr>
          <w:p w14:paraId="30A61292"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E233C69"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58D16C06"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752A00F6"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6773D4F3" w14:textId="77777777" w:rsidR="006121C1" w:rsidRDefault="006121C1">
            <w:pPr>
              <w:spacing w:after="160" w:line="259" w:lineRule="auto"/>
              <w:ind w:left="0"/>
              <w:jc w:val="left"/>
            </w:pPr>
          </w:p>
        </w:tc>
      </w:tr>
      <w:tr w:rsidR="006121C1" w14:paraId="16495A4C" w14:textId="77777777">
        <w:trPr>
          <w:trHeight w:val="342"/>
        </w:trPr>
        <w:tc>
          <w:tcPr>
            <w:tcW w:w="1280" w:type="dxa"/>
            <w:gridSpan w:val="2"/>
            <w:tcBorders>
              <w:top w:val="single" w:sz="2" w:space="0" w:color="000000"/>
              <w:left w:val="single" w:sz="2" w:space="0" w:color="000000"/>
              <w:bottom w:val="single" w:sz="2" w:space="0" w:color="000000"/>
              <w:right w:val="single" w:sz="2" w:space="0" w:color="000000"/>
            </w:tcBorders>
          </w:tcPr>
          <w:p w14:paraId="3AAEBD15"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5C989822" w14:textId="77777777" w:rsidR="006121C1" w:rsidRDefault="00123FE6">
            <w:pPr>
              <w:spacing w:after="0" w:line="259" w:lineRule="auto"/>
              <w:ind w:left="14"/>
              <w:jc w:val="left"/>
            </w:pPr>
            <w:r>
              <w:rPr>
                <w:sz w:val="24"/>
              </w:rPr>
              <w:t>Obligación de información</w:t>
            </w:r>
          </w:p>
        </w:tc>
        <w:tc>
          <w:tcPr>
            <w:tcW w:w="1021" w:type="dxa"/>
            <w:gridSpan w:val="4"/>
            <w:tcBorders>
              <w:top w:val="single" w:sz="2" w:space="0" w:color="000000"/>
              <w:left w:val="single" w:sz="2" w:space="0" w:color="000000"/>
              <w:bottom w:val="single" w:sz="2" w:space="0" w:color="000000"/>
              <w:right w:val="single" w:sz="2" w:space="0" w:color="000000"/>
            </w:tcBorders>
          </w:tcPr>
          <w:p w14:paraId="6511317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FA33EE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4B1F9BE"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0AC6BA3B"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04E31280" w14:textId="77777777" w:rsidR="006121C1" w:rsidRDefault="006121C1">
            <w:pPr>
              <w:spacing w:after="160" w:line="259" w:lineRule="auto"/>
              <w:ind w:left="0"/>
              <w:jc w:val="left"/>
            </w:pPr>
          </w:p>
        </w:tc>
      </w:tr>
      <w:tr w:rsidR="006121C1" w14:paraId="3F98C45D" w14:textId="77777777">
        <w:trPr>
          <w:trHeight w:val="1117"/>
        </w:trPr>
        <w:tc>
          <w:tcPr>
            <w:tcW w:w="1280" w:type="dxa"/>
            <w:gridSpan w:val="2"/>
            <w:tcBorders>
              <w:top w:val="single" w:sz="2" w:space="0" w:color="000000"/>
              <w:left w:val="single" w:sz="2" w:space="0" w:color="000000"/>
              <w:bottom w:val="single" w:sz="2" w:space="0" w:color="000000"/>
              <w:right w:val="single" w:sz="2" w:space="0" w:color="000000"/>
            </w:tcBorders>
          </w:tcPr>
          <w:p w14:paraId="1719C604" w14:textId="77777777" w:rsidR="006121C1" w:rsidRDefault="00123FE6">
            <w:pPr>
              <w:spacing w:after="0" w:line="259" w:lineRule="auto"/>
              <w:ind w:left="0" w:right="83"/>
              <w:jc w:val="center"/>
            </w:pPr>
            <w:r>
              <w:rPr>
                <w:rFonts w:ascii="Calibri" w:eastAsia="Calibri" w:hAnsi="Calibri" w:cs="Calibri"/>
              </w:rPr>
              <w:t>1.1</w:t>
            </w:r>
          </w:p>
        </w:tc>
        <w:tc>
          <w:tcPr>
            <w:tcW w:w="5286" w:type="dxa"/>
            <w:tcBorders>
              <w:top w:val="single" w:sz="2" w:space="0" w:color="000000"/>
              <w:left w:val="single" w:sz="2" w:space="0" w:color="000000"/>
              <w:bottom w:val="single" w:sz="2" w:space="0" w:color="000000"/>
              <w:right w:val="single" w:sz="2" w:space="0" w:color="000000"/>
            </w:tcBorders>
          </w:tcPr>
          <w:p w14:paraId="52CE47F7" w14:textId="77777777" w:rsidR="006121C1" w:rsidRDefault="00123FE6">
            <w:pPr>
              <w:spacing w:after="0" w:line="259" w:lineRule="auto"/>
              <w:ind w:left="5" w:right="203" w:firstLine="10"/>
            </w:pPr>
            <w:r>
              <w:t>El primer informe (informe inicial) deberá ser presentado 3 meses después del inicio del proyecto. Además, hasta nuevo aviso, el MINEDUC con el apoyo del Consultor informará al KM/ trimestralmente sobre el avance del</w:t>
            </w:r>
          </w:p>
        </w:tc>
        <w:tc>
          <w:tcPr>
            <w:tcW w:w="1021" w:type="dxa"/>
            <w:gridSpan w:val="4"/>
            <w:tcBorders>
              <w:top w:val="single" w:sz="2" w:space="0" w:color="000000"/>
              <w:left w:val="single" w:sz="2" w:space="0" w:color="000000"/>
              <w:bottom w:val="single" w:sz="2" w:space="0" w:color="000000"/>
              <w:right w:val="single" w:sz="2" w:space="0" w:color="000000"/>
            </w:tcBorders>
          </w:tcPr>
          <w:p w14:paraId="4EABB7A1"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CB080B8"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0A46D589"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5A7A8F35" w14:textId="77777777" w:rsidR="006121C1" w:rsidRDefault="006121C1">
            <w:pPr>
              <w:spacing w:after="160" w:line="259" w:lineRule="auto"/>
              <w:ind w:left="0"/>
              <w:jc w:val="left"/>
            </w:pPr>
          </w:p>
        </w:tc>
        <w:tc>
          <w:tcPr>
            <w:tcW w:w="3431" w:type="dxa"/>
            <w:tcBorders>
              <w:top w:val="single" w:sz="2" w:space="0" w:color="000000"/>
              <w:left w:val="single" w:sz="2" w:space="0" w:color="000000"/>
              <w:bottom w:val="single" w:sz="2" w:space="0" w:color="000000"/>
              <w:right w:val="single" w:sz="2" w:space="0" w:color="000000"/>
            </w:tcBorders>
          </w:tcPr>
          <w:p w14:paraId="2AD4C510" w14:textId="77777777" w:rsidR="006121C1" w:rsidRDefault="00123FE6">
            <w:pPr>
              <w:spacing w:after="0" w:line="259" w:lineRule="auto"/>
              <w:ind w:left="8"/>
            </w:pPr>
            <w:r>
              <w:t>En el año 2022 se presentaron 3 informes trimestrales.</w:t>
            </w:r>
          </w:p>
        </w:tc>
      </w:tr>
    </w:tbl>
    <w:p w14:paraId="62B1FD8C" w14:textId="77777777" w:rsidR="006121C1" w:rsidRDefault="006121C1">
      <w:pPr>
        <w:sectPr w:rsidR="006121C1">
          <w:headerReference w:type="even" r:id="rId236"/>
          <w:headerReference w:type="default" r:id="rId237"/>
          <w:footerReference w:type="even" r:id="rId238"/>
          <w:footerReference w:type="default" r:id="rId239"/>
          <w:headerReference w:type="first" r:id="rId240"/>
          <w:footerReference w:type="first" r:id="rId241"/>
          <w:pgSz w:w="15898" w:h="11981" w:orient="landscape"/>
          <w:pgMar w:top="1440" w:right="1440" w:bottom="1319" w:left="1440" w:header="691" w:footer="682" w:gutter="0"/>
          <w:cols w:space="720"/>
        </w:sectPr>
      </w:pPr>
    </w:p>
    <w:p w14:paraId="6158D4ED" w14:textId="77777777" w:rsidR="006121C1" w:rsidRDefault="00123FE6">
      <w:pPr>
        <w:spacing w:after="545"/>
        <w:ind w:left="86" w:right="14"/>
      </w:pPr>
      <w:r>
        <w:lastRenderedPageBreak/>
        <w:t xml:space="preserve">KM/ </w:t>
      </w:r>
    </w:p>
    <w:tbl>
      <w:tblPr>
        <w:tblStyle w:val="TableGrid"/>
        <w:tblW w:w="15014" w:type="dxa"/>
        <w:tblInd w:w="-6042" w:type="dxa"/>
        <w:tblCellMar>
          <w:top w:w="0" w:type="dxa"/>
          <w:left w:w="42" w:type="dxa"/>
          <w:bottom w:w="0" w:type="dxa"/>
          <w:right w:w="72" w:type="dxa"/>
        </w:tblCellMar>
        <w:tblLook w:val="04A0" w:firstRow="1" w:lastRow="0" w:firstColumn="1" w:lastColumn="0" w:noHBand="0" w:noVBand="1"/>
      </w:tblPr>
      <w:tblGrid>
        <w:gridCol w:w="1363"/>
        <w:gridCol w:w="60"/>
        <w:gridCol w:w="5179"/>
        <w:gridCol w:w="38"/>
        <w:gridCol w:w="812"/>
        <w:gridCol w:w="149"/>
        <w:gridCol w:w="35"/>
        <w:gridCol w:w="1292"/>
        <w:gridCol w:w="65"/>
        <w:gridCol w:w="1420"/>
        <w:gridCol w:w="71"/>
        <w:gridCol w:w="1141"/>
        <w:gridCol w:w="3389"/>
      </w:tblGrid>
      <w:tr w:rsidR="006121C1" w14:paraId="223D6041" w14:textId="77777777">
        <w:trPr>
          <w:trHeight w:val="326"/>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27ED659C" w14:textId="77777777" w:rsidR="006121C1" w:rsidRDefault="00123FE6">
            <w:pPr>
              <w:spacing w:after="0" w:line="259" w:lineRule="auto"/>
              <w:ind w:left="0"/>
              <w:jc w:val="center"/>
            </w:pPr>
            <w:r>
              <w:rPr>
                <w:sz w:val="26"/>
              </w:rPr>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95FDF85" w14:textId="77777777" w:rsidR="006121C1" w:rsidRDefault="00123FE6">
            <w:pPr>
              <w:spacing w:after="0" w:line="259" w:lineRule="auto"/>
              <w:ind w:left="0" w:right="23"/>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4E0EE6F4"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2CBEFF3A" w14:textId="77777777" w:rsidR="006121C1" w:rsidRDefault="00123FE6">
            <w:pPr>
              <w:spacing w:after="0" w:line="259" w:lineRule="auto"/>
              <w:ind w:left="184"/>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36520CB8"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04BEAE9D" w14:textId="77777777" w:rsidR="006121C1" w:rsidRDefault="00123FE6">
            <w:pPr>
              <w:spacing w:after="0" w:line="259" w:lineRule="auto"/>
              <w:ind w:left="323" w:firstLine="259"/>
            </w:pPr>
            <w:r>
              <w:rPr>
                <w:sz w:val="24"/>
              </w:rPr>
              <w:t>COMENTARIO BREVE SOBRE EL CUMPLIMIENTO</w:t>
            </w:r>
          </w:p>
        </w:tc>
      </w:tr>
      <w:tr w:rsidR="006121C1" w14:paraId="602AC120" w14:textId="77777777">
        <w:trPr>
          <w:trHeight w:val="649"/>
        </w:trPr>
        <w:tc>
          <w:tcPr>
            <w:tcW w:w="0" w:type="auto"/>
            <w:vMerge/>
            <w:tcBorders>
              <w:top w:val="nil"/>
              <w:left w:val="single" w:sz="2" w:space="0" w:color="000000"/>
              <w:bottom w:val="single" w:sz="2" w:space="0" w:color="000000"/>
              <w:right w:val="single" w:sz="2" w:space="0" w:color="000000"/>
            </w:tcBorders>
          </w:tcPr>
          <w:p w14:paraId="27A25F5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B2FD875"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158FCA29" w14:textId="77777777" w:rsidR="006121C1" w:rsidRDefault="00123FE6">
            <w:pPr>
              <w:spacing w:after="0" w:line="259" w:lineRule="auto"/>
              <w:ind w:left="64"/>
              <w:jc w:val="left"/>
            </w:pPr>
            <w:r>
              <w:rPr>
                <w:sz w:val="26"/>
              </w:rPr>
              <w:t>TOTAL</w:t>
            </w:r>
          </w:p>
        </w:tc>
        <w:tc>
          <w:tcPr>
            <w:tcW w:w="1396" w:type="dxa"/>
            <w:gridSpan w:val="3"/>
            <w:tcBorders>
              <w:top w:val="single" w:sz="2" w:space="0" w:color="000000"/>
              <w:left w:val="single" w:sz="2" w:space="0" w:color="000000"/>
              <w:bottom w:val="single" w:sz="2" w:space="0" w:color="000000"/>
              <w:right w:val="single" w:sz="2" w:space="0" w:color="000000"/>
            </w:tcBorders>
            <w:vAlign w:val="center"/>
          </w:tcPr>
          <w:p w14:paraId="484B4F93" w14:textId="77777777" w:rsidR="006121C1" w:rsidRDefault="00123FE6">
            <w:pPr>
              <w:spacing w:after="0" w:line="259" w:lineRule="auto"/>
              <w:ind w:left="17"/>
              <w:jc w:val="center"/>
            </w:pPr>
            <w:r>
              <w:rPr>
                <w:sz w:val="26"/>
              </w:rPr>
              <w:t>PARCIAL</w:t>
            </w:r>
          </w:p>
        </w:tc>
        <w:tc>
          <w:tcPr>
            <w:tcW w:w="1494" w:type="dxa"/>
            <w:gridSpan w:val="2"/>
            <w:tcBorders>
              <w:top w:val="single" w:sz="2" w:space="0" w:color="000000"/>
              <w:left w:val="single" w:sz="2" w:space="0" w:color="000000"/>
              <w:bottom w:val="single" w:sz="2" w:space="0" w:color="000000"/>
              <w:right w:val="single" w:sz="2" w:space="0" w:color="000000"/>
            </w:tcBorders>
          </w:tcPr>
          <w:p w14:paraId="0C389B96" w14:textId="77777777" w:rsidR="006121C1" w:rsidRDefault="00123FE6">
            <w:pPr>
              <w:spacing w:after="0" w:line="259" w:lineRule="auto"/>
              <w:ind w:left="7"/>
              <w:jc w:val="center"/>
            </w:pPr>
            <w:r>
              <w:rPr>
                <w:sz w:val="26"/>
              </w:rPr>
              <w:t>NO</w:t>
            </w:r>
          </w:p>
          <w:p w14:paraId="72B59385" w14:textId="77777777" w:rsidR="006121C1" w:rsidRDefault="00123FE6">
            <w:pPr>
              <w:spacing w:after="0" w:line="259" w:lineRule="auto"/>
              <w:ind w:left="137"/>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3AE940D7" w14:textId="77777777" w:rsidR="006121C1" w:rsidRDefault="00123FE6">
            <w:pPr>
              <w:spacing w:after="0" w:line="259" w:lineRule="auto"/>
              <w:ind w:left="0" w:right="8"/>
              <w:jc w:val="center"/>
            </w:pPr>
            <w:r>
              <w:rPr>
                <w:sz w:val="24"/>
              </w:rPr>
              <w:t>NO</w:t>
            </w:r>
          </w:p>
          <w:p w14:paraId="216944C2" w14:textId="77777777" w:rsidR="006121C1" w:rsidRDefault="00123FE6">
            <w:pPr>
              <w:spacing w:after="0" w:line="259" w:lineRule="auto"/>
              <w:ind w:left="4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E7F9959" w14:textId="77777777" w:rsidR="006121C1" w:rsidRDefault="006121C1">
            <w:pPr>
              <w:spacing w:after="160" w:line="259" w:lineRule="auto"/>
              <w:ind w:left="0"/>
              <w:jc w:val="left"/>
            </w:pPr>
          </w:p>
        </w:tc>
      </w:tr>
      <w:tr w:rsidR="006121C1" w14:paraId="406EEC77" w14:textId="77777777">
        <w:trPr>
          <w:trHeight w:val="202"/>
        </w:trPr>
        <w:tc>
          <w:tcPr>
            <w:tcW w:w="1280" w:type="dxa"/>
            <w:gridSpan w:val="2"/>
            <w:tcBorders>
              <w:top w:val="nil"/>
              <w:left w:val="nil"/>
              <w:bottom w:val="single" w:sz="2" w:space="0" w:color="000000"/>
              <w:right w:val="nil"/>
            </w:tcBorders>
          </w:tcPr>
          <w:p w14:paraId="633FC1A3" w14:textId="77777777" w:rsidR="006121C1" w:rsidRDefault="006121C1">
            <w:pPr>
              <w:spacing w:after="160" w:line="259" w:lineRule="auto"/>
              <w:ind w:left="0"/>
              <w:jc w:val="left"/>
            </w:pPr>
          </w:p>
        </w:tc>
        <w:tc>
          <w:tcPr>
            <w:tcW w:w="6120" w:type="dxa"/>
            <w:gridSpan w:val="3"/>
            <w:tcBorders>
              <w:top w:val="nil"/>
              <w:left w:val="nil"/>
              <w:bottom w:val="single" w:sz="2" w:space="0" w:color="000000"/>
              <w:right w:val="single" w:sz="2" w:space="0" w:color="000000"/>
            </w:tcBorders>
          </w:tcPr>
          <w:p w14:paraId="1FF48254" w14:textId="77777777" w:rsidR="006121C1" w:rsidRDefault="00123FE6">
            <w:pPr>
              <w:spacing w:after="0" w:line="259" w:lineRule="auto"/>
              <w:ind w:left="0" w:right="120"/>
              <w:jc w:val="right"/>
            </w:pPr>
            <w:r>
              <w:rPr>
                <w:sz w:val="24"/>
              </w:rPr>
              <w:t>Contrato de</w:t>
            </w:r>
          </w:p>
        </w:tc>
        <w:tc>
          <w:tcPr>
            <w:tcW w:w="184" w:type="dxa"/>
            <w:gridSpan w:val="2"/>
            <w:tcBorders>
              <w:top w:val="nil"/>
              <w:left w:val="single" w:sz="2" w:space="0" w:color="000000"/>
              <w:bottom w:val="single" w:sz="2" w:space="0" w:color="000000"/>
              <w:right w:val="nil"/>
            </w:tcBorders>
          </w:tcPr>
          <w:p w14:paraId="02388A84" w14:textId="77777777" w:rsidR="006121C1" w:rsidRDefault="006121C1">
            <w:pPr>
              <w:spacing w:after="160" w:line="259" w:lineRule="auto"/>
              <w:ind w:left="0"/>
              <w:jc w:val="left"/>
            </w:pPr>
          </w:p>
        </w:tc>
        <w:tc>
          <w:tcPr>
            <w:tcW w:w="2784" w:type="dxa"/>
            <w:gridSpan w:val="3"/>
            <w:tcBorders>
              <w:top w:val="nil"/>
              <w:left w:val="nil"/>
              <w:bottom w:val="single" w:sz="2" w:space="0" w:color="000000"/>
              <w:right w:val="nil"/>
            </w:tcBorders>
          </w:tcPr>
          <w:p w14:paraId="4E268DB2" w14:textId="77777777" w:rsidR="006121C1" w:rsidRDefault="00123FE6">
            <w:pPr>
              <w:spacing w:after="0" w:line="259" w:lineRule="auto"/>
              <w:ind w:left="0"/>
              <w:jc w:val="left"/>
            </w:pPr>
            <w:proofErr w:type="spellStart"/>
            <w:r>
              <w:rPr>
                <w:sz w:val="24"/>
              </w:rPr>
              <w:t>rte</w:t>
            </w:r>
            <w:proofErr w:type="spellEnd"/>
            <w:r>
              <w:rPr>
                <w:sz w:val="24"/>
              </w:rPr>
              <w:t xml:space="preserve"> Financiero</w:t>
            </w:r>
          </w:p>
        </w:tc>
        <w:tc>
          <w:tcPr>
            <w:tcW w:w="1213" w:type="dxa"/>
            <w:gridSpan w:val="2"/>
            <w:tcBorders>
              <w:top w:val="nil"/>
              <w:left w:val="nil"/>
              <w:bottom w:val="single" w:sz="2" w:space="0" w:color="000000"/>
              <w:right w:val="nil"/>
            </w:tcBorders>
          </w:tcPr>
          <w:p w14:paraId="3816B1CB" w14:textId="77777777" w:rsidR="006121C1" w:rsidRDefault="006121C1">
            <w:pPr>
              <w:spacing w:after="160" w:line="259" w:lineRule="auto"/>
              <w:ind w:left="0"/>
              <w:jc w:val="left"/>
            </w:pPr>
          </w:p>
        </w:tc>
        <w:tc>
          <w:tcPr>
            <w:tcW w:w="3433" w:type="dxa"/>
            <w:tcBorders>
              <w:top w:val="nil"/>
              <w:left w:val="nil"/>
              <w:bottom w:val="single" w:sz="2" w:space="0" w:color="000000"/>
              <w:right w:val="nil"/>
            </w:tcBorders>
          </w:tcPr>
          <w:p w14:paraId="59AF9834" w14:textId="77777777" w:rsidR="006121C1" w:rsidRDefault="006121C1">
            <w:pPr>
              <w:spacing w:after="160" w:line="259" w:lineRule="auto"/>
              <w:ind w:left="0"/>
              <w:jc w:val="left"/>
            </w:pPr>
          </w:p>
        </w:tc>
      </w:tr>
      <w:tr w:rsidR="006121C1" w14:paraId="249F227B" w14:textId="77777777">
        <w:trPr>
          <w:trHeight w:val="3302"/>
        </w:trPr>
        <w:tc>
          <w:tcPr>
            <w:tcW w:w="1280" w:type="dxa"/>
            <w:gridSpan w:val="2"/>
            <w:tcBorders>
              <w:top w:val="single" w:sz="2" w:space="0" w:color="000000"/>
              <w:left w:val="single" w:sz="2" w:space="0" w:color="000000"/>
              <w:bottom w:val="single" w:sz="2" w:space="0" w:color="000000"/>
              <w:right w:val="single" w:sz="2" w:space="0" w:color="000000"/>
            </w:tcBorders>
          </w:tcPr>
          <w:p w14:paraId="7A726872"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21DC7BE" w14:textId="77777777" w:rsidR="006121C1" w:rsidRDefault="00123FE6">
            <w:pPr>
              <w:spacing w:after="0" w:line="259" w:lineRule="auto"/>
              <w:ind w:left="64" w:right="58" w:firstLine="19"/>
            </w:pPr>
            <w:r>
              <w:t xml:space="preserve">Proyecto (Informes de Avance), incluyendo el cumplimiento de las condiciones especiales mencionadas en el artículo 10.1 a) y siguientes del Contrato de Préstamo y de los acuerdos sobre la ejecución del Proyecto según sección 11 de este Acuerdo Separado </w:t>
            </w:r>
            <w:proofErr w:type="spellStart"/>
            <w:r>
              <w:t>asi</w:t>
            </w:r>
            <w:proofErr w:type="spellEnd"/>
            <w:r>
              <w:t xml:space="preserve"> como la evolución de las demás condiciones generales que sean relevantes, incluyendo el desempeño medioambiental y social, temas de salud y seguridad ocupacional y condiciones laborales. En los informes correspondientes deberán incluirse los puntos mencio</w:t>
            </w:r>
            <w:r>
              <w:t>nados en el Anexo 7.</w:t>
            </w:r>
          </w:p>
        </w:tc>
        <w:tc>
          <w:tcPr>
            <w:tcW w:w="1024" w:type="dxa"/>
            <w:gridSpan w:val="4"/>
            <w:tcBorders>
              <w:top w:val="single" w:sz="2" w:space="0" w:color="000000"/>
              <w:left w:val="single" w:sz="2" w:space="0" w:color="000000"/>
              <w:bottom w:val="single" w:sz="2" w:space="0" w:color="000000"/>
              <w:right w:val="single" w:sz="2" w:space="0" w:color="000000"/>
            </w:tcBorders>
          </w:tcPr>
          <w:p w14:paraId="1B846DE9"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2794BB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25AEE5E"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35777726"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4322AEF7" w14:textId="77777777" w:rsidR="006121C1" w:rsidRDefault="006121C1">
            <w:pPr>
              <w:spacing w:after="160" w:line="259" w:lineRule="auto"/>
              <w:ind w:left="0"/>
              <w:jc w:val="left"/>
            </w:pPr>
          </w:p>
        </w:tc>
      </w:tr>
      <w:tr w:rsidR="006121C1" w14:paraId="1A91E504" w14:textId="77777777">
        <w:trPr>
          <w:trHeight w:val="2492"/>
        </w:trPr>
        <w:tc>
          <w:tcPr>
            <w:tcW w:w="1280" w:type="dxa"/>
            <w:gridSpan w:val="2"/>
            <w:tcBorders>
              <w:top w:val="single" w:sz="2" w:space="0" w:color="000000"/>
              <w:left w:val="single" w:sz="2" w:space="0" w:color="000000"/>
              <w:bottom w:val="single" w:sz="2" w:space="0" w:color="000000"/>
              <w:right w:val="single" w:sz="2" w:space="0" w:color="000000"/>
            </w:tcBorders>
          </w:tcPr>
          <w:p w14:paraId="07FA9FFB" w14:textId="77777777" w:rsidR="006121C1" w:rsidRDefault="00123FE6">
            <w:pPr>
              <w:spacing w:after="0" w:line="259" w:lineRule="auto"/>
              <w:ind w:left="73"/>
              <w:jc w:val="center"/>
            </w:pPr>
            <w:r>
              <w:rPr>
                <w:rFonts w:ascii="Calibri" w:eastAsia="Calibri" w:hAnsi="Calibri" w:cs="Calibri"/>
                <w:sz w:val="30"/>
              </w:rPr>
              <w:lastRenderedPageBreak/>
              <w:t>12</w:t>
            </w:r>
          </w:p>
        </w:tc>
        <w:tc>
          <w:tcPr>
            <w:tcW w:w="5280" w:type="dxa"/>
            <w:tcBorders>
              <w:top w:val="single" w:sz="2" w:space="0" w:color="000000"/>
              <w:left w:val="single" w:sz="2" w:space="0" w:color="000000"/>
              <w:bottom w:val="single" w:sz="2" w:space="0" w:color="000000"/>
              <w:right w:val="single" w:sz="2" w:space="0" w:color="000000"/>
            </w:tcBorders>
          </w:tcPr>
          <w:p w14:paraId="34D804C0" w14:textId="77777777" w:rsidR="006121C1" w:rsidRDefault="00123FE6">
            <w:pPr>
              <w:spacing w:after="0" w:line="259" w:lineRule="auto"/>
              <w:ind w:left="64"/>
            </w:pPr>
            <w:r>
              <w:t>Además, el Prestatario informará sobre cualquier circunstancia que pudiera poner en peligro el logro del objetivo general, de los objetivos concretos y de los resultados del Proyecto. En particular, la Entidad ejecutora del Proyecto informará a KW con pron</w:t>
            </w:r>
            <w:r>
              <w:t xml:space="preserve">titud sobre cualquier evento relacionado con temas medioambientales y sociales, incluidos aspectos de salud y seguridad </w:t>
            </w:r>
            <w:proofErr w:type="gramStart"/>
            <w:r>
              <w:t>ocupacional</w:t>
            </w:r>
            <w:proofErr w:type="gramEnd"/>
            <w:r>
              <w:t xml:space="preserve"> así como con las poblaciones vecinas:</w:t>
            </w:r>
          </w:p>
        </w:tc>
        <w:tc>
          <w:tcPr>
            <w:tcW w:w="1024" w:type="dxa"/>
            <w:gridSpan w:val="4"/>
            <w:tcBorders>
              <w:top w:val="single" w:sz="2" w:space="0" w:color="000000"/>
              <w:left w:val="single" w:sz="2" w:space="0" w:color="000000"/>
              <w:bottom w:val="single" w:sz="2" w:space="0" w:color="000000"/>
              <w:right w:val="single" w:sz="2" w:space="0" w:color="000000"/>
            </w:tcBorders>
          </w:tcPr>
          <w:p w14:paraId="5E3B05CD"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95A7153"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DBA4D8D"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2F3DF03E"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76364214" w14:textId="77777777" w:rsidR="006121C1" w:rsidRDefault="00123FE6">
            <w:pPr>
              <w:spacing w:after="0" w:line="259" w:lineRule="auto"/>
              <w:ind w:left="73" w:right="10"/>
            </w:pPr>
            <w:r>
              <w:t>En el año 2C22, no se presentó ninguna situación que diera motivo a cumplir con es</w:t>
            </w:r>
            <w:r>
              <w:t>ta cláusula</w:t>
            </w:r>
          </w:p>
        </w:tc>
      </w:tr>
      <w:tr w:rsidR="006121C1" w14:paraId="2C1C33EF" w14:textId="77777777">
        <w:trPr>
          <w:trHeight w:val="839"/>
        </w:trPr>
        <w:tc>
          <w:tcPr>
            <w:tcW w:w="1280" w:type="dxa"/>
            <w:gridSpan w:val="2"/>
            <w:tcBorders>
              <w:top w:val="single" w:sz="2" w:space="0" w:color="000000"/>
              <w:left w:val="single" w:sz="2" w:space="0" w:color="000000"/>
              <w:bottom w:val="single" w:sz="2" w:space="0" w:color="000000"/>
              <w:right w:val="single" w:sz="2" w:space="0" w:color="000000"/>
            </w:tcBorders>
          </w:tcPr>
          <w:p w14:paraId="6A0B85B8"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715D7AF" w14:textId="77777777" w:rsidR="006121C1" w:rsidRDefault="00123FE6">
            <w:pPr>
              <w:spacing w:after="0" w:line="259" w:lineRule="auto"/>
              <w:ind w:left="64"/>
              <w:jc w:val="left"/>
            </w:pPr>
            <w:r>
              <w:t>que tenga un efecto adverso significativo directo o potencial</w:t>
            </w:r>
          </w:p>
        </w:tc>
        <w:tc>
          <w:tcPr>
            <w:tcW w:w="1024" w:type="dxa"/>
            <w:gridSpan w:val="4"/>
            <w:tcBorders>
              <w:top w:val="single" w:sz="2" w:space="0" w:color="000000"/>
              <w:left w:val="single" w:sz="2" w:space="0" w:color="000000"/>
              <w:bottom w:val="single" w:sz="2" w:space="0" w:color="000000"/>
              <w:right w:val="single" w:sz="2" w:space="0" w:color="000000"/>
            </w:tcBorders>
          </w:tcPr>
          <w:p w14:paraId="7C00275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CF33656"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09785E62"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69C9809C"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7257C48C" w14:textId="77777777" w:rsidR="006121C1" w:rsidRDefault="00123FE6">
            <w:pPr>
              <w:spacing w:after="0" w:line="259" w:lineRule="auto"/>
              <w:ind w:left="54" w:right="29" w:firstLine="10"/>
            </w:pPr>
            <w:r>
              <w:t xml:space="preserve">En el año 2022, no se presentó ninguna situación que diera motivo a cum </w:t>
            </w:r>
            <w:proofErr w:type="spellStart"/>
            <w:r>
              <w:t>lir</w:t>
            </w:r>
            <w:proofErr w:type="spellEnd"/>
            <w:r>
              <w:t xml:space="preserve"> con esta cláusula</w:t>
            </w:r>
          </w:p>
        </w:tc>
      </w:tr>
    </w:tbl>
    <w:p w14:paraId="51012214" w14:textId="77777777" w:rsidR="006121C1" w:rsidRDefault="00123FE6">
      <w:pPr>
        <w:spacing w:after="3" w:line="259" w:lineRule="auto"/>
        <w:ind w:left="778" w:right="-4" w:hanging="10"/>
        <w:jc w:val="right"/>
      </w:pPr>
      <w:r>
        <w:rPr>
          <w:sz w:val="20"/>
        </w:rPr>
        <w:t>125</w:t>
      </w:r>
    </w:p>
    <w:p w14:paraId="33853355" w14:textId="77777777" w:rsidR="006121C1" w:rsidRDefault="00123FE6">
      <w:pPr>
        <w:spacing w:after="431" w:line="259" w:lineRule="auto"/>
        <w:ind w:left="77" w:hanging="10"/>
        <w:jc w:val="left"/>
      </w:pPr>
      <w:r>
        <w:rPr>
          <w:sz w:val="30"/>
        </w:rPr>
        <w:t xml:space="preserve">KW </w:t>
      </w:r>
    </w:p>
    <w:tbl>
      <w:tblPr>
        <w:tblStyle w:val="TableGrid"/>
        <w:tblW w:w="15005" w:type="dxa"/>
        <w:tblInd w:w="-6058" w:type="dxa"/>
        <w:tblCellMar>
          <w:top w:w="86" w:type="dxa"/>
          <w:left w:w="77" w:type="dxa"/>
          <w:bottom w:w="11" w:type="dxa"/>
          <w:right w:w="72" w:type="dxa"/>
        </w:tblCellMar>
        <w:tblLook w:val="04A0" w:firstRow="1" w:lastRow="0" w:firstColumn="1" w:lastColumn="0" w:noHBand="0" w:noVBand="1"/>
      </w:tblPr>
      <w:tblGrid>
        <w:gridCol w:w="1398"/>
        <w:gridCol w:w="72"/>
        <w:gridCol w:w="5052"/>
        <w:gridCol w:w="22"/>
        <w:gridCol w:w="851"/>
        <w:gridCol w:w="164"/>
        <w:gridCol w:w="44"/>
        <w:gridCol w:w="1305"/>
        <w:gridCol w:w="60"/>
        <w:gridCol w:w="1419"/>
        <w:gridCol w:w="63"/>
        <w:gridCol w:w="1224"/>
        <w:gridCol w:w="10"/>
        <w:gridCol w:w="3297"/>
        <w:gridCol w:w="24"/>
      </w:tblGrid>
      <w:tr w:rsidR="006121C1" w14:paraId="0A6861E0" w14:textId="77777777">
        <w:trPr>
          <w:gridAfter w:val="1"/>
          <w:wAfter w:w="24" w:type="dxa"/>
          <w:trHeight w:val="31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180F0418" w14:textId="77777777" w:rsidR="006121C1" w:rsidRDefault="00123FE6">
            <w:pPr>
              <w:spacing w:after="0" w:line="259" w:lineRule="auto"/>
              <w:ind w:left="0"/>
              <w:jc w:val="center"/>
            </w:pPr>
            <w:r>
              <w:rPr>
                <w:sz w:val="26"/>
              </w:rPr>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31CD9C0" w14:textId="77777777" w:rsidR="006121C1" w:rsidRDefault="00123FE6">
            <w:pPr>
              <w:spacing w:after="0" w:line="259" w:lineRule="auto"/>
              <w:ind w:left="0" w:right="19"/>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54DA43BC"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54656AD9" w14:textId="77777777" w:rsidR="006121C1" w:rsidRDefault="00123FE6">
            <w:pPr>
              <w:spacing w:after="0" w:line="259" w:lineRule="auto"/>
              <w:ind w:left="194"/>
              <w:jc w:val="center"/>
            </w:pPr>
            <w:r>
              <w:rPr>
                <w:sz w:val="24"/>
              </w:rPr>
              <w:t>CUMPLIMIENTO</w:t>
            </w:r>
          </w:p>
        </w:tc>
        <w:tc>
          <w:tcPr>
            <w:tcW w:w="1142" w:type="dxa"/>
            <w:gridSpan w:val="2"/>
            <w:tcBorders>
              <w:top w:val="single" w:sz="2" w:space="0" w:color="000000"/>
              <w:left w:val="nil"/>
              <w:bottom w:val="single" w:sz="2" w:space="0" w:color="000000"/>
              <w:right w:val="single" w:sz="2" w:space="0" w:color="000000"/>
            </w:tcBorders>
          </w:tcPr>
          <w:p w14:paraId="51C0E1B8"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6FA03658" w14:textId="77777777" w:rsidR="006121C1" w:rsidRDefault="00123FE6">
            <w:pPr>
              <w:spacing w:after="0" w:line="259" w:lineRule="auto"/>
              <w:ind w:left="0" w:right="20"/>
              <w:jc w:val="center"/>
            </w:pPr>
            <w:r>
              <w:rPr>
                <w:sz w:val="24"/>
              </w:rPr>
              <w:t>COMENTARIO BREVE</w:t>
            </w:r>
          </w:p>
          <w:p w14:paraId="7051BA63" w14:textId="77777777" w:rsidR="006121C1" w:rsidRDefault="00123FE6">
            <w:pPr>
              <w:spacing w:after="0" w:line="259" w:lineRule="auto"/>
              <w:ind w:left="0" w:right="11"/>
              <w:jc w:val="center"/>
            </w:pPr>
            <w:r>
              <w:rPr>
                <w:sz w:val="24"/>
              </w:rPr>
              <w:t>SOBRE EL CUMPLIMIENTO</w:t>
            </w:r>
          </w:p>
        </w:tc>
      </w:tr>
      <w:tr w:rsidR="006121C1" w14:paraId="14F62D97" w14:textId="77777777">
        <w:trPr>
          <w:gridAfter w:val="1"/>
          <w:wAfter w:w="24" w:type="dxa"/>
          <w:trHeight w:val="657"/>
        </w:trPr>
        <w:tc>
          <w:tcPr>
            <w:tcW w:w="0" w:type="auto"/>
            <w:vMerge/>
            <w:tcBorders>
              <w:top w:val="nil"/>
              <w:left w:val="single" w:sz="2" w:space="0" w:color="000000"/>
              <w:bottom w:val="single" w:sz="2" w:space="0" w:color="000000"/>
              <w:right w:val="single" w:sz="2" w:space="0" w:color="000000"/>
            </w:tcBorders>
          </w:tcPr>
          <w:p w14:paraId="617F963B"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6B336B0"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5445F54C" w14:textId="77777777" w:rsidR="006121C1" w:rsidRDefault="00123FE6">
            <w:pPr>
              <w:spacing w:after="0" w:line="259" w:lineRule="auto"/>
              <w:ind w:left="67"/>
              <w:jc w:val="left"/>
            </w:pPr>
            <w:r>
              <w:rPr>
                <w:sz w:val="26"/>
              </w:rPr>
              <w:t>TOTAL</w:t>
            </w:r>
          </w:p>
        </w:tc>
        <w:tc>
          <w:tcPr>
            <w:tcW w:w="1405" w:type="dxa"/>
            <w:gridSpan w:val="3"/>
            <w:tcBorders>
              <w:top w:val="single" w:sz="2" w:space="0" w:color="000000"/>
              <w:left w:val="single" w:sz="2" w:space="0" w:color="000000"/>
              <w:bottom w:val="single" w:sz="2" w:space="0" w:color="000000"/>
              <w:right w:val="single" w:sz="2" w:space="0" w:color="000000"/>
            </w:tcBorders>
            <w:vAlign w:val="center"/>
          </w:tcPr>
          <w:p w14:paraId="1AE04C17" w14:textId="77777777" w:rsidR="006121C1" w:rsidRDefault="00123FE6">
            <w:pPr>
              <w:spacing w:after="0" w:line="259" w:lineRule="auto"/>
              <w:ind w:left="8"/>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29D3BBEA" w14:textId="77777777" w:rsidR="006121C1" w:rsidRDefault="00123FE6">
            <w:pPr>
              <w:spacing w:after="0" w:line="259" w:lineRule="auto"/>
              <w:ind w:left="0" w:right="11"/>
              <w:jc w:val="center"/>
            </w:pPr>
            <w:r>
              <w:rPr>
                <w:sz w:val="26"/>
              </w:rPr>
              <w:t>NO</w:t>
            </w:r>
          </w:p>
          <w:p w14:paraId="3ADCC445" w14:textId="77777777" w:rsidR="006121C1" w:rsidRDefault="00123FE6">
            <w:pPr>
              <w:spacing w:after="0" w:line="259" w:lineRule="auto"/>
              <w:ind w:left="144"/>
              <w:jc w:val="left"/>
            </w:pPr>
            <w:r>
              <w:rPr>
                <w:sz w:val="24"/>
              </w:rPr>
              <w:t>CUMPLIDA</w:t>
            </w:r>
          </w:p>
        </w:tc>
        <w:tc>
          <w:tcPr>
            <w:tcW w:w="1142" w:type="dxa"/>
            <w:gridSpan w:val="2"/>
            <w:tcBorders>
              <w:top w:val="single" w:sz="2" w:space="0" w:color="000000"/>
              <w:left w:val="single" w:sz="2" w:space="0" w:color="000000"/>
              <w:bottom w:val="single" w:sz="2" w:space="0" w:color="000000"/>
              <w:right w:val="single" w:sz="2" w:space="0" w:color="000000"/>
            </w:tcBorders>
          </w:tcPr>
          <w:p w14:paraId="426250C0" w14:textId="77777777" w:rsidR="006121C1" w:rsidRDefault="00123FE6">
            <w:pPr>
              <w:spacing w:after="0" w:line="259" w:lineRule="auto"/>
              <w:ind w:left="0" w:right="7"/>
              <w:jc w:val="center"/>
            </w:pPr>
            <w:r>
              <w:rPr>
                <w:sz w:val="26"/>
              </w:rPr>
              <w:t>NO</w:t>
            </w:r>
          </w:p>
          <w:p w14:paraId="50C0ACBE" w14:textId="77777777" w:rsidR="006121C1" w:rsidRDefault="00123FE6">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AAFCA72" w14:textId="77777777" w:rsidR="006121C1" w:rsidRDefault="006121C1">
            <w:pPr>
              <w:spacing w:after="160" w:line="259" w:lineRule="auto"/>
              <w:ind w:left="0"/>
              <w:jc w:val="left"/>
            </w:pPr>
          </w:p>
        </w:tc>
      </w:tr>
      <w:tr w:rsidR="006121C1" w14:paraId="02157E13" w14:textId="77777777">
        <w:tblPrEx>
          <w:tblCellMar>
            <w:top w:w="0" w:type="dxa"/>
            <w:left w:w="100" w:type="dxa"/>
            <w:bottom w:w="0" w:type="dxa"/>
            <w:right w:w="102" w:type="dxa"/>
          </w:tblCellMar>
        </w:tblPrEx>
        <w:trPr>
          <w:trHeight w:val="182"/>
        </w:trPr>
        <w:tc>
          <w:tcPr>
            <w:tcW w:w="1292" w:type="dxa"/>
            <w:gridSpan w:val="2"/>
            <w:tcBorders>
              <w:top w:val="nil"/>
              <w:left w:val="nil"/>
              <w:bottom w:val="single" w:sz="2" w:space="0" w:color="000000"/>
              <w:right w:val="nil"/>
            </w:tcBorders>
          </w:tcPr>
          <w:p w14:paraId="433FB9D8" w14:textId="77777777" w:rsidR="006121C1" w:rsidRDefault="006121C1">
            <w:pPr>
              <w:spacing w:after="160" w:line="259" w:lineRule="auto"/>
              <w:ind w:left="0"/>
              <w:jc w:val="left"/>
            </w:pPr>
          </w:p>
        </w:tc>
        <w:tc>
          <w:tcPr>
            <w:tcW w:w="6114" w:type="dxa"/>
            <w:gridSpan w:val="3"/>
            <w:tcBorders>
              <w:top w:val="nil"/>
              <w:left w:val="nil"/>
              <w:bottom w:val="single" w:sz="2" w:space="0" w:color="000000"/>
              <w:right w:val="single" w:sz="2" w:space="0" w:color="000000"/>
            </w:tcBorders>
          </w:tcPr>
          <w:p w14:paraId="7EC971F3" w14:textId="77777777" w:rsidR="006121C1" w:rsidRDefault="00123FE6">
            <w:pPr>
              <w:spacing w:after="0" w:line="259" w:lineRule="auto"/>
              <w:ind w:left="0" w:right="124"/>
              <w:jc w:val="right"/>
            </w:pPr>
            <w:r>
              <w:rPr>
                <w:sz w:val="24"/>
              </w:rPr>
              <w:t>Contrato de</w:t>
            </w:r>
          </w:p>
        </w:tc>
        <w:tc>
          <w:tcPr>
            <w:tcW w:w="2971" w:type="dxa"/>
            <w:gridSpan w:val="5"/>
            <w:tcBorders>
              <w:top w:val="nil"/>
              <w:left w:val="single" w:sz="2" w:space="0" w:color="000000"/>
              <w:bottom w:val="single" w:sz="2" w:space="0" w:color="000000"/>
              <w:right w:val="nil"/>
            </w:tcBorders>
          </w:tcPr>
          <w:p w14:paraId="1125795B" w14:textId="77777777" w:rsidR="006121C1" w:rsidRDefault="00123FE6">
            <w:pPr>
              <w:spacing w:after="0" w:line="259" w:lineRule="auto"/>
              <w:ind w:left="116"/>
              <w:jc w:val="left"/>
            </w:pPr>
            <w:proofErr w:type="spellStart"/>
            <w:r>
              <w:rPr>
                <w:sz w:val="24"/>
              </w:rPr>
              <w:t>rte</w:t>
            </w:r>
            <w:proofErr w:type="spellEnd"/>
            <w:r>
              <w:rPr>
                <w:sz w:val="24"/>
              </w:rPr>
              <w:t xml:space="preserve"> Financiero</w:t>
            </w:r>
          </w:p>
        </w:tc>
        <w:tc>
          <w:tcPr>
            <w:tcW w:w="1200" w:type="dxa"/>
            <w:gridSpan w:val="2"/>
            <w:tcBorders>
              <w:top w:val="nil"/>
              <w:left w:val="nil"/>
              <w:bottom w:val="single" w:sz="2" w:space="0" w:color="000000"/>
              <w:right w:val="nil"/>
            </w:tcBorders>
          </w:tcPr>
          <w:p w14:paraId="65AD581F" w14:textId="77777777" w:rsidR="006121C1" w:rsidRDefault="006121C1">
            <w:pPr>
              <w:spacing w:after="160" w:line="259" w:lineRule="auto"/>
              <w:ind w:left="0"/>
              <w:jc w:val="left"/>
            </w:pPr>
          </w:p>
        </w:tc>
        <w:tc>
          <w:tcPr>
            <w:tcW w:w="3452" w:type="dxa"/>
            <w:gridSpan w:val="3"/>
            <w:tcBorders>
              <w:top w:val="nil"/>
              <w:left w:val="nil"/>
              <w:bottom w:val="single" w:sz="2" w:space="0" w:color="000000"/>
              <w:right w:val="nil"/>
            </w:tcBorders>
          </w:tcPr>
          <w:p w14:paraId="461A82B7" w14:textId="77777777" w:rsidR="006121C1" w:rsidRDefault="006121C1">
            <w:pPr>
              <w:spacing w:after="160" w:line="259" w:lineRule="auto"/>
              <w:ind w:left="0"/>
              <w:jc w:val="left"/>
            </w:pPr>
          </w:p>
        </w:tc>
      </w:tr>
      <w:tr w:rsidR="006121C1" w14:paraId="5FF525DF" w14:textId="77777777">
        <w:tblPrEx>
          <w:tblCellMar>
            <w:top w:w="0" w:type="dxa"/>
            <w:left w:w="100" w:type="dxa"/>
            <w:bottom w:w="0" w:type="dxa"/>
            <w:right w:w="102" w:type="dxa"/>
          </w:tblCellMar>
        </w:tblPrEx>
        <w:trPr>
          <w:trHeight w:val="836"/>
        </w:trPr>
        <w:tc>
          <w:tcPr>
            <w:tcW w:w="1292" w:type="dxa"/>
            <w:gridSpan w:val="2"/>
            <w:tcBorders>
              <w:top w:val="single" w:sz="2" w:space="0" w:color="000000"/>
              <w:left w:val="single" w:sz="2" w:space="0" w:color="000000"/>
              <w:bottom w:val="single" w:sz="2" w:space="0" w:color="000000"/>
              <w:right w:val="single" w:sz="2" w:space="0" w:color="000000"/>
            </w:tcBorders>
          </w:tcPr>
          <w:p w14:paraId="0D925F58"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3606E8A" w14:textId="77777777" w:rsidR="006121C1" w:rsidRDefault="00123FE6">
            <w:pPr>
              <w:spacing w:after="0" w:line="259" w:lineRule="auto"/>
              <w:ind w:right="10" w:hanging="10"/>
            </w:pPr>
            <w:r>
              <w:t xml:space="preserve">que haya atraído una atención negativa significativa de partes </w:t>
            </w:r>
            <w:proofErr w:type="spellStart"/>
            <w:r>
              <w:lastRenderedPageBreak/>
              <w:t>extemas</w:t>
            </w:r>
            <w:proofErr w:type="spellEnd"/>
            <w:r>
              <w:t xml:space="preserve">, creado informes negativos de medios/ </w:t>
            </w:r>
            <w:proofErr w:type="spellStart"/>
            <w:r>
              <w:t>rensa</w:t>
            </w:r>
            <w:proofErr w:type="spellEnd"/>
            <w:r>
              <w:t xml:space="preserve"> </w:t>
            </w:r>
            <w:proofErr w:type="spellStart"/>
            <w:r>
              <w:t>im</w:t>
            </w:r>
            <w:proofErr w:type="spellEnd"/>
            <w:r>
              <w:t xml:space="preserve"> </w:t>
            </w:r>
            <w:proofErr w:type="spellStart"/>
            <w:r>
              <w:t>rtantes</w:t>
            </w:r>
            <w:proofErr w:type="spellEnd"/>
            <w:r>
              <w:t xml:space="preserve"> o</w:t>
            </w:r>
          </w:p>
        </w:tc>
        <w:tc>
          <w:tcPr>
            <w:tcW w:w="834" w:type="dxa"/>
            <w:gridSpan w:val="2"/>
            <w:tcBorders>
              <w:top w:val="single" w:sz="2" w:space="0" w:color="000000"/>
              <w:left w:val="single" w:sz="2" w:space="0" w:color="000000"/>
              <w:bottom w:val="single" w:sz="2" w:space="0" w:color="000000"/>
              <w:right w:val="nil"/>
            </w:tcBorders>
          </w:tcPr>
          <w:p w14:paraId="657D7E1F"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1A5C4ADF"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1B11E28"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2DED9DE"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1A5904B9" w14:textId="77777777" w:rsidR="006121C1" w:rsidRDefault="006121C1">
            <w:pPr>
              <w:spacing w:after="160" w:line="259" w:lineRule="auto"/>
              <w:ind w:left="0"/>
              <w:jc w:val="left"/>
            </w:pPr>
          </w:p>
        </w:tc>
        <w:tc>
          <w:tcPr>
            <w:tcW w:w="3452" w:type="dxa"/>
            <w:gridSpan w:val="3"/>
            <w:tcBorders>
              <w:top w:val="single" w:sz="2" w:space="0" w:color="000000"/>
              <w:left w:val="single" w:sz="2" w:space="0" w:color="000000"/>
              <w:bottom w:val="single" w:sz="2" w:space="0" w:color="000000"/>
              <w:right w:val="single" w:sz="2" w:space="0" w:color="000000"/>
            </w:tcBorders>
          </w:tcPr>
          <w:p w14:paraId="6416F656" w14:textId="77777777" w:rsidR="006121C1" w:rsidRDefault="00123FE6">
            <w:pPr>
              <w:spacing w:after="0" w:line="259" w:lineRule="auto"/>
              <w:ind w:left="25" w:firstLine="10"/>
            </w:pPr>
            <w:r>
              <w:t xml:space="preserve">En el año 2C22, no se presentó ninguna situación que diera </w:t>
            </w:r>
            <w:r>
              <w:lastRenderedPageBreak/>
              <w:t xml:space="preserve">motivo a cum </w:t>
            </w:r>
            <w:proofErr w:type="spellStart"/>
            <w:r>
              <w:t>lir</w:t>
            </w:r>
            <w:proofErr w:type="spellEnd"/>
            <w:r>
              <w:t xml:space="preserve"> con esta cláusula</w:t>
            </w:r>
          </w:p>
        </w:tc>
      </w:tr>
      <w:tr w:rsidR="006121C1" w14:paraId="632B0A76" w14:textId="77777777">
        <w:tblPrEx>
          <w:tblCellMar>
            <w:top w:w="0" w:type="dxa"/>
            <w:left w:w="100" w:type="dxa"/>
            <w:bottom w:w="0" w:type="dxa"/>
            <w:right w:w="102" w:type="dxa"/>
          </w:tblCellMar>
        </w:tblPrEx>
        <w:trPr>
          <w:trHeight w:val="832"/>
        </w:trPr>
        <w:tc>
          <w:tcPr>
            <w:tcW w:w="1292" w:type="dxa"/>
            <w:gridSpan w:val="2"/>
            <w:tcBorders>
              <w:top w:val="single" w:sz="2" w:space="0" w:color="000000"/>
              <w:left w:val="single" w:sz="2" w:space="0" w:color="000000"/>
              <w:bottom w:val="single" w:sz="2" w:space="0" w:color="000000"/>
              <w:right w:val="single" w:sz="2" w:space="0" w:color="000000"/>
            </w:tcBorders>
          </w:tcPr>
          <w:p w14:paraId="5ABAB3AD" w14:textId="77777777" w:rsidR="006121C1" w:rsidRDefault="00123FE6">
            <w:pPr>
              <w:spacing w:after="0" w:line="259" w:lineRule="auto"/>
              <w:ind w:left="0" w:right="23"/>
              <w:jc w:val="center"/>
            </w:pPr>
            <w:r>
              <w:rPr>
                <w:sz w:val="24"/>
              </w:rPr>
              <w:lastRenderedPageBreak/>
              <w:t>(</w:t>
            </w:r>
            <w:proofErr w:type="spellStart"/>
            <w:r>
              <w:rPr>
                <w:sz w:val="24"/>
              </w:rPr>
              <w:t>ii</w:t>
            </w:r>
            <w:proofErr w:type="spellEnd"/>
            <w:r>
              <w:rPr>
                <w:sz w:val="24"/>
              </w:rPr>
              <w:t xml:space="preserve"> i)</w:t>
            </w:r>
          </w:p>
        </w:tc>
        <w:tc>
          <w:tcPr>
            <w:tcW w:w="5280" w:type="dxa"/>
            <w:tcBorders>
              <w:top w:val="single" w:sz="2" w:space="0" w:color="000000"/>
              <w:left w:val="single" w:sz="2" w:space="0" w:color="000000"/>
              <w:bottom w:val="single" w:sz="2" w:space="0" w:color="000000"/>
              <w:right w:val="single" w:sz="2" w:space="0" w:color="000000"/>
            </w:tcBorders>
          </w:tcPr>
          <w:p w14:paraId="478BE19E" w14:textId="77777777" w:rsidR="006121C1" w:rsidRDefault="00123FE6">
            <w:pPr>
              <w:spacing w:after="0" w:line="259" w:lineRule="auto"/>
              <w:ind w:hanging="10"/>
              <w:jc w:val="left"/>
            </w:pPr>
            <w:r>
              <w:t xml:space="preserve">que dé lugar a responsabilidades </w:t>
            </w:r>
            <w:proofErr w:type="spellStart"/>
            <w:r>
              <w:t>sgnificativas</w:t>
            </w:r>
            <w:proofErr w:type="spellEnd"/>
            <w:r>
              <w:t xml:space="preserve"> potenciales,</w:t>
            </w:r>
          </w:p>
        </w:tc>
        <w:tc>
          <w:tcPr>
            <w:tcW w:w="834" w:type="dxa"/>
            <w:gridSpan w:val="2"/>
            <w:tcBorders>
              <w:top w:val="single" w:sz="2" w:space="0" w:color="000000"/>
              <w:left w:val="single" w:sz="2" w:space="0" w:color="000000"/>
              <w:bottom w:val="single" w:sz="2" w:space="0" w:color="000000"/>
              <w:right w:val="nil"/>
            </w:tcBorders>
          </w:tcPr>
          <w:p w14:paraId="5C5B4835"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34EE02FB"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29F515FA"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A58D38A"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7CB8260D" w14:textId="77777777" w:rsidR="006121C1" w:rsidRDefault="006121C1">
            <w:pPr>
              <w:spacing w:after="160" w:line="259" w:lineRule="auto"/>
              <w:ind w:left="0"/>
              <w:jc w:val="left"/>
            </w:pPr>
          </w:p>
        </w:tc>
        <w:tc>
          <w:tcPr>
            <w:tcW w:w="3452" w:type="dxa"/>
            <w:gridSpan w:val="3"/>
            <w:tcBorders>
              <w:top w:val="single" w:sz="2" w:space="0" w:color="000000"/>
              <w:left w:val="single" w:sz="2" w:space="0" w:color="000000"/>
              <w:bottom w:val="single" w:sz="2" w:space="0" w:color="000000"/>
              <w:right w:val="single" w:sz="2" w:space="0" w:color="000000"/>
            </w:tcBorders>
          </w:tcPr>
          <w:p w14:paraId="3F98C785" w14:textId="77777777" w:rsidR="006121C1" w:rsidRDefault="00123FE6">
            <w:pPr>
              <w:spacing w:after="0" w:line="259" w:lineRule="auto"/>
              <w:ind w:left="25" w:firstLine="10"/>
            </w:pPr>
            <w:r>
              <w:t xml:space="preserve">En el año 2022, no se presentó ninguna situación que diera motivo a cum </w:t>
            </w:r>
            <w:proofErr w:type="spellStart"/>
            <w:r>
              <w:t>lir</w:t>
            </w:r>
            <w:proofErr w:type="spellEnd"/>
            <w:r>
              <w:t xml:space="preserve"> con esta cláusula</w:t>
            </w:r>
          </w:p>
        </w:tc>
      </w:tr>
      <w:tr w:rsidR="006121C1" w14:paraId="06A5C810" w14:textId="77777777">
        <w:tblPrEx>
          <w:tblCellMar>
            <w:top w:w="0" w:type="dxa"/>
            <w:left w:w="100" w:type="dxa"/>
            <w:bottom w:w="0" w:type="dxa"/>
            <w:right w:w="102" w:type="dxa"/>
          </w:tblCellMar>
        </w:tblPrEx>
        <w:trPr>
          <w:trHeight w:val="830"/>
        </w:trPr>
        <w:tc>
          <w:tcPr>
            <w:tcW w:w="1292" w:type="dxa"/>
            <w:gridSpan w:val="2"/>
            <w:tcBorders>
              <w:top w:val="single" w:sz="2" w:space="0" w:color="000000"/>
              <w:left w:val="single" w:sz="2" w:space="0" w:color="000000"/>
              <w:bottom w:val="single" w:sz="2" w:space="0" w:color="000000"/>
              <w:right w:val="single" w:sz="2" w:space="0" w:color="000000"/>
            </w:tcBorders>
          </w:tcPr>
          <w:p w14:paraId="053D4635"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ABB23F7" w14:textId="77777777" w:rsidR="006121C1" w:rsidRDefault="00123FE6">
            <w:pPr>
              <w:spacing w:after="0" w:line="259" w:lineRule="auto"/>
              <w:ind w:right="19"/>
            </w:pPr>
            <w:r>
              <w:t>La Entidad Ejecutora del Proyecto también informará a KW de cualquier medida emprendida para mitigar o subsanar los efectos o las causas de tales eventos.</w:t>
            </w:r>
          </w:p>
        </w:tc>
        <w:tc>
          <w:tcPr>
            <w:tcW w:w="834" w:type="dxa"/>
            <w:gridSpan w:val="2"/>
            <w:tcBorders>
              <w:top w:val="single" w:sz="2" w:space="0" w:color="000000"/>
              <w:left w:val="single" w:sz="2" w:space="0" w:color="000000"/>
              <w:bottom w:val="single" w:sz="2" w:space="0" w:color="000000"/>
              <w:right w:val="nil"/>
            </w:tcBorders>
          </w:tcPr>
          <w:p w14:paraId="185F83DD"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2352738D"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2D27BFE4"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8F9553C"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047BC9B" w14:textId="77777777" w:rsidR="006121C1" w:rsidRDefault="006121C1">
            <w:pPr>
              <w:spacing w:after="160" w:line="259" w:lineRule="auto"/>
              <w:ind w:left="0"/>
              <w:jc w:val="left"/>
            </w:pPr>
          </w:p>
        </w:tc>
        <w:tc>
          <w:tcPr>
            <w:tcW w:w="3452" w:type="dxa"/>
            <w:gridSpan w:val="3"/>
            <w:tcBorders>
              <w:top w:val="single" w:sz="2" w:space="0" w:color="000000"/>
              <w:left w:val="single" w:sz="2" w:space="0" w:color="000000"/>
              <w:bottom w:val="single" w:sz="2" w:space="0" w:color="000000"/>
              <w:right w:val="single" w:sz="2" w:space="0" w:color="000000"/>
            </w:tcBorders>
          </w:tcPr>
          <w:p w14:paraId="1B1B7009" w14:textId="77777777" w:rsidR="006121C1" w:rsidRDefault="006121C1">
            <w:pPr>
              <w:spacing w:after="160" w:line="259" w:lineRule="auto"/>
              <w:ind w:left="0"/>
              <w:jc w:val="left"/>
            </w:pPr>
          </w:p>
        </w:tc>
      </w:tr>
      <w:tr w:rsidR="006121C1" w14:paraId="2E3781BA" w14:textId="77777777">
        <w:tblPrEx>
          <w:tblCellMar>
            <w:top w:w="0" w:type="dxa"/>
            <w:left w:w="100" w:type="dxa"/>
            <w:bottom w:w="0" w:type="dxa"/>
            <w:right w:w="102" w:type="dxa"/>
          </w:tblCellMar>
        </w:tblPrEx>
        <w:trPr>
          <w:trHeight w:val="3870"/>
        </w:trPr>
        <w:tc>
          <w:tcPr>
            <w:tcW w:w="1292" w:type="dxa"/>
            <w:gridSpan w:val="2"/>
            <w:tcBorders>
              <w:top w:val="single" w:sz="2" w:space="0" w:color="000000"/>
              <w:left w:val="single" w:sz="2" w:space="0" w:color="000000"/>
              <w:bottom w:val="single" w:sz="2" w:space="0" w:color="000000"/>
              <w:right w:val="single" w:sz="2" w:space="0" w:color="000000"/>
            </w:tcBorders>
          </w:tcPr>
          <w:p w14:paraId="20F8C988" w14:textId="77777777" w:rsidR="006121C1" w:rsidRDefault="00123FE6">
            <w:pPr>
              <w:spacing w:after="0" w:line="259" w:lineRule="auto"/>
              <w:ind w:left="6"/>
              <w:jc w:val="center"/>
            </w:pPr>
            <w:r>
              <w:rPr>
                <w:rFonts w:ascii="Calibri" w:eastAsia="Calibri" w:hAnsi="Calibri" w:cs="Calibri"/>
                <w:sz w:val="24"/>
              </w:rPr>
              <w:t>1.3</w:t>
            </w:r>
          </w:p>
        </w:tc>
        <w:tc>
          <w:tcPr>
            <w:tcW w:w="5280" w:type="dxa"/>
            <w:tcBorders>
              <w:top w:val="single" w:sz="2" w:space="0" w:color="000000"/>
              <w:left w:val="single" w:sz="2" w:space="0" w:color="000000"/>
              <w:bottom w:val="single" w:sz="2" w:space="0" w:color="000000"/>
              <w:right w:val="single" w:sz="2" w:space="0" w:color="000000"/>
            </w:tcBorders>
          </w:tcPr>
          <w:p w14:paraId="03583755" w14:textId="77777777" w:rsidR="006121C1" w:rsidRDefault="00123FE6">
            <w:pPr>
              <w:spacing w:after="0" w:line="259" w:lineRule="auto"/>
              <w:ind w:left="0" w:right="10" w:firstLine="10"/>
            </w:pPr>
            <w:r>
              <w:t xml:space="preserve">En el momento de la terminación </w:t>
            </w:r>
            <w:proofErr w:type="spellStart"/>
            <w:r>
              <w:t>fisica</w:t>
            </w:r>
            <w:proofErr w:type="spellEnd"/>
            <w:r>
              <w:t xml:space="preserve"> y la puesta en servicio del Proyecto, pero a más tardar antes de vencer el período de garantía, el Prestatario presentará al KW un Informe Final sobre las medidas realizadas. El informe inicial abarcará una evaluación</w:t>
            </w:r>
            <w:r>
              <w:t xml:space="preserve"> actualizada de las condiciones marco para la implementación del Proyecto. Las recomendaciones del Informe Inicial sobre alteraciones de contenidos del Proyecto deberán ser acordadas de manera consensuada entre el MINEDUC y los consultores y ser presentado</w:t>
            </w:r>
            <w:r>
              <w:t xml:space="preserve">s al KW para su no objeción. El KW deberá recibir los informes a más tardar 6 </w:t>
            </w:r>
            <w:r>
              <w:lastRenderedPageBreak/>
              <w:t>semanas después de haber concluido el respectivo período de información. Cada informe deberá llevar el visto bueno del MINEDUC.</w:t>
            </w:r>
          </w:p>
        </w:tc>
        <w:tc>
          <w:tcPr>
            <w:tcW w:w="834" w:type="dxa"/>
            <w:gridSpan w:val="2"/>
            <w:tcBorders>
              <w:top w:val="single" w:sz="2" w:space="0" w:color="000000"/>
              <w:left w:val="single" w:sz="2" w:space="0" w:color="000000"/>
              <w:bottom w:val="single" w:sz="2" w:space="0" w:color="000000"/>
              <w:right w:val="nil"/>
            </w:tcBorders>
          </w:tcPr>
          <w:p w14:paraId="6A4F71F2"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04D3485B"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388B6CB4"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7D5FE38"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7869976" w14:textId="77777777" w:rsidR="006121C1" w:rsidRDefault="006121C1">
            <w:pPr>
              <w:spacing w:after="160" w:line="259" w:lineRule="auto"/>
              <w:ind w:left="0"/>
              <w:jc w:val="left"/>
            </w:pPr>
          </w:p>
        </w:tc>
        <w:tc>
          <w:tcPr>
            <w:tcW w:w="3452" w:type="dxa"/>
            <w:gridSpan w:val="3"/>
            <w:tcBorders>
              <w:top w:val="single" w:sz="2" w:space="0" w:color="000000"/>
              <w:left w:val="single" w:sz="2" w:space="0" w:color="000000"/>
              <w:bottom w:val="single" w:sz="2" w:space="0" w:color="000000"/>
              <w:right w:val="single" w:sz="2" w:space="0" w:color="000000"/>
            </w:tcBorders>
          </w:tcPr>
          <w:p w14:paraId="11BA2C05" w14:textId="77777777" w:rsidR="006121C1" w:rsidRDefault="00123FE6">
            <w:pPr>
              <w:spacing w:after="0" w:line="259" w:lineRule="auto"/>
              <w:ind w:left="25" w:right="10"/>
            </w:pPr>
            <w:r>
              <w:t>En el año 2022, no se presentó ninguna situac</w:t>
            </w:r>
            <w:r>
              <w:t>ión que diera motivo a cumplir con esta cláusula.</w:t>
            </w:r>
          </w:p>
        </w:tc>
      </w:tr>
      <w:tr w:rsidR="006121C1" w14:paraId="189488C5" w14:textId="77777777">
        <w:tblPrEx>
          <w:tblCellMar>
            <w:top w:w="0" w:type="dxa"/>
            <w:left w:w="100" w:type="dxa"/>
            <w:bottom w:w="0" w:type="dxa"/>
            <w:right w:w="102" w:type="dxa"/>
          </w:tblCellMar>
        </w:tblPrEx>
        <w:trPr>
          <w:trHeight w:val="960"/>
        </w:trPr>
        <w:tc>
          <w:tcPr>
            <w:tcW w:w="1292" w:type="dxa"/>
            <w:gridSpan w:val="2"/>
            <w:tcBorders>
              <w:top w:val="single" w:sz="2" w:space="0" w:color="000000"/>
              <w:left w:val="single" w:sz="2" w:space="0" w:color="000000"/>
              <w:bottom w:val="single" w:sz="2" w:space="0" w:color="000000"/>
              <w:right w:val="single" w:sz="2" w:space="0" w:color="000000"/>
            </w:tcBorders>
          </w:tcPr>
          <w:p w14:paraId="2278821B" w14:textId="77777777" w:rsidR="006121C1" w:rsidRDefault="00123FE6">
            <w:pPr>
              <w:spacing w:after="0" w:line="259" w:lineRule="auto"/>
              <w:ind w:left="6"/>
              <w:jc w:val="center"/>
            </w:pPr>
            <w:r>
              <w:rPr>
                <w:rFonts w:ascii="Calibri" w:eastAsia="Calibri" w:hAnsi="Calibri" w:cs="Calibri"/>
              </w:rPr>
              <w:t>1.4</w:t>
            </w:r>
          </w:p>
        </w:tc>
        <w:tc>
          <w:tcPr>
            <w:tcW w:w="5280" w:type="dxa"/>
            <w:tcBorders>
              <w:top w:val="single" w:sz="2" w:space="0" w:color="000000"/>
              <w:left w:val="single" w:sz="2" w:space="0" w:color="000000"/>
              <w:bottom w:val="single" w:sz="2" w:space="0" w:color="000000"/>
              <w:right w:val="single" w:sz="2" w:space="0" w:color="000000"/>
            </w:tcBorders>
          </w:tcPr>
          <w:p w14:paraId="04240EDE" w14:textId="77777777" w:rsidR="006121C1" w:rsidRDefault="00123FE6">
            <w:pPr>
              <w:spacing w:after="0" w:line="259" w:lineRule="auto"/>
              <w:ind w:left="0" w:right="19" w:firstLine="10"/>
            </w:pPr>
            <w:r>
              <w:t>Cuando el MINEDUC haya encargado a los consultores la elaboración de los Informes de Avance y del Informe Final, deberá pronunciarse sobre los informes presentados o</w:t>
            </w:r>
          </w:p>
        </w:tc>
        <w:tc>
          <w:tcPr>
            <w:tcW w:w="834" w:type="dxa"/>
            <w:gridSpan w:val="2"/>
            <w:tcBorders>
              <w:top w:val="single" w:sz="2" w:space="0" w:color="000000"/>
              <w:left w:val="single" w:sz="2" w:space="0" w:color="000000"/>
              <w:bottom w:val="single" w:sz="2" w:space="0" w:color="000000"/>
              <w:right w:val="nil"/>
            </w:tcBorders>
          </w:tcPr>
          <w:p w14:paraId="765B11F1" w14:textId="77777777" w:rsidR="006121C1" w:rsidRDefault="006121C1">
            <w:pPr>
              <w:spacing w:after="160" w:line="259" w:lineRule="auto"/>
              <w:ind w:left="0"/>
              <w:jc w:val="left"/>
            </w:pPr>
          </w:p>
        </w:tc>
        <w:tc>
          <w:tcPr>
            <w:tcW w:w="184" w:type="dxa"/>
            <w:gridSpan w:val="2"/>
            <w:tcBorders>
              <w:top w:val="single" w:sz="2" w:space="0" w:color="000000"/>
              <w:left w:val="nil"/>
              <w:bottom w:val="single" w:sz="2" w:space="0" w:color="000000"/>
              <w:right w:val="single" w:sz="2" w:space="0" w:color="000000"/>
            </w:tcBorders>
          </w:tcPr>
          <w:p w14:paraId="1ECC4CB4"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1EA75C80"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5945C71"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77AB0887" w14:textId="77777777" w:rsidR="006121C1" w:rsidRDefault="006121C1">
            <w:pPr>
              <w:spacing w:after="160" w:line="259" w:lineRule="auto"/>
              <w:ind w:left="0"/>
              <w:jc w:val="left"/>
            </w:pPr>
          </w:p>
        </w:tc>
        <w:tc>
          <w:tcPr>
            <w:tcW w:w="3452" w:type="dxa"/>
            <w:gridSpan w:val="3"/>
            <w:tcBorders>
              <w:top w:val="single" w:sz="2" w:space="0" w:color="000000"/>
              <w:left w:val="single" w:sz="2" w:space="0" w:color="000000"/>
              <w:bottom w:val="single" w:sz="2" w:space="0" w:color="000000"/>
              <w:right w:val="single" w:sz="2" w:space="0" w:color="000000"/>
            </w:tcBorders>
          </w:tcPr>
          <w:p w14:paraId="77732D0F" w14:textId="77777777" w:rsidR="006121C1" w:rsidRDefault="00123FE6">
            <w:pPr>
              <w:spacing w:after="0" w:line="259" w:lineRule="auto"/>
              <w:ind w:left="6" w:firstLine="10"/>
              <w:jc w:val="left"/>
            </w:pPr>
            <w:r>
              <w:t>Se coloca visto bueno en la presentación de informes.</w:t>
            </w:r>
          </w:p>
        </w:tc>
      </w:tr>
    </w:tbl>
    <w:p w14:paraId="154FABD6" w14:textId="77777777" w:rsidR="006121C1" w:rsidRDefault="00123FE6">
      <w:pPr>
        <w:spacing w:after="431" w:line="259" w:lineRule="auto"/>
        <w:ind w:left="29" w:hanging="10"/>
        <w:jc w:val="left"/>
      </w:pPr>
      <w:r>
        <w:rPr>
          <w:sz w:val="30"/>
        </w:rPr>
        <w:t xml:space="preserve">KW </w:t>
      </w:r>
    </w:p>
    <w:tbl>
      <w:tblPr>
        <w:tblStyle w:val="TableGrid"/>
        <w:tblW w:w="15016" w:type="dxa"/>
        <w:tblInd w:w="-6101" w:type="dxa"/>
        <w:tblCellMar>
          <w:top w:w="0" w:type="dxa"/>
          <w:left w:w="14" w:type="dxa"/>
          <w:bottom w:w="0" w:type="dxa"/>
          <w:right w:w="32" w:type="dxa"/>
        </w:tblCellMar>
        <w:tblLook w:val="04A0" w:firstRow="1" w:lastRow="0" w:firstColumn="1" w:lastColumn="0" w:noHBand="0" w:noVBand="1"/>
      </w:tblPr>
      <w:tblGrid>
        <w:gridCol w:w="1296"/>
        <w:gridCol w:w="152"/>
        <w:gridCol w:w="5152"/>
        <w:gridCol w:w="37"/>
        <w:gridCol w:w="804"/>
        <w:gridCol w:w="143"/>
        <w:gridCol w:w="35"/>
        <w:gridCol w:w="1298"/>
        <w:gridCol w:w="71"/>
        <w:gridCol w:w="1408"/>
        <w:gridCol w:w="72"/>
        <w:gridCol w:w="1142"/>
        <w:gridCol w:w="3406"/>
      </w:tblGrid>
      <w:tr w:rsidR="006121C1" w14:paraId="67A16B02" w14:textId="77777777">
        <w:trPr>
          <w:trHeight w:val="320"/>
        </w:trPr>
        <w:tc>
          <w:tcPr>
            <w:tcW w:w="1208" w:type="dxa"/>
            <w:vMerge w:val="restart"/>
            <w:tcBorders>
              <w:top w:val="single" w:sz="2" w:space="0" w:color="000000"/>
              <w:left w:val="single" w:sz="2" w:space="0" w:color="000000"/>
              <w:bottom w:val="single" w:sz="2" w:space="0" w:color="000000"/>
              <w:right w:val="single" w:sz="2" w:space="0" w:color="000000"/>
            </w:tcBorders>
            <w:vAlign w:val="bottom"/>
          </w:tcPr>
          <w:p w14:paraId="2C7FE20C" w14:textId="77777777" w:rsidR="006121C1" w:rsidRDefault="00123FE6">
            <w:pPr>
              <w:spacing w:after="0" w:line="259" w:lineRule="auto"/>
              <w:ind w:left="0"/>
              <w:jc w:val="center"/>
            </w:pPr>
            <w:r>
              <w:rPr>
                <w:sz w:val="26"/>
              </w:rPr>
              <w:t>No. CLÁUSULA</w:t>
            </w:r>
          </w:p>
        </w:tc>
        <w:tc>
          <w:tcPr>
            <w:tcW w:w="538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10FADC4" w14:textId="77777777" w:rsidR="006121C1" w:rsidRDefault="00123FE6">
            <w:pPr>
              <w:spacing w:after="0" w:line="259" w:lineRule="auto"/>
              <w:ind w:left="0" w:right="11"/>
              <w:jc w:val="center"/>
            </w:pPr>
            <w:r>
              <w:rPr>
                <w:sz w:val="26"/>
              </w:rPr>
              <w:t>DESCRIPCIÓN</w:t>
            </w:r>
          </w:p>
        </w:tc>
        <w:tc>
          <w:tcPr>
            <w:tcW w:w="948" w:type="dxa"/>
            <w:gridSpan w:val="2"/>
            <w:tcBorders>
              <w:top w:val="single" w:sz="2" w:space="0" w:color="000000"/>
              <w:left w:val="single" w:sz="2" w:space="0" w:color="000000"/>
              <w:bottom w:val="single" w:sz="2" w:space="0" w:color="000000"/>
              <w:right w:val="nil"/>
            </w:tcBorders>
          </w:tcPr>
          <w:p w14:paraId="118A1604"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797B5ACF" w14:textId="77777777" w:rsidR="006121C1" w:rsidRDefault="00123FE6">
            <w:pPr>
              <w:spacing w:after="0" w:line="259" w:lineRule="auto"/>
              <w:ind w:left="202"/>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0C57C2B8" w14:textId="77777777" w:rsidR="006121C1" w:rsidRDefault="006121C1">
            <w:pPr>
              <w:spacing w:after="160" w:line="259" w:lineRule="auto"/>
              <w:ind w:left="0"/>
              <w:jc w:val="left"/>
            </w:pPr>
          </w:p>
        </w:tc>
        <w:tc>
          <w:tcPr>
            <w:tcW w:w="3437" w:type="dxa"/>
            <w:vMerge w:val="restart"/>
            <w:tcBorders>
              <w:top w:val="single" w:sz="2" w:space="0" w:color="000000"/>
              <w:left w:val="single" w:sz="2" w:space="0" w:color="000000"/>
              <w:bottom w:val="single" w:sz="2" w:space="0" w:color="000000"/>
              <w:right w:val="single" w:sz="2" w:space="0" w:color="000000"/>
            </w:tcBorders>
            <w:vAlign w:val="bottom"/>
          </w:tcPr>
          <w:p w14:paraId="1DD5C8B7" w14:textId="77777777" w:rsidR="006121C1" w:rsidRDefault="00123FE6">
            <w:pPr>
              <w:spacing w:after="0" w:line="259" w:lineRule="auto"/>
              <w:ind w:left="0" w:right="23"/>
              <w:jc w:val="center"/>
            </w:pPr>
            <w:r>
              <w:rPr>
                <w:sz w:val="24"/>
              </w:rPr>
              <w:t>COMENTARIO BREVE</w:t>
            </w:r>
          </w:p>
          <w:p w14:paraId="2D81CCFA" w14:textId="77777777" w:rsidR="006121C1" w:rsidRDefault="00123FE6">
            <w:pPr>
              <w:spacing w:after="0" w:line="259" w:lineRule="auto"/>
              <w:ind w:left="0" w:right="13"/>
              <w:jc w:val="center"/>
            </w:pPr>
            <w:r>
              <w:rPr>
                <w:sz w:val="24"/>
              </w:rPr>
              <w:t>SOBRE EL CUMPLIMIENTO</w:t>
            </w:r>
          </w:p>
        </w:tc>
      </w:tr>
      <w:tr w:rsidR="006121C1" w14:paraId="697874F2" w14:textId="77777777">
        <w:trPr>
          <w:trHeight w:val="643"/>
        </w:trPr>
        <w:tc>
          <w:tcPr>
            <w:tcW w:w="0" w:type="auto"/>
            <w:vMerge/>
            <w:tcBorders>
              <w:top w:val="nil"/>
              <w:left w:val="single" w:sz="2" w:space="0" w:color="000000"/>
              <w:bottom w:val="single" w:sz="2" w:space="0" w:color="000000"/>
              <w:right w:val="single" w:sz="2" w:space="0" w:color="000000"/>
            </w:tcBorders>
          </w:tcPr>
          <w:p w14:paraId="369323EA"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5D588F8" w14:textId="77777777" w:rsidR="006121C1" w:rsidRDefault="006121C1">
            <w:pPr>
              <w:spacing w:after="160" w:line="259" w:lineRule="auto"/>
              <w:ind w:left="0"/>
              <w:jc w:val="left"/>
            </w:pPr>
          </w:p>
        </w:tc>
        <w:tc>
          <w:tcPr>
            <w:tcW w:w="948" w:type="dxa"/>
            <w:gridSpan w:val="2"/>
            <w:tcBorders>
              <w:top w:val="single" w:sz="2" w:space="0" w:color="000000"/>
              <w:left w:val="single" w:sz="2" w:space="0" w:color="000000"/>
              <w:bottom w:val="single" w:sz="2" w:space="0" w:color="000000"/>
              <w:right w:val="single" w:sz="2" w:space="0" w:color="000000"/>
            </w:tcBorders>
            <w:vAlign w:val="center"/>
          </w:tcPr>
          <w:p w14:paraId="2BF47E71" w14:textId="77777777" w:rsidR="006121C1" w:rsidRDefault="00123FE6">
            <w:pPr>
              <w:spacing w:after="0" w:line="259" w:lineRule="auto"/>
              <w:ind w:left="66"/>
              <w:jc w:val="left"/>
            </w:pPr>
            <w:r>
              <w:rPr>
                <w:sz w:val="26"/>
              </w:rPr>
              <w:t>TOTAL</w:t>
            </w:r>
          </w:p>
        </w:tc>
        <w:tc>
          <w:tcPr>
            <w:tcW w:w="1408" w:type="dxa"/>
            <w:gridSpan w:val="3"/>
            <w:tcBorders>
              <w:top w:val="single" w:sz="2" w:space="0" w:color="000000"/>
              <w:left w:val="single" w:sz="2" w:space="0" w:color="000000"/>
              <w:bottom w:val="single" w:sz="2" w:space="0" w:color="000000"/>
              <w:right w:val="single" w:sz="2" w:space="0" w:color="000000"/>
            </w:tcBorders>
            <w:vAlign w:val="center"/>
          </w:tcPr>
          <w:p w14:paraId="5DA3818D" w14:textId="77777777" w:rsidR="006121C1" w:rsidRDefault="00123FE6">
            <w:pPr>
              <w:spacing w:after="0" w:line="259" w:lineRule="auto"/>
              <w:ind w:left="14"/>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64ADE985" w14:textId="77777777" w:rsidR="006121C1" w:rsidRDefault="00123FE6">
            <w:pPr>
              <w:spacing w:after="0" w:line="259" w:lineRule="auto"/>
              <w:ind w:left="13"/>
              <w:jc w:val="center"/>
            </w:pPr>
            <w:r>
              <w:rPr>
                <w:sz w:val="26"/>
              </w:rPr>
              <w:t>NO</w:t>
            </w:r>
          </w:p>
          <w:p w14:paraId="7EE47159" w14:textId="77777777" w:rsidR="006121C1" w:rsidRDefault="00123FE6">
            <w:pPr>
              <w:spacing w:after="0" w:line="259" w:lineRule="auto"/>
              <w:ind w:left="149"/>
              <w:jc w:val="left"/>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1CDD61F7" w14:textId="77777777" w:rsidR="006121C1" w:rsidRDefault="00123FE6">
            <w:pPr>
              <w:spacing w:after="20" w:line="259" w:lineRule="auto"/>
              <w:ind w:left="7"/>
              <w:jc w:val="center"/>
            </w:pPr>
            <w:r>
              <w:rPr>
                <w:sz w:val="24"/>
              </w:rPr>
              <w:t>NO</w:t>
            </w:r>
          </w:p>
          <w:p w14:paraId="7403F34E" w14:textId="77777777" w:rsidR="006121C1" w:rsidRDefault="00123FE6">
            <w:pPr>
              <w:spacing w:after="0" w:line="259" w:lineRule="auto"/>
              <w:ind w:left="55"/>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699E87A" w14:textId="77777777" w:rsidR="006121C1" w:rsidRDefault="006121C1">
            <w:pPr>
              <w:spacing w:after="160" w:line="259" w:lineRule="auto"/>
              <w:ind w:left="0"/>
              <w:jc w:val="left"/>
            </w:pPr>
          </w:p>
        </w:tc>
      </w:tr>
      <w:tr w:rsidR="006121C1" w14:paraId="5DCFCC7D" w14:textId="77777777">
        <w:trPr>
          <w:trHeight w:val="188"/>
        </w:trPr>
        <w:tc>
          <w:tcPr>
            <w:tcW w:w="1363" w:type="dxa"/>
            <w:gridSpan w:val="2"/>
            <w:tcBorders>
              <w:top w:val="nil"/>
              <w:left w:val="nil"/>
              <w:bottom w:val="single" w:sz="2" w:space="0" w:color="000000"/>
              <w:right w:val="nil"/>
            </w:tcBorders>
          </w:tcPr>
          <w:p w14:paraId="4D2B65F1" w14:textId="77777777" w:rsidR="006121C1" w:rsidRDefault="006121C1">
            <w:pPr>
              <w:spacing w:after="160" w:line="259" w:lineRule="auto"/>
              <w:ind w:left="0"/>
              <w:jc w:val="left"/>
            </w:pPr>
          </w:p>
        </w:tc>
        <w:tc>
          <w:tcPr>
            <w:tcW w:w="6037" w:type="dxa"/>
            <w:gridSpan w:val="3"/>
            <w:tcBorders>
              <w:top w:val="nil"/>
              <w:left w:val="nil"/>
              <w:bottom w:val="single" w:sz="2" w:space="0" w:color="000000"/>
              <w:right w:val="single" w:sz="2" w:space="0" w:color="000000"/>
            </w:tcBorders>
          </w:tcPr>
          <w:p w14:paraId="14F2BC53" w14:textId="77777777" w:rsidR="006121C1" w:rsidRDefault="00123FE6">
            <w:pPr>
              <w:spacing w:after="0" w:line="259" w:lineRule="auto"/>
              <w:ind w:left="0"/>
              <w:jc w:val="right"/>
            </w:pPr>
            <w:r>
              <w:rPr>
                <w:sz w:val="24"/>
              </w:rPr>
              <w:t>Contrato de A</w:t>
            </w:r>
          </w:p>
        </w:tc>
        <w:tc>
          <w:tcPr>
            <w:tcW w:w="2963" w:type="dxa"/>
            <w:gridSpan w:val="5"/>
            <w:tcBorders>
              <w:top w:val="nil"/>
              <w:left w:val="single" w:sz="2" w:space="0" w:color="000000"/>
              <w:bottom w:val="single" w:sz="2" w:space="0" w:color="000000"/>
              <w:right w:val="nil"/>
            </w:tcBorders>
          </w:tcPr>
          <w:p w14:paraId="3F2F739A" w14:textId="77777777" w:rsidR="006121C1" w:rsidRDefault="00123FE6">
            <w:pPr>
              <w:spacing w:after="0" w:line="259" w:lineRule="auto"/>
              <w:ind w:left="88"/>
              <w:jc w:val="left"/>
            </w:pPr>
            <w:proofErr w:type="spellStart"/>
            <w:r>
              <w:rPr>
                <w:sz w:val="24"/>
              </w:rPr>
              <w:t>orte</w:t>
            </w:r>
            <w:proofErr w:type="spellEnd"/>
            <w:r>
              <w:rPr>
                <w:sz w:val="24"/>
              </w:rPr>
              <w:t xml:space="preserve"> Financiero</w:t>
            </w:r>
          </w:p>
        </w:tc>
        <w:tc>
          <w:tcPr>
            <w:tcW w:w="1216" w:type="dxa"/>
            <w:gridSpan w:val="2"/>
            <w:tcBorders>
              <w:top w:val="nil"/>
              <w:left w:val="nil"/>
              <w:bottom w:val="single" w:sz="2" w:space="0" w:color="000000"/>
              <w:right w:val="nil"/>
            </w:tcBorders>
          </w:tcPr>
          <w:p w14:paraId="1A729E4F" w14:textId="77777777" w:rsidR="006121C1" w:rsidRDefault="006121C1">
            <w:pPr>
              <w:spacing w:after="160" w:line="259" w:lineRule="auto"/>
              <w:ind w:left="0"/>
              <w:jc w:val="left"/>
            </w:pPr>
          </w:p>
        </w:tc>
        <w:tc>
          <w:tcPr>
            <w:tcW w:w="3437" w:type="dxa"/>
            <w:tcBorders>
              <w:top w:val="nil"/>
              <w:left w:val="nil"/>
              <w:bottom w:val="single" w:sz="2" w:space="0" w:color="000000"/>
              <w:right w:val="nil"/>
            </w:tcBorders>
          </w:tcPr>
          <w:p w14:paraId="3A2FFB7D" w14:textId="77777777" w:rsidR="006121C1" w:rsidRDefault="006121C1">
            <w:pPr>
              <w:spacing w:after="160" w:line="259" w:lineRule="auto"/>
              <w:ind w:left="0"/>
              <w:jc w:val="left"/>
            </w:pPr>
          </w:p>
        </w:tc>
      </w:tr>
      <w:tr w:rsidR="006121C1" w14:paraId="3AB79D2D" w14:textId="77777777">
        <w:trPr>
          <w:trHeight w:val="954"/>
        </w:trPr>
        <w:tc>
          <w:tcPr>
            <w:tcW w:w="1363" w:type="dxa"/>
            <w:gridSpan w:val="2"/>
            <w:tcBorders>
              <w:top w:val="single" w:sz="2" w:space="0" w:color="000000"/>
              <w:left w:val="single" w:sz="2" w:space="0" w:color="000000"/>
              <w:bottom w:val="single" w:sz="2" w:space="0" w:color="000000"/>
              <w:right w:val="single" w:sz="2" w:space="0" w:color="000000"/>
            </w:tcBorders>
          </w:tcPr>
          <w:p w14:paraId="07E4CEB3" w14:textId="77777777" w:rsidR="006121C1" w:rsidRDefault="006121C1">
            <w:pPr>
              <w:spacing w:after="160" w:line="259" w:lineRule="auto"/>
              <w:ind w:left="0"/>
              <w:jc w:val="left"/>
            </w:pPr>
          </w:p>
        </w:tc>
        <w:tc>
          <w:tcPr>
            <w:tcW w:w="5195" w:type="dxa"/>
            <w:tcBorders>
              <w:top w:val="single" w:sz="2" w:space="0" w:color="000000"/>
              <w:left w:val="single" w:sz="2" w:space="0" w:color="000000"/>
              <w:bottom w:val="single" w:sz="2" w:space="0" w:color="000000"/>
              <w:right w:val="single" w:sz="2" w:space="0" w:color="000000"/>
            </w:tcBorders>
          </w:tcPr>
          <w:p w14:paraId="6FDA6318" w14:textId="77777777" w:rsidR="006121C1" w:rsidRDefault="00123FE6">
            <w:pPr>
              <w:spacing w:after="0" w:line="259" w:lineRule="auto"/>
              <w:ind w:firstLine="10"/>
            </w:pPr>
            <w:r>
              <w:t>manifestar su conformidad con el contenido de los mismos mediante su contrafirma.</w:t>
            </w:r>
          </w:p>
        </w:tc>
        <w:tc>
          <w:tcPr>
            <w:tcW w:w="1021" w:type="dxa"/>
            <w:gridSpan w:val="4"/>
            <w:tcBorders>
              <w:top w:val="single" w:sz="2" w:space="0" w:color="000000"/>
              <w:left w:val="single" w:sz="2" w:space="0" w:color="000000"/>
              <w:bottom w:val="single" w:sz="2" w:space="0" w:color="000000"/>
              <w:right w:val="single" w:sz="2" w:space="0" w:color="000000"/>
            </w:tcBorders>
          </w:tcPr>
          <w:p w14:paraId="2818872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005D1B0"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A4A23B5"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59489744" w14:textId="77777777" w:rsidR="006121C1" w:rsidRDefault="006121C1">
            <w:pPr>
              <w:spacing w:after="160" w:line="259" w:lineRule="auto"/>
              <w:ind w:left="0"/>
              <w:jc w:val="left"/>
            </w:pPr>
          </w:p>
        </w:tc>
        <w:tc>
          <w:tcPr>
            <w:tcW w:w="3437" w:type="dxa"/>
            <w:tcBorders>
              <w:top w:val="single" w:sz="2" w:space="0" w:color="000000"/>
              <w:left w:val="single" w:sz="2" w:space="0" w:color="000000"/>
              <w:bottom w:val="single" w:sz="2" w:space="0" w:color="000000"/>
              <w:right w:val="single" w:sz="2" w:space="0" w:color="000000"/>
            </w:tcBorders>
          </w:tcPr>
          <w:p w14:paraId="50DFF49A" w14:textId="77777777" w:rsidR="006121C1" w:rsidRDefault="006121C1">
            <w:pPr>
              <w:spacing w:after="160" w:line="259" w:lineRule="auto"/>
              <w:ind w:left="0"/>
              <w:jc w:val="left"/>
            </w:pPr>
          </w:p>
        </w:tc>
      </w:tr>
      <w:tr w:rsidR="006121C1" w14:paraId="3ED4CD4F" w14:textId="77777777">
        <w:trPr>
          <w:trHeight w:val="1110"/>
        </w:trPr>
        <w:tc>
          <w:tcPr>
            <w:tcW w:w="1363" w:type="dxa"/>
            <w:gridSpan w:val="2"/>
            <w:tcBorders>
              <w:top w:val="single" w:sz="2" w:space="0" w:color="000000"/>
              <w:left w:val="single" w:sz="2" w:space="0" w:color="000000"/>
              <w:bottom w:val="single" w:sz="2" w:space="0" w:color="000000"/>
              <w:right w:val="single" w:sz="2" w:space="0" w:color="000000"/>
            </w:tcBorders>
          </w:tcPr>
          <w:p w14:paraId="31158A09" w14:textId="77777777" w:rsidR="006121C1" w:rsidRDefault="00123FE6">
            <w:pPr>
              <w:spacing w:after="0" w:line="259" w:lineRule="auto"/>
              <w:ind w:left="0" w:right="54"/>
              <w:jc w:val="center"/>
            </w:pPr>
            <w:r>
              <w:rPr>
                <w:rFonts w:ascii="Calibri" w:eastAsia="Calibri" w:hAnsi="Calibri" w:cs="Calibri"/>
                <w:sz w:val="24"/>
              </w:rPr>
              <w:t>1.5</w:t>
            </w:r>
          </w:p>
        </w:tc>
        <w:tc>
          <w:tcPr>
            <w:tcW w:w="5195" w:type="dxa"/>
            <w:tcBorders>
              <w:top w:val="single" w:sz="2" w:space="0" w:color="000000"/>
              <w:left w:val="single" w:sz="2" w:space="0" w:color="000000"/>
              <w:bottom w:val="single" w:sz="2" w:space="0" w:color="000000"/>
              <w:right w:val="single" w:sz="2" w:space="0" w:color="000000"/>
            </w:tcBorders>
          </w:tcPr>
          <w:p w14:paraId="225D4813" w14:textId="77777777" w:rsidR="006121C1" w:rsidRDefault="00123FE6">
            <w:pPr>
              <w:spacing w:after="0" w:line="259" w:lineRule="auto"/>
              <w:ind w:left="0" w:right="79" w:firstLine="19"/>
            </w:pPr>
            <w:r>
              <w:t xml:space="preserve">Una vez terminado el Proyecto, el MINEDUC informará sobre el desarrollo posterior del mismo (para más detalles, véase Anexo 7). El KW comunicará oportunamente al MINEDUC el fin de las </w:t>
            </w:r>
            <w:proofErr w:type="spellStart"/>
            <w:r>
              <w:t>obli</w:t>
            </w:r>
            <w:proofErr w:type="spellEnd"/>
            <w:r>
              <w:t xml:space="preserve"> </w:t>
            </w:r>
            <w:proofErr w:type="spellStart"/>
            <w:r>
              <w:t>ciones</w:t>
            </w:r>
            <w:proofErr w:type="spellEnd"/>
            <w:r>
              <w:t xml:space="preserve"> de información.</w:t>
            </w:r>
          </w:p>
        </w:tc>
        <w:tc>
          <w:tcPr>
            <w:tcW w:w="1021" w:type="dxa"/>
            <w:gridSpan w:val="4"/>
            <w:tcBorders>
              <w:top w:val="single" w:sz="2" w:space="0" w:color="000000"/>
              <w:left w:val="single" w:sz="2" w:space="0" w:color="000000"/>
              <w:bottom w:val="single" w:sz="2" w:space="0" w:color="000000"/>
              <w:right w:val="single" w:sz="2" w:space="0" w:color="000000"/>
            </w:tcBorders>
          </w:tcPr>
          <w:p w14:paraId="6FA2BB5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0FA12E2"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24B341F1"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0BF58C3A" w14:textId="77777777" w:rsidR="006121C1" w:rsidRDefault="006121C1">
            <w:pPr>
              <w:spacing w:after="160" w:line="259" w:lineRule="auto"/>
              <w:ind w:left="0"/>
              <w:jc w:val="left"/>
            </w:pPr>
          </w:p>
        </w:tc>
        <w:tc>
          <w:tcPr>
            <w:tcW w:w="3437" w:type="dxa"/>
            <w:tcBorders>
              <w:top w:val="single" w:sz="2" w:space="0" w:color="000000"/>
              <w:left w:val="single" w:sz="2" w:space="0" w:color="000000"/>
              <w:bottom w:val="single" w:sz="2" w:space="0" w:color="000000"/>
              <w:right w:val="single" w:sz="2" w:space="0" w:color="000000"/>
            </w:tcBorders>
          </w:tcPr>
          <w:p w14:paraId="66114018" w14:textId="77777777" w:rsidR="006121C1" w:rsidRDefault="006121C1">
            <w:pPr>
              <w:spacing w:after="160" w:line="259" w:lineRule="auto"/>
              <w:ind w:left="0"/>
              <w:jc w:val="left"/>
            </w:pPr>
          </w:p>
        </w:tc>
      </w:tr>
      <w:tr w:rsidR="006121C1" w14:paraId="4D5C058D" w14:textId="77777777">
        <w:trPr>
          <w:trHeight w:val="336"/>
        </w:trPr>
        <w:tc>
          <w:tcPr>
            <w:tcW w:w="1363" w:type="dxa"/>
            <w:gridSpan w:val="2"/>
            <w:tcBorders>
              <w:top w:val="single" w:sz="2" w:space="0" w:color="000000"/>
              <w:left w:val="single" w:sz="2" w:space="0" w:color="000000"/>
              <w:bottom w:val="single" w:sz="2" w:space="0" w:color="000000"/>
              <w:right w:val="single" w:sz="2" w:space="0" w:color="000000"/>
            </w:tcBorders>
          </w:tcPr>
          <w:p w14:paraId="04D51B75" w14:textId="77777777" w:rsidR="006121C1" w:rsidRDefault="00123FE6">
            <w:pPr>
              <w:spacing w:after="0" w:line="259" w:lineRule="auto"/>
              <w:ind w:left="0" w:right="64"/>
              <w:jc w:val="center"/>
            </w:pPr>
            <w:r>
              <w:rPr>
                <w:rFonts w:ascii="Calibri" w:eastAsia="Calibri" w:hAnsi="Calibri" w:cs="Calibri"/>
              </w:rPr>
              <w:t>2</w:t>
            </w:r>
          </w:p>
        </w:tc>
        <w:tc>
          <w:tcPr>
            <w:tcW w:w="5195" w:type="dxa"/>
            <w:tcBorders>
              <w:top w:val="single" w:sz="2" w:space="0" w:color="000000"/>
              <w:left w:val="single" w:sz="2" w:space="0" w:color="000000"/>
              <w:bottom w:val="single" w:sz="2" w:space="0" w:color="000000"/>
              <w:right w:val="single" w:sz="2" w:space="0" w:color="000000"/>
            </w:tcBorders>
          </w:tcPr>
          <w:p w14:paraId="7E8AFD1D" w14:textId="77777777" w:rsidR="006121C1" w:rsidRDefault="00123FE6">
            <w:pPr>
              <w:spacing w:after="0" w:line="259" w:lineRule="auto"/>
              <w:jc w:val="left"/>
            </w:pPr>
            <w:r>
              <w:rPr>
                <w:sz w:val="24"/>
              </w:rPr>
              <w:t>Otros asuntos</w:t>
            </w:r>
          </w:p>
        </w:tc>
        <w:tc>
          <w:tcPr>
            <w:tcW w:w="1021" w:type="dxa"/>
            <w:gridSpan w:val="4"/>
            <w:tcBorders>
              <w:top w:val="single" w:sz="2" w:space="0" w:color="000000"/>
              <w:left w:val="single" w:sz="2" w:space="0" w:color="000000"/>
              <w:bottom w:val="single" w:sz="2" w:space="0" w:color="000000"/>
              <w:right w:val="single" w:sz="2" w:space="0" w:color="000000"/>
            </w:tcBorders>
          </w:tcPr>
          <w:p w14:paraId="351D48C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F7DF540"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E3674DC"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6A2E093D" w14:textId="77777777" w:rsidR="006121C1" w:rsidRDefault="006121C1">
            <w:pPr>
              <w:spacing w:after="160" w:line="259" w:lineRule="auto"/>
              <w:ind w:left="0"/>
              <w:jc w:val="left"/>
            </w:pPr>
          </w:p>
        </w:tc>
        <w:tc>
          <w:tcPr>
            <w:tcW w:w="3437" w:type="dxa"/>
            <w:tcBorders>
              <w:top w:val="single" w:sz="2" w:space="0" w:color="000000"/>
              <w:left w:val="single" w:sz="2" w:space="0" w:color="000000"/>
              <w:bottom w:val="single" w:sz="2" w:space="0" w:color="000000"/>
              <w:right w:val="single" w:sz="2" w:space="0" w:color="000000"/>
            </w:tcBorders>
          </w:tcPr>
          <w:p w14:paraId="032569E4" w14:textId="77777777" w:rsidR="006121C1" w:rsidRDefault="006121C1">
            <w:pPr>
              <w:spacing w:after="160" w:line="259" w:lineRule="auto"/>
              <w:ind w:left="0"/>
              <w:jc w:val="left"/>
            </w:pPr>
          </w:p>
        </w:tc>
      </w:tr>
      <w:tr w:rsidR="006121C1" w14:paraId="09A7D9A3" w14:textId="77777777">
        <w:trPr>
          <w:trHeight w:val="1386"/>
        </w:trPr>
        <w:tc>
          <w:tcPr>
            <w:tcW w:w="1363" w:type="dxa"/>
            <w:gridSpan w:val="2"/>
            <w:tcBorders>
              <w:top w:val="single" w:sz="2" w:space="0" w:color="000000"/>
              <w:left w:val="single" w:sz="2" w:space="0" w:color="000000"/>
              <w:bottom w:val="single" w:sz="2" w:space="0" w:color="000000"/>
              <w:right w:val="single" w:sz="2" w:space="0" w:color="000000"/>
            </w:tcBorders>
          </w:tcPr>
          <w:p w14:paraId="5E4DD521" w14:textId="77777777" w:rsidR="006121C1" w:rsidRDefault="00123FE6">
            <w:pPr>
              <w:spacing w:after="0" w:line="259" w:lineRule="auto"/>
              <w:ind w:left="0" w:right="102"/>
              <w:jc w:val="center"/>
            </w:pPr>
            <w:r>
              <w:rPr>
                <w:rFonts w:ascii="Calibri" w:eastAsia="Calibri" w:hAnsi="Calibri" w:cs="Calibri"/>
              </w:rPr>
              <w:t>2.1</w:t>
            </w:r>
          </w:p>
        </w:tc>
        <w:tc>
          <w:tcPr>
            <w:tcW w:w="5195" w:type="dxa"/>
            <w:tcBorders>
              <w:top w:val="single" w:sz="2" w:space="0" w:color="000000"/>
              <w:left w:val="single" w:sz="2" w:space="0" w:color="000000"/>
              <w:bottom w:val="single" w:sz="2" w:space="0" w:color="000000"/>
              <w:right w:val="single" w:sz="2" w:space="0" w:color="000000"/>
            </w:tcBorders>
          </w:tcPr>
          <w:p w14:paraId="6AF63AD6" w14:textId="77777777" w:rsidR="006121C1" w:rsidRDefault="00123FE6">
            <w:pPr>
              <w:spacing w:after="0" w:line="259" w:lineRule="auto"/>
              <w:ind w:left="0" w:right="79" w:firstLine="19"/>
            </w:pPr>
            <w:r>
              <w:t>El MINEDUC facilitará al KW toda la documentación que éste necesite para emitir las opiniones y aprobaciones previstas en este Acuerdo Separado, con suficiente anticipación para que disponga de un plazo adecuado ara analizados.</w:t>
            </w:r>
          </w:p>
        </w:tc>
        <w:tc>
          <w:tcPr>
            <w:tcW w:w="1021" w:type="dxa"/>
            <w:gridSpan w:val="4"/>
            <w:tcBorders>
              <w:top w:val="single" w:sz="2" w:space="0" w:color="000000"/>
              <w:left w:val="single" w:sz="2" w:space="0" w:color="000000"/>
              <w:bottom w:val="single" w:sz="2" w:space="0" w:color="000000"/>
              <w:right w:val="single" w:sz="2" w:space="0" w:color="000000"/>
            </w:tcBorders>
          </w:tcPr>
          <w:p w14:paraId="033C1A82"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3D19CF5"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B7F3189"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299C06AC" w14:textId="77777777" w:rsidR="006121C1" w:rsidRDefault="006121C1">
            <w:pPr>
              <w:spacing w:after="160" w:line="259" w:lineRule="auto"/>
              <w:ind w:left="0"/>
              <w:jc w:val="left"/>
            </w:pPr>
          </w:p>
        </w:tc>
        <w:tc>
          <w:tcPr>
            <w:tcW w:w="3437" w:type="dxa"/>
            <w:tcBorders>
              <w:top w:val="single" w:sz="2" w:space="0" w:color="000000"/>
              <w:left w:val="single" w:sz="2" w:space="0" w:color="000000"/>
              <w:bottom w:val="single" w:sz="2" w:space="0" w:color="000000"/>
              <w:right w:val="single" w:sz="2" w:space="0" w:color="000000"/>
            </w:tcBorders>
          </w:tcPr>
          <w:p w14:paraId="61B8CD46" w14:textId="77777777" w:rsidR="006121C1" w:rsidRDefault="00123FE6">
            <w:pPr>
              <w:spacing w:after="0" w:line="259" w:lineRule="auto"/>
              <w:ind w:left="104"/>
            </w:pPr>
            <w:r>
              <w:t>La información requerida por el KW se ha facilitado por el MINEDUC.</w:t>
            </w:r>
          </w:p>
        </w:tc>
      </w:tr>
      <w:tr w:rsidR="006121C1" w14:paraId="0F985FB9" w14:textId="77777777">
        <w:trPr>
          <w:trHeight w:val="2218"/>
        </w:trPr>
        <w:tc>
          <w:tcPr>
            <w:tcW w:w="1363" w:type="dxa"/>
            <w:gridSpan w:val="2"/>
            <w:tcBorders>
              <w:top w:val="single" w:sz="2" w:space="0" w:color="000000"/>
              <w:left w:val="single" w:sz="2" w:space="0" w:color="000000"/>
              <w:bottom w:val="single" w:sz="2" w:space="0" w:color="000000"/>
              <w:right w:val="single" w:sz="2" w:space="0" w:color="000000"/>
            </w:tcBorders>
          </w:tcPr>
          <w:p w14:paraId="07550894" w14:textId="77777777" w:rsidR="006121C1" w:rsidRDefault="00123FE6">
            <w:pPr>
              <w:spacing w:after="0" w:line="259" w:lineRule="auto"/>
              <w:ind w:left="0" w:right="83"/>
              <w:jc w:val="center"/>
            </w:pPr>
            <w:r>
              <w:rPr>
                <w:rFonts w:ascii="Calibri" w:eastAsia="Calibri" w:hAnsi="Calibri" w:cs="Calibri"/>
              </w:rPr>
              <w:t>2.2</w:t>
            </w:r>
          </w:p>
        </w:tc>
        <w:tc>
          <w:tcPr>
            <w:tcW w:w="5195" w:type="dxa"/>
            <w:tcBorders>
              <w:top w:val="single" w:sz="2" w:space="0" w:color="000000"/>
              <w:left w:val="single" w:sz="2" w:space="0" w:color="000000"/>
              <w:bottom w:val="single" w:sz="2" w:space="0" w:color="000000"/>
              <w:right w:val="single" w:sz="2" w:space="0" w:color="000000"/>
            </w:tcBorders>
          </w:tcPr>
          <w:p w14:paraId="6436B861" w14:textId="77777777" w:rsidR="006121C1" w:rsidRDefault="00123FE6">
            <w:pPr>
              <w:spacing w:after="289" w:line="216" w:lineRule="auto"/>
            </w:pPr>
            <w:r>
              <w:t>El Prestatario instalará en el lugar del Proyecto letreros indicando por lo menos lo siguiente:</w:t>
            </w:r>
          </w:p>
          <w:p w14:paraId="224C5E4C" w14:textId="77777777" w:rsidR="006121C1" w:rsidRDefault="00123FE6">
            <w:pPr>
              <w:spacing w:after="65" w:line="216" w:lineRule="auto"/>
              <w:ind w:hanging="10"/>
            </w:pPr>
            <w:r>
              <w:t>"Proyecto de desarrollo PROEDUC V de la República de Guatemala, cofinanciado por la Rep</w:t>
            </w:r>
            <w:r>
              <w:t>ública Federal de</w:t>
            </w:r>
          </w:p>
          <w:p w14:paraId="66CA4327" w14:textId="77777777" w:rsidR="006121C1" w:rsidRDefault="00123FE6">
            <w:pPr>
              <w:tabs>
                <w:tab w:val="center" w:pos="1589"/>
                <w:tab w:val="center" w:pos="2611"/>
                <w:tab w:val="center" w:pos="3720"/>
              </w:tabs>
              <w:spacing w:after="0" w:line="259" w:lineRule="auto"/>
              <w:ind w:left="0"/>
              <w:jc w:val="left"/>
            </w:pPr>
            <w:r>
              <w:t>Alemania</w:t>
            </w:r>
            <w:r>
              <w:tab/>
              <w:t>a</w:t>
            </w:r>
            <w:r>
              <w:tab/>
              <w:t>través</w:t>
            </w:r>
            <w:r>
              <w:tab/>
              <w:t>del</w:t>
            </w:r>
          </w:p>
          <w:p w14:paraId="787F1C2F" w14:textId="77777777" w:rsidR="006121C1" w:rsidRDefault="00123FE6">
            <w:pPr>
              <w:spacing w:after="0" w:line="259" w:lineRule="auto"/>
              <w:ind w:left="884" w:hanging="874"/>
            </w:pPr>
            <w:r>
              <w:t xml:space="preserve">Estos letreros deberán llevar el logotipo correspondiente a </w:t>
            </w:r>
            <w:proofErr w:type="spellStart"/>
            <w:r>
              <w:t>dis</w:t>
            </w:r>
            <w:proofErr w:type="spellEnd"/>
            <w:r>
              <w:t xml:space="preserve"> </w:t>
            </w:r>
            <w:proofErr w:type="spellStart"/>
            <w:r>
              <w:t>ición</w:t>
            </w:r>
            <w:proofErr w:type="spellEnd"/>
            <w:r>
              <w:t xml:space="preserve"> la </w:t>
            </w:r>
            <w:proofErr w:type="spellStart"/>
            <w:r>
              <w:t>emba•ada</w:t>
            </w:r>
            <w:proofErr w:type="spellEnd"/>
            <w:r>
              <w:t xml:space="preserve"> alemana.</w:t>
            </w:r>
          </w:p>
        </w:tc>
        <w:tc>
          <w:tcPr>
            <w:tcW w:w="1021" w:type="dxa"/>
            <w:gridSpan w:val="4"/>
            <w:tcBorders>
              <w:top w:val="single" w:sz="2" w:space="0" w:color="000000"/>
              <w:left w:val="single" w:sz="2" w:space="0" w:color="000000"/>
              <w:bottom w:val="single" w:sz="2" w:space="0" w:color="000000"/>
              <w:right w:val="single" w:sz="2" w:space="0" w:color="000000"/>
            </w:tcBorders>
          </w:tcPr>
          <w:p w14:paraId="3F69424B"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4420FD9B"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40ADEC4A"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6B4EA993" w14:textId="77777777" w:rsidR="006121C1" w:rsidRDefault="006121C1">
            <w:pPr>
              <w:spacing w:after="160" w:line="259" w:lineRule="auto"/>
              <w:ind w:left="0"/>
              <w:jc w:val="left"/>
            </w:pPr>
          </w:p>
        </w:tc>
        <w:tc>
          <w:tcPr>
            <w:tcW w:w="3437" w:type="dxa"/>
            <w:tcBorders>
              <w:top w:val="single" w:sz="2" w:space="0" w:color="000000"/>
              <w:left w:val="single" w:sz="2" w:space="0" w:color="000000"/>
              <w:bottom w:val="single" w:sz="2" w:space="0" w:color="000000"/>
              <w:right w:val="single" w:sz="2" w:space="0" w:color="000000"/>
            </w:tcBorders>
          </w:tcPr>
          <w:p w14:paraId="43CC4C50" w14:textId="77777777" w:rsidR="006121C1" w:rsidRDefault="006121C1">
            <w:pPr>
              <w:spacing w:after="160" w:line="259" w:lineRule="auto"/>
              <w:ind w:left="0"/>
              <w:jc w:val="left"/>
            </w:pPr>
          </w:p>
        </w:tc>
      </w:tr>
      <w:tr w:rsidR="006121C1" w14:paraId="6F9373A8" w14:textId="77777777">
        <w:trPr>
          <w:trHeight w:val="1120"/>
        </w:trPr>
        <w:tc>
          <w:tcPr>
            <w:tcW w:w="1363" w:type="dxa"/>
            <w:gridSpan w:val="2"/>
            <w:tcBorders>
              <w:top w:val="single" w:sz="2" w:space="0" w:color="000000"/>
              <w:left w:val="single" w:sz="2" w:space="0" w:color="000000"/>
              <w:bottom w:val="single" w:sz="2" w:space="0" w:color="000000"/>
              <w:right w:val="single" w:sz="2" w:space="0" w:color="000000"/>
            </w:tcBorders>
          </w:tcPr>
          <w:p w14:paraId="639CFAB2" w14:textId="77777777" w:rsidR="006121C1" w:rsidRDefault="00123FE6">
            <w:pPr>
              <w:spacing w:after="0" w:line="259" w:lineRule="auto"/>
              <w:ind w:left="0" w:right="73"/>
              <w:jc w:val="center"/>
            </w:pPr>
            <w:r>
              <w:rPr>
                <w:rFonts w:ascii="Calibri" w:eastAsia="Calibri" w:hAnsi="Calibri" w:cs="Calibri"/>
              </w:rPr>
              <w:lastRenderedPageBreak/>
              <w:t>2.3</w:t>
            </w:r>
          </w:p>
        </w:tc>
        <w:tc>
          <w:tcPr>
            <w:tcW w:w="5195" w:type="dxa"/>
            <w:tcBorders>
              <w:top w:val="single" w:sz="2" w:space="0" w:color="000000"/>
              <w:left w:val="single" w:sz="2" w:space="0" w:color="000000"/>
              <w:bottom w:val="single" w:sz="2" w:space="0" w:color="000000"/>
              <w:right w:val="single" w:sz="2" w:space="0" w:color="000000"/>
            </w:tcBorders>
          </w:tcPr>
          <w:p w14:paraId="184A6B3D" w14:textId="77777777" w:rsidR="006121C1" w:rsidRDefault="00123FE6">
            <w:pPr>
              <w:spacing w:after="0" w:line="259" w:lineRule="auto"/>
              <w:ind w:left="0" w:right="89" w:firstLine="10"/>
            </w:pPr>
            <w:r>
              <w:t xml:space="preserve">Este Acuerdo Separado podrá, en cualquier momento, ser ampliado o modificado de común acuerdo entre las partes, siempre que esto se considere conveniente para la </w:t>
            </w:r>
            <w:proofErr w:type="spellStart"/>
            <w:r>
              <w:t>im</w:t>
            </w:r>
            <w:proofErr w:type="spellEnd"/>
            <w:r>
              <w:t xml:space="preserve"> </w:t>
            </w:r>
            <w:proofErr w:type="spellStart"/>
            <w:r>
              <w:t>lementación</w:t>
            </w:r>
            <w:proofErr w:type="spellEnd"/>
            <w:r>
              <w:t xml:space="preserve"> del Pro o del Contrato de Préstamo.</w:t>
            </w:r>
          </w:p>
        </w:tc>
        <w:tc>
          <w:tcPr>
            <w:tcW w:w="1021" w:type="dxa"/>
            <w:gridSpan w:val="4"/>
            <w:tcBorders>
              <w:top w:val="single" w:sz="2" w:space="0" w:color="000000"/>
              <w:left w:val="single" w:sz="2" w:space="0" w:color="000000"/>
              <w:bottom w:val="single" w:sz="2" w:space="0" w:color="000000"/>
              <w:right w:val="single" w:sz="2" w:space="0" w:color="000000"/>
            </w:tcBorders>
          </w:tcPr>
          <w:p w14:paraId="7A00BE33"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98DAFD4"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B9F10E4"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4057A922" w14:textId="77777777" w:rsidR="006121C1" w:rsidRDefault="006121C1">
            <w:pPr>
              <w:spacing w:after="160" w:line="259" w:lineRule="auto"/>
              <w:ind w:left="0"/>
              <w:jc w:val="left"/>
            </w:pPr>
          </w:p>
        </w:tc>
        <w:tc>
          <w:tcPr>
            <w:tcW w:w="3437" w:type="dxa"/>
            <w:tcBorders>
              <w:top w:val="single" w:sz="2" w:space="0" w:color="000000"/>
              <w:left w:val="single" w:sz="2" w:space="0" w:color="000000"/>
              <w:bottom w:val="single" w:sz="2" w:space="0" w:color="000000"/>
              <w:right w:val="single" w:sz="2" w:space="0" w:color="000000"/>
            </w:tcBorders>
          </w:tcPr>
          <w:p w14:paraId="7E0060EE" w14:textId="77777777" w:rsidR="006121C1" w:rsidRDefault="006121C1">
            <w:pPr>
              <w:spacing w:after="160" w:line="259" w:lineRule="auto"/>
              <w:ind w:left="0"/>
              <w:jc w:val="left"/>
            </w:pPr>
          </w:p>
        </w:tc>
      </w:tr>
    </w:tbl>
    <w:p w14:paraId="06C8F523" w14:textId="77777777" w:rsidR="006121C1" w:rsidRDefault="00123FE6">
      <w:pPr>
        <w:spacing w:after="477" w:line="259" w:lineRule="auto"/>
        <w:ind w:left="24" w:hanging="10"/>
        <w:jc w:val="left"/>
      </w:pPr>
      <w:r>
        <w:rPr>
          <w:sz w:val="26"/>
        </w:rPr>
        <w:t xml:space="preserve">KMI </w:t>
      </w:r>
    </w:p>
    <w:tbl>
      <w:tblPr>
        <w:tblStyle w:val="TableGrid"/>
        <w:tblW w:w="15024" w:type="dxa"/>
        <w:tblInd w:w="-6058" w:type="dxa"/>
        <w:tblCellMar>
          <w:top w:w="73" w:type="dxa"/>
          <w:left w:w="77" w:type="dxa"/>
          <w:bottom w:w="43" w:type="dxa"/>
          <w:right w:w="72" w:type="dxa"/>
        </w:tblCellMar>
        <w:tblLook w:val="04A0" w:firstRow="1" w:lastRow="0" w:firstColumn="1" w:lastColumn="0" w:noHBand="0" w:noVBand="1"/>
      </w:tblPr>
      <w:tblGrid>
        <w:gridCol w:w="1398"/>
        <w:gridCol w:w="65"/>
        <w:gridCol w:w="5117"/>
        <w:gridCol w:w="37"/>
        <w:gridCol w:w="854"/>
        <w:gridCol w:w="147"/>
        <w:gridCol w:w="44"/>
        <w:gridCol w:w="1292"/>
        <w:gridCol w:w="66"/>
        <w:gridCol w:w="1416"/>
        <w:gridCol w:w="70"/>
        <w:gridCol w:w="1142"/>
        <w:gridCol w:w="3355"/>
        <w:gridCol w:w="21"/>
      </w:tblGrid>
      <w:tr w:rsidR="006121C1" w14:paraId="5CC570A7" w14:textId="77777777">
        <w:trPr>
          <w:gridAfter w:val="1"/>
          <w:wAfter w:w="14" w:type="dxa"/>
          <w:trHeight w:val="319"/>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6670F1FD" w14:textId="77777777" w:rsidR="006121C1" w:rsidRDefault="00123FE6">
            <w:pPr>
              <w:spacing w:after="0" w:line="259" w:lineRule="auto"/>
              <w:ind w:left="0"/>
              <w:jc w:val="center"/>
            </w:pPr>
            <w:r>
              <w:rPr>
                <w:sz w:val="26"/>
              </w:rPr>
              <w:t>No. CLÁUSULA</w:t>
            </w:r>
          </w:p>
        </w:tc>
        <w:tc>
          <w:tcPr>
            <w:tcW w:w="538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600728B" w14:textId="77777777" w:rsidR="006121C1" w:rsidRDefault="00123FE6">
            <w:pPr>
              <w:spacing w:after="0" w:line="259" w:lineRule="auto"/>
              <w:ind w:left="0" w:right="25"/>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2A370D19" w14:textId="77777777" w:rsidR="006121C1" w:rsidRDefault="006121C1">
            <w:pPr>
              <w:spacing w:after="160" w:line="259" w:lineRule="auto"/>
              <w:ind w:left="0"/>
              <w:jc w:val="left"/>
            </w:pPr>
          </w:p>
        </w:tc>
        <w:tc>
          <w:tcPr>
            <w:tcW w:w="2894" w:type="dxa"/>
            <w:gridSpan w:val="5"/>
            <w:tcBorders>
              <w:top w:val="single" w:sz="2" w:space="0" w:color="000000"/>
              <w:left w:val="nil"/>
              <w:bottom w:val="single" w:sz="2" w:space="0" w:color="000000"/>
              <w:right w:val="nil"/>
            </w:tcBorders>
          </w:tcPr>
          <w:p w14:paraId="1CFE4051" w14:textId="77777777" w:rsidR="006121C1" w:rsidRDefault="00123FE6">
            <w:pPr>
              <w:spacing w:after="0" w:line="259" w:lineRule="auto"/>
              <w:ind w:left="192"/>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60F61ACC" w14:textId="77777777" w:rsidR="006121C1" w:rsidRDefault="006121C1">
            <w:pPr>
              <w:spacing w:after="160" w:line="259" w:lineRule="auto"/>
              <w:ind w:left="0"/>
              <w:jc w:val="left"/>
            </w:pPr>
          </w:p>
        </w:tc>
        <w:tc>
          <w:tcPr>
            <w:tcW w:w="3440" w:type="dxa"/>
            <w:vMerge w:val="restart"/>
            <w:tcBorders>
              <w:top w:val="single" w:sz="2" w:space="0" w:color="000000"/>
              <w:left w:val="single" w:sz="2" w:space="0" w:color="000000"/>
              <w:bottom w:val="single" w:sz="2" w:space="0" w:color="000000"/>
              <w:right w:val="single" w:sz="2" w:space="0" w:color="000000"/>
            </w:tcBorders>
            <w:vAlign w:val="bottom"/>
          </w:tcPr>
          <w:p w14:paraId="5C6EE6DD" w14:textId="77777777" w:rsidR="006121C1" w:rsidRDefault="00123FE6">
            <w:pPr>
              <w:spacing w:after="0" w:line="259" w:lineRule="auto"/>
              <w:ind w:left="0" w:right="20"/>
              <w:jc w:val="center"/>
            </w:pPr>
            <w:r>
              <w:rPr>
                <w:sz w:val="24"/>
              </w:rPr>
              <w:t>COMENTARIO BREVE</w:t>
            </w:r>
          </w:p>
          <w:p w14:paraId="259B9590" w14:textId="77777777" w:rsidR="006121C1" w:rsidRDefault="00123FE6">
            <w:pPr>
              <w:spacing w:after="0" w:line="259" w:lineRule="auto"/>
              <w:ind w:left="0" w:right="20"/>
              <w:jc w:val="center"/>
            </w:pPr>
            <w:r>
              <w:rPr>
                <w:sz w:val="24"/>
              </w:rPr>
              <w:t>SOBRE EL CUMPLIMIENTO</w:t>
            </w:r>
          </w:p>
        </w:tc>
      </w:tr>
      <w:tr w:rsidR="006121C1" w14:paraId="07FFACE9" w14:textId="77777777">
        <w:trPr>
          <w:gridAfter w:val="1"/>
          <w:wAfter w:w="14" w:type="dxa"/>
          <w:trHeight w:val="653"/>
        </w:trPr>
        <w:tc>
          <w:tcPr>
            <w:tcW w:w="0" w:type="auto"/>
            <w:vMerge/>
            <w:tcBorders>
              <w:top w:val="nil"/>
              <w:left w:val="single" w:sz="2" w:space="0" w:color="000000"/>
              <w:bottom w:val="single" w:sz="2" w:space="0" w:color="000000"/>
              <w:right w:val="single" w:sz="2" w:space="0" w:color="000000"/>
            </w:tcBorders>
          </w:tcPr>
          <w:p w14:paraId="1D7FB17A"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6C863FF"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10B0FCD7" w14:textId="77777777" w:rsidR="006121C1" w:rsidRDefault="00123FE6">
            <w:pPr>
              <w:spacing w:after="0" w:line="259" w:lineRule="auto"/>
              <w:ind w:left="71"/>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70E0775B" w14:textId="77777777" w:rsidR="006121C1" w:rsidRDefault="00123FE6">
            <w:pPr>
              <w:spacing w:after="0" w:line="259" w:lineRule="auto"/>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6E4FC130" w14:textId="77777777" w:rsidR="006121C1" w:rsidRDefault="00123FE6">
            <w:pPr>
              <w:spacing w:after="0" w:line="259" w:lineRule="auto"/>
              <w:ind w:left="0" w:right="14"/>
              <w:jc w:val="center"/>
            </w:pPr>
            <w:r>
              <w:rPr>
                <w:sz w:val="26"/>
              </w:rPr>
              <w:t>NO</w:t>
            </w:r>
          </w:p>
          <w:p w14:paraId="04B33445" w14:textId="77777777" w:rsidR="006121C1" w:rsidRDefault="00123FE6">
            <w:pPr>
              <w:spacing w:after="0" w:line="259" w:lineRule="auto"/>
              <w:ind w:left="144"/>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69E8E8D8" w14:textId="77777777" w:rsidR="006121C1" w:rsidRDefault="00123FE6">
            <w:pPr>
              <w:spacing w:after="0" w:line="259" w:lineRule="auto"/>
              <w:ind w:left="0" w:right="1"/>
              <w:jc w:val="center"/>
            </w:pPr>
            <w:r>
              <w:rPr>
                <w:sz w:val="24"/>
              </w:rPr>
              <w:t>NO</w:t>
            </w:r>
          </w:p>
          <w:p w14:paraId="2739A600" w14:textId="77777777" w:rsidR="006121C1" w:rsidRDefault="00123FE6">
            <w:pPr>
              <w:spacing w:after="0" w:line="259" w:lineRule="auto"/>
              <w:ind w:left="56"/>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69A20751" w14:textId="77777777" w:rsidR="006121C1" w:rsidRDefault="006121C1">
            <w:pPr>
              <w:spacing w:after="160" w:line="259" w:lineRule="auto"/>
              <w:ind w:left="0"/>
              <w:jc w:val="left"/>
            </w:pPr>
          </w:p>
        </w:tc>
      </w:tr>
      <w:tr w:rsidR="006121C1" w14:paraId="6D71383A" w14:textId="77777777">
        <w:tblPrEx>
          <w:tblCellMar>
            <w:top w:w="0" w:type="dxa"/>
            <w:left w:w="91" w:type="dxa"/>
            <w:bottom w:w="0" w:type="dxa"/>
            <w:right w:w="34" w:type="dxa"/>
          </w:tblCellMar>
        </w:tblPrEx>
        <w:trPr>
          <w:trHeight w:val="188"/>
        </w:trPr>
        <w:tc>
          <w:tcPr>
            <w:tcW w:w="7406" w:type="dxa"/>
            <w:gridSpan w:val="5"/>
            <w:tcBorders>
              <w:top w:val="nil"/>
              <w:left w:val="nil"/>
              <w:bottom w:val="single" w:sz="2" w:space="0" w:color="000000"/>
              <w:right w:val="single" w:sz="2" w:space="0" w:color="000000"/>
            </w:tcBorders>
          </w:tcPr>
          <w:p w14:paraId="76990B22" w14:textId="77777777" w:rsidR="006121C1" w:rsidRDefault="00123FE6">
            <w:pPr>
              <w:spacing w:after="0" w:line="259" w:lineRule="auto"/>
              <w:ind w:left="0"/>
              <w:jc w:val="right"/>
            </w:pPr>
            <w:r>
              <w:rPr>
                <w:sz w:val="24"/>
              </w:rPr>
              <w:t>Contrato de A</w:t>
            </w:r>
          </w:p>
        </w:tc>
        <w:tc>
          <w:tcPr>
            <w:tcW w:w="7633" w:type="dxa"/>
            <w:gridSpan w:val="9"/>
            <w:tcBorders>
              <w:top w:val="nil"/>
              <w:left w:val="single" w:sz="2" w:space="0" w:color="000000"/>
              <w:bottom w:val="single" w:sz="2" w:space="0" w:color="000000"/>
              <w:right w:val="nil"/>
            </w:tcBorders>
          </w:tcPr>
          <w:p w14:paraId="684D02CC"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14A9DFF8" w14:textId="77777777">
        <w:tblPrEx>
          <w:tblCellMar>
            <w:top w:w="0" w:type="dxa"/>
            <w:left w:w="91" w:type="dxa"/>
            <w:bottom w:w="0" w:type="dxa"/>
            <w:right w:w="34" w:type="dxa"/>
          </w:tblCellMar>
        </w:tblPrEx>
        <w:trPr>
          <w:trHeight w:val="835"/>
        </w:trPr>
        <w:tc>
          <w:tcPr>
            <w:tcW w:w="1283" w:type="dxa"/>
            <w:gridSpan w:val="2"/>
            <w:tcBorders>
              <w:top w:val="single" w:sz="2" w:space="0" w:color="000000"/>
              <w:left w:val="single" w:sz="2" w:space="0" w:color="000000"/>
              <w:bottom w:val="single" w:sz="2" w:space="0" w:color="000000"/>
              <w:right w:val="single" w:sz="2" w:space="0" w:color="000000"/>
            </w:tcBorders>
          </w:tcPr>
          <w:p w14:paraId="2B870D65" w14:textId="77777777" w:rsidR="006121C1" w:rsidRDefault="006121C1">
            <w:pPr>
              <w:spacing w:after="160" w:line="259" w:lineRule="auto"/>
              <w:ind w:left="0"/>
              <w:jc w:val="left"/>
            </w:pPr>
          </w:p>
        </w:tc>
        <w:tc>
          <w:tcPr>
            <w:tcW w:w="5279" w:type="dxa"/>
            <w:tcBorders>
              <w:top w:val="single" w:sz="2" w:space="0" w:color="000000"/>
              <w:left w:val="single" w:sz="2" w:space="0" w:color="000000"/>
              <w:bottom w:val="single" w:sz="2" w:space="0" w:color="000000"/>
              <w:right w:val="single" w:sz="2" w:space="0" w:color="000000"/>
            </w:tcBorders>
          </w:tcPr>
          <w:p w14:paraId="7719AD23" w14:textId="77777777" w:rsidR="006121C1" w:rsidRDefault="00123FE6">
            <w:pPr>
              <w:spacing w:after="0" w:line="259" w:lineRule="auto"/>
              <w:ind w:left="8" w:right="77" w:firstLine="10"/>
            </w:pPr>
            <w:r>
              <w:t xml:space="preserve">Por lo demás, las disposiciones de los </w:t>
            </w:r>
            <w:proofErr w:type="spellStart"/>
            <w:r>
              <w:t>articulos</w:t>
            </w:r>
            <w:proofErr w:type="spellEnd"/>
            <w:r>
              <w:t xml:space="preserve"> 6.3, 8 y 9 del Contrato de Préstamo se aplicarán también al presente Acuerdo Se arado en forma corres </w:t>
            </w:r>
            <w:proofErr w:type="spellStart"/>
            <w:r>
              <w:t>ndiente</w:t>
            </w:r>
            <w:proofErr w:type="spellEnd"/>
            <w:r>
              <w:t>.</w:t>
            </w:r>
          </w:p>
        </w:tc>
        <w:tc>
          <w:tcPr>
            <w:tcW w:w="1032" w:type="dxa"/>
            <w:gridSpan w:val="4"/>
            <w:tcBorders>
              <w:top w:val="single" w:sz="2" w:space="0" w:color="000000"/>
              <w:left w:val="single" w:sz="2" w:space="0" w:color="000000"/>
              <w:bottom w:val="single" w:sz="2" w:space="0" w:color="000000"/>
              <w:right w:val="single" w:sz="2" w:space="0" w:color="000000"/>
            </w:tcBorders>
          </w:tcPr>
          <w:p w14:paraId="2F140290"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DB3290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D3AB04A"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5F89D52E"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45C43ECC" w14:textId="77777777" w:rsidR="006121C1" w:rsidRDefault="006121C1">
            <w:pPr>
              <w:spacing w:after="160" w:line="259" w:lineRule="auto"/>
              <w:ind w:left="0"/>
              <w:jc w:val="left"/>
            </w:pPr>
          </w:p>
        </w:tc>
      </w:tr>
      <w:tr w:rsidR="006121C1" w14:paraId="047486C6" w14:textId="77777777">
        <w:tblPrEx>
          <w:tblCellMar>
            <w:top w:w="0" w:type="dxa"/>
            <w:left w:w="91" w:type="dxa"/>
            <w:bottom w:w="0" w:type="dxa"/>
            <w:right w:w="34" w:type="dxa"/>
          </w:tblCellMar>
        </w:tblPrEx>
        <w:trPr>
          <w:trHeight w:val="330"/>
        </w:trPr>
        <w:tc>
          <w:tcPr>
            <w:tcW w:w="1283" w:type="dxa"/>
            <w:gridSpan w:val="2"/>
            <w:tcBorders>
              <w:top w:val="single" w:sz="2" w:space="0" w:color="000000"/>
              <w:left w:val="single" w:sz="2" w:space="0" w:color="000000"/>
              <w:bottom w:val="single" w:sz="2" w:space="0" w:color="000000"/>
              <w:right w:val="single" w:sz="2" w:space="0" w:color="000000"/>
            </w:tcBorders>
          </w:tcPr>
          <w:p w14:paraId="5401E7FD" w14:textId="77777777" w:rsidR="006121C1" w:rsidRDefault="006121C1">
            <w:pPr>
              <w:spacing w:after="160" w:line="259" w:lineRule="auto"/>
              <w:ind w:left="0"/>
              <w:jc w:val="left"/>
            </w:pPr>
          </w:p>
        </w:tc>
        <w:tc>
          <w:tcPr>
            <w:tcW w:w="5279" w:type="dxa"/>
            <w:tcBorders>
              <w:top w:val="single" w:sz="2" w:space="0" w:color="000000"/>
              <w:left w:val="single" w:sz="2" w:space="0" w:color="000000"/>
              <w:bottom w:val="single" w:sz="2" w:space="0" w:color="000000"/>
              <w:right w:val="single" w:sz="2" w:space="0" w:color="000000"/>
            </w:tcBorders>
          </w:tcPr>
          <w:p w14:paraId="682DA5E8" w14:textId="77777777" w:rsidR="006121C1" w:rsidRDefault="00123FE6">
            <w:pPr>
              <w:spacing w:after="0" w:line="259" w:lineRule="auto"/>
              <w:ind w:left="18"/>
              <w:jc w:val="left"/>
            </w:pPr>
            <w:r>
              <w:rPr>
                <w:sz w:val="24"/>
              </w:rPr>
              <w:t>MANUAL OPERATIVO DEL PROGRAMA</w:t>
            </w:r>
          </w:p>
        </w:tc>
        <w:tc>
          <w:tcPr>
            <w:tcW w:w="1032" w:type="dxa"/>
            <w:gridSpan w:val="4"/>
            <w:tcBorders>
              <w:top w:val="single" w:sz="2" w:space="0" w:color="000000"/>
              <w:left w:val="single" w:sz="2" w:space="0" w:color="000000"/>
              <w:bottom w:val="single" w:sz="2" w:space="0" w:color="000000"/>
              <w:right w:val="single" w:sz="2" w:space="0" w:color="000000"/>
            </w:tcBorders>
          </w:tcPr>
          <w:p w14:paraId="3A429CAF"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881B287"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12AAAD6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8CBF3E8"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0358E5CC" w14:textId="77777777" w:rsidR="006121C1" w:rsidRDefault="006121C1">
            <w:pPr>
              <w:spacing w:after="160" w:line="259" w:lineRule="auto"/>
              <w:ind w:left="0"/>
              <w:jc w:val="left"/>
            </w:pPr>
          </w:p>
        </w:tc>
      </w:tr>
      <w:tr w:rsidR="006121C1" w14:paraId="752C1D4B" w14:textId="77777777">
        <w:tblPrEx>
          <w:tblCellMar>
            <w:top w:w="0" w:type="dxa"/>
            <w:left w:w="91" w:type="dxa"/>
            <w:bottom w:w="0" w:type="dxa"/>
            <w:right w:w="34" w:type="dxa"/>
          </w:tblCellMar>
        </w:tblPrEx>
        <w:trPr>
          <w:trHeight w:val="1388"/>
        </w:trPr>
        <w:tc>
          <w:tcPr>
            <w:tcW w:w="1283" w:type="dxa"/>
            <w:gridSpan w:val="2"/>
            <w:tcBorders>
              <w:top w:val="single" w:sz="2" w:space="0" w:color="000000"/>
              <w:left w:val="single" w:sz="2" w:space="0" w:color="000000"/>
              <w:bottom w:val="single" w:sz="2" w:space="0" w:color="000000"/>
              <w:right w:val="single" w:sz="2" w:space="0" w:color="000000"/>
            </w:tcBorders>
          </w:tcPr>
          <w:p w14:paraId="05630E3C" w14:textId="77777777" w:rsidR="006121C1" w:rsidRDefault="006121C1">
            <w:pPr>
              <w:spacing w:after="160" w:line="259" w:lineRule="auto"/>
              <w:ind w:left="0"/>
              <w:jc w:val="left"/>
            </w:pPr>
          </w:p>
        </w:tc>
        <w:tc>
          <w:tcPr>
            <w:tcW w:w="5279" w:type="dxa"/>
            <w:tcBorders>
              <w:top w:val="single" w:sz="2" w:space="0" w:color="000000"/>
              <w:left w:val="single" w:sz="2" w:space="0" w:color="000000"/>
              <w:bottom w:val="single" w:sz="2" w:space="0" w:color="000000"/>
              <w:right w:val="single" w:sz="2" w:space="0" w:color="000000"/>
            </w:tcBorders>
          </w:tcPr>
          <w:p w14:paraId="4425BF08" w14:textId="77777777" w:rsidR="006121C1" w:rsidRDefault="00123FE6">
            <w:pPr>
              <w:spacing w:after="0" w:line="259" w:lineRule="auto"/>
              <w:ind w:left="18" w:right="77"/>
            </w:pPr>
            <w:r>
              <w:t xml:space="preserve">La orientación técnica, la preparación y seguimiento de la implementación de los POA estarán a cargo de DIPLAN con apoyo de la ATI. Los POA serán aprobados por el </w:t>
            </w:r>
            <w:proofErr w:type="gramStart"/>
            <w:r>
              <w:t>Ministro</w:t>
            </w:r>
            <w:proofErr w:type="gramEnd"/>
            <w:r>
              <w:t>/a o por el(los) Viceministros/as delegado/s para ello.</w:t>
            </w:r>
          </w:p>
        </w:tc>
        <w:tc>
          <w:tcPr>
            <w:tcW w:w="1032" w:type="dxa"/>
            <w:gridSpan w:val="4"/>
            <w:tcBorders>
              <w:top w:val="single" w:sz="2" w:space="0" w:color="000000"/>
              <w:left w:val="single" w:sz="2" w:space="0" w:color="000000"/>
              <w:bottom w:val="single" w:sz="2" w:space="0" w:color="000000"/>
              <w:right w:val="single" w:sz="2" w:space="0" w:color="000000"/>
            </w:tcBorders>
          </w:tcPr>
          <w:p w14:paraId="771E685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49530DC"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A8059B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8FF7E21"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3C9682FE" w14:textId="77777777" w:rsidR="006121C1" w:rsidRDefault="006121C1">
            <w:pPr>
              <w:spacing w:after="160" w:line="259" w:lineRule="auto"/>
              <w:ind w:left="0"/>
              <w:jc w:val="left"/>
            </w:pPr>
          </w:p>
        </w:tc>
      </w:tr>
      <w:tr w:rsidR="006121C1" w14:paraId="406CE316" w14:textId="77777777">
        <w:tblPrEx>
          <w:tblCellMar>
            <w:top w:w="0" w:type="dxa"/>
            <w:left w:w="91" w:type="dxa"/>
            <w:bottom w:w="0" w:type="dxa"/>
            <w:right w:w="34" w:type="dxa"/>
          </w:tblCellMar>
        </w:tblPrEx>
        <w:trPr>
          <w:trHeight w:val="3312"/>
        </w:trPr>
        <w:tc>
          <w:tcPr>
            <w:tcW w:w="1283" w:type="dxa"/>
            <w:gridSpan w:val="2"/>
            <w:tcBorders>
              <w:top w:val="single" w:sz="2" w:space="0" w:color="000000"/>
              <w:left w:val="single" w:sz="2" w:space="0" w:color="000000"/>
              <w:bottom w:val="single" w:sz="2" w:space="0" w:color="000000"/>
              <w:right w:val="single" w:sz="2" w:space="0" w:color="000000"/>
            </w:tcBorders>
          </w:tcPr>
          <w:p w14:paraId="386CA9FA" w14:textId="77777777" w:rsidR="006121C1" w:rsidRDefault="006121C1">
            <w:pPr>
              <w:spacing w:after="160" w:line="259" w:lineRule="auto"/>
              <w:ind w:left="0"/>
              <w:jc w:val="left"/>
            </w:pPr>
          </w:p>
        </w:tc>
        <w:tc>
          <w:tcPr>
            <w:tcW w:w="5279" w:type="dxa"/>
            <w:tcBorders>
              <w:top w:val="single" w:sz="2" w:space="0" w:color="000000"/>
              <w:left w:val="single" w:sz="2" w:space="0" w:color="000000"/>
              <w:bottom w:val="single" w:sz="2" w:space="0" w:color="000000"/>
              <w:right w:val="single" w:sz="2" w:space="0" w:color="000000"/>
            </w:tcBorders>
          </w:tcPr>
          <w:p w14:paraId="3BC1ACAB" w14:textId="77777777" w:rsidR="006121C1" w:rsidRDefault="00123FE6">
            <w:pPr>
              <w:spacing w:after="0" w:line="259" w:lineRule="auto"/>
              <w:ind w:left="8" w:right="67" w:firstLine="10"/>
            </w:pPr>
            <w:r>
              <w:t xml:space="preserve">El Plan Operativo de cada año con su cronograma de ejecución, costos y financiamiento, que se requiere para la debida ejecución técnica y financiera del Proyecto, </w:t>
            </w:r>
            <w:proofErr w:type="spellStart"/>
            <w:r>
              <w:t>serái</w:t>
            </w:r>
            <w:proofErr w:type="spellEnd"/>
            <w:r>
              <w:t xml:space="preserve"> elaborado por DIPLAN en colaboración con la Asistencia Técnica Internacional (ATI) en e</w:t>
            </w:r>
            <w:r>
              <w:t xml:space="preserve">l menor plazo </w:t>
            </w:r>
            <w:proofErr w:type="spellStart"/>
            <w:r>
              <w:t>poslble</w:t>
            </w:r>
            <w:proofErr w:type="spellEnd"/>
            <w:r>
              <w:t xml:space="preserve"> y enviado al KM/ para no objeción. De este cronograma deberá desprenderse la vinculación cronológica de las distintas medidas y las consiguientes necesidades financieras en cantidades y fechas. En caso de que sea necesario modificar e</w:t>
            </w:r>
            <w:r>
              <w:t xml:space="preserve">l cronograma en el transcurso de la ejecución del Proyecto, se enviará al KW un cronograma revisado </w:t>
            </w:r>
            <w:proofErr w:type="spellStart"/>
            <w:r>
              <w:t>ra</w:t>
            </w:r>
            <w:proofErr w:type="spellEnd"/>
            <w:r>
              <w:t xml:space="preserve"> su no </w:t>
            </w:r>
            <w:proofErr w:type="spellStart"/>
            <w:r>
              <w:t>ob</w:t>
            </w:r>
            <w:proofErr w:type="spellEnd"/>
            <w:r>
              <w:t>' '</w:t>
            </w:r>
            <w:proofErr w:type="spellStart"/>
            <w:r>
              <w:t>ón</w:t>
            </w:r>
            <w:proofErr w:type="spellEnd"/>
            <w:r>
              <w:t>.</w:t>
            </w:r>
          </w:p>
        </w:tc>
        <w:tc>
          <w:tcPr>
            <w:tcW w:w="1032" w:type="dxa"/>
            <w:gridSpan w:val="4"/>
            <w:tcBorders>
              <w:top w:val="single" w:sz="2" w:space="0" w:color="000000"/>
              <w:left w:val="single" w:sz="2" w:space="0" w:color="000000"/>
              <w:bottom w:val="single" w:sz="2" w:space="0" w:color="000000"/>
              <w:right w:val="single" w:sz="2" w:space="0" w:color="000000"/>
            </w:tcBorders>
          </w:tcPr>
          <w:p w14:paraId="1009F597"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91F50AF"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71673791"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1FCBA865"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6307E1C3" w14:textId="77777777" w:rsidR="006121C1" w:rsidRDefault="006121C1">
            <w:pPr>
              <w:spacing w:after="160" w:line="259" w:lineRule="auto"/>
              <w:ind w:left="0"/>
              <w:jc w:val="left"/>
            </w:pPr>
          </w:p>
        </w:tc>
      </w:tr>
      <w:tr w:rsidR="006121C1" w14:paraId="2D2EBCF4" w14:textId="77777777">
        <w:tblPrEx>
          <w:tblCellMar>
            <w:top w:w="0" w:type="dxa"/>
            <w:left w:w="91" w:type="dxa"/>
            <w:bottom w:w="0" w:type="dxa"/>
            <w:right w:w="34" w:type="dxa"/>
          </w:tblCellMar>
        </w:tblPrEx>
        <w:trPr>
          <w:trHeight w:val="1392"/>
        </w:trPr>
        <w:tc>
          <w:tcPr>
            <w:tcW w:w="1283" w:type="dxa"/>
            <w:gridSpan w:val="2"/>
            <w:tcBorders>
              <w:top w:val="single" w:sz="2" w:space="0" w:color="000000"/>
              <w:left w:val="single" w:sz="2" w:space="0" w:color="000000"/>
              <w:bottom w:val="single" w:sz="2" w:space="0" w:color="000000"/>
              <w:right w:val="single" w:sz="2" w:space="0" w:color="000000"/>
            </w:tcBorders>
          </w:tcPr>
          <w:p w14:paraId="2C509664" w14:textId="77777777" w:rsidR="006121C1" w:rsidRDefault="006121C1">
            <w:pPr>
              <w:spacing w:after="160" w:line="259" w:lineRule="auto"/>
              <w:ind w:left="0"/>
              <w:jc w:val="left"/>
            </w:pPr>
          </w:p>
        </w:tc>
        <w:tc>
          <w:tcPr>
            <w:tcW w:w="5279" w:type="dxa"/>
            <w:tcBorders>
              <w:top w:val="single" w:sz="2" w:space="0" w:color="000000"/>
              <w:left w:val="single" w:sz="2" w:space="0" w:color="000000"/>
              <w:bottom w:val="single" w:sz="2" w:space="0" w:color="000000"/>
              <w:right w:val="single" w:sz="2" w:space="0" w:color="000000"/>
            </w:tcBorders>
          </w:tcPr>
          <w:p w14:paraId="2AA6342D" w14:textId="77777777" w:rsidR="006121C1" w:rsidRDefault="00123FE6">
            <w:pPr>
              <w:spacing w:after="0" w:line="259" w:lineRule="auto"/>
              <w:ind w:left="18" w:right="77" w:firstLine="10"/>
            </w:pPr>
            <w:r>
              <w:t xml:space="preserve">Las funciones de la Subdirección de Planificación de la Infraestructura Educativa de la DIPLAN en el marco del componente de acceso a educación técnica (infraestructura </w:t>
            </w:r>
            <w:proofErr w:type="spellStart"/>
            <w:r>
              <w:t>fisica</w:t>
            </w:r>
            <w:proofErr w:type="spellEnd"/>
            <w:r>
              <w:t xml:space="preserve"> y equipamiento) del PROEDUC V y con a de la ATI </w:t>
            </w:r>
            <w:proofErr w:type="spellStart"/>
            <w:r>
              <w:t>indu</w:t>
            </w:r>
            <w:proofErr w:type="spellEnd"/>
            <w:r>
              <w:t xml:space="preserve"> en.</w:t>
            </w:r>
          </w:p>
        </w:tc>
        <w:tc>
          <w:tcPr>
            <w:tcW w:w="1032" w:type="dxa"/>
            <w:gridSpan w:val="4"/>
            <w:tcBorders>
              <w:top w:val="single" w:sz="2" w:space="0" w:color="000000"/>
              <w:left w:val="single" w:sz="2" w:space="0" w:color="000000"/>
              <w:bottom w:val="single" w:sz="2" w:space="0" w:color="000000"/>
              <w:right w:val="single" w:sz="2" w:space="0" w:color="000000"/>
            </w:tcBorders>
          </w:tcPr>
          <w:p w14:paraId="452C5E84"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232C252"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0055B1D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7295183D"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5CCFDBC3" w14:textId="77777777" w:rsidR="006121C1" w:rsidRDefault="006121C1">
            <w:pPr>
              <w:spacing w:after="160" w:line="259" w:lineRule="auto"/>
              <w:ind w:left="0"/>
              <w:jc w:val="left"/>
            </w:pPr>
          </w:p>
        </w:tc>
      </w:tr>
    </w:tbl>
    <w:p w14:paraId="7513B2CE" w14:textId="77777777" w:rsidR="006121C1" w:rsidRDefault="00123FE6">
      <w:pPr>
        <w:spacing w:after="431" w:line="259" w:lineRule="auto"/>
        <w:ind w:left="29" w:hanging="10"/>
        <w:jc w:val="left"/>
      </w:pPr>
      <w:r>
        <w:rPr>
          <w:sz w:val="30"/>
        </w:rPr>
        <w:t xml:space="preserve">KW </w:t>
      </w:r>
    </w:p>
    <w:tbl>
      <w:tblPr>
        <w:tblStyle w:val="TableGrid"/>
        <w:tblW w:w="15020" w:type="dxa"/>
        <w:tblInd w:w="-6115" w:type="dxa"/>
        <w:tblCellMar>
          <w:top w:w="0" w:type="dxa"/>
          <w:left w:w="0" w:type="dxa"/>
          <w:bottom w:w="0" w:type="dxa"/>
          <w:right w:w="71" w:type="dxa"/>
        </w:tblCellMar>
        <w:tblLook w:val="04A0" w:firstRow="1" w:lastRow="0" w:firstColumn="1" w:lastColumn="0" w:noHBand="0" w:noVBand="1"/>
      </w:tblPr>
      <w:tblGrid>
        <w:gridCol w:w="1320"/>
        <w:gridCol w:w="52"/>
        <w:gridCol w:w="5232"/>
        <w:gridCol w:w="43"/>
        <w:gridCol w:w="902"/>
        <w:gridCol w:w="42"/>
        <w:gridCol w:w="1322"/>
        <w:gridCol w:w="82"/>
        <w:gridCol w:w="1394"/>
        <w:gridCol w:w="80"/>
        <w:gridCol w:w="1130"/>
        <w:gridCol w:w="24"/>
        <w:gridCol w:w="3397"/>
      </w:tblGrid>
      <w:tr w:rsidR="006121C1" w14:paraId="587813D7" w14:textId="77777777">
        <w:trPr>
          <w:trHeight w:val="320"/>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0FBF84B2" w14:textId="77777777" w:rsidR="006121C1" w:rsidRDefault="00123FE6">
            <w:pPr>
              <w:spacing w:after="0" w:line="259" w:lineRule="auto"/>
              <w:ind w:left="0"/>
              <w:jc w:val="center"/>
            </w:pPr>
            <w:r>
              <w:rPr>
                <w:sz w:val="26"/>
              </w:rPr>
              <w:t>No. CLÁUSULA</w:t>
            </w:r>
          </w:p>
        </w:tc>
        <w:tc>
          <w:tcPr>
            <w:tcW w:w="538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1525DE1" w14:textId="77777777" w:rsidR="006121C1" w:rsidRDefault="00123FE6">
            <w:pPr>
              <w:spacing w:after="0" w:line="259" w:lineRule="auto"/>
              <w:ind w:left="0" w:right="25"/>
              <w:jc w:val="center"/>
            </w:pPr>
            <w:r>
              <w:rPr>
                <w:sz w:val="26"/>
              </w:rPr>
              <w:t>DESCRIPCIÓN</w:t>
            </w:r>
          </w:p>
        </w:tc>
        <w:tc>
          <w:tcPr>
            <w:tcW w:w="944" w:type="dxa"/>
            <w:gridSpan w:val="2"/>
            <w:tcBorders>
              <w:top w:val="single" w:sz="2" w:space="0" w:color="000000"/>
              <w:left w:val="single" w:sz="2" w:space="0" w:color="000000"/>
              <w:bottom w:val="single" w:sz="2" w:space="0" w:color="000000"/>
              <w:right w:val="nil"/>
            </w:tcBorders>
          </w:tcPr>
          <w:p w14:paraId="0FE869F1" w14:textId="77777777" w:rsidR="006121C1" w:rsidRDefault="006121C1">
            <w:pPr>
              <w:spacing w:after="160" w:line="259" w:lineRule="auto"/>
              <w:ind w:left="0"/>
              <w:jc w:val="left"/>
            </w:pPr>
          </w:p>
        </w:tc>
        <w:tc>
          <w:tcPr>
            <w:tcW w:w="2884" w:type="dxa"/>
            <w:gridSpan w:val="4"/>
            <w:tcBorders>
              <w:top w:val="single" w:sz="2" w:space="0" w:color="000000"/>
              <w:left w:val="nil"/>
              <w:bottom w:val="single" w:sz="2" w:space="0" w:color="000000"/>
              <w:right w:val="nil"/>
            </w:tcBorders>
          </w:tcPr>
          <w:p w14:paraId="6234F6ED" w14:textId="77777777" w:rsidR="006121C1" w:rsidRDefault="00123FE6">
            <w:pPr>
              <w:spacing w:after="0" w:line="259" w:lineRule="auto"/>
              <w:ind w:left="192"/>
              <w:jc w:val="center"/>
            </w:pPr>
            <w:r>
              <w:rPr>
                <w:sz w:val="24"/>
              </w:rPr>
              <w:t>CUMPLIMIENTO</w:t>
            </w:r>
          </w:p>
        </w:tc>
        <w:tc>
          <w:tcPr>
            <w:tcW w:w="1154" w:type="dxa"/>
            <w:gridSpan w:val="2"/>
            <w:tcBorders>
              <w:top w:val="single" w:sz="2" w:space="0" w:color="000000"/>
              <w:left w:val="nil"/>
              <w:bottom w:val="single" w:sz="2" w:space="0" w:color="000000"/>
              <w:right w:val="single" w:sz="2" w:space="0" w:color="000000"/>
            </w:tcBorders>
          </w:tcPr>
          <w:p w14:paraId="24F1BAAA"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6892DA0E" w14:textId="77777777" w:rsidR="006121C1" w:rsidRDefault="00123FE6">
            <w:pPr>
              <w:spacing w:after="0" w:line="259" w:lineRule="auto"/>
              <w:ind w:left="0" w:right="28"/>
              <w:jc w:val="center"/>
            </w:pPr>
            <w:r>
              <w:rPr>
                <w:sz w:val="24"/>
              </w:rPr>
              <w:t>COMENTARIO BREVE</w:t>
            </w:r>
          </w:p>
          <w:p w14:paraId="64C4442B" w14:textId="77777777" w:rsidR="006121C1" w:rsidRDefault="00123FE6">
            <w:pPr>
              <w:spacing w:after="0" w:line="259" w:lineRule="auto"/>
              <w:ind w:left="0" w:right="28"/>
              <w:jc w:val="center"/>
            </w:pPr>
            <w:r>
              <w:rPr>
                <w:sz w:val="24"/>
              </w:rPr>
              <w:lastRenderedPageBreak/>
              <w:t>SOBRE EL CUMPLIMIENTO</w:t>
            </w:r>
          </w:p>
        </w:tc>
      </w:tr>
      <w:tr w:rsidR="006121C1" w14:paraId="3BF6A5E8" w14:textId="77777777">
        <w:trPr>
          <w:trHeight w:val="649"/>
        </w:trPr>
        <w:tc>
          <w:tcPr>
            <w:tcW w:w="0" w:type="auto"/>
            <w:vMerge/>
            <w:tcBorders>
              <w:top w:val="nil"/>
              <w:left w:val="single" w:sz="2" w:space="0" w:color="000000"/>
              <w:bottom w:val="single" w:sz="2" w:space="0" w:color="000000"/>
              <w:right w:val="single" w:sz="2" w:space="0" w:color="000000"/>
            </w:tcBorders>
          </w:tcPr>
          <w:p w14:paraId="119E005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580C0C8" w14:textId="77777777" w:rsidR="006121C1" w:rsidRDefault="006121C1">
            <w:pPr>
              <w:spacing w:after="160" w:line="259" w:lineRule="auto"/>
              <w:ind w:left="0"/>
              <w:jc w:val="left"/>
            </w:pPr>
          </w:p>
        </w:tc>
        <w:tc>
          <w:tcPr>
            <w:tcW w:w="944" w:type="dxa"/>
            <w:gridSpan w:val="2"/>
            <w:tcBorders>
              <w:top w:val="single" w:sz="2" w:space="0" w:color="000000"/>
              <w:left w:val="single" w:sz="2" w:space="0" w:color="000000"/>
              <w:bottom w:val="single" w:sz="2" w:space="0" w:color="000000"/>
              <w:right w:val="single" w:sz="2" w:space="0" w:color="000000"/>
            </w:tcBorders>
            <w:vAlign w:val="center"/>
          </w:tcPr>
          <w:p w14:paraId="6770A00E" w14:textId="77777777" w:rsidR="006121C1" w:rsidRDefault="00123FE6">
            <w:pPr>
              <w:spacing w:after="0" w:line="259" w:lineRule="auto"/>
              <w:ind w:left="61"/>
              <w:jc w:val="left"/>
            </w:pPr>
            <w:r>
              <w:rPr>
                <w:sz w:val="26"/>
              </w:rPr>
              <w:t>TOTAL</w:t>
            </w:r>
          </w:p>
        </w:tc>
        <w:tc>
          <w:tcPr>
            <w:tcW w:w="1408" w:type="dxa"/>
            <w:gridSpan w:val="2"/>
            <w:tcBorders>
              <w:top w:val="single" w:sz="2" w:space="0" w:color="000000"/>
              <w:left w:val="single" w:sz="2" w:space="0" w:color="000000"/>
              <w:bottom w:val="single" w:sz="2" w:space="0" w:color="000000"/>
              <w:right w:val="single" w:sz="2" w:space="0" w:color="000000"/>
            </w:tcBorders>
            <w:vAlign w:val="center"/>
          </w:tcPr>
          <w:p w14:paraId="66B92C66" w14:textId="77777777" w:rsidR="006121C1" w:rsidRDefault="00123FE6">
            <w:pPr>
              <w:spacing w:after="0" w:line="259" w:lineRule="auto"/>
              <w:ind w:left="0" w:right="2"/>
              <w:jc w:val="center"/>
            </w:pPr>
            <w:r>
              <w:rPr>
                <w:sz w:val="26"/>
              </w:rPr>
              <w:t>PARCIAL</w:t>
            </w:r>
          </w:p>
        </w:tc>
        <w:tc>
          <w:tcPr>
            <w:tcW w:w="1476" w:type="dxa"/>
            <w:gridSpan w:val="2"/>
            <w:tcBorders>
              <w:top w:val="single" w:sz="2" w:space="0" w:color="000000"/>
              <w:left w:val="single" w:sz="2" w:space="0" w:color="000000"/>
              <w:bottom w:val="single" w:sz="2" w:space="0" w:color="000000"/>
              <w:right w:val="single" w:sz="2" w:space="0" w:color="000000"/>
            </w:tcBorders>
          </w:tcPr>
          <w:p w14:paraId="68E933CC" w14:textId="77777777" w:rsidR="006121C1" w:rsidRDefault="00123FE6">
            <w:pPr>
              <w:spacing w:after="0" w:line="259" w:lineRule="auto"/>
              <w:ind w:left="4"/>
              <w:jc w:val="center"/>
            </w:pPr>
            <w:r>
              <w:rPr>
                <w:sz w:val="26"/>
              </w:rPr>
              <w:t>NO</w:t>
            </w:r>
          </w:p>
          <w:p w14:paraId="557504C8" w14:textId="77777777" w:rsidR="006121C1" w:rsidRDefault="00123FE6">
            <w:pPr>
              <w:spacing w:after="0" w:line="259" w:lineRule="auto"/>
              <w:ind w:left="148"/>
              <w:jc w:val="left"/>
            </w:pPr>
            <w:r>
              <w:rPr>
                <w:sz w:val="24"/>
              </w:rPr>
              <w:t>CUMPLIDA</w:t>
            </w:r>
          </w:p>
        </w:tc>
        <w:tc>
          <w:tcPr>
            <w:tcW w:w="1154" w:type="dxa"/>
            <w:gridSpan w:val="2"/>
            <w:tcBorders>
              <w:top w:val="single" w:sz="2" w:space="0" w:color="000000"/>
              <w:left w:val="single" w:sz="2" w:space="0" w:color="000000"/>
              <w:bottom w:val="single" w:sz="2" w:space="0" w:color="000000"/>
              <w:right w:val="single" w:sz="2" w:space="0" w:color="000000"/>
            </w:tcBorders>
          </w:tcPr>
          <w:p w14:paraId="0545472C" w14:textId="77777777" w:rsidR="006121C1" w:rsidRDefault="00123FE6">
            <w:pPr>
              <w:spacing w:after="0" w:line="259" w:lineRule="auto"/>
              <w:ind w:left="0" w:right="6"/>
              <w:jc w:val="center"/>
            </w:pPr>
            <w:r>
              <w:rPr>
                <w:sz w:val="26"/>
              </w:rPr>
              <w:t>NO</w:t>
            </w:r>
          </w:p>
          <w:p w14:paraId="4DC826A5" w14:textId="77777777" w:rsidR="006121C1" w:rsidRDefault="00123FE6">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27F629C" w14:textId="77777777" w:rsidR="006121C1" w:rsidRDefault="006121C1">
            <w:pPr>
              <w:spacing w:after="160" w:line="259" w:lineRule="auto"/>
              <w:ind w:left="0"/>
              <w:jc w:val="left"/>
            </w:pPr>
          </w:p>
        </w:tc>
      </w:tr>
      <w:tr w:rsidR="006121C1" w14:paraId="2093DC0B" w14:textId="77777777">
        <w:trPr>
          <w:trHeight w:val="192"/>
        </w:trPr>
        <w:tc>
          <w:tcPr>
            <w:tcW w:w="7512" w:type="dxa"/>
            <w:gridSpan w:val="5"/>
            <w:tcBorders>
              <w:top w:val="nil"/>
              <w:left w:val="nil"/>
              <w:bottom w:val="single" w:sz="2" w:space="0" w:color="000000"/>
              <w:right w:val="single" w:sz="2" w:space="0" w:color="000000"/>
            </w:tcBorders>
          </w:tcPr>
          <w:p w14:paraId="004787B5" w14:textId="77777777" w:rsidR="006121C1" w:rsidRDefault="00123FE6">
            <w:pPr>
              <w:spacing w:after="0" w:line="259" w:lineRule="auto"/>
              <w:ind w:left="0" w:right="14"/>
              <w:jc w:val="right"/>
            </w:pPr>
            <w:r>
              <w:rPr>
                <w:sz w:val="24"/>
              </w:rPr>
              <w:t>Contrato de A</w:t>
            </w:r>
          </w:p>
        </w:tc>
        <w:tc>
          <w:tcPr>
            <w:tcW w:w="7508" w:type="dxa"/>
            <w:gridSpan w:val="8"/>
            <w:tcBorders>
              <w:top w:val="nil"/>
              <w:left w:val="single" w:sz="2" w:space="0" w:color="000000"/>
              <w:bottom w:val="single" w:sz="2" w:space="0" w:color="000000"/>
              <w:right w:val="nil"/>
            </w:tcBorders>
          </w:tcPr>
          <w:p w14:paraId="532DD6BC" w14:textId="77777777" w:rsidR="006121C1" w:rsidRDefault="00123FE6">
            <w:pPr>
              <w:spacing w:after="0" w:line="259" w:lineRule="auto"/>
              <w:ind w:left="-5"/>
              <w:jc w:val="left"/>
            </w:pPr>
            <w:proofErr w:type="spellStart"/>
            <w:r>
              <w:rPr>
                <w:sz w:val="24"/>
              </w:rPr>
              <w:t>orte</w:t>
            </w:r>
            <w:proofErr w:type="spellEnd"/>
            <w:r>
              <w:rPr>
                <w:sz w:val="24"/>
              </w:rPr>
              <w:t xml:space="preserve"> Financiero</w:t>
            </w:r>
          </w:p>
        </w:tc>
      </w:tr>
      <w:tr w:rsidR="006121C1" w14:paraId="50B7B367" w14:textId="77777777">
        <w:trPr>
          <w:trHeight w:val="7168"/>
        </w:trPr>
        <w:tc>
          <w:tcPr>
            <w:tcW w:w="1277" w:type="dxa"/>
            <w:gridSpan w:val="2"/>
            <w:tcBorders>
              <w:top w:val="single" w:sz="2" w:space="0" w:color="000000"/>
              <w:left w:val="single" w:sz="2" w:space="0" w:color="000000"/>
              <w:bottom w:val="single" w:sz="2" w:space="0" w:color="000000"/>
              <w:right w:val="single" w:sz="2" w:space="0" w:color="000000"/>
            </w:tcBorders>
          </w:tcPr>
          <w:p w14:paraId="636D4984"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72AA3DA4" w14:textId="77777777" w:rsidR="006121C1" w:rsidRDefault="00123FE6">
            <w:pPr>
              <w:numPr>
                <w:ilvl w:val="0"/>
                <w:numId w:val="26"/>
              </w:numPr>
              <w:spacing w:after="233" w:line="221" w:lineRule="auto"/>
              <w:ind w:right="10" w:firstLine="5"/>
            </w:pPr>
            <w:r>
              <w:t xml:space="preserve">Dictaminar la adecuación y localización de los terrenos donde se construirán las instalaciones de los centros educativos beneficiarios, generada en consulta con las instancias del MINEDUC vinculadas al proyecto y aplicando el enfoque territorial de oferta </w:t>
            </w:r>
            <w:r>
              <w:t>educativa; - La DIPLAN propiciará y facilitará la coordinación de la ATI con las instancias del MINEDUC con las que sea necesario</w:t>
            </w:r>
            <w:r>
              <w:tab/>
              <w:t xml:space="preserve">trabajar. - La DIPLAN con apoyo de la ATI organizará y dirigirá la supervisión del cumplimiento del presente MOP y en general </w:t>
            </w:r>
            <w:r>
              <w:t>de las actividades que se realicen a nivel de campo</w:t>
            </w:r>
            <w:r>
              <w:tab/>
              <w:t xml:space="preserve">gabinete. - Asimismo preparará y orientará las misiones de </w:t>
            </w:r>
            <w:proofErr w:type="spellStart"/>
            <w:r>
              <w:t>supeNisión</w:t>
            </w:r>
            <w:proofErr w:type="spellEnd"/>
            <w:r>
              <w:t xml:space="preserve"> que realice KW - La ATI, en consulta con DIPLAN, elaborará los informes que demanden las autoridades </w:t>
            </w:r>
            <w:proofErr w:type="gramStart"/>
            <w:r>
              <w:t>superiores</w:t>
            </w:r>
            <w:proofErr w:type="gramEnd"/>
            <w:r>
              <w:t xml:space="preserve"> así como los que deban</w:t>
            </w:r>
            <w:r>
              <w:t xml:space="preserve"> ser enviados a KW. Estos últimos requerirán la aprobación de la autoridad superior del MINEDUC o la autoridad nombrada para el efecto antes de su envío a</w:t>
            </w:r>
          </w:p>
          <w:p w14:paraId="080BC3FA" w14:textId="77777777" w:rsidR="006121C1" w:rsidRDefault="00123FE6">
            <w:pPr>
              <w:numPr>
                <w:ilvl w:val="0"/>
                <w:numId w:val="26"/>
              </w:numPr>
              <w:spacing w:after="0" w:line="259" w:lineRule="auto"/>
              <w:ind w:right="10" w:firstLine="5"/>
            </w:pPr>
            <w:r>
              <w:t>Coordinar con la DIGECUR y las DIDEDUC la definición de las carreras de formación para el trabajo que</w:t>
            </w:r>
            <w:r>
              <w:t xml:space="preserve"> se impartirán en los centros educativos de ciclo diversificado a partir de estudios o sistematización de estudios económicos y socioculturales, análisis </w:t>
            </w:r>
            <w:r>
              <w:lastRenderedPageBreak/>
              <w:t xml:space="preserve">de flujo de </w:t>
            </w:r>
            <w:proofErr w:type="spellStart"/>
            <w:r>
              <w:t>matricula</w:t>
            </w:r>
            <w:proofErr w:type="spellEnd"/>
            <w:r>
              <w:t xml:space="preserve"> consultas locales;</w:t>
            </w:r>
          </w:p>
        </w:tc>
        <w:tc>
          <w:tcPr>
            <w:tcW w:w="946" w:type="dxa"/>
            <w:gridSpan w:val="2"/>
            <w:tcBorders>
              <w:top w:val="single" w:sz="2" w:space="0" w:color="000000"/>
              <w:left w:val="single" w:sz="2" w:space="0" w:color="000000"/>
              <w:bottom w:val="single" w:sz="2" w:space="0" w:color="000000"/>
              <w:right w:val="single" w:sz="2" w:space="0" w:color="000000"/>
            </w:tcBorders>
          </w:tcPr>
          <w:p w14:paraId="466A09FD" w14:textId="77777777" w:rsidR="006121C1" w:rsidRDefault="006121C1">
            <w:pPr>
              <w:spacing w:after="160" w:line="259" w:lineRule="auto"/>
              <w:ind w:left="0"/>
              <w:jc w:val="left"/>
            </w:pPr>
          </w:p>
        </w:tc>
        <w:tc>
          <w:tcPr>
            <w:tcW w:w="1368" w:type="dxa"/>
            <w:gridSpan w:val="2"/>
            <w:tcBorders>
              <w:top w:val="single" w:sz="2" w:space="0" w:color="000000"/>
              <w:left w:val="single" w:sz="2" w:space="0" w:color="000000"/>
              <w:bottom w:val="single" w:sz="2" w:space="0" w:color="000000"/>
              <w:right w:val="single" w:sz="2" w:space="0" w:color="000000"/>
            </w:tcBorders>
          </w:tcPr>
          <w:p w14:paraId="6D0E0347"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DA0A8D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77AF9AF" w14:textId="77777777" w:rsidR="006121C1" w:rsidRDefault="006121C1">
            <w:pPr>
              <w:spacing w:after="160" w:line="259" w:lineRule="auto"/>
              <w:ind w:left="0"/>
              <w:jc w:val="left"/>
            </w:pPr>
          </w:p>
        </w:tc>
        <w:tc>
          <w:tcPr>
            <w:tcW w:w="3452" w:type="dxa"/>
            <w:gridSpan w:val="2"/>
            <w:tcBorders>
              <w:top w:val="single" w:sz="2" w:space="0" w:color="000000"/>
              <w:left w:val="single" w:sz="2" w:space="0" w:color="000000"/>
              <w:bottom w:val="single" w:sz="2" w:space="0" w:color="000000"/>
              <w:right w:val="single" w:sz="2" w:space="0" w:color="000000"/>
            </w:tcBorders>
          </w:tcPr>
          <w:p w14:paraId="33C9686C" w14:textId="77777777" w:rsidR="006121C1" w:rsidRDefault="006121C1">
            <w:pPr>
              <w:spacing w:after="160" w:line="259" w:lineRule="auto"/>
              <w:ind w:left="0"/>
              <w:jc w:val="left"/>
            </w:pPr>
          </w:p>
        </w:tc>
      </w:tr>
    </w:tbl>
    <w:p w14:paraId="326A4ACA" w14:textId="77777777" w:rsidR="006121C1" w:rsidRDefault="00123FE6">
      <w:pPr>
        <w:spacing w:after="483" w:line="259" w:lineRule="auto"/>
        <w:ind w:left="24" w:hanging="10"/>
        <w:jc w:val="left"/>
      </w:pPr>
      <w:r>
        <w:rPr>
          <w:sz w:val="26"/>
        </w:rPr>
        <w:t xml:space="preserve">KM' </w:t>
      </w:r>
    </w:p>
    <w:tbl>
      <w:tblPr>
        <w:tblStyle w:val="TableGrid"/>
        <w:tblW w:w="15014" w:type="dxa"/>
        <w:tblInd w:w="-6119" w:type="dxa"/>
        <w:tblCellMar>
          <w:top w:w="67" w:type="dxa"/>
          <w:left w:w="71" w:type="dxa"/>
          <w:bottom w:w="43" w:type="dxa"/>
          <w:right w:w="67" w:type="dxa"/>
        </w:tblCellMar>
        <w:tblLook w:val="04A0" w:firstRow="1" w:lastRow="0" w:firstColumn="1" w:lastColumn="0" w:noHBand="0" w:noVBand="1"/>
      </w:tblPr>
      <w:tblGrid>
        <w:gridCol w:w="1388"/>
        <w:gridCol w:w="66"/>
        <w:gridCol w:w="5077"/>
        <w:gridCol w:w="29"/>
        <w:gridCol w:w="851"/>
        <w:gridCol w:w="135"/>
        <w:gridCol w:w="50"/>
        <w:gridCol w:w="1290"/>
        <w:gridCol w:w="60"/>
        <w:gridCol w:w="1419"/>
        <w:gridCol w:w="66"/>
        <w:gridCol w:w="1235"/>
        <w:gridCol w:w="3328"/>
        <w:gridCol w:w="20"/>
      </w:tblGrid>
      <w:tr w:rsidR="006121C1" w14:paraId="491366B1" w14:textId="77777777">
        <w:trPr>
          <w:gridAfter w:val="1"/>
          <w:wAfter w:w="21" w:type="dxa"/>
          <w:trHeight w:val="317"/>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32C3EF17" w14:textId="77777777" w:rsidR="006121C1" w:rsidRDefault="00123FE6">
            <w:pPr>
              <w:spacing w:after="0" w:line="259" w:lineRule="auto"/>
              <w:ind w:left="0"/>
              <w:jc w:val="center"/>
            </w:pPr>
            <w:r>
              <w:rPr>
                <w:sz w:val="26"/>
              </w:rPr>
              <w:lastRenderedPageBreak/>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1B818AE" w14:textId="77777777" w:rsidR="006121C1" w:rsidRDefault="00123FE6">
            <w:pPr>
              <w:spacing w:after="0" w:line="259" w:lineRule="auto"/>
              <w:ind w:left="0" w:right="19"/>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2E977E17" w14:textId="77777777" w:rsidR="006121C1" w:rsidRDefault="006121C1">
            <w:pPr>
              <w:spacing w:after="160" w:line="259" w:lineRule="auto"/>
              <w:ind w:left="0"/>
              <w:jc w:val="left"/>
            </w:pPr>
          </w:p>
        </w:tc>
        <w:tc>
          <w:tcPr>
            <w:tcW w:w="2894" w:type="dxa"/>
            <w:gridSpan w:val="5"/>
            <w:tcBorders>
              <w:top w:val="single" w:sz="2" w:space="0" w:color="000000"/>
              <w:left w:val="nil"/>
              <w:bottom w:val="single" w:sz="2" w:space="0" w:color="000000"/>
              <w:right w:val="nil"/>
            </w:tcBorders>
          </w:tcPr>
          <w:p w14:paraId="04CCF8A6" w14:textId="77777777" w:rsidR="006121C1" w:rsidRDefault="00123FE6">
            <w:pPr>
              <w:spacing w:after="0" w:line="259" w:lineRule="auto"/>
              <w:ind w:left="193"/>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466BA5F0" w14:textId="77777777" w:rsidR="006121C1" w:rsidRDefault="006121C1">
            <w:pPr>
              <w:spacing w:after="160" w:line="259" w:lineRule="auto"/>
              <w:ind w:left="0"/>
              <w:jc w:val="left"/>
            </w:pPr>
          </w:p>
        </w:tc>
        <w:tc>
          <w:tcPr>
            <w:tcW w:w="3437" w:type="dxa"/>
            <w:vMerge w:val="restart"/>
            <w:tcBorders>
              <w:top w:val="single" w:sz="2" w:space="0" w:color="000000"/>
              <w:left w:val="single" w:sz="2" w:space="0" w:color="000000"/>
              <w:bottom w:val="single" w:sz="2" w:space="0" w:color="000000"/>
              <w:right w:val="single" w:sz="2" w:space="0" w:color="000000"/>
            </w:tcBorders>
            <w:vAlign w:val="bottom"/>
          </w:tcPr>
          <w:p w14:paraId="2AC9B36B" w14:textId="77777777" w:rsidR="006121C1" w:rsidRDefault="00123FE6">
            <w:pPr>
              <w:spacing w:after="0" w:line="259" w:lineRule="auto"/>
              <w:ind w:left="0" w:right="16"/>
              <w:jc w:val="center"/>
            </w:pPr>
            <w:r>
              <w:rPr>
                <w:sz w:val="24"/>
              </w:rPr>
              <w:t>COMENTARIO BREVE</w:t>
            </w:r>
          </w:p>
          <w:p w14:paraId="16F4D170" w14:textId="77777777" w:rsidR="006121C1" w:rsidRDefault="00123FE6">
            <w:pPr>
              <w:spacing w:after="0" w:line="259" w:lineRule="auto"/>
              <w:ind w:left="0" w:right="25"/>
              <w:jc w:val="center"/>
            </w:pPr>
            <w:r>
              <w:rPr>
                <w:sz w:val="24"/>
              </w:rPr>
              <w:t>SOBRE EL CUMPLIMIENTO</w:t>
            </w:r>
          </w:p>
        </w:tc>
      </w:tr>
      <w:tr w:rsidR="006121C1" w14:paraId="2BC3919A" w14:textId="77777777">
        <w:trPr>
          <w:gridAfter w:val="1"/>
          <w:wAfter w:w="21" w:type="dxa"/>
          <w:trHeight w:val="649"/>
        </w:trPr>
        <w:tc>
          <w:tcPr>
            <w:tcW w:w="0" w:type="auto"/>
            <w:vMerge/>
            <w:tcBorders>
              <w:top w:val="nil"/>
              <w:left w:val="single" w:sz="2" w:space="0" w:color="000000"/>
              <w:bottom w:val="single" w:sz="2" w:space="0" w:color="000000"/>
              <w:right w:val="single" w:sz="2" w:space="0" w:color="000000"/>
            </w:tcBorders>
          </w:tcPr>
          <w:p w14:paraId="08576633"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BF87A76"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267EC2BB"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68014CCF" w14:textId="77777777" w:rsidR="006121C1" w:rsidRDefault="00123FE6">
            <w:pPr>
              <w:spacing w:after="0" w:line="259" w:lineRule="auto"/>
              <w:ind w:left="11"/>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14EC88FA" w14:textId="77777777" w:rsidR="006121C1" w:rsidRDefault="00123FE6">
            <w:pPr>
              <w:spacing w:after="0" w:line="259" w:lineRule="auto"/>
              <w:ind w:left="0" w:right="13"/>
              <w:jc w:val="center"/>
            </w:pPr>
            <w:r>
              <w:rPr>
                <w:sz w:val="26"/>
              </w:rPr>
              <w:t>NO</w:t>
            </w:r>
          </w:p>
          <w:p w14:paraId="514FA840" w14:textId="77777777" w:rsidR="006121C1" w:rsidRDefault="00123FE6">
            <w:pPr>
              <w:spacing w:after="0" w:line="259" w:lineRule="auto"/>
              <w:ind w:left="150"/>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77F67963" w14:textId="77777777" w:rsidR="006121C1" w:rsidRDefault="00123FE6">
            <w:pPr>
              <w:spacing w:after="10" w:line="259" w:lineRule="auto"/>
              <w:ind w:left="0"/>
              <w:jc w:val="center"/>
            </w:pPr>
            <w:r>
              <w:rPr>
                <w:sz w:val="24"/>
              </w:rPr>
              <w:t>NO</w:t>
            </w:r>
          </w:p>
          <w:p w14:paraId="459BB883" w14:textId="77777777" w:rsidR="006121C1" w:rsidRDefault="00123FE6">
            <w:pPr>
              <w:spacing w:after="0" w:line="259" w:lineRule="auto"/>
              <w:ind w:left="16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20242A6" w14:textId="77777777" w:rsidR="006121C1" w:rsidRDefault="006121C1">
            <w:pPr>
              <w:spacing w:after="160" w:line="259" w:lineRule="auto"/>
              <w:ind w:left="0"/>
              <w:jc w:val="left"/>
            </w:pPr>
          </w:p>
        </w:tc>
      </w:tr>
      <w:tr w:rsidR="006121C1" w14:paraId="76826B3A" w14:textId="77777777">
        <w:tblPrEx>
          <w:tblCellMar>
            <w:top w:w="0" w:type="dxa"/>
            <w:left w:w="91" w:type="dxa"/>
            <w:bottom w:w="0" w:type="dxa"/>
            <w:right w:w="34" w:type="dxa"/>
          </w:tblCellMar>
        </w:tblPrEx>
        <w:trPr>
          <w:trHeight w:val="182"/>
        </w:trPr>
        <w:tc>
          <w:tcPr>
            <w:tcW w:w="1284" w:type="dxa"/>
            <w:gridSpan w:val="2"/>
            <w:tcBorders>
              <w:top w:val="nil"/>
              <w:left w:val="nil"/>
              <w:bottom w:val="single" w:sz="2" w:space="0" w:color="000000"/>
              <w:right w:val="nil"/>
            </w:tcBorders>
          </w:tcPr>
          <w:p w14:paraId="08B59CBD" w14:textId="77777777" w:rsidR="006121C1" w:rsidRDefault="006121C1">
            <w:pPr>
              <w:spacing w:after="160" w:line="259" w:lineRule="auto"/>
              <w:ind w:left="0"/>
              <w:jc w:val="left"/>
            </w:pPr>
          </w:p>
        </w:tc>
        <w:tc>
          <w:tcPr>
            <w:tcW w:w="6126" w:type="dxa"/>
            <w:gridSpan w:val="3"/>
            <w:tcBorders>
              <w:top w:val="nil"/>
              <w:left w:val="nil"/>
              <w:bottom w:val="single" w:sz="2" w:space="0" w:color="000000"/>
              <w:right w:val="single" w:sz="2" w:space="0" w:color="000000"/>
            </w:tcBorders>
          </w:tcPr>
          <w:p w14:paraId="3A4AB655" w14:textId="77777777" w:rsidR="006121C1" w:rsidRDefault="00123FE6">
            <w:pPr>
              <w:spacing w:after="0" w:line="259" w:lineRule="auto"/>
              <w:ind w:left="0"/>
              <w:jc w:val="right"/>
            </w:pPr>
            <w:r>
              <w:rPr>
                <w:sz w:val="24"/>
              </w:rPr>
              <w:t>Contrato de A</w:t>
            </w:r>
          </w:p>
        </w:tc>
        <w:tc>
          <w:tcPr>
            <w:tcW w:w="7627" w:type="dxa"/>
            <w:gridSpan w:val="9"/>
            <w:tcBorders>
              <w:top w:val="nil"/>
              <w:left w:val="single" w:sz="2" w:space="0" w:color="000000"/>
              <w:bottom w:val="single" w:sz="2" w:space="0" w:color="000000"/>
              <w:right w:val="nil"/>
            </w:tcBorders>
          </w:tcPr>
          <w:p w14:paraId="5F41B325"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71CB9C8B" w14:textId="77777777">
        <w:tblPrEx>
          <w:tblCellMar>
            <w:top w:w="0" w:type="dxa"/>
            <w:left w:w="91" w:type="dxa"/>
            <w:bottom w:w="0" w:type="dxa"/>
            <w:right w:w="34" w:type="dxa"/>
          </w:tblCellMar>
        </w:tblPrEx>
        <w:trPr>
          <w:trHeight w:val="1805"/>
        </w:trPr>
        <w:tc>
          <w:tcPr>
            <w:tcW w:w="1284" w:type="dxa"/>
            <w:gridSpan w:val="2"/>
            <w:tcBorders>
              <w:top w:val="single" w:sz="2" w:space="0" w:color="000000"/>
              <w:left w:val="single" w:sz="2" w:space="0" w:color="000000"/>
              <w:bottom w:val="single" w:sz="2" w:space="0" w:color="000000"/>
              <w:right w:val="single" w:sz="2" w:space="0" w:color="000000"/>
            </w:tcBorders>
          </w:tcPr>
          <w:p w14:paraId="045899A5"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60AEEEF" w14:textId="77777777" w:rsidR="006121C1" w:rsidRDefault="00123FE6">
            <w:pPr>
              <w:numPr>
                <w:ilvl w:val="0"/>
                <w:numId w:val="27"/>
              </w:numPr>
              <w:spacing w:after="13" w:line="248" w:lineRule="auto"/>
              <w:ind w:right="38"/>
              <w:jc w:val="left"/>
            </w:pPr>
            <w:r>
              <w:t xml:space="preserve">Desarrollar la </w:t>
            </w:r>
            <w:proofErr w:type="spellStart"/>
            <w:r>
              <w:t>preinversión</w:t>
            </w:r>
            <w:proofErr w:type="spellEnd"/>
            <w:r>
              <w:t xml:space="preserve"> para cada proyecto de infraestructura;</w:t>
            </w:r>
          </w:p>
          <w:p w14:paraId="7C7D362A" w14:textId="77777777" w:rsidR="006121C1" w:rsidRDefault="00123FE6">
            <w:pPr>
              <w:numPr>
                <w:ilvl w:val="0"/>
                <w:numId w:val="27"/>
              </w:numPr>
              <w:spacing w:after="0" w:line="259" w:lineRule="auto"/>
              <w:ind w:right="38"/>
              <w:jc w:val="left"/>
            </w:pPr>
            <w:r>
              <w:t xml:space="preserve">Llevar a cabo las actividades para la ejecución y </w:t>
            </w:r>
            <w:proofErr w:type="spellStart"/>
            <w:r>
              <w:t>supeNisión</w:t>
            </w:r>
            <w:proofErr w:type="spellEnd"/>
            <w:r>
              <w:t xml:space="preserve"> de las obras; - Preparar informes sobre el estado de los proyectos en el ciclo y sobre las actividades de infraestructura escolar;</w:t>
            </w:r>
          </w:p>
        </w:tc>
        <w:tc>
          <w:tcPr>
            <w:tcW w:w="1030" w:type="dxa"/>
            <w:gridSpan w:val="4"/>
            <w:tcBorders>
              <w:top w:val="single" w:sz="2" w:space="0" w:color="000000"/>
              <w:left w:val="single" w:sz="2" w:space="0" w:color="000000"/>
              <w:bottom w:val="single" w:sz="2" w:space="0" w:color="000000"/>
              <w:right w:val="single" w:sz="2" w:space="0" w:color="000000"/>
            </w:tcBorders>
          </w:tcPr>
          <w:p w14:paraId="6A93E650"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6F76B0C"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1CD278F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1783C47"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CAD5CBE" w14:textId="77777777" w:rsidR="006121C1" w:rsidRDefault="006121C1">
            <w:pPr>
              <w:spacing w:after="160" w:line="259" w:lineRule="auto"/>
              <w:ind w:left="0"/>
              <w:jc w:val="left"/>
            </w:pPr>
          </w:p>
        </w:tc>
      </w:tr>
      <w:tr w:rsidR="006121C1" w14:paraId="2E4B2271" w14:textId="77777777">
        <w:tblPrEx>
          <w:tblCellMar>
            <w:top w:w="0" w:type="dxa"/>
            <w:left w:w="91" w:type="dxa"/>
            <w:bottom w:w="0" w:type="dxa"/>
            <w:right w:w="34" w:type="dxa"/>
          </w:tblCellMar>
        </w:tblPrEx>
        <w:trPr>
          <w:trHeight w:val="3865"/>
        </w:trPr>
        <w:tc>
          <w:tcPr>
            <w:tcW w:w="1284" w:type="dxa"/>
            <w:gridSpan w:val="2"/>
            <w:tcBorders>
              <w:top w:val="single" w:sz="2" w:space="0" w:color="000000"/>
              <w:left w:val="single" w:sz="2" w:space="0" w:color="000000"/>
              <w:bottom w:val="single" w:sz="2" w:space="0" w:color="000000"/>
              <w:right w:val="single" w:sz="2" w:space="0" w:color="000000"/>
            </w:tcBorders>
          </w:tcPr>
          <w:p w14:paraId="2B417131"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08A01F79" w14:textId="77777777" w:rsidR="006121C1" w:rsidRDefault="00123FE6">
            <w:pPr>
              <w:spacing w:after="0" w:line="259" w:lineRule="auto"/>
              <w:ind w:left="20" w:right="76" w:firstLine="403"/>
            </w:pPr>
            <w:r>
              <w:t>Monitorear la ejecución de las obras; - Emitir opinión e iniciar el trámite que corresponda en los casos que se requiera realizar alguna orden de cambio, acuerdo de trabajo extra u orden de trabajo suplementario que implique modificaciones financieras; - C</w:t>
            </w:r>
            <w:r>
              <w:t>oordinar con las DIDEDUC que los centros educativos beneficiarios cuenten con las plazas docentes y el presupuesto adecuado para el mantenimiento de las nuevas</w:t>
            </w:r>
            <w:r>
              <w:tab/>
              <w:t xml:space="preserve">instalaciones - El terreno con adecuadas condiciones podrá ser donado por la Municipalidad al </w:t>
            </w:r>
            <w:r>
              <w:lastRenderedPageBreak/>
              <w:t>Mi</w:t>
            </w:r>
            <w:r>
              <w:t xml:space="preserve">nisterio de Educación. Por ello se anticipa </w:t>
            </w:r>
            <w:proofErr w:type="gramStart"/>
            <w:r>
              <w:t>que</w:t>
            </w:r>
            <w:proofErr w:type="gramEnd"/>
            <w:r>
              <w:t xml:space="preserve"> en la identificación de centros educativos, las autoridades educativas locales se aboquen a las </w:t>
            </w:r>
            <w:proofErr w:type="spellStart"/>
            <w:r>
              <w:t>munici</w:t>
            </w:r>
            <w:proofErr w:type="spellEnd"/>
            <w:r>
              <w:t xml:space="preserve"> </w:t>
            </w:r>
            <w:proofErr w:type="spellStart"/>
            <w:r>
              <w:t>alidades</w:t>
            </w:r>
            <w:proofErr w:type="spellEnd"/>
            <w:r>
              <w:t xml:space="preserve"> </w:t>
            </w:r>
            <w:proofErr w:type="spellStart"/>
            <w:r>
              <w:t>ra</w:t>
            </w:r>
            <w:proofErr w:type="spellEnd"/>
            <w:r>
              <w:t xml:space="preserve"> </w:t>
            </w:r>
            <w:proofErr w:type="spellStart"/>
            <w:r>
              <w:t>estionar</w:t>
            </w:r>
            <w:proofErr w:type="spellEnd"/>
            <w:r>
              <w:t xml:space="preserve"> la donación de terrenos.</w:t>
            </w:r>
          </w:p>
        </w:tc>
        <w:tc>
          <w:tcPr>
            <w:tcW w:w="1030" w:type="dxa"/>
            <w:gridSpan w:val="4"/>
            <w:tcBorders>
              <w:top w:val="single" w:sz="2" w:space="0" w:color="000000"/>
              <w:left w:val="single" w:sz="2" w:space="0" w:color="000000"/>
              <w:bottom w:val="single" w:sz="2" w:space="0" w:color="000000"/>
              <w:right w:val="single" w:sz="2" w:space="0" w:color="000000"/>
            </w:tcBorders>
          </w:tcPr>
          <w:p w14:paraId="01E4210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7D4BD20"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27684075"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57D8C16"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C74220E" w14:textId="77777777" w:rsidR="006121C1" w:rsidRDefault="006121C1">
            <w:pPr>
              <w:spacing w:after="160" w:line="259" w:lineRule="auto"/>
              <w:ind w:left="0"/>
              <w:jc w:val="left"/>
            </w:pPr>
          </w:p>
        </w:tc>
      </w:tr>
      <w:tr w:rsidR="006121C1" w14:paraId="0FF2261C" w14:textId="77777777">
        <w:tblPrEx>
          <w:tblCellMar>
            <w:top w:w="0" w:type="dxa"/>
            <w:left w:w="91" w:type="dxa"/>
            <w:bottom w:w="0" w:type="dxa"/>
            <w:right w:w="34" w:type="dxa"/>
          </w:tblCellMar>
        </w:tblPrEx>
        <w:trPr>
          <w:trHeight w:val="340"/>
        </w:trPr>
        <w:tc>
          <w:tcPr>
            <w:tcW w:w="1284" w:type="dxa"/>
            <w:gridSpan w:val="2"/>
            <w:tcBorders>
              <w:top w:val="single" w:sz="2" w:space="0" w:color="000000"/>
              <w:left w:val="single" w:sz="2" w:space="0" w:color="000000"/>
              <w:bottom w:val="single" w:sz="2" w:space="0" w:color="000000"/>
              <w:right w:val="single" w:sz="2" w:space="0" w:color="000000"/>
            </w:tcBorders>
          </w:tcPr>
          <w:p w14:paraId="13751B1A" w14:textId="77777777" w:rsidR="006121C1" w:rsidRDefault="00123FE6">
            <w:pPr>
              <w:spacing w:after="0" w:line="259" w:lineRule="auto"/>
              <w:ind w:left="0" w:right="48"/>
              <w:jc w:val="center"/>
            </w:pPr>
            <w:r>
              <w:rPr>
                <w:rFonts w:ascii="Calibri" w:eastAsia="Calibri" w:hAnsi="Calibri" w:cs="Calibri"/>
                <w:sz w:val="24"/>
              </w:rPr>
              <w:t>3.2</w:t>
            </w:r>
          </w:p>
        </w:tc>
        <w:tc>
          <w:tcPr>
            <w:tcW w:w="5280" w:type="dxa"/>
            <w:tcBorders>
              <w:top w:val="single" w:sz="2" w:space="0" w:color="000000"/>
              <w:left w:val="single" w:sz="2" w:space="0" w:color="000000"/>
              <w:bottom w:val="single" w:sz="2" w:space="0" w:color="000000"/>
              <w:right w:val="single" w:sz="2" w:space="0" w:color="000000"/>
            </w:tcBorders>
          </w:tcPr>
          <w:p w14:paraId="0E9D63F4" w14:textId="77777777" w:rsidR="006121C1" w:rsidRDefault="00123FE6">
            <w:pPr>
              <w:spacing w:after="0" w:line="259" w:lineRule="auto"/>
              <w:ind w:left="40"/>
              <w:jc w:val="left"/>
            </w:pPr>
            <w:r>
              <w:rPr>
                <w:sz w:val="24"/>
                <w:u w:val="single" w:color="000000"/>
              </w:rPr>
              <w:t>Dirección Departamental de Educación (DIDEDUC)</w:t>
            </w:r>
          </w:p>
        </w:tc>
        <w:tc>
          <w:tcPr>
            <w:tcW w:w="1030" w:type="dxa"/>
            <w:gridSpan w:val="4"/>
            <w:tcBorders>
              <w:top w:val="single" w:sz="2" w:space="0" w:color="000000"/>
              <w:left w:val="single" w:sz="2" w:space="0" w:color="000000"/>
              <w:bottom w:val="single" w:sz="2" w:space="0" w:color="000000"/>
              <w:right w:val="single" w:sz="2" w:space="0" w:color="000000"/>
            </w:tcBorders>
          </w:tcPr>
          <w:p w14:paraId="4710414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5A474F7"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21280877"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7D983D1"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EA2A073" w14:textId="77777777" w:rsidR="006121C1" w:rsidRDefault="006121C1">
            <w:pPr>
              <w:spacing w:after="160" w:line="259" w:lineRule="auto"/>
              <w:ind w:left="0"/>
              <w:jc w:val="left"/>
            </w:pPr>
          </w:p>
        </w:tc>
      </w:tr>
      <w:tr w:rsidR="006121C1" w14:paraId="656BFCA4" w14:textId="77777777">
        <w:tblPrEx>
          <w:tblCellMar>
            <w:top w:w="0" w:type="dxa"/>
            <w:left w:w="91" w:type="dxa"/>
            <w:bottom w:w="0" w:type="dxa"/>
            <w:right w:w="34" w:type="dxa"/>
          </w:tblCellMar>
        </w:tblPrEx>
        <w:trPr>
          <w:trHeight w:val="643"/>
        </w:trPr>
        <w:tc>
          <w:tcPr>
            <w:tcW w:w="1284" w:type="dxa"/>
            <w:gridSpan w:val="2"/>
            <w:tcBorders>
              <w:top w:val="single" w:sz="2" w:space="0" w:color="000000"/>
              <w:left w:val="single" w:sz="2" w:space="0" w:color="000000"/>
              <w:bottom w:val="single" w:sz="2" w:space="0" w:color="000000"/>
              <w:right w:val="single" w:sz="2" w:space="0" w:color="000000"/>
            </w:tcBorders>
          </w:tcPr>
          <w:p w14:paraId="57ACBAD7"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888AC90" w14:textId="77777777" w:rsidR="006121C1" w:rsidRDefault="00123FE6">
            <w:pPr>
              <w:spacing w:after="0" w:line="259" w:lineRule="auto"/>
              <w:ind w:left="20" w:firstLine="10"/>
              <w:jc w:val="left"/>
            </w:pPr>
            <w:r>
              <w:t>En lo que se refiere al PROEDUC V las responsabilidades de las DIDEDUC de los departamentos focalizados son:</w:t>
            </w:r>
          </w:p>
        </w:tc>
        <w:tc>
          <w:tcPr>
            <w:tcW w:w="1030" w:type="dxa"/>
            <w:gridSpan w:val="4"/>
            <w:tcBorders>
              <w:top w:val="single" w:sz="2" w:space="0" w:color="000000"/>
              <w:left w:val="single" w:sz="2" w:space="0" w:color="000000"/>
              <w:bottom w:val="single" w:sz="2" w:space="0" w:color="000000"/>
              <w:right w:val="single" w:sz="2" w:space="0" w:color="000000"/>
            </w:tcBorders>
          </w:tcPr>
          <w:p w14:paraId="4E50DDB6"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F568150"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4AB86A6"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35944B4"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2AD8249" w14:textId="77777777" w:rsidR="006121C1" w:rsidRDefault="006121C1">
            <w:pPr>
              <w:spacing w:after="160" w:line="259" w:lineRule="auto"/>
              <w:ind w:left="0"/>
              <w:jc w:val="left"/>
            </w:pPr>
          </w:p>
        </w:tc>
      </w:tr>
    </w:tbl>
    <w:p w14:paraId="7AC7FC69" w14:textId="77777777" w:rsidR="006121C1" w:rsidRDefault="006121C1">
      <w:pPr>
        <w:sectPr w:rsidR="006121C1">
          <w:headerReference w:type="even" r:id="rId242"/>
          <w:headerReference w:type="default" r:id="rId243"/>
          <w:footerReference w:type="even" r:id="rId244"/>
          <w:footerReference w:type="default" r:id="rId245"/>
          <w:headerReference w:type="first" r:id="rId246"/>
          <w:footerReference w:type="first" r:id="rId247"/>
          <w:pgSz w:w="15898" w:h="11981" w:orient="landscape"/>
          <w:pgMar w:top="1248" w:right="1526" w:bottom="950" w:left="6509" w:header="662" w:footer="658" w:gutter="0"/>
          <w:cols w:space="720"/>
          <w:titlePg/>
        </w:sectPr>
      </w:pPr>
    </w:p>
    <w:p w14:paraId="652B4A5E" w14:textId="77777777" w:rsidR="006121C1" w:rsidRDefault="00123FE6">
      <w:pPr>
        <w:spacing w:after="0" w:line="259" w:lineRule="auto"/>
        <w:ind w:left="-5" w:hanging="10"/>
        <w:jc w:val="left"/>
      </w:pPr>
      <w:r>
        <w:rPr>
          <w:sz w:val="32"/>
        </w:rPr>
        <w:lastRenderedPageBreak/>
        <w:t xml:space="preserve">A </w:t>
      </w:r>
    </w:p>
    <w:tbl>
      <w:tblPr>
        <w:tblStyle w:val="TableGrid"/>
        <w:tblW w:w="15011" w:type="dxa"/>
        <w:tblInd w:w="-893" w:type="dxa"/>
        <w:tblCellMar>
          <w:top w:w="0" w:type="dxa"/>
          <w:left w:w="7" w:type="dxa"/>
          <w:bottom w:w="0" w:type="dxa"/>
          <w:right w:w="52" w:type="dxa"/>
        </w:tblCellMar>
        <w:tblLook w:val="04A0" w:firstRow="1" w:lastRow="0" w:firstColumn="1" w:lastColumn="0" w:noHBand="0" w:noVBand="1"/>
      </w:tblPr>
      <w:tblGrid>
        <w:gridCol w:w="1309"/>
        <w:gridCol w:w="62"/>
        <w:gridCol w:w="5221"/>
        <w:gridCol w:w="41"/>
        <w:gridCol w:w="904"/>
        <w:gridCol w:w="51"/>
        <w:gridCol w:w="1321"/>
        <w:gridCol w:w="77"/>
        <w:gridCol w:w="1408"/>
        <w:gridCol w:w="76"/>
        <w:gridCol w:w="1147"/>
        <w:gridCol w:w="3394"/>
      </w:tblGrid>
      <w:tr w:rsidR="006121C1" w14:paraId="72FD2CC4" w14:textId="77777777">
        <w:trPr>
          <w:trHeight w:val="320"/>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48D0ECA9" w14:textId="77777777" w:rsidR="006121C1" w:rsidRDefault="00123FE6">
            <w:pPr>
              <w:spacing w:after="0" w:line="259" w:lineRule="auto"/>
              <w:ind w:left="0" w:right="20"/>
              <w:jc w:val="center"/>
            </w:pPr>
            <w:r>
              <w:rPr>
                <w:sz w:val="24"/>
              </w:rPr>
              <w:t>No,</w:t>
            </w:r>
          </w:p>
          <w:p w14:paraId="1213FA8C" w14:textId="77777777" w:rsidR="006121C1" w:rsidRDefault="00123FE6">
            <w:pPr>
              <w:spacing w:after="0" w:line="259" w:lineRule="auto"/>
              <w:ind w:left="0"/>
            </w:pPr>
            <w:r>
              <w:rPr>
                <w:sz w:val="26"/>
              </w:rPr>
              <w:t>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37F7699" w14:textId="77777777" w:rsidR="006121C1" w:rsidRDefault="00123FE6">
            <w:pPr>
              <w:spacing w:after="0" w:line="259" w:lineRule="auto"/>
              <w:ind w:left="0" w:right="40"/>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6BF585B9" w14:textId="77777777" w:rsidR="006121C1" w:rsidRDefault="006121C1">
            <w:pPr>
              <w:spacing w:after="160" w:line="259" w:lineRule="auto"/>
              <w:ind w:left="0"/>
              <w:jc w:val="left"/>
            </w:pPr>
          </w:p>
        </w:tc>
        <w:tc>
          <w:tcPr>
            <w:tcW w:w="2888" w:type="dxa"/>
            <w:gridSpan w:val="4"/>
            <w:tcBorders>
              <w:top w:val="single" w:sz="2" w:space="0" w:color="000000"/>
              <w:left w:val="nil"/>
              <w:bottom w:val="single" w:sz="2" w:space="0" w:color="000000"/>
              <w:right w:val="nil"/>
            </w:tcBorders>
          </w:tcPr>
          <w:p w14:paraId="4518089C" w14:textId="77777777" w:rsidR="006121C1" w:rsidRDefault="00123FE6">
            <w:pPr>
              <w:spacing w:after="0" w:line="259" w:lineRule="auto"/>
              <w:ind w:left="175"/>
              <w:jc w:val="center"/>
            </w:pPr>
            <w:r>
              <w:rPr>
                <w:sz w:val="24"/>
              </w:rPr>
              <w:t>CUMPLIMIENTO</w:t>
            </w:r>
          </w:p>
        </w:tc>
        <w:tc>
          <w:tcPr>
            <w:tcW w:w="1147" w:type="dxa"/>
            <w:tcBorders>
              <w:top w:val="single" w:sz="2" w:space="0" w:color="000000"/>
              <w:left w:val="nil"/>
              <w:bottom w:val="single" w:sz="2" w:space="0" w:color="000000"/>
              <w:right w:val="single" w:sz="2" w:space="0" w:color="000000"/>
            </w:tcBorders>
          </w:tcPr>
          <w:p w14:paraId="460F32FF" w14:textId="77777777" w:rsidR="006121C1" w:rsidRDefault="006121C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502430CF" w14:textId="77777777" w:rsidR="006121C1" w:rsidRDefault="00123FE6">
            <w:pPr>
              <w:spacing w:after="28" w:line="259" w:lineRule="auto"/>
              <w:ind w:left="0" w:right="50"/>
              <w:jc w:val="center"/>
            </w:pPr>
            <w:r>
              <w:rPr>
                <w:sz w:val="24"/>
              </w:rPr>
              <w:t>COMENTARIO BREVE</w:t>
            </w:r>
          </w:p>
          <w:p w14:paraId="17715CAE" w14:textId="77777777" w:rsidR="006121C1" w:rsidRDefault="00123FE6">
            <w:pPr>
              <w:spacing w:after="0" w:line="259" w:lineRule="auto"/>
              <w:ind w:left="0" w:right="41"/>
              <w:jc w:val="center"/>
            </w:pPr>
            <w:r>
              <w:rPr>
                <w:sz w:val="24"/>
              </w:rPr>
              <w:t>SOBRE EL CUMPLIMIENTO</w:t>
            </w:r>
          </w:p>
        </w:tc>
      </w:tr>
      <w:tr w:rsidR="006121C1" w14:paraId="7F6460F9" w14:textId="77777777">
        <w:trPr>
          <w:trHeight w:val="649"/>
        </w:trPr>
        <w:tc>
          <w:tcPr>
            <w:tcW w:w="0" w:type="auto"/>
            <w:vMerge/>
            <w:tcBorders>
              <w:top w:val="nil"/>
              <w:left w:val="single" w:sz="2" w:space="0" w:color="000000"/>
              <w:bottom w:val="single" w:sz="2" w:space="0" w:color="000000"/>
              <w:right w:val="single" w:sz="2" w:space="0" w:color="000000"/>
            </w:tcBorders>
          </w:tcPr>
          <w:p w14:paraId="75AB45D3"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6A29BC6"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673ED8F6" w14:textId="77777777" w:rsidR="006121C1" w:rsidRDefault="00123FE6">
            <w:pPr>
              <w:spacing w:after="0" w:line="259" w:lineRule="auto"/>
              <w:ind w:left="67"/>
              <w:jc w:val="left"/>
            </w:pPr>
            <w:r>
              <w:rPr>
                <w:sz w:val="26"/>
              </w:rPr>
              <w:t xml:space="preserve">TOTAL </w:t>
            </w:r>
          </w:p>
        </w:tc>
        <w:tc>
          <w:tcPr>
            <w:tcW w:w="1402" w:type="dxa"/>
            <w:gridSpan w:val="2"/>
            <w:tcBorders>
              <w:top w:val="single" w:sz="2" w:space="0" w:color="000000"/>
              <w:left w:val="single" w:sz="2" w:space="0" w:color="000000"/>
              <w:bottom w:val="single" w:sz="2" w:space="0" w:color="000000"/>
              <w:right w:val="single" w:sz="2" w:space="0" w:color="000000"/>
            </w:tcBorders>
            <w:vAlign w:val="center"/>
          </w:tcPr>
          <w:p w14:paraId="711653FE" w14:textId="77777777" w:rsidR="006121C1" w:rsidRDefault="00123FE6">
            <w:pPr>
              <w:spacing w:after="0" w:line="259" w:lineRule="auto"/>
              <w:ind w:left="0" w:right="8"/>
              <w:jc w:val="center"/>
            </w:pPr>
            <w:r>
              <w:rPr>
                <w:sz w:val="26"/>
              </w:rPr>
              <w:t>PARCIAL</w:t>
            </w:r>
          </w:p>
        </w:tc>
        <w:tc>
          <w:tcPr>
            <w:tcW w:w="1487" w:type="dxa"/>
            <w:gridSpan w:val="2"/>
            <w:tcBorders>
              <w:top w:val="single" w:sz="2" w:space="0" w:color="000000"/>
              <w:left w:val="single" w:sz="2" w:space="0" w:color="000000"/>
              <w:bottom w:val="single" w:sz="2" w:space="0" w:color="000000"/>
              <w:right w:val="single" w:sz="2" w:space="0" w:color="000000"/>
            </w:tcBorders>
          </w:tcPr>
          <w:p w14:paraId="00A1366E" w14:textId="77777777" w:rsidR="006121C1" w:rsidRDefault="00123FE6">
            <w:pPr>
              <w:spacing w:after="0" w:line="259" w:lineRule="auto"/>
              <w:ind w:left="0" w:right="17"/>
              <w:jc w:val="center"/>
            </w:pPr>
            <w:r>
              <w:rPr>
                <w:sz w:val="26"/>
              </w:rPr>
              <w:t>NO</w:t>
            </w:r>
          </w:p>
          <w:p w14:paraId="43B1D6E1" w14:textId="77777777" w:rsidR="006121C1" w:rsidRDefault="00123FE6">
            <w:pPr>
              <w:spacing w:after="0" w:line="259" w:lineRule="auto"/>
              <w:ind w:left="138"/>
              <w:jc w:val="left"/>
            </w:pPr>
            <w:r>
              <w:rPr>
                <w:sz w:val="24"/>
              </w:rPr>
              <w:t>CUMPLIDA</w:t>
            </w:r>
          </w:p>
        </w:tc>
        <w:tc>
          <w:tcPr>
            <w:tcW w:w="1147" w:type="dxa"/>
            <w:tcBorders>
              <w:top w:val="single" w:sz="2" w:space="0" w:color="000000"/>
              <w:left w:val="single" w:sz="2" w:space="0" w:color="000000"/>
              <w:bottom w:val="single" w:sz="2" w:space="0" w:color="000000"/>
              <w:right w:val="single" w:sz="2" w:space="0" w:color="000000"/>
            </w:tcBorders>
          </w:tcPr>
          <w:p w14:paraId="188D4311" w14:textId="77777777" w:rsidR="006121C1" w:rsidRDefault="00123FE6">
            <w:pPr>
              <w:spacing w:after="0" w:line="259" w:lineRule="auto"/>
              <w:ind w:left="0" w:right="30"/>
              <w:jc w:val="center"/>
            </w:pPr>
            <w:r>
              <w:rPr>
                <w:sz w:val="26"/>
              </w:rPr>
              <w:t>NO</w:t>
            </w:r>
          </w:p>
          <w:p w14:paraId="7E52B37F" w14:textId="77777777" w:rsidR="006121C1" w:rsidRDefault="00123FE6">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45BD048D" w14:textId="77777777" w:rsidR="006121C1" w:rsidRDefault="006121C1">
            <w:pPr>
              <w:spacing w:after="160" w:line="259" w:lineRule="auto"/>
              <w:ind w:left="0"/>
              <w:jc w:val="left"/>
            </w:pPr>
          </w:p>
        </w:tc>
      </w:tr>
      <w:tr w:rsidR="006121C1" w14:paraId="54337282" w14:textId="77777777">
        <w:trPr>
          <w:trHeight w:val="188"/>
        </w:trPr>
        <w:tc>
          <w:tcPr>
            <w:tcW w:w="1277" w:type="dxa"/>
            <w:gridSpan w:val="2"/>
            <w:tcBorders>
              <w:top w:val="nil"/>
              <w:left w:val="nil"/>
              <w:bottom w:val="single" w:sz="2" w:space="0" w:color="000000"/>
              <w:right w:val="nil"/>
            </w:tcBorders>
          </w:tcPr>
          <w:p w14:paraId="48E922CC" w14:textId="77777777" w:rsidR="006121C1" w:rsidRDefault="006121C1">
            <w:pPr>
              <w:spacing w:after="160" w:line="259" w:lineRule="auto"/>
              <w:ind w:left="0"/>
              <w:jc w:val="left"/>
            </w:pPr>
          </w:p>
        </w:tc>
        <w:tc>
          <w:tcPr>
            <w:tcW w:w="6223" w:type="dxa"/>
            <w:gridSpan w:val="3"/>
            <w:tcBorders>
              <w:top w:val="nil"/>
              <w:left w:val="nil"/>
              <w:bottom w:val="single" w:sz="2" w:space="0" w:color="000000"/>
              <w:right w:val="single" w:sz="2" w:space="0" w:color="000000"/>
            </w:tcBorders>
          </w:tcPr>
          <w:p w14:paraId="32E8CD25" w14:textId="77777777" w:rsidR="006121C1" w:rsidRDefault="00123FE6">
            <w:pPr>
              <w:spacing w:after="0" w:line="259" w:lineRule="auto"/>
              <w:ind w:left="0" w:right="227"/>
              <w:jc w:val="right"/>
            </w:pPr>
            <w:r>
              <w:rPr>
                <w:sz w:val="24"/>
              </w:rPr>
              <w:t xml:space="preserve">Contrato de </w:t>
            </w:r>
          </w:p>
        </w:tc>
        <w:tc>
          <w:tcPr>
            <w:tcW w:w="2864" w:type="dxa"/>
            <w:gridSpan w:val="4"/>
            <w:tcBorders>
              <w:top w:val="nil"/>
              <w:left w:val="single" w:sz="2" w:space="0" w:color="000000"/>
              <w:bottom w:val="single" w:sz="2" w:space="0" w:color="000000"/>
              <w:right w:val="nil"/>
            </w:tcBorders>
          </w:tcPr>
          <w:p w14:paraId="2812C089"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23" w:type="dxa"/>
            <w:gridSpan w:val="2"/>
            <w:tcBorders>
              <w:top w:val="nil"/>
              <w:left w:val="nil"/>
              <w:bottom w:val="single" w:sz="2" w:space="0" w:color="000000"/>
              <w:right w:val="nil"/>
            </w:tcBorders>
          </w:tcPr>
          <w:p w14:paraId="7271152B" w14:textId="77777777" w:rsidR="006121C1" w:rsidRDefault="006121C1">
            <w:pPr>
              <w:spacing w:after="160" w:line="259" w:lineRule="auto"/>
              <w:ind w:left="0"/>
              <w:jc w:val="left"/>
            </w:pPr>
          </w:p>
        </w:tc>
        <w:tc>
          <w:tcPr>
            <w:tcW w:w="3424" w:type="dxa"/>
            <w:tcBorders>
              <w:top w:val="nil"/>
              <w:left w:val="nil"/>
              <w:bottom w:val="single" w:sz="2" w:space="0" w:color="000000"/>
              <w:right w:val="nil"/>
            </w:tcBorders>
          </w:tcPr>
          <w:p w14:paraId="774604CF" w14:textId="77777777" w:rsidR="006121C1" w:rsidRDefault="006121C1">
            <w:pPr>
              <w:spacing w:after="160" w:line="259" w:lineRule="auto"/>
              <w:ind w:left="0"/>
              <w:jc w:val="left"/>
            </w:pPr>
          </w:p>
        </w:tc>
      </w:tr>
      <w:tr w:rsidR="006121C1" w14:paraId="44650DE6" w14:textId="77777777">
        <w:trPr>
          <w:trHeight w:val="3853"/>
        </w:trPr>
        <w:tc>
          <w:tcPr>
            <w:tcW w:w="1277" w:type="dxa"/>
            <w:gridSpan w:val="2"/>
            <w:tcBorders>
              <w:top w:val="single" w:sz="2" w:space="0" w:color="000000"/>
              <w:left w:val="single" w:sz="2" w:space="0" w:color="000000"/>
              <w:bottom w:val="single" w:sz="2" w:space="0" w:color="000000"/>
              <w:right w:val="single" w:sz="2" w:space="0" w:color="000000"/>
            </w:tcBorders>
          </w:tcPr>
          <w:p w14:paraId="54BCC210" w14:textId="77777777" w:rsidR="006121C1" w:rsidRDefault="006121C1">
            <w:pPr>
              <w:spacing w:after="160" w:line="259" w:lineRule="auto"/>
              <w:ind w:left="0"/>
              <w:jc w:val="left"/>
            </w:pPr>
          </w:p>
        </w:tc>
        <w:tc>
          <w:tcPr>
            <w:tcW w:w="5276" w:type="dxa"/>
            <w:tcBorders>
              <w:top w:val="single" w:sz="2" w:space="0" w:color="000000"/>
              <w:left w:val="single" w:sz="2" w:space="0" w:color="000000"/>
              <w:bottom w:val="single" w:sz="2" w:space="0" w:color="000000"/>
              <w:right w:val="single" w:sz="2" w:space="0" w:color="000000"/>
            </w:tcBorders>
          </w:tcPr>
          <w:p w14:paraId="686DBBAC" w14:textId="77777777" w:rsidR="006121C1" w:rsidRDefault="00123FE6">
            <w:pPr>
              <w:spacing w:after="0" w:line="221" w:lineRule="auto"/>
              <w:ind w:left="108"/>
            </w:pPr>
            <w:r>
              <w:t>- Coordinar con DIPLAN, otras unidades ejecutoras y la ATI las actividades en sus jurisdicciones relacionadas con todos los componentes del Proyecto. Asegurar que los centros educativos beneficiados de su departamento cuentan con docentes financiados por e</w:t>
            </w:r>
            <w:r>
              <w:t>l Ministerio a partir de la primera cohorte que inicie las carreras de formación para trabajo (carreras técnicas) y con presupuesto para e' mantenimiento de la nueva infraestructura escolar.</w:t>
            </w:r>
          </w:p>
          <w:p w14:paraId="54C5A9D9" w14:textId="77777777" w:rsidR="006121C1" w:rsidRDefault="00123FE6">
            <w:pPr>
              <w:spacing w:after="0" w:line="259" w:lineRule="auto"/>
              <w:ind w:left="98" w:right="19" w:firstLine="211"/>
            </w:pPr>
            <w:r>
              <w:t>Organizar y/o fortalecer las organizaciones de las comunidades ed</w:t>
            </w:r>
            <w:r>
              <w:t>ucativas de los centros educativos de ciclo diversificado: organizaciones de padres de familia y líderes locales Y gobiernos escolares. - Otros según necesidad del Proyecto.</w:t>
            </w:r>
          </w:p>
        </w:tc>
        <w:tc>
          <w:tcPr>
            <w:tcW w:w="947" w:type="dxa"/>
            <w:gridSpan w:val="2"/>
            <w:tcBorders>
              <w:top w:val="single" w:sz="2" w:space="0" w:color="000000"/>
              <w:left w:val="single" w:sz="2" w:space="0" w:color="000000"/>
              <w:bottom w:val="single" w:sz="2" w:space="0" w:color="000000"/>
              <w:right w:val="single" w:sz="2" w:space="0" w:color="000000"/>
            </w:tcBorders>
          </w:tcPr>
          <w:p w14:paraId="3E11C70B"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4B0DC956"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AF1C800" w14:textId="77777777" w:rsidR="006121C1" w:rsidRDefault="006121C1">
            <w:pPr>
              <w:spacing w:after="160" w:line="259" w:lineRule="auto"/>
              <w:ind w:left="0"/>
              <w:jc w:val="left"/>
            </w:pPr>
          </w:p>
        </w:tc>
        <w:tc>
          <w:tcPr>
            <w:tcW w:w="1223" w:type="dxa"/>
            <w:gridSpan w:val="2"/>
            <w:tcBorders>
              <w:top w:val="single" w:sz="2" w:space="0" w:color="000000"/>
              <w:left w:val="single" w:sz="2" w:space="0" w:color="000000"/>
              <w:bottom w:val="single" w:sz="2" w:space="0" w:color="000000"/>
              <w:right w:val="single" w:sz="2" w:space="0" w:color="000000"/>
            </w:tcBorders>
          </w:tcPr>
          <w:p w14:paraId="58928715"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08551DCE" w14:textId="77777777" w:rsidR="006121C1" w:rsidRDefault="00123FE6">
            <w:pPr>
              <w:spacing w:after="0" w:line="259" w:lineRule="auto"/>
              <w:ind w:left="121"/>
            </w:pPr>
            <w:r>
              <w:t xml:space="preserve">Se han realizado reuniones en coordinación entre </w:t>
            </w:r>
            <w:proofErr w:type="spellStart"/>
            <w:r>
              <w:t>DIDEDUCs</w:t>
            </w:r>
            <w:proofErr w:type="spellEnd"/>
            <w:r>
              <w:t xml:space="preserve"> y actores locales</w:t>
            </w:r>
          </w:p>
        </w:tc>
      </w:tr>
      <w:tr w:rsidR="006121C1" w14:paraId="775449BC" w14:textId="77777777">
        <w:trPr>
          <w:trHeight w:val="346"/>
        </w:trPr>
        <w:tc>
          <w:tcPr>
            <w:tcW w:w="1277" w:type="dxa"/>
            <w:gridSpan w:val="2"/>
            <w:tcBorders>
              <w:top w:val="single" w:sz="2" w:space="0" w:color="000000"/>
              <w:left w:val="single" w:sz="2" w:space="0" w:color="000000"/>
              <w:bottom w:val="single" w:sz="2" w:space="0" w:color="000000"/>
              <w:right w:val="single" w:sz="2" w:space="0" w:color="000000"/>
            </w:tcBorders>
          </w:tcPr>
          <w:p w14:paraId="73D314E1" w14:textId="77777777" w:rsidR="006121C1" w:rsidRDefault="00123FE6">
            <w:pPr>
              <w:spacing w:after="0" w:line="259" w:lineRule="auto"/>
              <w:ind w:left="85"/>
              <w:jc w:val="center"/>
            </w:pPr>
            <w:r>
              <w:rPr>
                <w:rFonts w:ascii="Calibri" w:eastAsia="Calibri" w:hAnsi="Calibri" w:cs="Calibri"/>
                <w:sz w:val="24"/>
              </w:rPr>
              <w:t>3.3</w:t>
            </w:r>
          </w:p>
        </w:tc>
        <w:tc>
          <w:tcPr>
            <w:tcW w:w="5276" w:type="dxa"/>
            <w:tcBorders>
              <w:top w:val="single" w:sz="2" w:space="0" w:color="000000"/>
              <w:left w:val="single" w:sz="2" w:space="0" w:color="000000"/>
              <w:bottom w:val="single" w:sz="2" w:space="0" w:color="000000"/>
              <w:right w:val="single" w:sz="2" w:space="0" w:color="000000"/>
            </w:tcBorders>
          </w:tcPr>
          <w:p w14:paraId="03D50443" w14:textId="77777777" w:rsidR="006121C1" w:rsidRDefault="00123FE6">
            <w:pPr>
              <w:spacing w:after="0" w:line="259" w:lineRule="auto"/>
              <w:ind w:left="108"/>
              <w:jc w:val="left"/>
            </w:pPr>
            <w:r>
              <w:rPr>
                <w:sz w:val="24"/>
                <w:u w:val="single" w:color="000000"/>
              </w:rPr>
              <w:t>Dirección General de Currículo (DIGECUR)</w:t>
            </w:r>
          </w:p>
        </w:tc>
        <w:tc>
          <w:tcPr>
            <w:tcW w:w="947" w:type="dxa"/>
            <w:gridSpan w:val="2"/>
            <w:tcBorders>
              <w:top w:val="single" w:sz="2" w:space="0" w:color="000000"/>
              <w:left w:val="single" w:sz="2" w:space="0" w:color="000000"/>
              <w:bottom w:val="single" w:sz="2" w:space="0" w:color="000000"/>
              <w:right w:val="single" w:sz="2" w:space="0" w:color="000000"/>
            </w:tcBorders>
          </w:tcPr>
          <w:p w14:paraId="1E113005"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146BF3B4"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0C710999" w14:textId="77777777" w:rsidR="006121C1" w:rsidRDefault="006121C1">
            <w:pPr>
              <w:spacing w:after="160" w:line="259" w:lineRule="auto"/>
              <w:ind w:left="0"/>
              <w:jc w:val="left"/>
            </w:pPr>
          </w:p>
        </w:tc>
        <w:tc>
          <w:tcPr>
            <w:tcW w:w="1223" w:type="dxa"/>
            <w:gridSpan w:val="2"/>
            <w:tcBorders>
              <w:top w:val="single" w:sz="2" w:space="0" w:color="000000"/>
              <w:left w:val="single" w:sz="2" w:space="0" w:color="000000"/>
              <w:bottom w:val="single" w:sz="2" w:space="0" w:color="000000"/>
              <w:right w:val="single" w:sz="2" w:space="0" w:color="000000"/>
            </w:tcBorders>
          </w:tcPr>
          <w:p w14:paraId="6789F7D0"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32F4E079" w14:textId="77777777" w:rsidR="006121C1" w:rsidRDefault="006121C1">
            <w:pPr>
              <w:spacing w:after="160" w:line="259" w:lineRule="auto"/>
              <w:ind w:left="0"/>
              <w:jc w:val="left"/>
            </w:pPr>
          </w:p>
        </w:tc>
      </w:tr>
      <w:tr w:rsidR="006121C1" w14:paraId="2DAA1DE8" w14:textId="77777777">
        <w:trPr>
          <w:trHeight w:val="3049"/>
        </w:trPr>
        <w:tc>
          <w:tcPr>
            <w:tcW w:w="1277" w:type="dxa"/>
            <w:gridSpan w:val="2"/>
            <w:tcBorders>
              <w:top w:val="single" w:sz="2" w:space="0" w:color="000000"/>
              <w:left w:val="single" w:sz="2" w:space="0" w:color="000000"/>
              <w:bottom w:val="single" w:sz="2" w:space="0" w:color="000000"/>
              <w:right w:val="single" w:sz="2" w:space="0" w:color="000000"/>
            </w:tcBorders>
          </w:tcPr>
          <w:p w14:paraId="779DB1F2" w14:textId="77777777" w:rsidR="006121C1" w:rsidRDefault="006121C1">
            <w:pPr>
              <w:spacing w:after="160" w:line="259" w:lineRule="auto"/>
              <w:ind w:left="0"/>
              <w:jc w:val="left"/>
            </w:pPr>
          </w:p>
        </w:tc>
        <w:tc>
          <w:tcPr>
            <w:tcW w:w="5276" w:type="dxa"/>
            <w:tcBorders>
              <w:top w:val="single" w:sz="2" w:space="0" w:color="000000"/>
              <w:left w:val="single" w:sz="2" w:space="0" w:color="000000"/>
              <w:bottom w:val="single" w:sz="2" w:space="0" w:color="000000"/>
              <w:right w:val="single" w:sz="2" w:space="0" w:color="000000"/>
            </w:tcBorders>
          </w:tcPr>
          <w:p w14:paraId="77C08C78" w14:textId="77777777" w:rsidR="006121C1" w:rsidRDefault="00123FE6">
            <w:pPr>
              <w:spacing w:after="36" w:line="232" w:lineRule="auto"/>
              <w:ind w:left="89" w:right="19" w:firstLine="19"/>
            </w:pPr>
            <w:r>
              <w:t>Las responsabilidades de DIGECUR son: - Coordinar con DIPLAN y las DIDEDUC la elaboración de estudios o sistematizaciones de estudios económicos y socioculturales de los municipios y sus áreas de influencia donde se construirán los edificios de los centros</w:t>
            </w:r>
            <w:r>
              <w:t xml:space="preserve"> educativos que brindarán carreras de formación para el trabajo.</w:t>
            </w:r>
          </w:p>
          <w:p w14:paraId="30D9C5AA" w14:textId="77777777" w:rsidR="006121C1" w:rsidRDefault="00123FE6">
            <w:pPr>
              <w:spacing w:after="0" w:line="259" w:lineRule="auto"/>
              <w:ind w:left="89" w:right="29"/>
            </w:pPr>
            <w:r>
              <w:t>- Coordinar con DIPLAN y las DIDEDUC la identificación de las carreras de formación para el trabajo que se ofrecerán en los centros educativos beneficiados. - Diseñar o revisar el diseño curr</w:t>
            </w:r>
            <w:r>
              <w:t>icular de las carreras de</w:t>
            </w:r>
          </w:p>
        </w:tc>
        <w:tc>
          <w:tcPr>
            <w:tcW w:w="947" w:type="dxa"/>
            <w:gridSpan w:val="2"/>
            <w:tcBorders>
              <w:top w:val="single" w:sz="2" w:space="0" w:color="000000"/>
              <w:left w:val="single" w:sz="2" w:space="0" w:color="000000"/>
              <w:bottom w:val="single" w:sz="2" w:space="0" w:color="000000"/>
              <w:right w:val="single" w:sz="2" w:space="0" w:color="000000"/>
            </w:tcBorders>
          </w:tcPr>
          <w:p w14:paraId="2D80DE28"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43D75E6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84C6B68" w14:textId="77777777" w:rsidR="006121C1" w:rsidRDefault="006121C1">
            <w:pPr>
              <w:spacing w:after="160" w:line="259" w:lineRule="auto"/>
              <w:ind w:left="0"/>
              <w:jc w:val="left"/>
            </w:pPr>
          </w:p>
        </w:tc>
        <w:tc>
          <w:tcPr>
            <w:tcW w:w="1223" w:type="dxa"/>
            <w:gridSpan w:val="2"/>
            <w:tcBorders>
              <w:top w:val="single" w:sz="2" w:space="0" w:color="000000"/>
              <w:left w:val="single" w:sz="2" w:space="0" w:color="000000"/>
              <w:bottom w:val="single" w:sz="2" w:space="0" w:color="000000"/>
              <w:right w:val="single" w:sz="2" w:space="0" w:color="000000"/>
            </w:tcBorders>
          </w:tcPr>
          <w:p w14:paraId="66C14926"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202024E0" w14:textId="77777777" w:rsidR="006121C1" w:rsidRDefault="00123FE6">
            <w:pPr>
              <w:spacing w:after="15" w:line="221" w:lineRule="auto"/>
              <w:ind w:left="102"/>
            </w:pPr>
            <w:r>
              <w:t>Se ha trabajado en coordinación con DIGECUR los acercamientos con</w:t>
            </w:r>
          </w:p>
          <w:p w14:paraId="0C3378B3" w14:textId="77777777" w:rsidR="006121C1" w:rsidRDefault="00123FE6">
            <w:pPr>
              <w:spacing w:after="0" w:line="259" w:lineRule="auto"/>
              <w:ind w:left="102"/>
              <w:jc w:val="left"/>
            </w:pPr>
            <w:proofErr w:type="spellStart"/>
            <w:r>
              <w:rPr>
                <w:sz w:val="24"/>
              </w:rPr>
              <w:t>DIDEDUCs</w:t>
            </w:r>
            <w:proofErr w:type="spellEnd"/>
            <w:r>
              <w:rPr>
                <w:sz w:val="24"/>
              </w:rPr>
              <w:t xml:space="preserve"> Y DIGECADE</w:t>
            </w:r>
          </w:p>
        </w:tc>
      </w:tr>
    </w:tbl>
    <w:p w14:paraId="724A0D91" w14:textId="77777777" w:rsidR="006121C1" w:rsidRDefault="00123FE6">
      <w:pPr>
        <w:spacing w:after="509" w:line="259" w:lineRule="auto"/>
        <w:ind w:left="5194" w:hanging="10"/>
      </w:pPr>
      <w:r>
        <w:rPr>
          <w:sz w:val="24"/>
        </w:rPr>
        <w:t xml:space="preserve">KfW </w:t>
      </w:r>
    </w:p>
    <w:tbl>
      <w:tblPr>
        <w:tblStyle w:val="TableGrid"/>
        <w:tblW w:w="15014" w:type="dxa"/>
        <w:tblInd w:w="-941" w:type="dxa"/>
        <w:tblCellMar>
          <w:top w:w="0" w:type="dxa"/>
          <w:left w:w="77" w:type="dxa"/>
          <w:bottom w:w="0" w:type="dxa"/>
          <w:right w:w="29" w:type="dxa"/>
        </w:tblCellMar>
        <w:tblLook w:val="04A0" w:firstRow="1" w:lastRow="0" w:firstColumn="1" w:lastColumn="0" w:noHBand="0" w:noVBand="1"/>
      </w:tblPr>
      <w:tblGrid>
        <w:gridCol w:w="1355"/>
        <w:gridCol w:w="66"/>
        <w:gridCol w:w="5194"/>
        <w:gridCol w:w="34"/>
        <w:gridCol w:w="800"/>
        <w:gridCol w:w="149"/>
        <w:gridCol w:w="38"/>
        <w:gridCol w:w="1307"/>
        <w:gridCol w:w="63"/>
        <w:gridCol w:w="1415"/>
        <w:gridCol w:w="62"/>
        <w:gridCol w:w="1146"/>
        <w:gridCol w:w="3385"/>
      </w:tblGrid>
      <w:tr w:rsidR="006121C1" w14:paraId="41CD2E04" w14:textId="77777777">
        <w:trPr>
          <w:trHeight w:val="323"/>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1DF76E09" w14:textId="77777777" w:rsidR="006121C1" w:rsidRDefault="00123FE6">
            <w:pPr>
              <w:spacing w:after="0" w:line="259" w:lineRule="auto"/>
              <w:ind w:left="0"/>
              <w:jc w:val="center"/>
            </w:pPr>
            <w:r>
              <w:rPr>
                <w:sz w:val="26"/>
              </w:rPr>
              <w:t>No. CLÁUSULA</w:t>
            </w:r>
          </w:p>
        </w:tc>
        <w:tc>
          <w:tcPr>
            <w:tcW w:w="537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8451A93" w14:textId="77777777" w:rsidR="006121C1" w:rsidRDefault="00123FE6">
            <w:pPr>
              <w:spacing w:after="0" w:line="259" w:lineRule="auto"/>
              <w:ind w:left="0" w:right="16"/>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4E1941EF"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3A034112" w14:textId="77777777" w:rsidR="006121C1" w:rsidRDefault="00123FE6">
            <w:pPr>
              <w:spacing w:after="0" w:line="259" w:lineRule="auto"/>
              <w:ind w:left="206"/>
              <w:jc w:val="center"/>
            </w:pPr>
            <w:r>
              <w:rPr>
                <w:sz w:val="24"/>
              </w:rPr>
              <w:t>CUMPLIMIENTO</w:t>
            </w:r>
          </w:p>
        </w:tc>
        <w:tc>
          <w:tcPr>
            <w:tcW w:w="1147" w:type="dxa"/>
            <w:tcBorders>
              <w:top w:val="single" w:sz="2" w:space="0" w:color="000000"/>
              <w:left w:val="nil"/>
              <w:bottom w:val="single" w:sz="2" w:space="0" w:color="000000"/>
              <w:right w:val="single" w:sz="2" w:space="0" w:color="000000"/>
            </w:tcBorders>
          </w:tcPr>
          <w:p w14:paraId="29E421D0"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FF1ECF9" w14:textId="77777777" w:rsidR="006121C1" w:rsidRDefault="00123FE6">
            <w:pPr>
              <w:spacing w:after="19" w:line="259" w:lineRule="auto"/>
              <w:ind w:left="0" w:right="24"/>
              <w:jc w:val="center"/>
            </w:pPr>
            <w:r>
              <w:rPr>
                <w:sz w:val="24"/>
              </w:rPr>
              <w:t>COMENTARIO BREVE</w:t>
            </w:r>
          </w:p>
          <w:p w14:paraId="6F1CE013" w14:textId="77777777" w:rsidR="006121C1" w:rsidRDefault="00123FE6">
            <w:pPr>
              <w:spacing w:after="0" w:line="259" w:lineRule="auto"/>
              <w:ind w:left="0" w:right="24"/>
              <w:jc w:val="center"/>
            </w:pPr>
            <w:r>
              <w:rPr>
                <w:sz w:val="24"/>
              </w:rPr>
              <w:t>SOBRE EL CUMPLIMIENTO</w:t>
            </w:r>
          </w:p>
        </w:tc>
      </w:tr>
      <w:tr w:rsidR="006121C1" w14:paraId="6C580952" w14:textId="77777777">
        <w:trPr>
          <w:trHeight w:val="647"/>
        </w:trPr>
        <w:tc>
          <w:tcPr>
            <w:tcW w:w="0" w:type="auto"/>
            <w:vMerge/>
            <w:tcBorders>
              <w:top w:val="nil"/>
              <w:left w:val="single" w:sz="2" w:space="0" w:color="000000"/>
              <w:bottom w:val="single" w:sz="2" w:space="0" w:color="000000"/>
              <w:right w:val="single" w:sz="2" w:space="0" w:color="000000"/>
            </w:tcBorders>
          </w:tcPr>
          <w:p w14:paraId="776B25B1"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491FA20"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4F357D28" w14:textId="77777777" w:rsidR="006121C1" w:rsidRDefault="00123FE6">
            <w:pPr>
              <w:spacing w:after="0" w:line="259" w:lineRule="auto"/>
              <w:ind w:left="61"/>
              <w:jc w:val="left"/>
            </w:pPr>
            <w:r>
              <w:rPr>
                <w:sz w:val="26"/>
              </w:rPr>
              <w:t>TOTAL</w:t>
            </w:r>
          </w:p>
        </w:tc>
        <w:tc>
          <w:tcPr>
            <w:tcW w:w="1411" w:type="dxa"/>
            <w:gridSpan w:val="3"/>
            <w:tcBorders>
              <w:top w:val="single" w:sz="2" w:space="0" w:color="000000"/>
              <w:left w:val="single" w:sz="2" w:space="0" w:color="000000"/>
              <w:bottom w:val="single" w:sz="2" w:space="0" w:color="000000"/>
              <w:right w:val="single" w:sz="2" w:space="0" w:color="000000"/>
            </w:tcBorders>
            <w:vAlign w:val="center"/>
          </w:tcPr>
          <w:p w14:paraId="520F5813" w14:textId="77777777" w:rsidR="006121C1" w:rsidRDefault="00123FE6">
            <w:pPr>
              <w:spacing w:after="0" w:line="259" w:lineRule="auto"/>
              <w:ind w:left="5"/>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31B2A400" w14:textId="77777777" w:rsidR="006121C1" w:rsidRDefault="00123FE6">
            <w:pPr>
              <w:spacing w:after="20" w:line="259" w:lineRule="auto"/>
              <w:ind w:left="0" w:right="5"/>
              <w:jc w:val="center"/>
            </w:pPr>
            <w:r>
              <w:rPr>
                <w:sz w:val="24"/>
              </w:rPr>
              <w:t>NO</w:t>
            </w:r>
          </w:p>
          <w:p w14:paraId="2D4A5856" w14:textId="77777777" w:rsidR="006121C1" w:rsidRDefault="00123FE6">
            <w:pPr>
              <w:spacing w:after="0" w:line="259" w:lineRule="auto"/>
              <w:ind w:left="139"/>
              <w:jc w:val="left"/>
            </w:pPr>
            <w:r>
              <w:rPr>
                <w:sz w:val="24"/>
              </w:rPr>
              <w:t>CUMPLIDA</w:t>
            </w:r>
          </w:p>
        </w:tc>
        <w:tc>
          <w:tcPr>
            <w:tcW w:w="1147" w:type="dxa"/>
            <w:tcBorders>
              <w:top w:val="single" w:sz="2" w:space="0" w:color="000000"/>
              <w:left w:val="single" w:sz="2" w:space="0" w:color="000000"/>
              <w:bottom w:val="single" w:sz="2" w:space="0" w:color="000000"/>
              <w:right w:val="single" w:sz="2" w:space="0" w:color="000000"/>
            </w:tcBorders>
          </w:tcPr>
          <w:p w14:paraId="182BA7E6" w14:textId="77777777" w:rsidR="006121C1" w:rsidRDefault="00123FE6">
            <w:pPr>
              <w:spacing w:after="20" w:line="259" w:lineRule="auto"/>
              <w:ind w:left="0"/>
              <w:jc w:val="center"/>
            </w:pPr>
            <w:r>
              <w:rPr>
                <w:sz w:val="24"/>
              </w:rPr>
              <w:t>NO</w:t>
            </w:r>
          </w:p>
          <w:p w14:paraId="5DD4CF10" w14:textId="77777777" w:rsidR="006121C1" w:rsidRDefault="00123FE6">
            <w:pPr>
              <w:spacing w:after="0" w:line="259" w:lineRule="auto"/>
              <w:ind w:left="5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8186E9B" w14:textId="77777777" w:rsidR="006121C1" w:rsidRDefault="006121C1">
            <w:pPr>
              <w:spacing w:after="160" w:line="259" w:lineRule="auto"/>
              <w:ind w:left="0"/>
              <w:jc w:val="left"/>
            </w:pPr>
          </w:p>
        </w:tc>
      </w:tr>
      <w:tr w:rsidR="006121C1" w14:paraId="6FB24F68" w14:textId="77777777">
        <w:trPr>
          <w:trHeight w:val="192"/>
        </w:trPr>
        <w:tc>
          <w:tcPr>
            <w:tcW w:w="1292" w:type="dxa"/>
            <w:gridSpan w:val="2"/>
            <w:tcBorders>
              <w:top w:val="nil"/>
              <w:left w:val="nil"/>
              <w:bottom w:val="single" w:sz="2" w:space="0" w:color="000000"/>
              <w:right w:val="nil"/>
            </w:tcBorders>
          </w:tcPr>
          <w:p w14:paraId="086A86E7" w14:textId="77777777" w:rsidR="006121C1" w:rsidRDefault="006121C1">
            <w:pPr>
              <w:spacing w:after="160" w:line="259" w:lineRule="auto"/>
              <w:ind w:left="0"/>
              <w:jc w:val="left"/>
            </w:pPr>
          </w:p>
        </w:tc>
        <w:tc>
          <w:tcPr>
            <w:tcW w:w="6109" w:type="dxa"/>
            <w:gridSpan w:val="3"/>
            <w:tcBorders>
              <w:top w:val="nil"/>
              <w:left w:val="nil"/>
              <w:bottom w:val="single" w:sz="2" w:space="0" w:color="000000"/>
              <w:right w:val="single" w:sz="2" w:space="0" w:color="000000"/>
            </w:tcBorders>
          </w:tcPr>
          <w:p w14:paraId="79C605FC" w14:textId="77777777" w:rsidR="006121C1" w:rsidRDefault="00123FE6">
            <w:pPr>
              <w:spacing w:after="0" w:line="259" w:lineRule="auto"/>
              <w:ind w:left="0"/>
              <w:jc w:val="right"/>
            </w:pPr>
            <w:r>
              <w:rPr>
                <w:sz w:val="24"/>
              </w:rPr>
              <w:t>Contrato de A</w:t>
            </w:r>
          </w:p>
        </w:tc>
        <w:tc>
          <w:tcPr>
            <w:tcW w:w="2977" w:type="dxa"/>
            <w:gridSpan w:val="5"/>
            <w:tcBorders>
              <w:top w:val="nil"/>
              <w:left w:val="single" w:sz="2" w:space="0" w:color="000000"/>
              <w:bottom w:val="single" w:sz="2" w:space="0" w:color="000000"/>
              <w:right w:val="nil"/>
            </w:tcBorders>
          </w:tcPr>
          <w:p w14:paraId="3CE08BFC" w14:textId="77777777" w:rsidR="006121C1" w:rsidRDefault="00123FE6">
            <w:pPr>
              <w:spacing w:after="0" w:line="259" w:lineRule="auto"/>
              <w:ind w:left="6"/>
              <w:jc w:val="left"/>
            </w:pPr>
            <w:proofErr w:type="spellStart"/>
            <w:r>
              <w:rPr>
                <w:sz w:val="24"/>
              </w:rPr>
              <w:t>orte</w:t>
            </w:r>
            <w:proofErr w:type="spellEnd"/>
            <w:r>
              <w:rPr>
                <w:sz w:val="24"/>
              </w:rPr>
              <w:t xml:space="preserve"> Financiero</w:t>
            </w:r>
          </w:p>
        </w:tc>
        <w:tc>
          <w:tcPr>
            <w:tcW w:w="1208" w:type="dxa"/>
            <w:gridSpan w:val="2"/>
            <w:tcBorders>
              <w:top w:val="nil"/>
              <w:left w:val="nil"/>
              <w:bottom w:val="single" w:sz="2" w:space="0" w:color="000000"/>
              <w:right w:val="nil"/>
            </w:tcBorders>
          </w:tcPr>
          <w:p w14:paraId="0D670AB5" w14:textId="77777777" w:rsidR="006121C1" w:rsidRDefault="006121C1">
            <w:pPr>
              <w:spacing w:after="160" w:line="259" w:lineRule="auto"/>
              <w:ind w:left="0"/>
              <w:jc w:val="left"/>
            </w:pPr>
          </w:p>
        </w:tc>
        <w:tc>
          <w:tcPr>
            <w:tcW w:w="3427" w:type="dxa"/>
            <w:tcBorders>
              <w:top w:val="nil"/>
              <w:left w:val="nil"/>
              <w:bottom w:val="single" w:sz="2" w:space="0" w:color="000000"/>
              <w:right w:val="nil"/>
            </w:tcBorders>
          </w:tcPr>
          <w:p w14:paraId="45127228" w14:textId="77777777" w:rsidR="006121C1" w:rsidRDefault="006121C1">
            <w:pPr>
              <w:spacing w:after="160" w:line="259" w:lineRule="auto"/>
              <w:ind w:left="0"/>
              <w:jc w:val="left"/>
            </w:pPr>
          </w:p>
        </w:tc>
      </w:tr>
      <w:tr w:rsidR="006121C1" w14:paraId="4EB04614" w14:textId="77777777">
        <w:trPr>
          <w:trHeight w:val="3850"/>
        </w:trPr>
        <w:tc>
          <w:tcPr>
            <w:tcW w:w="1292" w:type="dxa"/>
            <w:gridSpan w:val="2"/>
            <w:tcBorders>
              <w:top w:val="single" w:sz="2" w:space="0" w:color="000000"/>
              <w:left w:val="single" w:sz="2" w:space="0" w:color="000000"/>
              <w:bottom w:val="single" w:sz="2" w:space="0" w:color="000000"/>
              <w:right w:val="single" w:sz="2" w:space="0" w:color="000000"/>
            </w:tcBorders>
          </w:tcPr>
          <w:p w14:paraId="269D31AF"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7787C570" w14:textId="77777777" w:rsidR="006121C1" w:rsidRDefault="00123FE6">
            <w:pPr>
              <w:spacing w:after="25" w:line="222" w:lineRule="auto"/>
              <w:ind w:left="0" w:right="77"/>
            </w:pPr>
            <w:r>
              <w:t>formación para el trabajo que se impartirán en los centros educativos beneficiados, así como los materiales de apoyo para docentes y estudiantes. - Diseñar el currículo del programa de formación para los docentes de ciclo diversificado que impartirán las c</w:t>
            </w:r>
            <w:r>
              <w:t xml:space="preserve">arreras de formación para el trabajo, </w:t>
            </w:r>
            <w:proofErr w:type="spellStart"/>
            <w:r>
              <w:t>asi</w:t>
            </w:r>
            <w:proofErr w:type="spellEnd"/>
            <w:r>
              <w:t xml:space="preserve"> como los materiales de apoyo.</w:t>
            </w:r>
          </w:p>
          <w:p w14:paraId="2EAE42BD" w14:textId="77777777" w:rsidR="006121C1" w:rsidRDefault="00123FE6">
            <w:pPr>
              <w:spacing w:after="0" w:line="259" w:lineRule="auto"/>
              <w:ind w:left="0" w:right="77"/>
            </w:pPr>
            <w:r>
              <w:t xml:space="preserve">- Coordinar con DIGECADE y las DIDEDUC, la entrega técnica de los </w:t>
            </w:r>
            <w:proofErr w:type="spellStart"/>
            <w:r>
              <w:t>curriculos</w:t>
            </w:r>
            <w:proofErr w:type="spellEnd"/>
            <w:r>
              <w:t xml:space="preserve"> nuevos o rediseñados de las carreras de formación para el trabajo, </w:t>
            </w:r>
            <w:proofErr w:type="spellStart"/>
            <w:r>
              <w:t>asi</w:t>
            </w:r>
            <w:proofErr w:type="spellEnd"/>
            <w:r>
              <w:t xml:space="preserve"> como los procesos de inducción y acompañamiento de docentes de los centros educativos beneficiarios. - Otros</w:t>
            </w:r>
            <w:r>
              <w:t xml:space="preserve"> según necesidad del Proyecto.</w:t>
            </w:r>
          </w:p>
        </w:tc>
        <w:tc>
          <w:tcPr>
            <w:tcW w:w="1022" w:type="dxa"/>
            <w:gridSpan w:val="4"/>
            <w:tcBorders>
              <w:top w:val="single" w:sz="2" w:space="0" w:color="000000"/>
              <w:left w:val="single" w:sz="2" w:space="0" w:color="000000"/>
              <w:bottom w:val="single" w:sz="2" w:space="0" w:color="000000"/>
              <w:right w:val="single" w:sz="2" w:space="0" w:color="000000"/>
            </w:tcBorders>
          </w:tcPr>
          <w:p w14:paraId="6E43199C" w14:textId="77777777" w:rsidR="006121C1" w:rsidRDefault="006121C1">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1F3A646B" w14:textId="77777777" w:rsidR="006121C1" w:rsidRDefault="006121C1">
            <w:pPr>
              <w:spacing w:after="160" w:line="259" w:lineRule="auto"/>
              <w:ind w:left="0"/>
              <w:jc w:val="left"/>
            </w:pPr>
          </w:p>
        </w:tc>
        <w:tc>
          <w:tcPr>
            <w:tcW w:w="1480" w:type="dxa"/>
            <w:gridSpan w:val="2"/>
            <w:tcBorders>
              <w:top w:val="single" w:sz="2" w:space="0" w:color="000000"/>
              <w:left w:val="single" w:sz="2" w:space="0" w:color="000000"/>
              <w:bottom w:val="single" w:sz="2" w:space="0" w:color="000000"/>
              <w:right w:val="single" w:sz="2" w:space="0" w:color="000000"/>
            </w:tcBorders>
          </w:tcPr>
          <w:p w14:paraId="1E2B2255" w14:textId="77777777" w:rsidR="006121C1" w:rsidRDefault="006121C1">
            <w:pPr>
              <w:spacing w:after="160" w:line="259" w:lineRule="auto"/>
              <w:ind w:left="0"/>
              <w:jc w:val="left"/>
            </w:pPr>
          </w:p>
        </w:tc>
        <w:tc>
          <w:tcPr>
            <w:tcW w:w="1208" w:type="dxa"/>
            <w:gridSpan w:val="2"/>
            <w:tcBorders>
              <w:top w:val="single" w:sz="2" w:space="0" w:color="000000"/>
              <w:left w:val="single" w:sz="2" w:space="0" w:color="000000"/>
              <w:bottom w:val="single" w:sz="2" w:space="0" w:color="000000"/>
              <w:right w:val="single" w:sz="2" w:space="0" w:color="000000"/>
            </w:tcBorders>
          </w:tcPr>
          <w:p w14:paraId="77D0D8F6"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22205D84" w14:textId="77777777" w:rsidR="006121C1" w:rsidRDefault="006121C1">
            <w:pPr>
              <w:spacing w:after="160" w:line="259" w:lineRule="auto"/>
              <w:ind w:left="0"/>
              <w:jc w:val="left"/>
            </w:pPr>
          </w:p>
        </w:tc>
      </w:tr>
      <w:tr w:rsidR="006121C1" w14:paraId="525F9699" w14:textId="77777777">
        <w:trPr>
          <w:trHeight w:val="342"/>
        </w:trPr>
        <w:tc>
          <w:tcPr>
            <w:tcW w:w="1292" w:type="dxa"/>
            <w:gridSpan w:val="2"/>
            <w:tcBorders>
              <w:top w:val="single" w:sz="2" w:space="0" w:color="000000"/>
              <w:left w:val="single" w:sz="2" w:space="0" w:color="000000"/>
              <w:bottom w:val="single" w:sz="2" w:space="0" w:color="000000"/>
              <w:right w:val="single" w:sz="2" w:space="0" w:color="000000"/>
            </w:tcBorders>
          </w:tcPr>
          <w:p w14:paraId="5B7D3EC9" w14:textId="77777777" w:rsidR="006121C1" w:rsidRDefault="00123FE6">
            <w:pPr>
              <w:spacing w:after="0" w:line="259" w:lineRule="auto"/>
              <w:ind w:left="0" w:right="67"/>
              <w:jc w:val="center"/>
            </w:pPr>
            <w:r>
              <w:rPr>
                <w:rFonts w:ascii="Calibri" w:eastAsia="Calibri" w:hAnsi="Calibri" w:cs="Calibri"/>
              </w:rPr>
              <w:t>3.4</w:t>
            </w:r>
          </w:p>
        </w:tc>
        <w:tc>
          <w:tcPr>
            <w:tcW w:w="9086" w:type="dxa"/>
            <w:gridSpan w:val="8"/>
            <w:tcBorders>
              <w:top w:val="single" w:sz="2" w:space="0" w:color="000000"/>
              <w:left w:val="single" w:sz="2" w:space="0" w:color="000000"/>
              <w:bottom w:val="single" w:sz="2" w:space="0" w:color="000000"/>
              <w:right w:val="nil"/>
            </w:tcBorders>
          </w:tcPr>
          <w:p w14:paraId="6EDE96D5" w14:textId="77777777" w:rsidR="006121C1" w:rsidRDefault="00123FE6">
            <w:pPr>
              <w:spacing w:after="0" w:line="259" w:lineRule="auto"/>
              <w:ind w:left="19"/>
              <w:jc w:val="left"/>
            </w:pPr>
            <w:r>
              <w:rPr>
                <w:sz w:val="24"/>
                <w:u w:val="single" w:color="000000"/>
              </w:rPr>
              <w:t>Dirección de Gestión de la Calidad Educativa (DIGECADE)</w:t>
            </w:r>
          </w:p>
        </w:tc>
        <w:tc>
          <w:tcPr>
            <w:tcW w:w="1208" w:type="dxa"/>
            <w:gridSpan w:val="2"/>
            <w:tcBorders>
              <w:top w:val="single" w:sz="2" w:space="0" w:color="000000"/>
              <w:left w:val="nil"/>
              <w:bottom w:val="single" w:sz="2" w:space="0" w:color="000000"/>
              <w:right w:val="nil"/>
            </w:tcBorders>
          </w:tcPr>
          <w:p w14:paraId="6C4D6635" w14:textId="77777777" w:rsidR="006121C1" w:rsidRDefault="006121C1">
            <w:pPr>
              <w:spacing w:after="160" w:line="259" w:lineRule="auto"/>
              <w:ind w:left="0"/>
              <w:jc w:val="left"/>
            </w:pPr>
          </w:p>
        </w:tc>
        <w:tc>
          <w:tcPr>
            <w:tcW w:w="3427" w:type="dxa"/>
            <w:tcBorders>
              <w:top w:val="single" w:sz="2" w:space="0" w:color="000000"/>
              <w:left w:val="nil"/>
              <w:bottom w:val="single" w:sz="2" w:space="0" w:color="000000"/>
              <w:right w:val="single" w:sz="2" w:space="0" w:color="000000"/>
            </w:tcBorders>
          </w:tcPr>
          <w:p w14:paraId="7056F0C5" w14:textId="77777777" w:rsidR="006121C1" w:rsidRDefault="006121C1">
            <w:pPr>
              <w:spacing w:after="160" w:line="259" w:lineRule="auto"/>
              <w:ind w:left="0"/>
              <w:jc w:val="left"/>
            </w:pPr>
          </w:p>
        </w:tc>
      </w:tr>
      <w:tr w:rsidR="006121C1" w14:paraId="44D265B7" w14:textId="77777777">
        <w:trPr>
          <w:trHeight w:val="3047"/>
        </w:trPr>
        <w:tc>
          <w:tcPr>
            <w:tcW w:w="1292" w:type="dxa"/>
            <w:gridSpan w:val="2"/>
            <w:tcBorders>
              <w:top w:val="single" w:sz="2" w:space="0" w:color="000000"/>
              <w:left w:val="single" w:sz="2" w:space="0" w:color="000000"/>
              <w:bottom w:val="single" w:sz="2" w:space="0" w:color="000000"/>
              <w:right w:val="single" w:sz="2" w:space="0" w:color="000000"/>
            </w:tcBorders>
          </w:tcPr>
          <w:p w14:paraId="38214E1D"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70BE82E7" w14:textId="77777777" w:rsidR="006121C1" w:rsidRDefault="00123FE6">
            <w:pPr>
              <w:spacing w:after="0" w:line="259" w:lineRule="auto"/>
              <w:ind w:left="0" w:right="10" w:firstLine="19"/>
              <w:jc w:val="left"/>
            </w:pPr>
            <w:r>
              <w:t>En el marco de PROEDUC V, las responsabilidades de DIGECADE</w:t>
            </w:r>
            <w:r>
              <w:tab/>
              <w:t>son: - Apoyar la identificación de centros educativos de ciclo diversificado que serán beneficiarios del programa, de acuerdo a los criterios definidos, y en coordinación con DIPLAN</w:t>
            </w:r>
            <w:r>
              <w:tab/>
              <w:t>las</w:t>
            </w:r>
            <w:r>
              <w:tab/>
              <w:t>DIDEDUC. -</w:t>
            </w:r>
            <w:r>
              <w:t xml:space="preserve"> Participar en la validación técnica de los currículos de nuevas carreras de formación para el trabajo que diseñe DIGECUR. - Participar en el diseño y validación </w:t>
            </w:r>
            <w:r>
              <w:lastRenderedPageBreak/>
              <w:t xml:space="preserve">técnica del diseño curricular </w:t>
            </w:r>
            <w:proofErr w:type="gramStart"/>
            <w:r>
              <w:t xml:space="preserve">del </w:t>
            </w:r>
            <w:r>
              <w:tab/>
              <w:t>rama</w:t>
            </w:r>
            <w:proofErr w:type="gramEnd"/>
            <w:r>
              <w:t xml:space="preserve"> de inducción, actualización</w:t>
            </w:r>
          </w:p>
        </w:tc>
        <w:tc>
          <w:tcPr>
            <w:tcW w:w="1022" w:type="dxa"/>
            <w:gridSpan w:val="4"/>
            <w:tcBorders>
              <w:top w:val="single" w:sz="2" w:space="0" w:color="000000"/>
              <w:left w:val="single" w:sz="2" w:space="0" w:color="000000"/>
              <w:bottom w:val="single" w:sz="2" w:space="0" w:color="000000"/>
              <w:right w:val="single" w:sz="2" w:space="0" w:color="000000"/>
            </w:tcBorders>
          </w:tcPr>
          <w:p w14:paraId="57B0C5FD" w14:textId="77777777" w:rsidR="006121C1" w:rsidRDefault="006121C1">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33A84E4E" w14:textId="77777777" w:rsidR="006121C1" w:rsidRDefault="006121C1">
            <w:pPr>
              <w:spacing w:after="160" w:line="259" w:lineRule="auto"/>
              <w:ind w:left="0"/>
              <w:jc w:val="left"/>
            </w:pPr>
          </w:p>
        </w:tc>
        <w:tc>
          <w:tcPr>
            <w:tcW w:w="1480" w:type="dxa"/>
            <w:gridSpan w:val="2"/>
            <w:tcBorders>
              <w:top w:val="single" w:sz="2" w:space="0" w:color="000000"/>
              <w:left w:val="single" w:sz="2" w:space="0" w:color="000000"/>
              <w:bottom w:val="single" w:sz="2" w:space="0" w:color="000000"/>
              <w:right w:val="single" w:sz="2" w:space="0" w:color="000000"/>
            </w:tcBorders>
          </w:tcPr>
          <w:p w14:paraId="5AD0E68B" w14:textId="77777777" w:rsidR="006121C1" w:rsidRDefault="006121C1">
            <w:pPr>
              <w:spacing w:after="160" w:line="259" w:lineRule="auto"/>
              <w:ind w:left="0"/>
              <w:jc w:val="left"/>
            </w:pPr>
          </w:p>
        </w:tc>
        <w:tc>
          <w:tcPr>
            <w:tcW w:w="1208" w:type="dxa"/>
            <w:gridSpan w:val="2"/>
            <w:tcBorders>
              <w:top w:val="single" w:sz="2" w:space="0" w:color="000000"/>
              <w:left w:val="single" w:sz="2" w:space="0" w:color="000000"/>
              <w:bottom w:val="single" w:sz="2" w:space="0" w:color="000000"/>
              <w:right w:val="single" w:sz="2" w:space="0" w:color="000000"/>
            </w:tcBorders>
          </w:tcPr>
          <w:p w14:paraId="1B294508"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1949F1EA" w14:textId="77777777" w:rsidR="006121C1" w:rsidRDefault="00123FE6">
            <w:pPr>
              <w:spacing w:after="0" w:line="259" w:lineRule="auto"/>
              <w:ind w:left="6" w:right="86" w:firstLine="10"/>
            </w:pPr>
            <w:r>
              <w:t>Se ha coordinado con D</w:t>
            </w:r>
            <w:r>
              <w:t>IGECADE todo lo referente al aseguramiento de la calidad educativa.</w:t>
            </w:r>
          </w:p>
        </w:tc>
      </w:tr>
    </w:tbl>
    <w:p w14:paraId="5694F0CD" w14:textId="77777777" w:rsidR="006121C1" w:rsidRDefault="00123FE6">
      <w:pPr>
        <w:spacing w:after="3" w:line="259" w:lineRule="auto"/>
        <w:ind w:right="-317" w:hanging="10"/>
        <w:jc w:val="right"/>
      </w:pPr>
      <w:r>
        <w:t>de</w:t>
      </w:r>
      <w:r>
        <w:rPr>
          <w:noProof/>
        </w:rPr>
        <w:drawing>
          <wp:inline distT="0" distB="0" distL="0" distR="0" wp14:anchorId="4389FD2E" wp14:editId="1FC2A335">
            <wp:extent cx="164591" cy="103632"/>
            <wp:effectExtent l="0" t="0" r="0" b="0"/>
            <wp:docPr id="750737" name="Picture 750737"/>
            <wp:cNvGraphicFramePr/>
            <a:graphic xmlns:a="http://schemas.openxmlformats.org/drawingml/2006/main">
              <a:graphicData uri="http://schemas.openxmlformats.org/drawingml/2006/picture">
                <pic:pic xmlns:pic="http://schemas.openxmlformats.org/drawingml/2006/picture">
                  <pic:nvPicPr>
                    <pic:cNvPr id="750737" name="Picture 750737"/>
                    <pic:cNvPicPr/>
                  </pic:nvPicPr>
                  <pic:blipFill>
                    <a:blip r:embed="rId248"/>
                    <a:stretch>
                      <a:fillRect/>
                    </a:stretch>
                  </pic:blipFill>
                  <pic:spPr>
                    <a:xfrm>
                      <a:off x="0" y="0"/>
                      <a:ext cx="164591" cy="103632"/>
                    </a:xfrm>
                    <a:prstGeom prst="rect">
                      <a:avLst/>
                    </a:prstGeom>
                  </pic:spPr>
                </pic:pic>
              </a:graphicData>
            </a:graphic>
          </wp:inline>
        </w:drawing>
      </w:r>
    </w:p>
    <w:p w14:paraId="2AE6C1B7" w14:textId="77777777" w:rsidR="006121C1" w:rsidRDefault="006121C1">
      <w:pPr>
        <w:spacing w:after="0" w:line="259" w:lineRule="auto"/>
        <w:ind w:left="-1306" w:right="14160"/>
        <w:jc w:val="left"/>
      </w:pPr>
    </w:p>
    <w:tbl>
      <w:tblPr>
        <w:tblStyle w:val="TableGrid"/>
        <w:tblW w:w="15017" w:type="dxa"/>
        <w:tblInd w:w="-832" w:type="dxa"/>
        <w:tblCellMar>
          <w:top w:w="67" w:type="dxa"/>
          <w:left w:w="73" w:type="dxa"/>
          <w:bottom w:w="34" w:type="dxa"/>
          <w:right w:w="67" w:type="dxa"/>
        </w:tblCellMar>
        <w:tblLook w:val="04A0" w:firstRow="1" w:lastRow="0" w:firstColumn="1" w:lastColumn="0" w:noHBand="0" w:noVBand="1"/>
      </w:tblPr>
      <w:tblGrid>
        <w:gridCol w:w="1390"/>
        <w:gridCol w:w="61"/>
        <w:gridCol w:w="5135"/>
        <w:gridCol w:w="23"/>
        <w:gridCol w:w="850"/>
        <w:gridCol w:w="148"/>
        <w:gridCol w:w="41"/>
        <w:gridCol w:w="1303"/>
        <w:gridCol w:w="65"/>
        <w:gridCol w:w="1405"/>
        <w:gridCol w:w="74"/>
        <w:gridCol w:w="1135"/>
        <w:gridCol w:w="6"/>
        <w:gridCol w:w="3365"/>
        <w:gridCol w:w="16"/>
      </w:tblGrid>
      <w:tr w:rsidR="006121C1" w14:paraId="670E64A1" w14:textId="77777777">
        <w:trPr>
          <w:gridAfter w:val="1"/>
          <w:wAfter w:w="13" w:type="dxa"/>
          <w:trHeight w:val="323"/>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71A249C4"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9F4DE8F" w14:textId="77777777" w:rsidR="006121C1" w:rsidRDefault="00123FE6">
            <w:pPr>
              <w:spacing w:after="0" w:line="259" w:lineRule="auto"/>
              <w:ind w:left="0" w:right="10"/>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420B059E" w14:textId="77777777" w:rsidR="006121C1" w:rsidRDefault="006121C1">
            <w:pPr>
              <w:spacing w:after="160" w:line="259" w:lineRule="auto"/>
              <w:ind w:left="0"/>
              <w:jc w:val="left"/>
            </w:pPr>
          </w:p>
        </w:tc>
        <w:tc>
          <w:tcPr>
            <w:tcW w:w="2896" w:type="dxa"/>
            <w:gridSpan w:val="5"/>
            <w:tcBorders>
              <w:top w:val="single" w:sz="2" w:space="0" w:color="000000"/>
              <w:left w:val="nil"/>
              <w:bottom w:val="single" w:sz="2" w:space="0" w:color="000000"/>
              <w:right w:val="nil"/>
            </w:tcBorders>
          </w:tcPr>
          <w:p w14:paraId="3BE34701" w14:textId="77777777" w:rsidR="006121C1" w:rsidRDefault="00123FE6">
            <w:pPr>
              <w:spacing w:after="0" w:line="259" w:lineRule="auto"/>
              <w:ind w:left="192"/>
              <w:jc w:val="center"/>
            </w:pPr>
            <w:r>
              <w:rPr>
                <w:sz w:val="24"/>
              </w:rPr>
              <w:t>CUMPLIMIENTO</w:t>
            </w:r>
          </w:p>
        </w:tc>
        <w:tc>
          <w:tcPr>
            <w:tcW w:w="1142" w:type="dxa"/>
            <w:gridSpan w:val="2"/>
            <w:tcBorders>
              <w:top w:val="single" w:sz="2" w:space="0" w:color="000000"/>
              <w:left w:val="nil"/>
              <w:bottom w:val="single" w:sz="2" w:space="0" w:color="000000"/>
              <w:right w:val="single" w:sz="2" w:space="0" w:color="000000"/>
            </w:tcBorders>
          </w:tcPr>
          <w:p w14:paraId="1927CB94"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26B9BAEB" w14:textId="77777777" w:rsidR="006121C1" w:rsidRDefault="00123FE6">
            <w:pPr>
              <w:spacing w:after="1" w:line="259" w:lineRule="auto"/>
              <w:ind w:left="0" w:right="22"/>
              <w:jc w:val="center"/>
            </w:pPr>
            <w:r>
              <w:rPr>
                <w:sz w:val="24"/>
              </w:rPr>
              <w:t>COMENTARIO BREVE</w:t>
            </w:r>
          </w:p>
          <w:p w14:paraId="3E448E28" w14:textId="77777777" w:rsidR="006121C1" w:rsidRDefault="00123FE6">
            <w:pPr>
              <w:spacing w:after="0" w:line="259" w:lineRule="auto"/>
              <w:ind w:left="0" w:right="22"/>
              <w:jc w:val="center"/>
            </w:pPr>
            <w:r>
              <w:rPr>
                <w:sz w:val="24"/>
              </w:rPr>
              <w:t>SOBRE EL CUMPLIMIENTO</w:t>
            </w:r>
          </w:p>
        </w:tc>
      </w:tr>
      <w:tr w:rsidR="006121C1" w14:paraId="5F60C630" w14:textId="77777777">
        <w:trPr>
          <w:gridAfter w:val="1"/>
          <w:wAfter w:w="13" w:type="dxa"/>
          <w:trHeight w:val="647"/>
        </w:trPr>
        <w:tc>
          <w:tcPr>
            <w:tcW w:w="0" w:type="auto"/>
            <w:vMerge/>
            <w:tcBorders>
              <w:top w:val="nil"/>
              <w:left w:val="single" w:sz="2" w:space="0" w:color="000000"/>
              <w:bottom w:val="single" w:sz="2" w:space="0" w:color="000000"/>
              <w:right w:val="single" w:sz="2" w:space="0" w:color="000000"/>
            </w:tcBorders>
          </w:tcPr>
          <w:p w14:paraId="2E3754FF"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BC492AE"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5F3BE118" w14:textId="77777777" w:rsidR="006121C1" w:rsidRDefault="00123FE6">
            <w:pPr>
              <w:spacing w:after="0" w:line="259" w:lineRule="auto"/>
              <w:ind w:left="77"/>
              <w:jc w:val="left"/>
            </w:pPr>
            <w:r>
              <w:rPr>
                <w:sz w:val="26"/>
              </w:rPr>
              <w:t>TOTAL</w:t>
            </w:r>
          </w:p>
        </w:tc>
        <w:tc>
          <w:tcPr>
            <w:tcW w:w="1414" w:type="dxa"/>
            <w:gridSpan w:val="3"/>
            <w:tcBorders>
              <w:top w:val="single" w:sz="2" w:space="0" w:color="000000"/>
              <w:left w:val="single" w:sz="2" w:space="0" w:color="000000"/>
              <w:bottom w:val="single" w:sz="2" w:space="0" w:color="000000"/>
              <w:right w:val="single" w:sz="2" w:space="0" w:color="000000"/>
            </w:tcBorders>
            <w:vAlign w:val="center"/>
          </w:tcPr>
          <w:p w14:paraId="1737454A" w14:textId="77777777" w:rsidR="006121C1" w:rsidRDefault="00123FE6">
            <w:pPr>
              <w:spacing w:after="0" w:line="259" w:lineRule="auto"/>
              <w:ind w:left="4"/>
              <w:jc w:val="center"/>
            </w:pPr>
            <w:r>
              <w:rPr>
                <w:sz w:val="26"/>
              </w:rPr>
              <w:t>PARCIAL</w:t>
            </w:r>
          </w:p>
        </w:tc>
        <w:tc>
          <w:tcPr>
            <w:tcW w:w="1482" w:type="dxa"/>
            <w:gridSpan w:val="2"/>
            <w:tcBorders>
              <w:top w:val="single" w:sz="2" w:space="0" w:color="000000"/>
              <w:left w:val="single" w:sz="2" w:space="0" w:color="000000"/>
              <w:bottom w:val="single" w:sz="2" w:space="0" w:color="000000"/>
              <w:right w:val="single" w:sz="2" w:space="0" w:color="000000"/>
            </w:tcBorders>
          </w:tcPr>
          <w:p w14:paraId="3E69ED1E" w14:textId="77777777" w:rsidR="006121C1" w:rsidRDefault="00123FE6">
            <w:pPr>
              <w:spacing w:after="0" w:line="259" w:lineRule="auto"/>
              <w:ind w:left="7"/>
              <w:jc w:val="center"/>
            </w:pPr>
            <w:r>
              <w:rPr>
                <w:sz w:val="24"/>
              </w:rPr>
              <w:t>NO</w:t>
            </w:r>
          </w:p>
          <w:p w14:paraId="00BA6B73" w14:textId="77777777" w:rsidR="006121C1" w:rsidRDefault="00123FE6">
            <w:pPr>
              <w:spacing w:after="0" w:line="259" w:lineRule="auto"/>
              <w:ind w:left="142"/>
              <w:jc w:val="left"/>
            </w:pPr>
            <w:r>
              <w:rPr>
                <w:sz w:val="24"/>
              </w:rPr>
              <w:t>CUMPLIDA</w:t>
            </w:r>
          </w:p>
        </w:tc>
        <w:tc>
          <w:tcPr>
            <w:tcW w:w="1142" w:type="dxa"/>
            <w:gridSpan w:val="2"/>
            <w:tcBorders>
              <w:top w:val="single" w:sz="2" w:space="0" w:color="000000"/>
              <w:left w:val="single" w:sz="2" w:space="0" w:color="000000"/>
              <w:bottom w:val="single" w:sz="2" w:space="0" w:color="000000"/>
              <w:right w:val="single" w:sz="2" w:space="0" w:color="000000"/>
            </w:tcBorders>
          </w:tcPr>
          <w:p w14:paraId="0AB8BC33" w14:textId="77777777" w:rsidR="006121C1" w:rsidRDefault="00123FE6">
            <w:pPr>
              <w:spacing w:after="0" w:line="259" w:lineRule="auto"/>
              <w:ind w:left="0" w:right="6"/>
              <w:jc w:val="center"/>
            </w:pPr>
            <w:r>
              <w:rPr>
                <w:sz w:val="24"/>
              </w:rPr>
              <w:t>NO</w:t>
            </w:r>
          </w:p>
          <w:p w14:paraId="6C18A474" w14:textId="77777777" w:rsidR="006121C1" w:rsidRDefault="00123FE6">
            <w:pPr>
              <w:spacing w:after="0" w:line="259" w:lineRule="auto"/>
              <w:ind w:left="5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869D6C4" w14:textId="77777777" w:rsidR="006121C1" w:rsidRDefault="006121C1">
            <w:pPr>
              <w:spacing w:after="160" w:line="259" w:lineRule="auto"/>
              <w:ind w:left="0"/>
              <w:jc w:val="left"/>
            </w:pPr>
          </w:p>
        </w:tc>
      </w:tr>
      <w:tr w:rsidR="006121C1" w14:paraId="68E1B39D" w14:textId="77777777">
        <w:tblPrEx>
          <w:tblCellMar>
            <w:top w:w="0" w:type="dxa"/>
            <w:left w:w="96" w:type="dxa"/>
            <w:bottom w:w="0" w:type="dxa"/>
            <w:right w:w="29" w:type="dxa"/>
          </w:tblCellMar>
        </w:tblPrEx>
        <w:trPr>
          <w:trHeight w:val="179"/>
        </w:trPr>
        <w:tc>
          <w:tcPr>
            <w:tcW w:w="1280" w:type="dxa"/>
            <w:gridSpan w:val="2"/>
            <w:tcBorders>
              <w:top w:val="nil"/>
              <w:left w:val="nil"/>
              <w:bottom w:val="single" w:sz="2" w:space="0" w:color="000000"/>
              <w:right w:val="nil"/>
            </w:tcBorders>
          </w:tcPr>
          <w:p w14:paraId="1EA006FE" w14:textId="77777777" w:rsidR="006121C1" w:rsidRDefault="006121C1">
            <w:pPr>
              <w:spacing w:after="160" w:line="259" w:lineRule="auto"/>
              <w:ind w:left="0"/>
              <w:jc w:val="left"/>
            </w:pPr>
          </w:p>
        </w:tc>
        <w:tc>
          <w:tcPr>
            <w:tcW w:w="6121" w:type="dxa"/>
            <w:gridSpan w:val="3"/>
            <w:tcBorders>
              <w:top w:val="nil"/>
              <w:left w:val="nil"/>
              <w:bottom w:val="single" w:sz="2" w:space="0" w:color="000000"/>
              <w:right w:val="single" w:sz="2" w:space="0" w:color="000000"/>
            </w:tcBorders>
          </w:tcPr>
          <w:p w14:paraId="7C38F2CB" w14:textId="77777777" w:rsidR="006121C1" w:rsidRDefault="00123FE6">
            <w:pPr>
              <w:spacing w:after="0" w:line="259" w:lineRule="auto"/>
              <w:ind w:left="0"/>
              <w:jc w:val="right"/>
            </w:pPr>
            <w:r>
              <w:rPr>
                <w:sz w:val="24"/>
              </w:rPr>
              <w:t>Contrato de A</w:t>
            </w:r>
          </w:p>
        </w:tc>
        <w:tc>
          <w:tcPr>
            <w:tcW w:w="2966" w:type="dxa"/>
            <w:gridSpan w:val="5"/>
            <w:tcBorders>
              <w:top w:val="nil"/>
              <w:left w:val="single" w:sz="2" w:space="0" w:color="000000"/>
              <w:bottom w:val="single" w:sz="2" w:space="0" w:color="000000"/>
              <w:right w:val="nil"/>
            </w:tcBorders>
          </w:tcPr>
          <w:p w14:paraId="2FC7629D"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0F1EE719" w14:textId="77777777" w:rsidR="006121C1" w:rsidRDefault="006121C1">
            <w:pPr>
              <w:spacing w:after="160" w:line="259" w:lineRule="auto"/>
              <w:ind w:left="0"/>
              <w:jc w:val="left"/>
            </w:pPr>
          </w:p>
        </w:tc>
        <w:tc>
          <w:tcPr>
            <w:tcW w:w="3456" w:type="dxa"/>
            <w:gridSpan w:val="3"/>
            <w:tcBorders>
              <w:top w:val="nil"/>
              <w:left w:val="nil"/>
              <w:bottom w:val="single" w:sz="2" w:space="0" w:color="000000"/>
              <w:right w:val="nil"/>
            </w:tcBorders>
          </w:tcPr>
          <w:p w14:paraId="2F945731" w14:textId="77777777" w:rsidR="006121C1" w:rsidRDefault="006121C1">
            <w:pPr>
              <w:spacing w:after="160" w:line="259" w:lineRule="auto"/>
              <w:ind w:left="0"/>
              <w:jc w:val="left"/>
            </w:pPr>
          </w:p>
        </w:tc>
      </w:tr>
      <w:tr w:rsidR="006121C1" w14:paraId="7727D9F7" w14:textId="77777777">
        <w:tblPrEx>
          <w:tblCellMar>
            <w:top w:w="0" w:type="dxa"/>
            <w:left w:w="96" w:type="dxa"/>
            <w:bottom w:w="0" w:type="dxa"/>
            <w:right w:w="29" w:type="dxa"/>
          </w:tblCellMar>
        </w:tblPrEx>
        <w:trPr>
          <w:trHeight w:val="2202"/>
        </w:trPr>
        <w:tc>
          <w:tcPr>
            <w:tcW w:w="1280" w:type="dxa"/>
            <w:gridSpan w:val="2"/>
            <w:tcBorders>
              <w:top w:val="single" w:sz="2" w:space="0" w:color="000000"/>
              <w:left w:val="single" w:sz="2" w:space="0" w:color="000000"/>
              <w:bottom w:val="single" w:sz="2" w:space="0" w:color="000000"/>
              <w:right w:val="single" w:sz="2" w:space="0" w:color="000000"/>
            </w:tcBorders>
          </w:tcPr>
          <w:p w14:paraId="35B46C72" w14:textId="77777777" w:rsidR="006121C1" w:rsidRDefault="006121C1">
            <w:pPr>
              <w:spacing w:after="160" w:line="259" w:lineRule="auto"/>
              <w:ind w:left="0"/>
              <w:jc w:val="left"/>
            </w:pPr>
          </w:p>
        </w:tc>
        <w:tc>
          <w:tcPr>
            <w:tcW w:w="5292" w:type="dxa"/>
            <w:tcBorders>
              <w:top w:val="single" w:sz="2" w:space="0" w:color="000000"/>
              <w:left w:val="single" w:sz="2" w:space="0" w:color="000000"/>
              <w:bottom w:val="single" w:sz="2" w:space="0" w:color="000000"/>
              <w:right w:val="single" w:sz="2" w:space="0" w:color="000000"/>
            </w:tcBorders>
          </w:tcPr>
          <w:p w14:paraId="65B12628" w14:textId="77777777" w:rsidR="006121C1" w:rsidRDefault="00123FE6">
            <w:pPr>
              <w:spacing w:after="12" w:line="234" w:lineRule="auto"/>
              <w:ind w:left="16" w:right="92"/>
            </w:pPr>
            <w:r>
              <w:t>acompañamiento de docentes de ciclo diversificado de los centros educativos beneficiarios y otros, donde se impartirán las nuevas carreras de formación para el trabajo.</w:t>
            </w:r>
          </w:p>
          <w:p w14:paraId="5811B714" w14:textId="77777777" w:rsidR="006121C1" w:rsidRDefault="00123FE6">
            <w:pPr>
              <w:spacing w:after="0" w:line="259" w:lineRule="auto"/>
              <w:ind w:left="6" w:right="83" w:firstLine="10"/>
            </w:pPr>
            <w:r>
              <w:t>- Coordinar con DIGECUR la entrega técnica de currículos de las nuevas carreras de formación para el trabajo. - Otros según necesidad del Proyecto,</w:t>
            </w:r>
          </w:p>
        </w:tc>
        <w:tc>
          <w:tcPr>
            <w:tcW w:w="1015" w:type="dxa"/>
            <w:gridSpan w:val="4"/>
            <w:tcBorders>
              <w:top w:val="single" w:sz="2" w:space="0" w:color="000000"/>
              <w:left w:val="single" w:sz="2" w:space="0" w:color="000000"/>
              <w:bottom w:val="single" w:sz="2" w:space="0" w:color="000000"/>
              <w:right w:val="single" w:sz="2" w:space="0" w:color="000000"/>
            </w:tcBorders>
          </w:tcPr>
          <w:p w14:paraId="3AA95F58"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0EBB8E16" w14:textId="77777777" w:rsidR="006121C1" w:rsidRDefault="006121C1">
            <w:pPr>
              <w:spacing w:after="160" w:line="259" w:lineRule="auto"/>
              <w:ind w:left="0"/>
              <w:jc w:val="left"/>
            </w:pPr>
          </w:p>
        </w:tc>
        <w:tc>
          <w:tcPr>
            <w:tcW w:w="1472" w:type="dxa"/>
            <w:gridSpan w:val="2"/>
            <w:tcBorders>
              <w:top w:val="single" w:sz="2" w:space="0" w:color="000000"/>
              <w:left w:val="single" w:sz="2" w:space="0" w:color="000000"/>
              <w:bottom w:val="single" w:sz="2" w:space="0" w:color="000000"/>
              <w:right w:val="single" w:sz="2" w:space="0" w:color="000000"/>
            </w:tcBorders>
          </w:tcPr>
          <w:p w14:paraId="4C4690AC"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A28F68B"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0870718" w14:textId="77777777" w:rsidR="006121C1" w:rsidRDefault="006121C1">
            <w:pPr>
              <w:spacing w:after="160" w:line="259" w:lineRule="auto"/>
              <w:ind w:left="0"/>
              <w:jc w:val="left"/>
            </w:pPr>
          </w:p>
        </w:tc>
      </w:tr>
      <w:tr w:rsidR="006121C1" w14:paraId="5F56E21C" w14:textId="77777777">
        <w:tblPrEx>
          <w:tblCellMar>
            <w:top w:w="0" w:type="dxa"/>
            <w:left w:w="96" w:type="dxa"/>
            <w:bottom w:w="0" w:type="dxa"/>
            <w:right w:w="29" w:type="dxa"/>
          </w:tblCellMar>
        </w:tblPrEx>
        <w:trPr>
          <w:trHeight w:val="346"/>
        </w:trPr>
        <w:tc>
          <w:tcPr>
            <w:tcW w:w="1280" w:type="dxa"/>
            <w:gridSpan w:val="2"/>
            <w:tcBorders>
              <w:top w:val="single" w:sz="2" w:space="0" w:color="000000"/>
              <w:left w:val="single" w:sz="2" w:space="0" w:color="000000"/>
              <w:bottom w:val="single" w:sz="2" w:space="0" w:color="000000"/>
              <w:right w:val="single" w:sz="2" w:space="0" w:color="000000"/>
            </w:tcBorders>
          </w:tcPr>
          <w:p w14:paraId="4EE1C60D" w14:textId="77777777" w:rsidR="006121C1" w:rsidRDefault="00123FE6">
            <w:pPr>
              <w:spacing w:after="0" w:line="259" w:lineRule="auto"/>
              <w:ind w:left="0" w:right="52"/>
              <w:jc w:val="center"/>
            </w:pPr>
            <w:r>
              <w:rPr>
                <w:rFonts w:ascii="Calibri" w:eastAsia="Calibri" w:hAnsi="Calibri" w:cs="Calibri"/>
              </w:rPr>
              <w:t>3,5</w:t>
            </w:r>
          </w:p>
        </w:tc>
        <w:tc>
          <w:tcPr>
            <w:tcW w:w="9088" w:type="dxa"/>
            <w:gridSpan w:val="8"/>
            <w:tcBorders>
              <w:top w:val="single" w:sz="2" w:space="0" w:color="000000"/>
              <w:left w:val="single" w:sz="2" w:space="0" w:color="000000"/>
              <w:bottom w:val="single" w:sz="2" w:space="0" w:color="000000"/>
              <w:right w:val="nil"/>
            </w:tcBorders>
          </w:tcPr>
          <w:p w14:paraId="4677BB29" w14:textId="77777777" w:rsidR="006121C1" w:rsidRDefault="00123FE6">
            <w:pPr>
              <w:spacing w:after="0" w:line="259" w:lineRule="auto"/>
              <w:ind w:left="25"/>
              <w:jc w:val="left"/>
            </w:pPr>
            <w:r>
              <w:rPr>
                <w:sz w:val="24"/>
                <w:u w:val="single" w:color="000000"/>
              </w:rPr>
              <w:t>Dirección General de Educación Bilingüe Intercultural (DIGEBI)</w:t>
            </w:r>
          </w:p>
        </w:tc>
        <w:tc>
          <w:tcPr>
            <w:tcW w:w="1210" w:type="dxa"/>
            <w:gridSpan w:val="2"/>
            <w:tcBorders>
              <w:top w:val="single" w:sz="2" w:space="0" w:color="000000"/>
              <w:left w:val="nil"/>
              <w:bottom w:val="single" w:sz="2" w:space="0" w:color="000000"/>
              <w:right w:val="nil"/>
            </w:tcBorders>
          </w:tcPr>
          <w:p w14:paraId="7A53F6F2" w14:textId="77777777" w:rsidR="006121C1" w:rsidRDefault="006121C1">
            <w:pPr>
              <w:spacing w:after="160" w:line="259" w:lineRule="auto"/>
              <w:ind w:left="0"/>
              <w:jc w:val="left"/>
            </w:pPr>
          </w:p>
        </w:tc>
        <w:tc>
          <w:tcPr>
            <w:tcW w:w="3456" w:type="dxa"/>
            <w:gridSpan w:val="3"/>
            <w:tcBorders>
              <w:top w:val="single" w:sz="2" w:space="0" w:color="000000"/>
              <w:left w:val="nil"/>
              <w:bottom w:val="single" w:sz="2" w:space="0" w:color="000000"/>
              <w:right w:val="single" w:sz="2" w:space="0" w:color="000000"/>
            </w:tcBorders>
          </w:tcPr>
          <w:p w14:paraId="0235A711" w14:textId="77777777" w:rsidR="006121C1" w:rsidRDefault="006121C1">
            <w:pPr>
              <w:spacing w:after="160" w:line="259" w:lineRule="auto"/>
              <w:ind w:left="0"/>
              <w:jc w:val="left"/>
            </w:pPr>
          </w:p>
        </w:tc>
      </w:tr>
      <w:tr w:rsidR="006121C1" w14:paraId="6EB7FF90" w14:textId="77777777">
        <w:tblPrEx>
          <w:tblCellMar>
            <w:top w:w="0" w:type="dxa"/>
            <w:left w:w="96" w:type="dxa"/>
            <w:bottom w:w="0" w:type="dxa"/>
            <w:right w:w="29" w:type="dxa"/>
          </w:tblCellMar>
        </w:tblPrEx>
        <w:trPr>
          <w:trHeight w:val="4700"/>
        </w:trPr>
        <w:tc>
          <w:tcPr>
            <w:tcW w:w="1280" w:type="dxa"/>
            <w:gridSpan w:val="2"/>
            <w:tcBorders>
              <w:top w:val="single" w:sz="2" w:space="0" w:color="000000"/>
              <w:left w:val="single" w:sz="2" w:space="0" w:color="000000"/>
              <w:bottom w:val="single" w:sz="2" w:space="0" w:color="000000"/>
              <w:right w:val="single" w:sz="2" w:space="0" w:color="000000"/>
            </w:tcBorders>
          </w:tcPr>
          <w:p w14:paraId="232D2916" w14:textId="77777777" w:rsidR="006121C1" w:rsidRDefault="006121C1">
            <w:pPr>
              <w:spacing w:after="160" w:line="259" w:lineRule="auto"/>
              <w:ind w:left="0"/>
              <w:jc w:val="left"/>
            </w:pPr>
          </w:p>
        </w:tc>
        <w:tc>
          <w:tcPr>
            <w:tcW w:w="5292" w:type="dxa"/>
            <w:tcBorders>
              <w:top w:val="single" w:sz="2" w:space="0" w:color="000000"/>
              <w:left w:val="single" w:sz="2" w:space="0" w:color="000000"/>
              <w:bottom w:val="single" w:sz="2" w:space="0" w:color="000000"/>
              <w:right w:val="single" w:sz="2" w:space="0" w:color="000000"/>
            </w:tcBorders>
          </w:tcPr>
          <w:p w14:paraId="168E0477" w14:textId="77777777" w:rsidR="006121C1" w:rsidRDefault="00123FE6">
            <w:pPr>
              <w:spacing w:after="13" w:line="223" w:lineRule="auto"/>
              <w:ind w:left="16" w:right="83" w:firstLine="10"/>
            </w:pPr>
            <w:r>
              <w:t>En el marco de PROEDUC V, las responsabilidades de DIGEBI</w:t>
            </w:r>
            <w:r>
              <w:tab/>
              <w:t xml:space="preserve">son: - Apoyar la identificación de centros educativos bilingües interculturales de ciclo diversificado que serán beneficiarios del </w:t>
            </w:r>
            <w:r>
              <w:t>programa, de acuerdo a los criterios definidos, y en coordinación con DIPLAN y las DIDEDOC. - Participar en la validación técnica de los currículos de nuevas carreras de formación para el trabajo que diseñe la</w:t>
            </w:r>
            <w:r>
              <w:tab/>
              <w:t>DIGECUR.</w:t>
            </w:r>
          </w:p>
          <w:p w14:paraId="614E0A0B" w14:textId="77777777" w:rsidR="006121C1" w:rsidRDefault="00123FE6">
            <w:pPr>
              <w:spacing w:after="18" w:line="235" w:lineRule="auto"/>
              <w:ind w:left="16" w:right="83" w:firstLine="163"/>
            </w:pPr>
            <w:r>
              <w:t>Participar en el diseño y validación técnica del diseño curricular del programa de inducción, actualización y acompañamiento de docentes de ciclo diversificado de los centros educativos beneficiarios y otros, donde se impartirán las nuevas carreras de form</w:t>
            </w:r>
            <w:r>
              <w:t>ación para el trabajo.</w:t>
            </w:r>
          </w:p>
          <w:p w14:paraId="09E42669" w14:textId="77777777" w:rsidR="006121C1" w:rsidRDefault="00123FE6">
            <w:pPr>
              <w:spacing w:after="0" w:line="259" w:lineRule="auto"/>
              <w:ind w:left="16"/>
            </w:pPr>
            <w:r>
              <w:t xml:space="preserve">- Coordinar con DIGECUR y las DIDEDUC la entrega técnica de </w:t>
            </w:r>
            <w:proofErr w:type="spellStart"/>
            <w:r>
              <w:t>curriculos</w:t>
            </w:r>
            <w:proofErr w:type="spellEnd"/>
            <w:r>
              <w:t xml:space="preserve"> de las nuevas carreras de formación</w:t>
            </w:r>
          </w:p>
        </w:tc>
        <w:tc>
          <w:tcPr>
            <w:tcW w:w="1015" w:type="dxa"/>
            <w:gridSpan w:val="4"/>
            <w:tcBorders>
              <w:top w:val="single" w:sz="2" w:space="0" w:color="000000"/>
              <w:left w:val="single" w:sz="2" w:space="0" w:color="000000"/>
              <w:bottom w:val="single" w:sz="2" w:space="0" w:color="000000"/>
              <w:right w:val="single" w:sz="2" w:space="0" w:color="000000"/>
            </w:tcBorders>
          </w:tcPr>
          <w:p w14:paraId="10A23887"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3A5F573A" w14:textId="77777777" w:rsidR="006121C1" w:rsidRDefault="006121C1">
            <w:pPr>
              <w:spacing w:after="160" w:line="259" w:lineRule="auto"/>
              <w:ind w:left="0"/>
              <w:jc w:val="left"/>
            </w:pPr>
          </w:p>
        </w:tc>
        <w:tc>
          <w:tcPr>
            <w:tcW w:w="1472" w:type="dxa"/>
            <w:gridSpan w:val="2"/>
            <w:tcBorders>
              <w:top w:val="single" w:sz="2" w:space="0" w:color="000000"/>
              <w:left w:val="single" w:sz="2" w:space="0" w:color="000000"/>
              <w:bottom w:val="single" w:sz="2" w:space="0" w:color="000000"/>
              <w:right w:val="single" w:sz="2" w:space="0" w:color="000000"/>
            </w:tcBorders>
          </w:tcPr>
          <w:p w14:paraId="76A23125"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74459EB"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43A616B" w14:textId="77777777" w:rsidR="006121C1" w:rsidRDefault="00123FE6">
            <w:pPr>
              <w:spacing w:after="0" w:line="259" w:lineRule="auto"/>
              <w:ind w:left="29" w:right="77"/>
            </w:pPr>
            <w:r>
              <w:t xml:space="preserve">Se ha trabajado con DIGEBI todos los temas transversales desde la infraestructura hasta el </w:t>
            </w:r>
            <w:proofErr w:type="spellStart"/>
            <w:r>
              <w:t>curriculum</w:t>
            </w:r>
            <w:proofErr w:type="spellEnd"/>
            <w:r>
              <w:t>.</w:t>
            </w:r>
          </w:p>
        </w:tc>
      </w:tr>
    </w:tbl>
    <w:p w14:paraId="23D43246" w14:textId="77777777" w:rsidR="006121C1" w:rsidRDefault="006121C1">
      <w:pPr>
        <w:sectPr w:rsidR="006121C1">
          <w:headerReference w:type="even" r:id="rId249"/>
          <w:headerReference w:type="default" r:id="rId250"/>
          <w:footerReference w:type="even" r:id="rId251"/>
          <w:footerReference w:type="default" r:id="rId252"/>
          <w:headerReference w:type="first" r:id="rId253"/>
          <w:footerReference w:type="first" r:id="rId254"/>
          <w:pgSz w:w="15898" w:h="11981" w:orient="landscape"/>
          <w:pgMar w:top="1325" w:right="1757" w:bottom="1013" w:left="1306" w:header="662" w:footer="682" w:gutter="0"/>
          <w:cols w:space="720"/>
          <w:titlePg/>
        </w:sectPr>
      </w:pPr>
    </w:p>
    <w:p w14:paraId="1E995DC1" w14:textId="77777777" w:rsidR="006121C1" w:rsidRDefault="00123FE6">
      <w:pPr>
        <w:spacing w:after="0" w:line="259" w:lineRule="auto"/>
        <w:ind w:left="-172" w:hanging="10"/>
        <w:jc w:val="left"/>
      </w:pPr>
      <w:r>
        <w:rPr>
          <w:sz w:val="32"/>
        </w:rPr>
        <w:lastRenderedPageBreak/>
        <w:t xml:space="preserve">A </w:t>
      </w:r>
    </w:p>
    <w:tbl>
      <w:tblPr>
        <w:tblStyle w:val="TableGrid"/>
        <w:tblW w:w="15018" w:type="dxa"/>
        <w:tblInd w:w="-1069" w:type="dxa"/>
        <w:tblCellMar>
          <w:top w:w="58" w:type="dxa"/>
          <w:left w:w="71" w:type="dxa"/>
          <w:bottom w:w="44" w:type="dxa"/>
          <w:right w:w="61" w:type="dxa"/>
        </w:tblCellMar>
        <w:tblLook w:val="04A0" w:firstRow="1" w:lastRow="0" w:firstColumn="1" w:lastColumn="0" w:noHBand="0" w:noVBand="1"/>
      </w:tblPr>
      <w:tblGrid>
        <w:gridCol w:w="1381"/>
        <w:gridCol w:w="74"/>
        <w:gridCol w:w="5095"/>
        <w:gridCol w:w="26"/>
        <w:gridCol w:w="839"/>
        <w:gridCol w:w="148"/>
        <w:gridCol w:w="40"/>
        <w:gridCol w:w="1292"/>
        <w:gridCol w:w="65"/>
        <w:gridCol w:w="1415"/>
        <w:gridCol w:w="65"/>
        <w:gridCol w:w="1219"/>
        <w:gridCol w:w="3334"/>
        <w:gridCol w:w="25"/>
      </w:tblGrid>
      <w:tr w:rsidR="006121C1" w14:paraId="2A090F8E" w14:textId="77777777">
        <w:trPr>
          <w:gridAfter w:val="1"/>
          <w:wAfter w:w="26" w:type="dxa"/>
          <w:trHeight w:val="317"/>
        </w:trPr>
        <w:tc>
          <w:tcPr>
            <w:tcW w:w="1208" w:type="dxa"/>
            <w:vMerge w:val="restart"/>
            <w:tcBorders>
              <w:top w:val="single" w:sz="2" w:space="0" w:color="000000"/>
              <w:left w:val="single" w:sz="2" w:space="0" w:color="000000"/>
              <w:bottom w:val="single" w:sz="2" w:space="0" w:color="000000"/>
              <w:right w:val="single" w:sz="2" w:space="0" w:color="000000"/>
            </w:tcBorders>
            <w:vAlign w:val="bottom"/>
          </w:tcPr>
          <w:p w14:paraId="7CAE8309" w14:textId="77777777" w:rsidR="006121C1" w:rsidRDefault="00123FE6">
            <w:pPr>
              <w:spacing w:after="0" w:line="259" w:lineRule="auto"/>
              <w:ind w:left="0"/>
              <w:jc w:val="center"/>
            </w:pPr>
            <w:r>
              <w:rPr>
                <w:sz w:val="26"/>
              </w:rPr>
              <w:t>No. CLÁUSULA</w:t>
            </w:r>
          </w:p>
        </w:tc>
        <w:tc>
          <w:tcPr>
            <w:tcW w:w="5385"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DE5ECE0" w14:textId="77777777" w:rsidR="006121C1" w:rsidRDefault="00123FE6">
            <w:pPr>
              <w:spacing w:after="0" w:line="259" w:lineRule="auto"/>
              <w:ind w:left="0" w:right="4"/>
              <w:jc w:val="center"/>
            </w:pPr>
            <w:r>
              <w:rPr>
                <w:sz w:val="26"/>
              </w:rPr>
              <w:t>DESCRIPCIÓN</w:t>
            </w:r>
          </w:p>
        </w:tc>
        <w:tc>
          <w:tcPr>
            <w:tcW w:w="967" w:type="dxa"/>
            <w:gridSpan w:val="2"/>
            <w:tcBorders>
              <w:top w:val="single" w:sz="2" w:space="0" w:color="000000"/>
              <w:left w:val="single" w:sz="2" w:space="0" w:color="000000"/>
              <w:bottom w:val="single" w:sz="2" w:space="0" w:color="000000"/>
              <w:right w:val="nil"/>
            </w:tcBorders>
          </w:tcPr>
          <w:p w14:paraId="08BD29EA"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5BFDB5FF" w14:textId="77777777" w:rsidR="006121C1" w:rsidRDefault="00123FE6">
            <w:pPr>
              <w:spacing w:after="0" w:line="259" w:lineRule="auto"/>
              <w:ind w:left="186"/>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2F3BD61F"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25923EFA" w14:textId="77777777" w:rsidR="006121C1" w:rsidRDefault="00123FE6">
            <w:pPr>
              <w:spacing w:after="0" w:line="259" w:lineRule="auto"/>
              <w:ind w:left="0" w:right="16"/>
              <w:jc w:val="center"/>
            </w:pPr>
            <w:r>
              <w:rPr>
                <w:sz w:val="24"/>
              </w:rPr>
              <w:t>COMENTARIO BREVE</w:t>
            </w:r>
          </w:p>
          <w:p w14:paraId="7686BCE2" w14:textId="77777777" w:rsidR="006121C1" w:rsidRDefault="00123FE6">
            <w:pPr>
              <w:spacing w:after="0" w:line="259" w:lineRule="auto"/>
              <w:ind w:left="0" w:right="16"/>
              <w:jc w:val="center"/>
            </w:pPr>
            <w:r>
              <w:rPr>
                <w:sz w:val="24"/>
              </w:rPr>
              <w:t>SOBRE EL CUMPLIMIENTO</w:t>
            </w:r>
          </w:p>
        </w:tc>
      </w:tr>
      <w:tr w:rsidR="006121C1" w14:paraId="4AFA2896" w14:textId="77777777">
        <w:trPr>
          <w:gridAfter w:val="1"/>
          <w:wAfter w:w="26" w:type="dxa"/>
          <w:trHeight w:val="649"/>
        </w:trPr>
        <w:tc>
          <w:tcPr>
            <w:tcW w:w="0" w:type="auto"/>
            <w:vMerge/>
            <w:tcBorders>
              <w:top w:val="nil"/>
              <w:left w:val="single" w:sz="2" w:space="0" w:color="000000"/>
              <w:bottom w:val="single" w:sz="2" w:space="0" w:color="000000"/>
              <w:right w:val="single" w:sz="2" w:space="0" w:color="000000"/>
            </w:tcBorders>
          </w:tcPr>
          <w:p w14:paraId="38A6925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9486EE3" w14:textId="77777777" w:rsidR="006121C1" w:rsidRDefault="006121C1">
            <w:pPr>
              <w:spacing w:after="160" w:line="259" w:lineRule="auto"/>
              <w:ind w:left="0"/>
              <w:jc w:val="left"/>
            </w:pPr>
          </w:p>
        </w:tc>
        <w:tc>
          <w:tcPr>
            <w:tcW w:w="967" w:type="dxa"/>
            <w:gridSpan w:val="2"/>
            <w:tcBorders>
              <w:top w:val="single" w:sz="2" w:space="0" w:color="000000"/>
              <w:left w:val="single" w:sz="2" w:space="0" w:color="000000"/>
              <w:bottom w:val="single" w:sz="2" w:space="0" w:color="000000"/>
              <w:right w:val="single" w:sz="2" w:space="0" w:color="000000"/>
            </w:tcBorders>
            <w:vAlign w:val="center"/>
          </w:tcPr>
          <w:p w14:paraId="1AD2FA85" w14:textId="77777777" w:rsidR="006121C1" w:rsidRDefault="00123FE6">
            <w:pPr>
              <w:spacing w:after="0" w:line="259" w:lineRule="auto"/>
              <w:ind w:left="73"/>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2AE1840E" w14:textId="77777777" w:rsidR="006121C1" w:rsidRDefault="00123FE6">
            <w:pPr>
              <w:spacing w:after="0" w:line="259" w:lineRule="auto"/>
              <w:ind w:left="0" w:right="12"/>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2893C85B" w14:textId="77777777" w:rsidR="006121C1" w:rsidRDefault="00123FE6">
            <w:pPr>
              <w:spacing w:after="0" w:line="259" w:lineRule="auto"/>
              <w:ind w:left="0" w:right="6"/>
              <w:jc w:val="center"/>
            </w:pPr>
            <w:r>
              <w:rPr>
                <w:sz w:val="26"/>
              </w:rPr>
              <w:t>NO</w:t>
            </w:r>
          </w:p>
          <w:p w14:paraId="487A1889" w14:textId="77777777" w:rsidR="006121C1" w:rsidRDefault="00123FE6">
            <w:pPr>
              <w:spacing w:after="0" w:line="259" w:lineRule="auto"/>
              <w:ind w:left="144"/>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0F0C1292" w14:textId="77777777" w:rsidR="006121C1" w:rsidRDefault="00123FE6">
            <w:pPr>
              <w:spacing w:after="10" w:line="259" w:lineRule="auto"/>
              <w:ind w:left="0" w:right="6"/>
              <w:jc w:val="center"/>
            </w:pPr>
            <w:r>
              <w:rPr>
                <w:sz w:val="24"/>
              </w:rPr>
              <w:t>NO</w:t>
            </w:r>
          </w:p>
          <w:p w14:paraId="5D311380" w14:textId="77777777" w:rsidR="006121C1" w:rsidRDefault="00123FE6">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EC5F2A3" w14:textId="77777777" w:rsidR="006121C1" w:rsidRDefault="006121C1">
            <w:pPr>
              <w:spacing w:after="160" w:line="259" w:lineRule="auto"/>
              <w:ind w:left="0"/>
              <w:jc w:val="left"/>
            </w:pPr>
          </w:p>
        </w:tc>
      </w:tr>
      <w:tr w:rsidR="006121C1" w14:paraId="163A6129" w14:textId="77777777">
        <w:tblPrEx>
          <w:tblCellMar>
            <w:top w:w="0" w:type="dxa"/>
            <w:left w:w="96" w:type="dxa"/>
            <w:bottom w:w="0" w:type="dxa"/>
            <w:right w:w="29" w:type="dxa"/>
          </w:tblCellMar>
        </w:tblPrEx>
        <w:trPr>
          <w:trHeight w:val="192"/>
        </w:trPr>
        <w:tc>
          <w:tcPr>
            <w:tcW w:w="1288" w:type="dxa"/>
            <w:gridSpan w:val="2"/>
            <w:tcBorders>
              <w:top w:val="nil"/>
              <w:left w:val="nil"/>
              <w:bottom w:val="single" w:sz="2" w:space="0" w:color="000000"/>
              <w:right w:val="nil"/>
            </w:tcBorders>
          </w:tcPr>
          <w:p w14:paraId="79F3E65E" w14:textId="77777777" w:rsidR="006121C1" w:rsidRDefault="006121C1">
            <w:pPr>
              <w:spacing w:after="160" w:line="259" w:lineRule="auto"/>
              <w:ind w:left="0"/>
              <w:jc w:val="left"/>
            </w:pPr>
          </w:p>
        </w:tc>
        <w:tc>
          <w:tcPr>
            <w:tcW w:w="6124" w:type="dxa"/>
            <w:gridSpan w:val="3"/>
            <w:tcBorders>
              <w:top w:val="nil"/>
              <w:left w:val="nil"/>
              <w:bottom w:val="single" w:sz="2" w:space="0" w:color="000000"/>
              <w:right w:val="single" w:sz="2" w:space="0" w:color="000000"/>
            </w:tcBorders>
          </w:tcPr>
          <w:p w14:paraId="1CD9A939" w14:textId="77777777" w:rsidR="006121C1" w:rsidRDefault="00123FE6">
            <w:pPr>
              <w:spacing w:after="0" w:line="259" w:lineRule="auto"/>
              <w:ind w:left="0"/>
              <w:jc w:val="right"/>
            </w:pPr>
            <w:r>
              <w:rPr>
                <w:sz w:val="24"/>
              </w:rPr>
              <w:t>Contrato de A</w:t>
            </w:r>
          </w:p>
        </w:tc>
        <w:tc>
          <w:tcPr>
            <w:tcW w:w="2968" w:type="dxa"/>
            <w:gridSpan w:val="5"/>
            <w:tcBorders>
              <w:top w:val="nil"/>
              <w:left w:val="single" w:sz="2" w:space="0" w:color="000000"/>
              <w:bottom w:val="single" w:sz="2" w:space="0" w:color="000000"/>
              <w:right w:val="nil"/>
            </w:tcBorders>
          </w:tcPr>
          <w:p w14:paraId="653DB9F6"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7" w:type="dxa"/>
            <w:gridSpan w:val="2"/>
            <w:tcBorders>
              <w:top w:val="nil"/>
              <w:left w:val="nil"/>
              <w:bottom w:val="single" w:sz="2" w:space="0" w:color="000000"/>
              <w:right w:val="nil"/>
            </w:tcBorders>
          </w:tcPr>
          <w:p w14:paraId="0C13EC6F" w14:textId="77777777" w:rsidR="006121C1" w:rsidRDefault="006121C1">
            <w:pPr>
              <w:spacing w:after="160" w:line="259" w:lineRule="auto"/>
              <w:ind w:left="0"/>
              <w:jc w:val="left"/>
            </w:pPr>
          </w:p>
        </w:tc>
        <w:tc>
          <w:tcPr>
            <w:tcW w:w="3458" w:type="dxa"/>
            <w:gridSpan w:val="2"/>
            <w:tcBorders>
              <w:top w:val="nil"/>
              <w:left w:val="nil"/>
              <w:bottom w:val="single" w:sz="2" w:space="0" w:color="000000"/>
              <w:right w:val="nil"/>
            </w:tcBorders>
          </w:tcPr>
          <w:p w14:paraId="73621E89" w14:textId="77777777" w:rsidR="006121C1" w:rsidRDefault="006121C1">
            <w:pPr>
              <w:spacing w:after="160" w:line="259" w:lineRule="auto"/>
              <w:ind w:left="0"/>
              <w:jc w:val="left"/>
            </w:pPr>
          </w:p>
        </w:tc>
      </w:tr>
      <w:tr w:rsidR="006121C1" w14:paraId="4060D05B" w14:textId="77777777">
        <w:tblPrEx>
          <w:tblCellMar>
            <w:top w:w="0" w:type="dxa"/>
            <w:left w:w="96" w:type="dxa"/>
            <w:bottom w:w="0" w:type="dxa"/>
            <w:right w:w="29" w:type="dxa"/>
          </w:tblCellMar>
        </w:tblPrEx>
        <w:trPr>
          <w:trHeight w:val="1085"/>
        </w:trPr>
        <w:tc>
          <w:tcPr>
            <w:tcW w:w="1288" w:type="dxa"/>
            <w:gridSpan w:val="2"/>
            <w:tcBorders>
              <w:top w:val="single" w:sz="2" w:space="0" w:color="000000"/>
              <w:left w:val="single" w:sz="2" w:space="0" w:color="000000"/>
              <w:bottom w:val="single" w:sz="2" w:space="0" w:color="000000"/>
              <w:right w:val="single" w:sz="2" w:space="0" w:color="000000"/>
            </w:tcBorders>
          </w:tcPr>
          <w:p w14:paraId="58AE313E"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2DA3FF13" w14:textId="77777777" w:rsidR="006121C1" w:rsidRDefault="00123FE6">
            <w:pPr>
              <w:spacing w:after="0" w:line="259" w:lineRule="auto"/>
              <w:ind w:left="14" w:right="77"/>
            </w:pPr>
            <w:r>
              <w:t>para el trabajo a docentes de centros educativos bilingües interculturales de ciclo diversificado. - Otros según necesidad del Proyecto.</w:t>
            </w:r>
          </w:p>
        </w:tc>
        <w:tc>
          <w:tcPr>
            <w:tcW w:w="1034" w:type="dxa"/>
            <w:gridSpan w:val="4"/>
            <w:tcBorders>
              <w:top w:val="single" w:sz="2" w:space="0" w:color="000000"/>
              <w:left w:val="single" w:sz="2" w:space="0" w:color="000000"/>
              <w:bottom w:val="single" w:sz="2" w:space="0" w:color="000000"/>
              <w:right w:val="single" w:sz="2" w:space="0" w:color="000000"/>
            </w:tcBorders>
          </w:tcPr>
          <w:p w14:paraId="077D56CB"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6E7769E2"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7625EF85"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2862BB3A"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6EB567ED" w14:textId="77777777" w:rsidR="006121C1" w:rsidRDefault="006121C1">
            <w:pPr>
              <w:spacing w:after="160" w:line="259" w:lineRule="auto"/>
              <w:ind w:left="0"/>
              <w:jc w:val="left"/>
            </w:pPr>
          </w:p>
        </w:tc>
      </w:tr>
      <w:tr w:rsidR="006121C1" w14:paraId="01EFDB32" w14:textId="77777777">
        <w:tblPrEx>
          <w:tblCellMar>
            <w:top w:w="0" w:type="dxa"/>
            <w:left w:w="96" w:type="dxa"/>
            <w:bottom w:w="0" w:type="dxa"/>
            <w:right w:w="29" w:type="dxa"/>
          </w:tblCellMar>
        </w:tblPrEx>
        <w:trPr>
          <w:trHeight w:val="342"/>
        </w:trPr>
        <w:tc>
          <w:tcPr>
            <w:tcW w:w="1288" w:type="dxa"/>
            <w:gridSpan w:val="2"/>
            <w:tcBorders>
              <w:top w:val="single" w:sz="2" w:space="0" w:color="000000"/>
              <w:left w:val="single" w:sz="2" w:space="0" w:color="000000"/>
              <w:bottom w:val="single" w:sz="2" w:space="0" w:color="000000"/>
              <w:right w:val="single" w:sz="2" w:space="0" w:color="000000"/>
            </w:tcBorders>
          </w:tcPr>
          <w:p w14:paraId="5D260434" w14:textId="77777777" w:rsidR="006121C1" w:rsidRDefault="00123FE6">
            <w:pPr>
              <w:spacing w:after="0" w:line="259" w:lineRule="auto"/>
              <w:ind w:left="0" w:right="76"/>
              <w:jc w:val="center"/>
            </w:pPr>
            <w:r>
              <w:rPr>
                <w:rFonts w:ascii="Calibri" w:eastAsia="Calibri" w:hAnsi="Calibri" w:cs="Calibri"/>
              </w:rPr>
              <w:t>3.6</w:t>
            </w:r>
          </w:p>
        </w:tc>
        <w:tc>
          <w:tcPr>
            <w:tcW w:w="5278" w:type="dxa"/>
            <w:tcBorders>
              <w:top w:val="single" w:sz="2" w:space="0" w:color="000000"/>
              <w:left w:val="single" w:sz="2" w:space="0" w:color="000000"/>
              <w:bottom w:val="single" w:sz="2" w:space="0" w:color="000000"/>
              <w:right w:val="single" w:sz="2" w:space="0" w:color="000000"/>
            </w:tcBorders>
          </w:tcPr>
          <w:p w14:paraId="167C343B" w14:textId="77777777" w:rsidR="006121C1" w:rsidRDefault="00123FE6">
            <w:pPr>
              <w:spacing w:after="0" w:line="259" w:lineRule="auto"/>
              <w:ind w:left="14"/>
              <w:jc w:val="left"/>
            </w:pPr>
            <w:r>
              <w:rPr>
                <w:sz w:val="24"/>
                <w:u w:val="single" w:color="000000"/>
              </w:rPr>
              <w:t>Dirección de Administración Financiera (DAFI)</w:t>
            </w:r>
          </w:p>
        </w:tc>
        <w:tc>
          <w:tcPr>
            <w:tcW w:w="1034" w:type="dxa"/>
            <w:gridSpan w:val="4"/>
            <w:tcBorders>
              <w:top w:val="single" w:sz="2" w:space="0" w:color="000000"/>
              <w:left w:val="single" w:sz="2" w:space="0" w:color="000000"/>
              <w:bottom w:val="single" w:sz="2" w:space="0" w:color="000000"/>
              <w:right w:val="single" w:sz="2" w:space="0" w:color="000000"/>
            </w:tcBorders>
          </w:tcPr>
          <w:p w14:paraId="35EC8025"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4CFCD492"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1A73C9AC"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670C7CC9"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651C18CA" w14:textId="77777777" w:rsidR="006121C1" w:rsidRDefault="006121C1">
            <w:pPr>
              <w:spacing w:after="160" w:line="259" w:lineRule="auto"/>
              <w:ind w:left="0"/>
              <w:jc w:val="left"/>
            </w:pPr>
          </w:p>
        </w:tc>
      </w:tr>
      <w:tr w:rsidR="006121C1" w14:paraId="73882FB1" w14:textId="77777777">
        <w:tblPrEx>
          <w:tblCellMar>
            <w:top w:w="0" w:type="dxa"/>
            <w:left w:w="96" w:type="dxa"/>
            <w:bottom w:w="0" w:type="dxa"/>
            <w:right w:w="29" w:type="dxa"/>
          </w:tblCellMar>
        </w:tblPrEx>
        <w:trPr>
          <w:trHeight w:val="2480"/>
        </w:trPr>
        <w:tc>
          <w:tcPr>
            <w:tcW w:w="1288" w:type="dxa"/>
            <w:gridSpan w:val="2"/>
            <w:tcBorders>
              <w:top w:val="single" w:sz="2" w:space="0" w:color="000000"/>
              <w:left w:val="single" w:sz="2" w:space="0" w:color="000000"/>
              <w:bottom w:val="single" w:sz="2" w:space="0" w:color="000000"/>
              <w:right w:val="single" w:sz="2" w:space="0" w:color="000000"/>
            </w:tcBorders>
          </w:tcPr>
          <w:p w14:paraId="69B8D086"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722489D5" w14:textId="77777777" w:rsidR="006121C1" w:rsidRDefault="00123FE6">
            <w:pPr>
              <w:spacing w:after="1" w:line="216" w:lineRule="auto"/>
              <w:ind w:left="14"/>
              <w:jc w:val="left"/>
            </w:pPr>
            <w:r>
              <w:t xml:space="preserve">En </w:t>
            </w:r>
            <w:proofErr w:type="spellStart"/>
            <w:r>
              <w:t>Io</w:t>
            </w:r>
            <w:proofErr w:type="spellEnd"/>
            <w:r>
              <w:t xml:space="preserve"> que se refiere al PROEDUC V las responsabilidades </w:t>
            </w:r>
            <w:r>
              <w:t>de</w:t>
            </w:r>
            <w:r>
              <w:tab/>
            </w:r>
            <w:r>
              <w:t>la</w:t>
            </w:r>
          </w:p>
          <w:p w14:paraId="7EC8A976" w14:textId="77777777" w:rsidR="006121C1" w:rsidRDefault="00123FE6">
            <w:pPr>
              <w:spacing w:after="0" w:line="259" w:lineRule="auto"/>
              <w:ind w:left="14" w:right="77"/>
            </w:pPr>
            <w:r>
              <w:t>- Coordinar con DIPLAN el monto de los techos presupuestarios de cada ejercicio fiscal y la programación de la ejecución presupuestaria, para asegurar la ejecución oportuna de las obras, bienes y servicios que se deberán concretar en su momento por parte d</w:t>
            </w:r>
            <w:r>
              <w:t xml:space="preserve">el MINEDUC. - Visar las solicitudes de desembolso para </w:t>
            </w:r>
            <w:proofErr w:type="spellStart"/>
            <w:r>
              <w:t>KfvV</w:t>
            </w:r>
            <w:proofErr w:type="spellEnd"/>
            <w:r>
              <w:t xml:space="preserve">. - Otros </w:t>
            </w:r>
            <w:proofErr w:type="spellStart"/>
            <w:r>
              <w:t>ún</w:t>
            </w:r>
            <w:proofErr w:type="spellEnd"/>
            <w:r>
              <w:t xml:space="preserve"> necesidad del </w:t>
            </w:r>
            <w:proofErr w:type="spellStart"/>
            <w:r>
              <w:t>ecto</w:t>
            </w:r>
            <w:proofErr w:type="spellEnd"/>
            <w:r>
              <w:t>.</w:t>
            </w:r>
          </w:p>
        </w:tc>
        <w:tc>
          <w:tcPr>
            <w:tcW w:w="1034" w:type="dxa"/>
            <w:gridSpan w:val="4"/>
            <w:tcBorders>
              <w:top w:val="single" w:sz="2" w:space="0" w:color="000000"/>
              <w:left w:val="single" w:sz="2" w:space="0" w:color="000000"/>
              <w:bottom w:val="single" w:sz="2" w:space="0" w:color="000000"/>
              <w:right w:val="single" w:sz="2" w:space="0" w:color="000000"/>
            </w:tcBorders>
          </w:tcPr>
          <w:p w14:paraId="731A0215"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47CEE753"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678D3331"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2EF1C90D"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0CBAC0EE" w14:textId="77777777" w:rsidR="006121C1" w:rsidRDefault="00123FE6">
            <w:pPr>
              <w:spacing w:after="0" w:line="259" w:lineRule="auto"/>
              <w:ind w:left="23"/>
              <w:jc w:val="left"/>
            </w:pPr>
            <w:r>
              <w:t>Cláusula cumplida, en todos los desembolsos del año 2022.</w:t>
            </w:r>
          </w:p>
        </w:tc>
      </w:tr>
      <w:tr w:rsidR="006121C1" w14:paraId="716D9699" w14:textId="77777777">
        <w:tblPrEx>
          <w:tblCellMar>
            <w:top w:w="0" w:type="dxa"/>
            <w:left w:w="96" w:type="dxa"/>
            <w:bottom w:w="0" w:type="dxa"/>
            <w:right w:w="29" w:type="dxa"/>
          </w:tblCellMar>
        </w:tblPrEx>
        <w:trPr>
          <w:trHeight w:val="346"/>
        </w:trPr>
        <w:tc>
          <w:tcPr>
            <w:tcW w:w="1288" w:type="dxa"/>
            <w:gridSpan w:val="2"/>
            <w:tcBorders>
              <w:top w:val="single" w:sz="2" w:space="0" w:color="000000"/>
              <w:left w:val="single" w:sz="2" w:space="0" w:color="000000"/>
              <w:bottom w:val="single" w:sz="2" w:space="0" w:color="000000"/>
              <w:right w:val="single" w:sz="2" w:space="0" w:color="000000"/>
            </w:tcBorders>
          </w:tcPr>
          <w:p w14:paraId="4A9A9335" w14:textId="77777777" w:rsidR="006121C1" w:rsidRDefault="00123FE6">
            <w:pPr>
              <w:spacing w:after="0" w:line="259" w:lineRule="auto"/>
              <w:ind w:left="0" w:right="56"/>
              <w:jc w:val="center"/>
            </w:pPr>
            <w:r>
              <w:rPr>
                <w:rFonts w:ascii="Calibri" w:eastAsia="Calibri" w:hAnsi="Calibri" w:cs="Calibri"/>
                <w:sz w:val="26"/>
              </w:rPr>
              <w:t>4</w:t>
            </w:r>
          </w:p>
        </w:tc>
        <w:tc>
          <w:tcPr>
            <w:tcW w:w="5278" w:type="dxa"/>
            <w:tcBorders>
              <w:top w:val="single" w:sz="2" w:space="0" w:color="000000"/>
              <w:left w:val="single" w:sz="2" w:space="0" w:color="000000"/>
              <w:bottom w:val="single" w:sz="2" w:space="0" w:color="000000"/>
              <w:right w:val="single" w:sz="2" w:space="0" w:color="000000"/>
            </w:tcBorders>
          </w:tcPr>
          <w:p w14:paraId="270E467A" w14:textId="77777777" w:rsidR="006121C1" w:rsidRDefault="00123FE6">
            <w:pPr>
              <w:spacing w:after="0" w:line="259" w:lineRule="auto"/>
              <w:ind w:left="14"/>
              <w:jc w:val="left"/>
            </w:pPr>
            <w:r>
              <w:rPr>
                <w:sz w:val="26"/>
                <w:u w:val="single" w:color="000000"/>
              </w:rPr>
              <w:t>PROGRAMACION DE ACTIVIDADES</w:t>
            </w:r>
          </w:p>
        </w:tc>
        <w:tc>
          <w:tcPr>
            <w:tcW w:w="1034" w:type="dxa"/>
            <w:gridSpan w:val="4"/>
            <w:tcBorders>
              <w:top w:val="single" w:sz="2" w:space="0" w:color="000000"/>
              <w:left w:val="single" w:sz="2" w:space="0" w:color="000000"/>
              <w:bottom w:val="single" w:sz="2" w:space="0" w:color="000000"/>
              <w:right w:val="single" w:sz="2" w:space="0" w:color="000000"/>
            </w:tcBorders>
          </w:tcPr>
          <w:p w14:paraId="69B27136"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7DAE1BF9"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1B742D39"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52F7B0A8"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03410BC7" w14:textId="77777777" w:rsidR="006121C1" w:rsidRDefault="006121C1">
            <w:pPr>
              <w:spacing w:after="160" w:line="259" w:lineRule="auto"/>
              <w:ind w:left="0"/>
              <w:jc w:val="left"/>
            </w:pPr>
          </w:p>
        </w:tc>
      </w:tr>
      <w:tr w:rsidR="006121C1" w14:paraId="6AC34FC6" w14:textId="77777777">
        <w:tblPrEx>
          <w:tblCellMar>
            <w:top w:w="0" w:type="dxa"/>
            <w:left w:w="96" w:type="dxa"/>
            <w:bottom w:w="0" w:type="dxa"/>
            <w:right w:w="29" w:type="dxa"/>
          </w:tblCellMar>
        </w:tblPrEx>
        <w:trPr>
          <w:trHeight w:val="332"/>
        </w:trPr>
        <w:tc>
          <w:tcPr>
            <w:tcW w:w="1288" w:type="dxa"/>
            <w:gridSpan w:val="2"/>
            <w:tcBorders>
              <w:top w:val="single" w:sz="2" w:space="0" w:color="000000"/>
              <w:left w:val="single" w:sz="2" w:space="0" w:color="000000"/>
              <w:bottom w:val="single" w:sz="2" w:space="0" w:color="000000"/>
              <w:right w:val="single" w:sz="2" w:space="0" w:color="000000"/>
            </w:tcBorders>
          </w:tcPr>
          <w:p w14:paraId="14376C77" w14:textId="77777777" w:rsidR="006121C1" w:rsidRDefault="00123FE6">
            <w:pPr>
              <w:spacing w:after="0" w:line="259" w:lineRule="auto"/>
              <w:ind w:left="0" w:right="95"/>
              <w:jc w:val="center"/>
            </w:pPr>
            <w:r>
              <w:rPr>
                <w:rFonts w:ascii="Calibri" w:eastAsia="Calibri" w:hAnsi="Calibri" w:cs="Calibri"/>
              </w:rPr>
              <w:t>4.1</w:t>
            </w:r>
          </w:p>
        </w:tc>
        <w:tc>
          <w:tcPr>
            <w:tcW w:w="5278" w:type="dxa"/>
            <w:tcBorders>
              <w:top w:val="single" w:sz="2" w:space="0" w:color="000000"/>
              <w:left w:val="single" w:sz="2" w:space="0" w:color="000000"/>
              <w:bottom w:val="single" w:sz="2" w:space="0" w:color="000000"/>
              <w:right w:val="single" w:sz="2" w:space="0" w:color="000000"/>
            </w:tcBorders>
          </w:tcPr>
          <w:p w14:paraId="2D48C59B" w14:textId="77777777" w:rsidR="006121C1" w:rsidRDefault="00123FE6">
            <w:pPr>
              <w:spacing w:after="0" w:line="259" w:lineRule="auto"/>
              <w:ind w:left="14"/>
              <w:jc w:val="left"/>
            </w:pPr>
            <w:r>
              <w:rPr>
                <w:sz w:val="24"/>
                <w:u w:val="single" w:color="000000"/>
              </w:rPr>
              <w:t>Plan Operativo Anual (POA)</w:t>
            </w:r>
          </w:p>
        </w:tc>
        <w:tc>
          <w:tcPr>
            <w:tcW w:w="1034" w:type="dxa"/>
            <w:gridSpan w:val="4"/>
            <w:tcBorders>
              <w:top w:val="single" w:sz="2" w:space="0" w:color="000000"/>
              <w:left w:val="single" w:sz="2" w:space="0" w:color="000000"/>
              <w:bottom w:val="single" w:sz="2" w:space="0" w:color="000000"/>
              <w:right w:val="single" w:sz="2" w:space="0" w:color="000000"/>
            </w:tcBorders>
          </w:tcPr>
          <w:p w14:paraId="5BD1A3DF"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148896AE"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57093D91"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188BD1E6"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47001F73" w14:textId="77777777" w:rsidR="006121C1" w:rsidRDefault="006121C1">
            <w:pPr>
              <w:spacing w:after="160" w:line="259" w:lineRule="auto"/>
              <w:ind w:left="0"/>
              <w:jc w:val="left"/>
            </w:pPr>
          </w:p>
        </w:tc>
      </w:tr>
      <w:tr w:rsidR="006121C1" w14:paraId="1F1333DA" w14:textId="77777777">
        <w:tblPrEx>
          <w:tblCellMar>
            <w:top w:w="0" w:type="dxa"/>
            <w:left w:w="96" w:type="dxa"/>
            <w:bottom w:w="0" w:type="dxa"/>
            <w:right w:w="29" w:type="dxa"/>
          </w:tblCellMar>
        </w:tblPrEx>
        <w:trPr>
          <w:trHeight w:val="2778"/>
        </w:trPr>
        <w:tc>
          <w:tcPr>
            <w:tcW w:w="1288" w:type="dxa"/>
            <w:gridSpan w:val="2"/>
            <w:tcBorders>
              <w:top w:val="single" w:sz="2" w:space="0" w:color="000000"/>
              <w:left w:val="single" w:sz="2" w:space="0" w:color="000000"/>
              <w:bottom w:val="single" w:sz="2" w:space="0" w:color="000000"/>
              <w:right w:val="single" w:sz="2" w:space="0" w:color="000000"/>
            </w:tcBorders>
          </w:tcPr>
          <w:p w14:paraId="61D84654"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410EF7D5" w14:textId="77777777" w:rsidR="006121C1" w:rsidRDefault="00123FE6">
            <w:pPr>
              <w:spacing w:after="0" w:line="259" w:lineRule="auto"/>
              <w:ind w:left="14" w:right="77"/>
            </w:pPr>
            <w:r>
              <w:t xml:space="preserve">El Plan Operativo Anual (POA) es un documento de gestión operativa que contiene la </w:t>
            </w:r>
            <w:proofErr w:type="spellStart"/>
            <w:r>
              <w:t>planficación</w:t>
            </w:r>
            <w:proofErr w:type="spellEnd"/>
            <w:r>
              <w:t xml:space="preserve"> de las actividades del Proyecto con la estimación de recursos financieros necesarios para su ejecución, dirigidas al logro de los objetivos y metas para un perí</w:t>
            </w:r>
            <w:r>
              <w:t xml:space="preserve">odo de un año. Tienen la finalidad de servir de </w:t>
            </w:r>
            <w:proofErr w:type="spellStart"/>
            <w:r>
              <w:t>guia</w:t>
            </w:r>
            <w:proofErr w:type="spellEnd"/>
            <w:r>
              <w:t xml:space="preserve"> para la ejecución, seguimiento y control de las actividades que forman parte del proceso que permitirá alcanzar las metas del Proyecto. En el </w:t>
            </w:r>
            <w:proofErr w:type="spellStart"/>
            <w:r>
              <w:t>roceso</w:t>
            </w:r>
            <w:proofErr w:type="spellEnd"/>
            <w:r>
              <w:t xml:space="preserve"> de lanificación o </w:t>
            </w:r>
            <w:proofErr w:type="spellStart"/>
            <w:r>
              <w:t>rativa</w:t>
            </w:r>
            <w:proofErr w:type="spellEnd"/>
            <w:r>
              <w:t xml:space="preserve"> anual</w:t>
            </w:r>
          </w:p>
        </w:tc>
        <w:tc>
          <w:tcPr>
            <w:tcW w:w="1034" w:type="dxa"/>
            <w:gridSpan w:val="4"/>
            <w:tcBorders>
              <w:top w:val="single" w:sz="2" w:space="0" w:color="000000"/>
              <w:left w:val="single" w:sz="2" w:space="0" w:color="000000"/>
              <w:bottom w:val="single" w:sz="2" w:space="0" w:color="000000"/>
              <w:right w:val="single" w:sz="2" w:space="0" w:color="000000"/>
            </w:tcBorders>
          </w:tcPr>
          <w:p w14:paraId="76466EC2"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0713F427"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238A3065" w14:textId="77777777" w:rsidR="006121C1" w:rsidRDefault="006121C1">
            <w:pPr>
              <w:spacing w:after="160" w:line="259" w:lineRule="auto"/>
              <w:ind w:left="0"/>
              <w:jc w:val="left"/>
            </w:pPr>
          </w:p>
        </w:tc>
        <w:tc>
          <w:tcPr>
            <w:tcW w:w="1207" w:type="dxa"/>
            <w:gridSpan w:val="2"/>
            <w:tcBorders>
              <w:top w:val="single" w:sz="2" w:space="0" w:color="000000"/>
              <w:left w:val="single" w:sz="2" w:space="0" w:color="000000"/>
              <w:bottom w:val="single" w:sz="2" w:space="0" w:color="000000"/>
              <w:right w:val="single" w:sz="2" w:space="0" w:color="000000"/>
            </w:tcBorders>
          </w:tcPr>
          <w:p w14:paraId="076F5D53" w14:textId="77777777" w:rsidR="006121C1" w:rsidRDefault="006121C1">
            <w:pPr>
              <w:spacing w:after="160" w:line="259" w:lineRule="auto"/>
              <w:ind w:left="0"/>
              <w:jc w:val="left"/>
            </w:pPr>
          </w:p>
        </w:tc>
        <w:tc>
          <w:tcPr>
            <w:tcW w:w="3458" w:type="dxa"/>
            <w:gridSpan w:val="2"/>
            <w:tcBorders>
              <w:top w:val="single" w:sz="2" w:space="0" w:color="000000"/>
              <w:left w:val="single" w:sz="2" w:space="0" w:color="000000"/>
              <w:bottom w:val="single" w:sz="2" w:space="0" w:color="000000"/>
              <w:right w:val="single" w:sz="2" w:space="0" w:color="000000"/>
            </w:tcBorders>
          </w:tcPr>
          <w:p w14:paraId="565BE955" w14:textId="77777777" w:rsidR="006121C1" w:rsidRDefault="00123FE6">
            <w:pPr>
              <w:spacing w:after="0" w:line="259" w:lineRule="auto"/>
              <w:ind w:left="23"/>
            </w:pPr>
            <w:r>
              <w:t>Gestión cumplida, el POA, cuentan con No objeción para el año 2022.</w:t>
            </w:r>
          </w:p>
        </w:tc>
      </w:tr>
    </w:tbl>
    <w:p w14:paraId="3EB90118" w14:textId="77777777" w:rsidR="006121C1" w:rsidRDefault="006121C1">
      <w:pPr>
        <w:spacing w:after="0" w:line="259" w:lineRule="auto"/>
        <w:ind w:left="-1440" w:right="14371"/>
        <w:jc w:val="left"/>
      </w:pPr>
    </w:p>
    <w:tbl>
      <w:tblPr>
        <w:tblStyle w:val="TableGrid"/>
        <w:tblW w:w="15024" w:type="dxa"/>
        <w:tblInd w:w="-1056" w:type="dxa"/>
        <w:tblCellMar>
          <w:top w:w="66" w:type="dxa"/>
          <w:left w:w="77" w:type="dxa"/>
          <w:bottom w:w="40" w:type="dxa"/>
          <w:right w:w="77" w:type="dxa"/>
        </w:tblCellMar>
        <w:tblLook w:val="04A0" w:firstRow="1" w:lastRow="0" w:firstColumn="1" w:lastColumn="0" w:noHBand="0" w:noVBand="1"/>
      </w:tblPr>
      <w:tblGrid>
        <w:gridCol w:w="1403"/>
        <w:gridCol w:w="60"/>
        <w:gridCol w:w="5112"/>
        <w:gridCol w:w="22"/>
        <w:gridCol w:w="857"/>
        <w:gridCol w:w="145"/>
        <w:gridCol w:w="51"/>
        <w:gridCol w:w="1293"/>
        <w:gridCol w:w="60"/>
        <w:gridCol w:w="1427"/>
        <w:gridCol w:w="56"/>
        <w:gridCol w:w="1147"/>
        <w:gridCol w:w="3363"/>
        <w:gridCol w:w="28"/>
      </w:tblGrid>
      <w:tr w:rsidR="006121C1" w14:paraId="70FA9CB9" w14:textId="77777777">
        <w:trPr>
          <w:gridAfter w:val="1"/>
          <w:wAfter w:w="28" w:type="dxa"/>
          <w:trHeight w:val="317"/>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5A6BD9D2" w14:textId="77777777" w:rsidR="006121C1" w:rsidRDefault="00123FE6">
            <w:pPr>
              <w:spacing w:after="0" w:line="259" w:lineRule="auto"/>
              <w:ind w:left="0"/>
              <w:jc w:val="center"/>
            </w:pPr>
            <w:r>
              <w:rPr>
                <w:sz w:val="26"/>
              </w:rPr>
              <w:t>No. CLÁUSULA</w:t>
            </w:r>
          </w:p>
        </w:tc>
        <w:tc>
          <w:tcPr>
            <w:tcW w:w="5379"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69040E7" w14:textId="77777777" w:rsidR="006121C1" w:rsidRDefault="00123FE6">
            <w:pPr>
              <w:spacing w:after="0" w:line="259" w:lineRule="auto"/>
              <w:ind w:left="0" w:right="29"/>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1716C22D" w14:textId="77777777" w:rsidR="006121C1" w:rsidRDefault="006121C1">
            <w:pPr>
              <w:spacing w:after="160" w:line="259" w:lineRule="auto"/>
              <w:ind w:left="0"/>
              <w:jc w:val="left"/>
            </w:pPr>
          </w:p>
        </w:tc>
        <w:tc>
          <w:tcPr>
            <w:tcW w:w="2893" w:type="dxa"/>
            <w:gridSpan w:val="5"/>
            <w:tcBorders>
              <w:top w:val="single" w:sz="2" w:space="0" w:color="000000"/>
              <w:left w:val="nil"/>
              <w:bottom w:val="single" w:sz="2" w:space="0" w:color="000000"/>
              <w:right w:val="nil"/>
            </w:tcBorders>
          </w:tcPr>
          <w:p w14:paraId="5F23ED52" w14:textId="77777777" w:rsidR="006121C1" w:rsidRDefault="00123FE6">
            <w:pPr>
              <w:spacing w:after="0" w:line="259" w:lineRule="auto"/>
              <w:ind w:left="193"/>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00544CBE"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3D10C25B" w14:textId="77777777" w:rsidR="006121C1" w:rsidRDefault="00123FE6">
            <w:pPr>
              <w:spacing w:after="0" w:line="259" w:lineRule="auto"/>
              <w:ind w:left="0" w:right="16"/>
              <w:jc w:val="center"/>
            </w:pPr>
            <w:r>
              <w:rPr>
                <w:sz w:val="24"/>
              </w:rPr>
              <w:t>COMENTARIO BREVE</w:t>
            </w:r>
          </w:p>
          <w:p w14:paraId="46FCF2C7" w14:textId="77777777" w:rsidR="006121C1" w:rsidRDefault="00123FE6">
            <w:pPr>
              <w:spacing w:after="0" w:line="259" w:lineRule="auto"/>
              <w:ind w:left="0" w:right="16"/>
              <w:jc w:val="center"/>
            </w:pPr>
            <w:r>
              <w:rPr>
                <w:sz w:val="24"/>
              </w:rPr>
              <w:t>SOBRE EL CUMPLIMIENTO</w:t>
            </w:r>
          </w:p>
        </w:tc>
      </w:tr>
      <w:tr w:rsidR="006121C1" w14:paraId="2C7D88EB" w14:textId="77777777">
        <w:trPr>
          <w:gridAfter w:val="1"/>
          <w:wAfter w:w="28" w:type="dxa"/>
          <w:trHeight w:val="643"/>
        </w:trPr>
        <w:tc>
          <w:tcPr>
            <w:tcW w:w="0" w:type="auto"/>
            <w:vMerge/>
            <w:tcBorders>
              <w:top w:val="nil"/>
              <w:left w:val="single" w:sz="2" w:space="0" w:color="000000"/>
              <w:bottom w:val="single" w:sz="2" w:space="0" w:color="000000"/>
              <w:right w:val="single" w:sz="2" w:space="0" w:color="000000"/>
            </w:tcBorders>
          </w:tcPr>
          <w:p w14:paraId="595B5CA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0FDEE19"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48A40BD9" w14:textId="77777777" w:rsidR="006121C1" w:rsidRDefault="00123FE6">
            <w:pPr>
              <w:spacing w:after="0" w:line="259" w:lineRule="auto"/>
              <w:ind w:left="67"/>
              <w:jc w:val="left"/>
            </w:pPr>
            <w:r>
              <w:rPr>
                <w:sz w:val="26"/>
              </w:rPr>
              <w:t>TOTAL</w:t>
            </w:r>
          </w:p>
        </w:tc>
        <w:tc>
          <w:tcPr>
            <w:tcW w:w="1408" w:type="dxa"/>
            <w:gridSpan w:val="3"/>
            <w:tcBorders>
              <w:top w:val="single" w:sz="2" w:space="0" w:color="000000"/>
              <w:left w:val="single" w:sz="2" w:space="0" w:color="000000"/>
              <w:bottom w:val="single" w:sz="2" w:space="0" w:color="000000"/>
              <w:right w:val="single" w:sz="2" w:space="0" w:color="000000"/>
            </w:tcBorders>
            <w:vAlign w:val="center"/>
          </w:tcPr>
          <w:p w14:paraId="58676AB5" w14:textId="77777777" w:rsidR="006121C1" w:rsidRDefault="00123FE6">
            <w:pPr>
              <w:spacing w:after="0" w:line="259" w:lineRule="auto"/>
              <w:ind w:left="16"/>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12758AA8" w14:textId="77777777" w:rsidR="006121C1" w:rsidRDefault="00123FE6">
            <w:pPr>
              <w:spacing w:after="0" w:line="259" w:lineRule="auto"/>
              <w:ind w:left="0" w:right="5"/>
              <w:jc w:val="center"/>
            </w:pPr>
            <w:r>
              <w:rPr>
                <w:sz w:val="26"/>
              </w:rPr>
              <w:t>NO</w:t>
            </w:r>
          </w:p>
          <w:p w14:paraId="42550DE5" w14:textId="77777777" w:rsidR="006121C1" w:rsidRDefault="00123FE6">
            <w:pPr>
              <w:spacing w:after="0" w:line="259" w:lineRule="auto"/>
              <w:ind w:left="144"/>
              <w:jc w:val="left"/>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5402F33D" w14:textId="77777777" w:rsidR="006121C1" w:rsidRDefault="00123FE6">
            <w:pPr>
              <w:spacing w:after="20" w:line="259" w:lineRule="auto"/>
              <w:ind w:left="8"/>
              <w:jc w:val="center"/>
            </w:pPr>
            <w:r>
              <w:rPr>
                <w:sz w:val="24"/>
              </w:rPr>
              <w:t>NO</w:t>
            </w:r>
          </w:p>
          <w:p w14:paraId="103A5E54" w14:textId="77777777" w:rsidR="006121C1" w:rsidRDefault="00123FE6">
            <w:pPr>
              <w:spacing w:after="0" w:line="259" w:lineRule="auto"/>
              <w:ind w:left="56"/>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A4176F6" w14:textId="77777777" w:rsidR="006121C1" w:rsidRDefault="006121C1">
            <w:pPr>
              <w:spacing w:after="160" w:line="259" w:lineRule="auto"/>
              <w:ind w:left="0"/>
              <w:jc w:val="left"/>
            </w:pPr>
          </w:p>
        </w:tc>
      </w:tr>
      <w:tr w:rsidR="006121C1" w14:paraId="748F913D" w14:textId="77777777">
        <w:tblPrEx>
          <w:tblCellMar>
            <w:top w:w="0" w:type="dxa"/>
            <w:left w:w="101" w:type="dxa"/>
            <w:bottom w:w="0" w:type="dxa"/>
            <w:right w:w="34" w:type="dxa"/>
          </w:tblCellMar>
        </w:tblPrEx>
        <w:trPr>
          <w:trHeight w:val="188"/>
        </w:trPr>
        <w:tc>
          <w:tcPr>
            <w:tcW w:w="1284" w:type="dxa"/>
            <w:gridSpan w:val="2"/>
            <w:tcBorders>
              <w:top w:val="nil"/>
              <w:left w:val="nil"/>
              <w:bottom w:val="single" w:sz="2" w:space="0" w:color="000000"/>
              <w:right w:val="nil"/>
            </w:tcBorders>
          </w:tcPr>
          <w:p w14:paraId="66FA7922" w14:textId="77777777" w:rsidR="006121C1" w:rsidRDefault="006121C1">
            <w:pPr>
              <w:spacing w:after="160" w:line="259" w:lineRule="auto"/>
              <w:ind w:left="0"/>
              <w:jc w:val="left"/>
            </w:pPr>
          </w:p>
        </w:tc>
        <w:tc>
          <w:tcPr>
            <w:tcW w:w="6127" w:type="dxa"/>
            <w:gridSpan w:val="3"/>
            <w:tcBorders>
              <w:top w:val="nil"/>
              <w:left w:val="nil"/>
              <w:bottom w:val="single" w:sz="2" w:space="0" w:color="000000"/>
              <w:right w:val="single" w:sz="2" w:space="0" w:color="000000"/>
            </w:tcBorders>
          </w:tcPr>
          <w:p w14:paraId="3205FE6B" w14:textId="77777777" w:rsidR="006121C1" w:rsidRDefault="00123FE6">
            <w:pPr>
              <w:spacing w:after="0" w:line="259" w:lineRule="auto"/>
              <w:ind w:left="0"/>
              <w:jc w:val="right"/>
            </w:pPr>
            <w:r>
              <w:rPr>
                <w:sz w:val="24"/>
              </w:rPr>
              <w:t>Contrato de A</w:t>
            </w:r>
          </w:p>
        </w:tc>
        <w:tc>
          <w:tcPr>
            <w:tcW w:w="2979" w:type="dxa"/>
            <w:gridSpan w:val="5"/>
            <w:tcBorders>
              <w:top w:val="nil"/>
              <w:left w:val="single" w:sz="2" w:space="0" w:color="000000"/>
              <w:bottom w:val="single" w:sz="2" w:space="0" w:color="000000"/>
              <w:right w:val="nil"/>
            </w:tcBorders>
          </w:tcPr>
          <w:p w14:paraId="2AFE2C62"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1" w:type="dxa"/>
            <w:gridSpan w:val="2"/>
            <w:tcBorders>
              <w:top w:val="nil"/>
              <w:left w:val="nil"/>
              <w:bottom w:val="single" w:sz="2" w:space="0" w:color="000000"/>
              <w:right w:val="nil"/>
            </w:tcBorders>
          </w:tcPr>
          <w:p w14:paraId="73F97973" w14:textId="77777777" w:rsidR="006121C1" w:rsidRDefault="006121C1">
            <w:pPr>
              <w:spacing w:after="160" w:line="259" w:lineRule="auto"/>
              <w:ind w:left="0"/>
              <w:jc w:val="left"/>
            </w:pPr>
          </w:p>
        </w:tc>
        <w:tc>
          <w:tcPr>
            <w:tcW w:w="3462" w:type="dxa"/>
            <w:gridSpan w:val="2"/>
            <w:tcBorders>
              <w:top w:val="nil"/>
              <w:left w:val="nil"/>
              <w:bottom w:val="single" w:sz="2" w:space="0" w:color="000000"/>
              <w:right w:val="nil"/>
            </w:tcBorders>
          </w:tcPr>
          <w:p w14:paraId="44B5266A" w14:textId="77777777" w:rsidR="006121C1" w:rsidRDefault="006121C1">
            <w:pPr>
              <w:spacing w:after="160" w:line="259" w:lineRule="auto"/>
              <w:ind w:left="0"/>
              <w:jc w:val="left"/>
            </w:pPr>
          </w:p>
        </w:tc>
      </w:tr>
      <w:tr w:rsidR="006121C1" w14:paraId="7088F41A" w14:textId="77777777">
        <w:tblPrEx>
          <w:tblCellMar>
            <w:top w:w="0" w:type="dxa"/>
            <w:left w:w="101" w:type="dxa"/>
            <w:bottom w:w="0" w:type="dxa"/>
            <w:right w:w="34" w:type="dxa"/>
          </w:tblCellMar>
        </w:tblPrEx>
        <w:trPr>
          <w:trHeight w:val="1655"/>
        </w:trPr>
        <w:tc>
          <w:tcPr>
            <w:tcW w:w="1284" w:type="dxa"/>
            <w:gridSpan w:val="2"/>
            <w:tcBorders>
              <w:top w:val="single" w:sz="2" w:space="0" w:color="000000"/>
              <w:left w:val="single" w:sz="2" w:space="0" w:color="000000"/>
              <w:bottom w:val="single" w:sz="2" w:space="0" w:color="000000"/>
              <w:right w:val="single" w:sz="2" w:space="0" w:color="000000"/>
            </w:tcBorders>
          </w:tcPr>
          <w:p w14:paraId="42C3BE1B" w14:textId="77777777" w:rsidR="006121C1" w:rsidRDefault="006121C1">
            <w:pPr>
              <w:spacing w:after="160" w:line="259" w:lineRule="auto"/>
              <w:ind w:left="0"/>
              <w:jc w:val="left"/>
            </w:pPr>
          </w:p>
        </w:tc>
        <w:tc>
          <w:tcPr>
            <w:tcW w:w="5292" w:type="dxa"/>
            <w:tcBorders>
              <w:top w:val="single" w:sz="2" w:space="0" w:color="000000"/>
              <w:left w:val="single" w:sz="2" w:space="0" w:color="000000"/>
              <w:bottom w:val="single" w:sz="2" w:space="0" w:color="000000"/>
              <w:right w:val="single" w:sz="2" w:space="0" w:color="000000"/>
            </w:tcBorders>
          </w:tcPr>
          <w:p w14:paraId="6A60EFD7" w14:textId="77777777" w:rsidR="006121C1" w:rsidRDefault="00123FE6">
            <w:pPr>
              <w:spacing w:after="0" w:line="259" w:lineRule="auto"/>
              <w:ind w:left="18" w:right="86"/>
            </w:pPr>
            <w:r>
              <w:t xml:space="preserve">institucional, las Direcciones del MINEDUC son responsables de elaborar su propuesta de POA vinculada con su presupuesto anual; esto incluye tanto los recursos nacionales como de otras fuentes de financiamiento </w:t>
            </w:r>
            <w:proofErr w:type="spellStart"/>
            <w:r>
              <w:t>extemc</w:t>
            </w:r>
            <w:proofErr w:type="spellEnd"/>
            <w:r>
              <w:t>. Este proceso es coordinado por la DIP</w:t>
            </w:r>
            <w:r>
              <w:t>LAN.</w:t>
            </w:r>
          </w:p>
        </w:tc>
        <w:tc>
          <w:tcPr>
            <w:tcW w:w="1029" w:type="dxa"/>
            <w:gridSpan w:val="4"/>
            <w:tcBorders>
              <w:top w:val="single" w:sz="2" w:space="0" w:color="000000"/>
              <w:left w:val="single" w:sz="2" w:space="0" w:color="000000"/>
              <w:bottom w:val="single" w:sz="2" w:space="0" w:color="000000"/>
              <w:right w:val="single" w:sz="2" w:space="0" w:color="000000"/>
            </w:tcBorders>
          </w:tcPr>
          <w:p w14:paraId="23DE09BC"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18284A17"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5CAF1132" w14:textId="77777777" w:rsidR="006121C1" w:rsidRDefault="006121C1">
            <w:pPr>
              <w:spacing w:after="160" w:line="259" w:lineRule="auto"/>
              <w:ind w:left="0"/>
              <w:jc w:val="left"/>
            </w:pPr>
          </w:p>
        </w:tc>
        <w:tc>
          <w:tcPr>
            <w:tcW w:w="1201" w:type="dxa"/>
            <w:gridSpan w:val="2"/>
            <w:tcBorders>
              <w:top w:val="single" w:sz="2" w:space="0" w:color="000000"/>
              <w:left w:val="single" w:sz="2" w:space="0" w:color="000000"/>
              <w:bottom w:val="single" w:sz="2" w:space="0" w:color="000000"/>
              <w:right w:val="single" w:sz="2" w:space="0" w:color="000000"/>
            </w:tcBorders>
          </w:tcPr>
          <w:p w14:paraId="433397E3"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2D56A872" w14:textId="77777777" w:rsidR="006121C1" w:rsidRDefault="006121C1">
            <w:pPr>
              <w:spacing w:after="160" w:line="259" w:lineRule="auto"/>
              <w:ind w:left="0"/>
              <w:jc w:val="left"/>
            </w:pPr>
          </w:p>
        </w:tc>
      </w:tr>
      <w:tr w:rsidR="006121C1" w14:paraId="50295DDA" w14:textId="77777777">
        <w:tblPrEx>
          <w:tblCellMar>
            <w:top w:w="0" w:type="dxa"/>
            <w:left w:w="101" w:type="dxa"/>
            <w:bottom w:w="0" w:type="dxa"/>
            <w:right w:w="34" w:type="dxa"/>
          </w:tblCellMar>
        </w:tblPrEx>
        <w:trPr>
          <w:trHeight w:val="336"/>
        </w:trPr>
        <w:tc>
          <w:tcPr>
            <w:tcW w:w="1284" w:type="dxa"/>
            <w:gridSpan w:val="2"/>
            <w:tcBorders>
              <w:top w:val="single" w:sz="2" w:space="0" w:color="000000"/>
              <w:left w:val="single" w:sz="2" w:space="0" w:color="000000"/>
              <w:bottom w:val="single" w:sz="2" w:space="0" w:color="000000"/>
              <w:right w:val="single" w:sz="2" w:space="0" w:color="000000"/>
            </w:tcBorders>
          </w:tcPr>
          <w:p w14:paraId="51098FB7" w14:textId="77777777" w:rsidR="006121C1" w:rsidRDefault="00123FE6">
            <w:pPr>
              <w:spacing w:after="0" w:line="259" w:lineRule="auto"/>
              <w:ind w:left="0" w:right="64"/>
              <w:jc w:val="center"/>
            </w:pPr>
            <w:r>
              <w:rPr>
                <w:rFonts w:ascii="Calibri" w:eastAsia="Calibri" w:hAnsi="Calibri" w:cs="Calibri"/>
                <w:sz w:val="24"/>
              </w:rPr>
              <w:lastRenderedPageBreak/>
              <w:t>5</w:t>
            </w:r>
          </w:p>
        </w:tc>
        <w:tc>
          <w:tcPr>
            <w:tcW w:w="9106" w:type="dxa"/>
            <w:gridSpan w:val="8"/>
            <w:tcBorders>
              <w:top w:val="single" w:sz="2" w:space="0" w:color="000000"/>
              <w:left w:val="single" w:sz="2" w:space="0" w:color="000000"/>
              <w:bottom w:val="single" w:sz="2" w:space="0" w:color="000000"/>
              <w:right w:val="nil"/>
            </w:tcBorders>
          </w:tcPr>
          <w:p w14:paraId="76DB4C80" w14:textId="77777777" w:rsidR="006121C1" w:rsidRDefault="00123FE6">
            <w:pPr>
              <w:spacing w:after="0" w:line="259" w:lineRule="auto"/>
              <w:ind w:left="28"/>
              <w:jc w:val="left"/>
            </w:pPr>
            <w:r>
              <w:rPr>
                <w:sz w:val="26"/>
                <w:u w:val="single" w:color="000000"/>
              </w:rPr>
              <w:t>MECANISMOS DE EJECUCI N DE INFRAESTRUCTURA</w:t>
            </w:r>
          </w:p>
        </w:tc>
        <w:tc>
          <w:tcPr>
            <w:tcW w:w="1201" w:type="dxa"/>
            <w:gridSpan w:val="2"/>
            <w:tcBorders>
              <w:top w:val="single" w:sz="2" w:space="0" w:color="000000"/>
              <w:left w:val="nil"/>
              <w:bottom w:val="single" w:sz="2" w:space="0" w:color="000000"/>
              <w:right w:val="nil"/>
            </w:tcBorders>
          </w:tcPr>
          <w:p w14:paraId="5612AF5A" w14:textId="77777777" w:rsidR="006121C1" w:rsidRDefault="006121C1">
            <w:pPr>
              <w:spacing w:after="160" w:line="259" w:lineRule="auto"/>
              <w:ind w:left="0"/>
              <w:jc w:val="left"/>
            </w:pPr>
          </w:p>
        </w:tc>
        <w:tc>
          <w:tcPr>
            <w:tcW w:w="3462" w:type="dxa"/>
            <w:gridSpan w:val="2"/>
            <w:tcBorders>
              <w:top w:val="single" w:sz="2" w:space="0" w:color="000000"/>
              <w:left w:val="nil"/>
              <w:bottom w:val="single" w:sz="2" w:space="0" w:color="000000"/>
              <w:right w:val="single" w:sz="2" w:space="0" w:color="000000"/>
            </w:tcBorders>
          </w:tcPr>
          <w:p w14:paraId="25DDFC6B" w14:textId="77777777" w:rsidR="006121C1" w:rsidRDefault="006121C1">
            <w:pPr>
              <w:spacing w:after="160" w:line="259" w:lineRule="auto"/>
              <w:ind w:left="0"/>
              <w:jc w:val="left"/>
            </w:pPr>
          </w:p>
        </w:tc>
      </w:tr>
      <w:tr w:rsidR="006121C1" w14:paraId="6B22FC5F" w14:textId="77777777">
        <w:tblPrEx>
          <w:tblCellMar>
            <w:top w:w="0" w:type="dxa"/>
            <w:left w:w="101" w:type="dxa"/>
            <w:bottom w:w="0" w:type="dxa"/>
            <w:right w:w="34" w:type="dxa"/>
          </w:tblCellMar>
        </w:tblPrEx>
        <w:trPr>
          <w:trHeight w:val="342"/>
        </w:trPr>
        <w:tc>
          <w:tcPr>
            <w:tcW w:w="1284" w:type="dxa"/>
            <w:gridSpan w:val="2"/>
            <w:tcBorders>
              <w:top w:val="single" w:sz="2" w:space="0" w:color="000000"/>
              <w:left w:val="single" w:sz="2" w:space="0" w:color="000000"/>
              <w:bottom w:val="single" w:sz="2" w:space="0" w:color="000000"/>
              <w:right w:val="single" w:sz="2" w:space="0" w:color="000000"/>
            </w:tcBorders>
          </w:tcPr>
          <w:p w14:paraId="5E024AE3" w14:textId="77777777" w:rsidR="006121C1" w:rsidRDefault="00123FE6">
            <w:pPr>
              <w:spacing w:after="0" w:line="259" w:lineRule="auto"/>
              <w:ind w:left="0" w:right="92"/>
              <w:jc w:val="center"/>
            </w:pPr>
            <w:r>
              <w:rPr>
                <w:rFonts w:ascii="Calibri" w:eastAsia="Calibri" w:hAnsi="Calibri" w:cs="Calibri"/>
              </w:rPr>
              <w:t>5.1</w:t>
            </w:r>
          </w:p>
        </w:tc>
        <w:tc>
          <w:tcPr>
            <w:tcW w:w="5292" w:type="dxa"/>
            <w:tcBorders>
              <w:top w:val="single" w:sz="2" w:space="0" w:color="000000"/>
              <w:left w:val="single" w:sz="2" w:space="0" w:color="000000"/>
              <w:bottom w:val="single" w:sz="2" w:space="0" w:color="000000"/>
              <w:right w:val="single" w:sz="2" w:space="0" w:color="000000"/>
            </w:tcBorders>
          </w:tcPr>
          <w:p w14:paraId="18FFC660" w14:textId="77777777" w:rsidR="006121C1" w:rsidRDefault="00123FE6">
            <w:pPr>
              <w:spacing w:after="0" w:line="259" w:lineRule="auto"/>
              <w:ind w:left="18"/>
              <w:jc w:val="left"/>
            </w:pPr>
            <w:r>
              <w:rPr>
                <w:sz w:val="24"/>
                <w:u w:val="single" w:color="000000"/>
              </w:rPr>
              <w:t>Definición de proyecto de infraestructura</w:t>
            </w:r>
          </w:p>
        </w:tc>
        <w:tc>
          <w:tcPr>
            <w:tcW w:w="1029" w:type="dxa"/>
            <w:gridSpan w:val="4"/>
            <w:tcBorders>
              <w:top w:val="single" w:sz="2" w:space="0" w:color="000000"/>
              <w:left w:val="single" w:sz="2" w:space="0" w:color="000000"/>
              <w:bottom w:val="single" w:sz="2" w:space="0" w:color="000000"/>
              <w:right w:val="single" w:sz="2" w:space="0" w:color="000000"/>
            </w:tcBorders>
          </w:tcPr>
          <w:p w14:paraId="276A1789"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2C15A143"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54D84D8C" w14:textId="77777777" w:rsidR="006121C1" w:rsidRDefault="006121C1">
            <w:pPr>
              <w:spacing w:after="160" w:line="259" w:lineRule="auto"/>
              <w:ind w:left="0"/>
              <w:jc w:val="left"/>
            </w:pPr>
          </w:p>
        </w:tc>
        <w:tc>
          <w:tcPr>
            <w:tcW w:w="1201" w:type="dxa"/>
            <w:gridSpan w:val="2"/>
            <w:tcBorders>
              <w:top w:val="single" w:sz="2" w:space="0" w:color="000000"/>
              <w:left w:val="single" w:sz="2" w:space="0" w:color="000000"/>
              <w:bottom w:val="single" w:sz="2" w:space="0" w:color="000000"/>
              <w:right w:val="single" w:sz="2" w:space="0" w:color="000000"/>
            </w:tcBorders>
          </w:tcPr>
          <w:p w14:paraId="0923D545"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3EB970A3" w14:textId="77777777" w:rsidR="006121C1" w:rsidRDefault="006121C1">
            <w:pPr>
              <w:spacing w:after="160" w:line="259" w:lineRule="auto"/>
              <w:ind w:left="0"/>
              <w:jc w:val="left"/>
            </w:pPr>
          </w:p>
        </w:tc>
      </w:tr>
      <w:tr w:rsidR="006121C1" w14:paraId="257EC03C" w14:textId="77777777">
        <w:tblPrEx>
          <w:tblCellMar>
            <w:top w:w="0" w:type="dxa"/>
            <w:left w:w="101" w:type="dxa"/>
            <w:bottom w:w="0" w:type="dxa"/>
            <w:right w:w="34" w:type="dxa"/>
          </w:tblCellMar>
        </w:tblPrEx>
        <w:trPr>
          <w:trHeight w:val="4976"/>
        </w:trPr>
        <w:tc>
          <w:tcPr>
            <w:tcW w:w="1284" w:type="dxa"/>
            <w:gridSpan w:val="2"/>
            <w:tcBorders>
              <w:top w:val="single" w:sz="2" w:space="0" w:color="000000"/>
              <w:left w:val="single" w:sz="2" w:space="0" w:color="000000"/>
              <w:bottom w:val="single" w:sz="2" w:space="0" w:color="000000"/>
              <w:right w:val="single" w:sz="2" w:space="0" w:color="000000"/>
            </w:tcBorders>
          </w:tcPr>
          <w:p w14:paraId="3838BC94" w14:textId="77777777" w:rsidR="006121C1" w:rsidRDefault="006121C1">
            <w:pPr>
              <w:spacing w:after="160" w:line="259" w:lineRule="auto"/>
              <w:ind w:left="0"/>
              <w:jc w:val="left"/>
            </w:pPr>
          </w:p>
        </w:tc>
        <w:tc>
          <w:tcPr>
            <w:tcW w:w="5292" w:type="dxa"/>
            <w:tcBorders>
              <w:top w:val="single" w:sz="2" w:space="0" w:color="000000"/>
              <w:left w:val="single" w:sz="2" w:space="0" w:color="000000"/>
              <w:bottom w:val="single" w:sz="2" w:space="0" w:color="000000"/>
              <w:right w:val="single" w:sz="2" w:space="0" w:color="000000"/>
            </w:tcBorders>
          </w:tcPr>
          <w:p w14:paraId="73A73B2D" w14:textId="77777777" w:rsidR="006121C1" w:rsidRDefault="00123FE6">
            <w:pPr>
              <w:spacing w:after="0" w:line="259" w:lineRule="auto"/>
              <w:ind w:left="8" w:right="86" w:firstLine="19"/>
            </w:pPr>
            <w:r>
              <w:t>El Ministerio de Educación como rector de la infraestructura educativa cuenta con instrumentos formadores. Para este Proyecto, el diseño de edificios para impartir carreras de formación para el trabajo (educación técnica) seguirá los lineamientos del Manua</w:t>
            </w:r>
            <w:r>
              <w:t>l de criterios normativos para el diseño arquitectónico de centros educativos públicos (Ministerio de Educación, 2016), el cual contiene capítulos referidos a la planificación; la selección y evaluación del terreno; criterios técnicos sobre diseño e instal</w:t>
            </w:r>
            <w:r>
              <w:t>aciones; seguridad; dimensionamiento; y mobiliario. Asimismo, se apoyará en la Biblioteca de planos del Ministerio de Educación, la cual contiene soluciones aprobadas por el Ministerio de Educación, para módulos de aulas, laboratorios (Tecnología de Inform</w:t>
            </w:r>
            <w:r>
              <w:t xml:space="preserve">ación y Comunicación y Ciencias Naturales) y talleres (Productividad y </w:t>
            </w:r>
            <w:r>
              <w:lastRenderedPageBreak/>
              <w:t xml:space="preserve">Desarrollo); área administrativa (dirección, sala para docentes y otros); área de </w:t>
            </w:r>
            <w:proofErr w:type="spellStart"/>
            <w:r>
              <w:t>a</w:t>
            </w:r>
            <w:proofErr w:type="spellEnd"/>
            <w:r>
              <w:t xml:space="preserve"> biblioteca, centro de recursos </w:t>
            </w:r>
            <w:proofErr w:type="spellStart"/>
            <w:r>
              <w:t>icos</w:t>
            </w:r>
            <w:proofErr w:type="spellEnd"/>
          </w:p>
        </w:tc>
        <w:tc>
          <w:tcPr>
            <w:tcW w:w="1029" w:type="dxa"/>
            <w:gridSpan w:val="4"/>
            <w:tcBorders>
              <w:top w:val="single" w:sz="2" w:space="0" w:color="000000"/>
              <w:left w:val="single" w:sz="2" w:space="0" w:color="000000"/>
              <w:bottom w:val="single" w:sz="2" w:space="0" w:color="000000"/>
              <w:right w:val="single" w:sz="2" w:space="0" w:color="000000"/>
            </w:tcBorders>
          </w:tcPr>
          <w:p w14:paraId="71961D23"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26E8C838"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4B55D39A" w14:textId="77777777" w:rsidR="006121C1" w:rsidRDefault="006121C1">
            <w:pPr>
              <w:spacing w:after="160" w:line="259" w:lineRule="auto"/>
              <w:ind w:left="0"/>
              <w:jc w:val="left"/>
            </w:pPr>
          </w:p>
        </w:tc>
        <w:tc>
          <w:tcPr>
            <w:tcW w:w="1201" w:type="dxa"/>
            <w:gridSpan w:val="2"/>
            <w:tcBorders>
              <w:top w:val="single" w:sz="2" w:space="0" w:color="000000"/>
              <w:left w:val="single" w:sz="2" w:space="0" w:color="000000"/>
              <w:bottom w:val="single" w:sz="2" w:space="0" w:color="000000"/>
              <w:right w:val="single" w:sz="2" w:space="0" w:color="000000"/>
            </w:tcBorders>
          </w:tcPr>
          <w:p w14:paraId="36A38AD2"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3B1165E4" w14:textId="77777777" w:rsidR="006121C1" w:rsidRDefault="00123FE6">
            <w:pPr>
              <w:spacing w:after="0" w:line="259" w:lineRule="auto"/>
              <w:ind w:left="8" w:right="82" w:firstLine="19"/>
            </w:pPr>
            <w:r>
              <w:t>El Ministerio de Educación como rector de la infraestructura educativa si cuenta con instrumentos, siendo el Manual de Criterios Normativos y Biblioteca de planos; sin embargo, para las rehabilitaciones no fue necesario diseñar planos de espacios nuevos, y</w:t>
            </w:r>
            <w:r>
              <w:t xml:space="preserve">a que los trabajos </w:t>
            </w:r>
            <w:proofErr w:type="spellStart"/>
            <w:r>
              <w:t>consistian</w:t>
            </w:r>
            <w:proofErr w:type="spellEnd"/>
            <w:r>
              <w:t xml:space="preserve"> en reparar y mejorar lo existente.</w:t>
            </w:r>
          </w:p>
        </w:tc>
      </w:tr>
    </w:tbl>
    <w:p w14:paraId="0AA18090" w14:textId="77777777" w:rsidR="006121C1" w:rsidRDefault="006121C1">
      <w:pPr>
        <w:spacing w:after="0" w:line="259" w:lineRule="auto"/>
        <w:ind w:left="-1440" w:right="14438"/>
        <w:jc w:val="left"/>
      </w:pPr>
    </w:p>
    <w:tbl>
      <w:tblPr>
        <w:tblStyle w:val="TableGrid"/>
        <w:tblW w:w="15011" w:type="dxa"/>
        <w:tblInd w:w="-1018" w:type="dxa"/>
        <w:tblCellMar>
          <w:top w:w="0" w:type="dxa"/>
          <w:left w:w="77" w:type="dxa"/>
          <w:bottom w:w="0" w:type="dxa"/>
          <w:right w:w="72" w:type="dxa"/>
        </w:tblCellMar>
        <w:tblLook w:val="04A0" w:firstRow="1" w:lastRow="0" w:firstColumn="1" w:lastColumn="0" w:noHBand="0" w:noVBand="1"/>
      </w:tblPr>
      <w:tblGrid>
        <w:gridCol w:w="1399"/>
        <w:gridCol w:w="51"/>
        <w:gridCol w:w="5430"/>
        <w:gridCol w:w="29"/>
        <w:gridCol w:w="952"/>
        <w:gridCol w:w="49"/>
        <w:gridCol w:w="1298"/>
        <w:gridCol w:w="77"/>
        <w:gridCol w:w="1397"/>
        <w:gridCol w:w="72"/>
        <w:gridCol w:w="1144"/>
        <w:gridCol w:w="3113"/>
      </w:tblGrid>
      <w:tr w:rsidR="006121C1" w14:paraId="62E9731C" w14:textId="77777777">
        <w:trPr>
          <w:trHeight w:val="320"/>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70CDC1B7" w14:textId="77777777" w:rsidR="006121C1" w:rsidRDefault="00123FE6">
            <w:pPr>
              <w:spacing w:after="0" w:line="259" w:lineRule="auto"/>
              <w:ind w:left="0"/>
              <w:jc w:val="center"/>
            </w:pPr>
            <w:r>
              <w:rPr>
                <w:sz w:val="26"/>
              </w:rPr>
              <w:t>No. CLÁUSULA</w:t>
            </w:r>
          </w:p>
        </w:tc>
        <w:tc>
          <w:tcPr>
            <w:tcW w:w="537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08D8C88" w14:textId="77777777" w:rsidR="006121C1" w:rsidRDefault="00123FE6">
            <w:pPr>
              <w:spacing w:after="0" w:line="259" w:lineRule="auto"/>
              <w:ind w:left="0" w:right="16"/>
              <w:jc w:val="center"/>
            </w:pPr>
            <w:r>
              <w:rPr>
                <w:sz w:val="26"/>
              </w:rPr>
              <w:t>DESCRIPCIÓN</w:t>
            </w:r>
          </w:p>
        </w:tc>
        <w:tc>
          <w:tcPr>
            <w:tcW w:w="954" w:type="dxa"/>
            <w:gridSpan w:val="2"/>
            <w:tcBorders>
              <w:top w:val="single" w:sz="2" w:space="0" w:color="000000"/>
              <w:left w:val="single" w:sz="2" w:space="0" w:color="000000"/>
              <w:bottom w:val="single" w:sz="2" w:space="0" w:color="000000"/>
              <w:right w:val="nil"/>
            </w:tcBorders>
          </w:tcPr>
          <w:p w14:paraId="71550B67" w14:textId="77777777" w:rsidR="006121C1" w:rsidRDefault="006121C1">
            <w:pPr>
              <w:spacing w:after="160" w:line="259" w:lineRule="auto"/>
              <w:ind w:left="0"/>
              <w:jc w:val="left"/>
            </w:pPr>
          </w:p>
        </w:tc>
        <w:tc>
          <w:tcPr>
            <w:tcW w:w="2885" w:type="dxa"/>
            <w:gridSpan w:val="4"/>
            <w:tcBorders>
              <w:top w:val="single" w:sz="2" w:space="0" w:color="000000"/>
              <w:left w:val="nil"/>
              <w:bottom w:val="single" w:sz="2" w:space="0" w:color="000000"/>
              <w:right w:val="nil"/>
            </w:tcBorders>
          </w:tcPr>
          <w:p w14:paraId="66A371FD" w14:textId="77777777" w:rsidR="006121C1" w:rsidRDefault="00123FE6">
            <w:pPr>
              <w:spacing w:after="0" w:line="259" w:lineRule="auto"/>
              <w:ind w:left="192"/>
              <w:jc w:val="center"/>
            </w:pPr>
            <w:r>
              <w:rPr>
                <w:sz w:val="24"/>
              </w:rPr>
              <w:t>CUMPLIMIENTO</w:t>
            </w:r>
          </w:p>
        </w:tc>
        <w:tc>
          <w:tcPr>
            <w:tcW w:w="1147" w:type="dxa"/>
            <w:tcBorders>
              <w:top w:val="single" w:sz="2" w:space="0" w:color="000000"/>
              <w:left w:val="nil"/>
              <w:bottom w:val="single" w:sz="2" w:space="0" w:color="000000"/>
              <w:right w:val="single" w:sz="2" w:space="0" w:color="000000"/>
            </w:tcBorders>
          </w:tcPr>
          <w:p w14:paraId="2758F59E" w14:textId="77777777" w:rsidR="006121C1" w:rsidRDefault="006121C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1AD367CC" w14:textId="77777777" w:rsidR="006121C1" w:rsidRDefault="00123FE6">
            <w:pPr>
              <w:spacing w:after="22" w:line="259" w:lineRule="auto"/>
              <w:ind w:left="0" w:right="11"/>
              <w:jc w:val="center"/>
            </w:pPr>
            <w:r>
              <w:rPr>
                <w:sz w:val="24"/>
              </w:rPr>
              <w:t>COMENTARIO BREVE</w:t>
            </w:r>
          </w:p>
          <w:p w14:paraId="3B41B5D5" w14:textId="77777777" w:rsidR="006121C1" w:rsidRDefault="00123FE6">
            <w:pPr>
              <w:spacing w:after="0" w:line="259" w:lineRule="auto"/>
              <w:ind w:left="0" w:right="20"/>
              <w:jc w:val="center"/>
            </w:pPr>
            <w:r>
              <w:rPr>
                <w:sz w:val="24"/>
              </w:rPr>
              <w:t>SOBRE EL CUMPLIMIENTO</w:t>
            </w:r>
          </w:p>
        </w:tc>
      </w:tr>
      <w:tr w:rsidR="006121C1" w14:paraId="45ECD73D" w14:textId="77777777">
        <w:trPr>
          <w:trHeight w:val="649"/>
        </w:trPr>
        <w:tc>
          <w:tcPr>
            <w:tcW w:w="0" w:type="auto"/>
            <w:vMerge/>
            <w:tcBorders>
              <w:top w:val="nil"/>
              <w:left w:val="single" w:sz="2" w:space="0" w:color="000000"/>
              <w:bottom w:val="single" w:sz="2" w:space="0" w:color="000000"/>
              <w:right w:val="single" w:sz="2" w:space="0" w:color="000000"/>
            </w:tcBorders>
          </w:tcPr>
          <w:p w14:paraId="30F1E4FF"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AEACCB9" w14:textId="77777777" w:rsidR="006121C1" w:rsidRDefault="006121C1">
            <w:pPr>
              <w:spacing w:after="160" w:line="259" w:lineRule="auto"/>
              <w:ind w:left="0"/>
              <w:jc w:val="left"/>
            </w:pPr>
          </w:p>
        </w:tc>
        <w:tc>
          <w:tcPr>
            <w:tcW w:w="954" w:type="dxa"/>
            <w:gridSpan w:val="2"/>
            <w:tcBorders>
              <w:top w:val="single" w:sz="2" w:space="0" w:color="000000"/>
              <w:left w:val="single" w:sz="2" w:space="0" w:color="000000"/>
              <w:bottom w:val="single" w:sz="2" w:space="0" w:color="000000"/>
              <w:right w:val="single" w:sz="2" w:space="0" w:color="000000"/>
            </w:tcBorders>
            <w:vAlign w:val="center"/>
          </w:tcPr>
          <w:p w14:paraId="2CBCB6FD" w14:textId="77777777" w:rsidR="006121C1" w:rsidRDefault="00123FE6">
            <w:pPr>
              <w:spacing w:after="0" w:line="259" w:lineRule="auto"/>
              <w:ind w:left="71"/>
              <w:jc w:val="left"/>
            </w:pPr>
            <w:r>
              <w:rPr>
                <w:sz w:val="26"/>
              </w:rPr>
              <w:t>TOTAL</w:t>
            </w:r>
          </w:p>
        </w:tc>
        <w:tc>
          <w:tcPr>
            <w:tcW w:w="1408" w:type="dxa"/>
            <w:gridSpan w:val="2"/>
            <w:tcBorders>
              <w:top w:val="single" w:sz="2" w:space="0" w:color="000000"/>
              <w:left w:val="single" w:sz="2" w:space="0" w:color="000000"/>
              <w:bottom w:val="single" w:sz="2" w:space="0" w:color="000000"/>
              <w:right w:val="single" w:sz="2" w:space="0" w:color="000000"/>
            </w:tcBorders>
            <w:vAlign w:val="center"/>
          </w:tcPr>
          <w:p w14:paraId="5EC4E352" w14:textId="77777777" w:rsidR="006121C1" w:rsidRDefault="00123FE6">
            <w:pPr>
              <w:spacing w:after="0" w:line="259" w:lineRule="auto"/>
              <w:ind w:left="0" w:right="1"/>
              <w:jc w:val="center"/>
            </w:pPr>
            <w:r>
              <w:rPr>
                <w:sz w:val="26"/>
              </w:rPr>
              <w:t>PARCIAL</w:t>
            </w:r>
          </w:p>
        </w:tc>
        <w:tc>
          <w:tcPr>
            <w:tcW w:w="1477" w:type="dxa"/>
            <w:gridSpan w:val="2"/>
            <w:tcBorders>
              <w:top w:val="single" w:sz="2" w:space="0" w:color="000000"/>
              <w:left w:val="single" w:sz="2" w:space="0" w:color="000000"/>
              <w:bottom w:val="single" w:sz="2" w:space="0" w:color="000000"/>
              <w:right w:val="single" w:sz="2" w:space="0" w:color="000000"/>
            </w:tcBorders>
          </w:tcPr>
          <w:p w14:paraId="4251B1B5" w14:textId="77777777" w:rsidR="006121C1" w:rsidRDefault="00123FE6">
            <w:pPr>
              <w:spacing w:after="0" w:line="259" w:lineRule="auto"/>
              <w:ind w:left="4"/>
              <w:jc w:val="center"/>
            </w:pPr>
            <w:r>
              <w:rPr>
                <w:sz w:val="26"/>
              </w:rPr>
              <w:t>NO</w:t>
            </w:r>
          </w:p>
          <w:p w14:paraId="531B3C54" w14:textId="77777777" w:rsidR="006121C1" w:rsidRDefault="00123FE6">
            <w:pPr>
              <w:spacing w:after="0" w:line="259" w:lineRule="auto"/>
              <w:ind w:left="138"/>
              <w:jc w:val="left"/>
            </w:pPr>
            <w:r>
              <w:rPr>
                <w:sz w:val="24"/>
              </w:rPr>
              <w:t>CUMPLIDA</w:t>
            </w:r>
          </w:p>
        </w:tc>
        <w:tc>
          <w:tcPr>
            <w:tcW w:w="1147" w:type="dxa"/>
            <w:tcBorders>
              <w:top w:val="single" w:sz="2" w:space="0" w:color="000000"/>
              <w:left w:val="single" w:sz="2" w:space="0" w:color="000000"/>
              <w:bottom w:val="single" w:sz="2" w:space="0" w:color="000000"/>
              <w:right w:val="single" w:sz="2" w:space="0" w:color="000000"/>
            </w:tcBorders>
          </w:tcPr>
          <w:p w14:paraId="56E6389B" w14:textId="77777777" w:rsidR="006121C1" w:rsidRDefault="00123FE6">
            <w:pPr>
              <w:spacing w:after="0" w:line="259" w:lineRule="auto"/>
              <w:jc w:val="center"/>
            </w:pPr>
            <w:r>
              <w:rPr>
                <w:sz w:val="26"/>
              </w:rPr>
              <w:t>NO</w:t>
            </w:r>
          </w:p>
          <w:p w14:paraId="59168732" w14:textId="77777777" w:rsidR="006121C1" w:rsidRDefault="00123FE6">
            <w:pPr>
              <w:spacing w:after="0" w:line="259" w:lineRule="auto"/>
              <w:ind w:left="4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04D70CA" w14:textId="77777777" w:rsidR="006121C1" w:rsidRDefault="006121C1">
            <w:pPr>
              <w:spacing w:after="160" w:line="259" w:lineRule="auto"/>
              <w:ind w:left="0"/>
              <w:jc w:val="left"/>
            </w:pPr>
          </w:p>
        </w:tc>
      </w:tr>
      <w:tr w:rsidR="006121C1" w14:paraId="0E92556A" w14:textId="77777777">
        <w:trPr>
          <w:trHeight w:val="188"/>
        </w:trPr>
        <w:tc>
          <w:tcPr>
            <w:tcW w:w="7510" w:type="dxa"/>
            <w:gridSpan w:val="5"/>
            <w:tcBorders>
              <w:top w:val="nil"/>
              <w:left w:val="nil"/>
              <w:bottom w:val="single" w:sz="2" w:space="0" w:color="000000"/>
              <w:right w:val="single" w:sz="2" w:space="0" w:color="000000"/>
            </w:tcBorders>
          </w:tcPr>
          <w:p w14:paraId="2A0A218B" w14:textId="77777777" w:rsidR="006121C1" w:rsidRDefault="00123FE6">
            <w:pPr>
              <w:spacing w:after="0" w:line="259" w:lineRule="auto"/>
              <w:ind w:left="0" w:right="22"/>
              <w:jc w:val="right"/>
            </w:pPr>
            <w:r>
              <w:rPr>
                <w:sz w:val="24"/>
              </w:rPr>
              <w:t>Contrato de A</w:t>
            </w:r>
          </w:p>
        </w:tc>
        <w:tc>
          <w:tcPr>
            <w:tcW w:w="7501" w:type="dxa"/>
            <w:gridSpan w:val="7"/>
            <w:tcBorders>
              <w:top w:val="nil"/>
              <w:left w:val="single" w:sz="2" w:space="0" w:color="000000"/>
              <w:bottom w:val="single" w:sz="2" w:space="0" w:color="000000"/>
              <w:right w:val="nil"/>
            </w:tcBorders>
          </w:tcPr>
          <w:p w14:paraId="61B597ED" w14:textId="77777777" w:rsidR="006121C1" w:rsidRDefault="00123FE6">
            <w:pPr>
              <w:spacing w:after="0" w:line="259" w:lineRule="auto"/>
              <w:ind w:left="17"/>
              <w:jc w:val="left"/>
            </w:pPr>
            <w:proofErr w:type="spellStart"/>
            <w:r>
              <w:rPr>
                <w:sz w:val="24"/>
              </w:rPr>
              <w:t>rte</w:t>
            </w:r>
            <w:proofErr w:type="spellEnd"/>
            <w:r>
              <w:rPr>
                <w:sz w:val="24"/>
              </w:rPr>
              <w:t xml:space="preserve"> Financiero</w:t>
            </w:r>
          </w:p>
        </w:tc>
      </w:tr>
      <w:tr w:rsidR="006121C1" w14:paraId="00AC7ED2" w14:textId="77777777">
        <w:trPr>
          <w:trHeight w:val="1655"/>
        </w:trPr>
        <w:tc>
          <w:tcPr>
            <w:tcW w:w="1286" w:type="dxa"/>
            <w:gridSpan w:val="2"/>
            <w:tcBorders>
              <w:top w:val="single" w:sz="2" w:space="0" w:color="000000"/>
              <w:left w:val="single" w:sz="2" w:space="0" w:color="000000"/>
              <w:bottom w:val="single" w:sz="2" w:space="0" w:color="000000"/>
              <w:right w:val="single" w:sz="2" w:space="0" w:color="000000"/>
            </w:tcBorders>
          </w:tcPr>
          <w:p w14:paraId="1EE36FB8"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6419FC4" w14:textId="77777777" w:rsidR="006121C1" w:rsidRDefault="00123FE6">
            <w:pPr>
              <w:spacing w:after="0" w:line="259" w:lineRule="auto"/>
              <w:ind w:left="0" w:firstLine="10"/>
            </w:pPr>
            <w:r>
              <w:t xml:space="preserve">otros) y área de servicio (baños y otros). Para talleres especializados de formación para el trabajo y otros ambientes relacionados que todavía no tengan soluciones, el Proyecto desarrollará los planos necesarios, los cuales serán aprobados e incorporados </w:t>
            </w:r>
            <w:r>
              <w:t>a la Biblioteca de nos,</w:t>
            </w:r>
          </w:p>
        </w:tc>
        <w:tc>
          <w:tcPr>
            <w:tcW w:w="943" w:type="dxa"/>
            <w:gridSpan w:val="2"/>
            <w:tcBorders>
              <w:top w:val="single" w:sz="2" w:space="0" w:color="000000"/>
              <w:left w:val="single" w:sz="2" w:space="0" w:color="000000"/>
              <w:bottom w:val="single" w:sz="2" w:space="0" w:color="000000"/>
              <w:right w:val="single" w:sz="2" w:space="0" w:color="000000"/>
            </w:tcBorders>
          </w:tcPr>
          <w:p w14:paraId="6E9AE556"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475D0ADB"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57763BB7"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6DDDB23F"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6D0C01C3" w14:textId="77777777" w:rsidR="006121C1" w:rsidRDefault="006121C1">
            <w:pPr>
              <w:spacing w:after="160" w:line="259" w:lineRule="auto"/>
              <w:ind w:left="0"/>
              <w:jc w:val="left"/>
            </w:pPr>
          </w:p>
        </w:tc>
      </w:tr>
      <w:tr w:rsidR="006121C1" w14:paraId="50171088" w14:textId="77777777">
        <w:trPr>
          <w:trHeight w:val="5248"/>
        </w:trPr>
        <w:tc>
          <w:tcPr>
            <w:tcW w:w="1286" w:type="dxa"/>
            <w:gridSpan w:val="2"/>
            <w:tcBorders>
              <w:top w:val="single" w:sz="2" w:space="0" w:color="000000"/>
              <w:left w:val="single" w:sz="2" w:space="0" w:color="000000"/>
              <w:bottom w:val="single" w:sz="2" w:space="0" w:color="000000"/>
              <w:right w:val="single" w:sz="2" w:space="0" w:color="000000"/>
            </w:tcBorders>
          </w:tcPr>
          <w:p w14:paraId="7489DDD5"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8102046" w14:textId="77777777" w:rsidR="006121C1" w:rsidRDefault="00123FE6">
            <w:pPr>
              <w:spacing w:after="0" w:line="259" w:lineRule="auto"/>
              <w:ind w:left="0" w:firstLine="10"/>
            </w:pPr>
            <w:r>
              <w:t>DIPLAN coordinará al interior del MINEDUC, especialmente con las DIDEDUC, la identificación de los centros educativos en los municipios preseleccionados, que serán beneficiarios del Proyecto según los criterios mencionados en otras partes de este Manual. U</w:t>
            </w:r>
            <w:r>
              <w:t>na vez que la Subdirección de Planificación de Infraestructura Educativa, con apoyo de la ATI, de su visto bueno a los terrenos donde se realizarán las construcciones/ampliaciones/reparaciones para dotar a los centros educativos de ciclo diversificado bene</w:t>
            </w:r>
            <w:r>
              <w:t xml:space="preserve">ficiados, de infraestructura y equipamiento para impartir carreras de formación para el trabajo, y se verifique la viabilidad legal de los terrenos, se procederá a obtener la aprobación formal de la DIDEDUC y del Despacho Superior de los </w:t>
            </w:r>
            <w:r>
              <w:lastRenderedPageBreak/>
              <w:t>centros beneficiar</w:t>
            </w:r>
            <w:r>
              <w:t xml:space="preserve">ios. Luego se desarrollará la </w:t>
            </w:r>
            <w:proofErr w:type="spellStart"/>
            <w:r>
              <w:t>preinversión</w:t>
            </w:r>
            <w:proofErr w:type="spellEnd"/>
            <w:r>
              <w:t xml:space="preserve"> de cada uno de los proyectos de infraestructura. Para ello se considerará el enfoque territorial de la oferta educativa y la creación de redes educativas donde el ciclo diversificado </w:t>
            </w:r>
            <w:proofErr w:type="spellStart"/>
            <w:r>
              <w:t>consti</w:t>
            </w:r>
            <w:proofErr w:type="spellEnd"/>
            <w:r>
              <w:t xml:space="preserve"> a un</w:t>
            </w:r>
          </w:p>
        </w:tc>
        <w:tc>
          <w:tcPr>
            <w:tcW w:w="943" w:type="dxa"/>
            <w:gridSpan w:val="2"/>
            <w:tcBorders>
              <w:top w:val="single" w:sz="2" w:space="0" w:color="000000"/>
              <w:left w:val="single" w:sz="2" w:space="0" w:color="000000"/>
              <w:bottom w:val="single" w:sz="2" w:space="0" w:color="000000"/>
              <w:right w:val="single" w:sz="2" w:space="0" w:color="000000"/>
            </w:tcBorders>
          </w:tcPr>
          <w:p w14:paraId="4DB31863"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6ABB6A93"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2F476B9"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677B7192"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05C0CA21" w14:textId="77777777" w:rsidR="006121C1" w:rsidRDefault="006121C1">
            <w:pPr>
              <w:spacing w:after="160" w:line="259" w:lineRule="auto"/>
              <w:ind w:left="0"/>
              <w:jc w:val="left"/>
            </w:pPr>
          </w:p>
        </w:tc>
      </w:tr>
    </w:tbl>
    <w:p w14:paraId="1FE20242" w14:textId="77777777" w:rsidR="006121C1" w:rsidRDefault="006121C1">
      <w:pPr>
        <w:sectPr w:rsidR="006121C1">
          <w:headerReference w:type="even" r:id="rId255"/>
          <w:headerReference w:type="default" r:id="rId256"/>
          <w:footerReference w:type="even" r:id="rId257"/>
          <w:footerReference w:type="default" r:id="rId258"/>
          <w:headerReference w:type="first" r:id="rId259"/>
          <w:footerReference w:type="first" r:id="rId260"/>
          <w:pgSz w:w="15898" w:h="11981" w:orient="landscape"/>
          <w:pgMar w:top="1440" w:right="1440" w:bottom="1277" w:left="1440" w:header="662" w:footer="682" w:gutter="0"/>
          <w:cols w:space="720"/>
          <w:titlePg/>
        </w:sectPr>
      </w:pPr>
    </w:p>
    <w:p w14:paraId="3C7D5114" w14:textId="77777777" w:rsidR="006121C1" w:rsidRDefault="00123FE6">
      <w:pPr>
        <w:spacing w:after="431" w:line="259" w:lineRule="auto"/>
        <w:ind w:left="5141" w:hanging="10"/>
        <w:jc w:val="left"/>
      </w:pPr>
      <w:r>
        <w:rPr>
          <w:sz w:val="30"/>
        </w:rPr>
        <w:lastRenderedPageBreak/>
        <w:t xml:space="preserve">KW </w:t>
      </w:r>
    </w:p>
    <w:tbl>
      <w:tblPr>
        <w:tblStyle w:val="TableGrid"/>
        <w:tblW w:w="15020" w:type="dxa"/>
        <w:tblInd w:w="-1018" w:type="dxa"/>
        <w:tblCellMar>
          <w:top w:w="71" w:type="dxa"/>
          <w:left w:w="77" w:type="dxa"/>
          <w:bottom w:w="12" w:type="dxa"/>
          <w:right w:w="72" w:type="dxa"/>
        </w:tblCellMar>
        <w:tblLook w:val="04A0" w:firstRow="1" w:lastRow="0" w:firstColumn="1" w:lastColumn="0" w:noHBand="0" w:noVBand="1"/>
      </w:tblPr>
      <w:tblGrid>
        <w:gridCol w:w="1398"/>
        <w:gridCol w:w="5171"/>
        <w:gridCol w:w="1003"/>
        <w:gridCol w:w="1388"/>
        <w:gridCol w:w="1492"/>
        <w:gridCol w:w="1230"/>
        <w:gridCol w:w="3338"/>
      </w:tblGrid>
      <w:tr w:rsidR="006121C1" w14:paraId="1FB101CC" w14:textId="77777777">
        <w:trPr>
          <w:trHeight w:val="323"/>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2E9C4176" w14:textId="77777777" w:rsidR="006121C1" w:rsidRDefault="00123FE6">
            <w:pPr>
              <w:spacing w:after="0" w:line="259" w:lineRule="auto"/>
              <w:ind w:left="0"/>
              <w:jc w:val="center"/>
            </w:pPr>
            <w:r>
              <w:rPr>
                <w:sz w:val="26"/>
              </w:rPr>
              <w:t>No. CLÁUSULA</w:t>
            </w:r>
          </w:p>
        </w:tc>
        <w:tc>
          <w:tcPr>
            <w:tcW w:w="5375" w:type="dxa"/>
            <w:vMerge w:val="restart"/>
            <w:tcBorders>
              <w:top w:val="single" w:sz="2" w:space="0" w:color="000000"/>
              <w:left w:val="single" w:sz="2" w:space="0" w:color="000000"/>
              <w:bottom w:val="single" w:sz="2" w:space="0" w:color="000000"/>
              <w:right w:val="single" w:sz="2" w:space="0" w:color="000000"/>
            </w:tcBorders>
            <w:vAlign w:val="center"/>
          </w:tcPr>
          <w:p w14:paraId="3B881380" w14:textId="77777777" w:rsidR="006121C1" w:rsidRDefault="00123FE6">
            <w:pPr>
              <w:spacing w:after="0" w:line="259" w:lineRule="auto"/>
              <w:ind w:left="0" w:right="13"/>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6E60E1D9" w14:textId="77777777" w:rsidR="006121C1" w:rsidRDefault="006121C1">
            <w:pPr>
              <w:spacing w:after="160" w:line="259" w:lineRule="auto"/>
              <w:ind w:left="0"/>
              <w:jc w:val="left"/>
            </w:pPr>
          </w:p>
        </w:tc>
        <w:tc>
          <w:tcPr>
            <w:tcW w:w="2890" w:type="dxa"/>
            <w:gridSpan w:val="2"/>
            <w:tcBorders>
              <w:top w:val="single" w:sz="2" w:space="0" w:color="000000"/>
              <w:left w:val="nil"/>
              <w:bottom w:val="single" w:sz="2" w:space="0" w:color="000000"/>
              <w:right w:val="nil"/>
            </w:tcBorders>
          </w:tcPr>
          <w:p w14:paraId="15C5458F" w14:textId="77777777" w:rsidR="006121C1" w:rsidRDefault="00123FE6">
            <w:pPr>
              <w:spacing w:after="0" w:line="259" w:lineRule="auto"/>
              <w:ind w:left="187"/>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4C0A3F03"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40203B8B" w14:textId="77777777" w:rsidR="006121C1" w:rsidRDefault="00123FE6">
            <w:pPr>
              <w:spacing w:after="0" w:line="259" w:lineRule="auto"/>
              <w:ind w:left="0" w:right="26"/>
              <w:jc w:val="center"/>
            </w:pPr>
            <w:r>
              <w:rPr>
                <w:sz w:val="24"/>
              </w:rPr>
              <w:t>COMENTARIO BREVE</w:t>
            </w:r>
          </w:p>
          <w:p w14:paraId="2F991B17" w14:textId="77777777" w:rsidR="006121C1" w:rsidRDefault="00123FE6">
            <w:pPr>
              <w:spacing w:after="0" w:line="259" w:lineRule="auto"/>
              <w:ind w:left="0" w:right="26"/>
              <w:jc w:val="center"/>
            </w:pPr>
            <w:r>
              <w:rPr>
                <w:sz w:val="24"/>
              </w:rPr>
              <w:t>SOBRE EL CUMPLIMIENTO</w:t>
            </w:r>
          </w:p>
        </w:tc>
      </w:tr>
      <w:tr w:rsidR="006121C1" w14:paraId="73C90B42" w14:textId="77777777">
        <w:trPr>
          <w:trHeight w:val="643"/>
        </w:trPr>
        <w:tc>
          <w:tcPr>
            <w:tcW w:w="0" w:type="auto"/>
            <w:vMerge/>
            <w:tcBorders>
              <w:top w:val="nil"/>
              <w:left w:val="single" w:sz="2" w:space="0" w:color="000000"/>
              <w:bottom w:val="single" w:sz="2" w:space="0" w:color="000000"/>
              <w:right w:val="single" w:sz="2" w:space="0" w:color="000000"/>
            </w:tcBorders>
          </w:tcPr>
          <w:p w14:paraId="649EAAAD"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6069833" w14:textId="77777777" w:rsidR="006121C1" w:rsidRDefault="006121C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36099ED7" w14:textId="77777777" w:rsidR="006121C1" w:rsidRDefault="00123FE6">
            <w:pPr>
              <w:spacing w:after="0" w:line="259" w:lineRule="auto"/>
              <w:ind w:left="73"/>
              <w:jc w:val="left"/>
            </w:pPr>
            <w:r>
              <w:rPr>
                <w:sz w:val="26"/>
              </w:rPr>
              <w:t>TOTAL</w:t>
            </w:r>
          </w:p>
        </w:tc>
        <w:tc>
          <w:tcPr>
            <w:tcW w:w="1396" w:type="dxa"/>
            <w:tcBorders>
              <w:top w:val="single" w:sz="2" w:space="0" w:color="000000"/>
              <w:left w:val="single" w:sz="2" w:space="0" w:color="000000"/>
              <w:bottom w:val="single" w:sz="2" w:space="0" w:color="000000"/>
              <w:right w:val="single" w:sz="2" w:space="0" w:color="000000"/>
            </w:tcBorders>
            <w:vAlign w:val="center"/>
          </w:tcPr>
          <w:p w14:paraId="2A1F6E6E" w14:textId="77777777" w:rsidR="006121C1" w:rsidRDefault="00123FE6">
            <w:pPr>
              <w:spacing w:after="0" w:line="259" w:lineRule="auto"/>
              <w:ind w:left="11"/>
              <w:jc w:val="center"/>
            </w:pPr>
            <w:r>
              <w:rPr>
                <w:sz w:val="26"/>
              </w:rPr>
              <w:t>PARCIAL</w:t>
            </w:r>
          </w:p>
        </w:tc>
        <w:tc>
          <w:tcPr>
            <w:tcW w:w="1494" w:type="dxa"/>
            <w:tcBorders>
              <w:top w:val="single" w:sz="2" w:space="0" w:color="000000"/>
              <w:left w:val="single" w:sz="2" w:space="0" w:color="000000"/>
              <w:bottom w:val="single" w:sz="2" w:space="0" w:color="000000"/>
              <w:right w:val="single" w:sz="2" w:space="0" w:color="000000"/>
            </w:tcBorders>
          </w:tcPr>
          <w:p w14:paraId="12DC4103" w14:textId="77777777" w:rsidR="006121C1" w:rsidRDefault="00123FE6">
            <w:pPr>
              <w:spacing w:after="0" w:line="259" w:lineRule="auto"/>
              <w:ind w:left="11"/>
              <w:jc w:val="center"/>
            </w:pPr>
            <w:r>
              <w:rPr>
                <w:sz w:val="26"/>
              </w:rPr>
              <w:t>NO</w:t>
            </w:r>
          </w:p>
          <w:p w14:paraId="26B6DBC5" w14:textId="77777777" w:rsidR="006121C1" w:rsidRDefault="00123FE6">
            <w:pPr>
              <w:spacing w:after="0" w:line="259" w:lineRule="auto"/>
              <w:ind w:left="150"/>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5019D993" w14:textId="77777777" w:rsidR="006121C1" w:rsidRDefault="00123FE6">
            <w:pPr>
              <w:spacing w:after="0" w:line="259" w:lineRule="auto"/>
              <w:ind w:left="0" w:right="1"/>
              <w:jc w:val="center"/>
            </w:pPr>
            <w:r>
              <w:rPr>
                <w:sz w:val="26"/>
              </w:rPr>
              <w:t>NO</w:t>
            </w:r>
          </w:p>
          <w:p w14:paraId="0ABCC169" w14:textId="77777777" w:rsidR="006121C1" w:rsidRDefault="00123FE6">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65486EE" w14:textId="77777777" w:rsidR="006121C1" w:rsidRDefault="006121C1">
            <w:pPr>
              <w:spacing w:after="160" w:line="259" w:lineRule="auto"/>
              <w:ind w:left="0"/>
              <w:jc w:val="left"/>
            </w:pPr>
          </w:p>
        </w:tc>
      </w:tr>
    </w:tbl>
    <w:p w14:paraId="02C1E907" w14:textId="77777777" w:rsidR="006121C1" w:rsidRDefault="00123FE6">
      <w:pPr>
        <w:spacing w:after="3" w:line="259" w:lineRule="auto"/>
        <w:ind w:left="5069" w:hanging="10"/>
      </w:pPr>
      <w:r>
        <w:rPr>
          <w:sz w:val="24"/>
        </w:rPr>
        <w:t xml:space="preserve">Contrato de A </w:t>
      </w:r>
      <w:proofErr w:type="spellStart"/>
      <w:r>
        <w:rPr>
          <w:sz w:val="24"/>
        </w:rPr>
        <w:t>orte</w:t>
      </w:r>
      <w:proofErr w:type="spellEnd"/>
      <w:r>
        <w:rPr>
          <w:sz w:val="24"/>
        </w:rPr>
        <w:t xml:space="preserve"> Financiero</w:t>
      </w:r>
    </w:p>
    <w:tbl>
      <w:tblPr>
        <w:tblStyle w:val="TableGrid"/>
        <w:tblW w:w="15037" w:type="dxa"/>
        <w:tblInd w:w="-1021" w:type="dxa"/>
        <w:tblCellMar>
          <w:top w:w="23" w:type="dxa"/>
          <w:left w:w="37" w:type="dxa"/>
          <w:bottom w:w="0" w:type="dxa"/>
          <w:right w:w="102" w:type="dxa"/>
        </w:tblCellMar>
        <w:tblLook w:val="04A0" w:firstRow="1" w:lastRow="0" w:firstColumn="1" w:lastColumn="0" w:noHBand="0" w:noVBand="1"/>
      </w:tblPr>
      <w:tblGrid>
        <w:gridCol w:w="1348"/>
        <w:gridCol w:w="5218"/>
        <w:gridCol w:w="1027"/>
        <w:gridCol w:w="1290"/>
        <w:gridCol w:w="1494"/>
        <w:gridCol w:w="1204"/>
        <w:gridCol w:w="3456"/>
      </w:tblGrid>
      <w:tr w:rsidR="006121C1" w14:paraId="58A761C9" w14:textId="77777777">
        <w:trPr>
          <w:trHeight w:val="835"/>
        </w:trPr>
        <w:tc>
          <w:tcPr>
            <w:tcW w:w="1349" w:type="dxa"/>
            <w:tcBorders>
              <w:top w:val="single" w:sz="2" w:space="0" w:color="000000"/>
              <w:left w:val="single" w:sz="2" w:space="0" w:color="000000"/>
              <w:bottom w:val="single" w:sz="2" w:space="0" w:color="000000"/>
              <w:right w:val="single" w:sz="2" w:space="0" w:color="000000"/>
            </w:tcBorders>
          </w:tcPr>
          <w:p w14:paraId="6415635E" w14:textId="77777777" w:rsidR="006121C1" w:rsidRDefault="006121C1">
            <w:pPr>
              <w:spacing w:after="160" w:line="259" w:lineRule="auto"/>
              <w:ind w:left="0"/>
              <w:jc w:val="left"/>
            </w:pPr>
          </w:p>
        </w:tc>
        <w:tc>
          <w:tcPr>
            <w:tcW w:w="5218" w:type="dxa"/>
            <w:tcBorders>
              <w:top w:val="single" w:sz="2" w:space="0" w:color="000000"/>
              <w:left w:val="single" w:sz="2" w:space="0" w:color="000000"/>
              <w:bottom w:val="single" w:sz="2" w:space="0" w:color="000000"/>
              <w:right w:val="single" w:sz="2" w:space="0" w:color="000000"/>
            </w:tcBorders>
          </w:tcPr>
          <w:p w14:paraId="23920556" w14:textId="77777777" w:rsidR="006121C1" w:rsidRDefault="00123FE6">
            <w:pPr>
              <w:spacing w:after="0" w:line="259" w:lineRule="auto"/>
            </w:pPr>
            <w:r>
              <w:t>centro sede de una red conformada con ciclos básicos alimentadores de la matricula.</w:t>
            </w:r>
          </w:p>
        </w:tc>
        <w:tc>
          <w:tcPr>
            <w:tcW w:w="1027" w:type="dxa"/>
            <w:tcBorders>
              <w:top w:val="single" w:sz="2" w:space="0" w:color="000000"/>
              <w:left w:val="single" w:sz="2" w:space="0" w:color="000000"/>
              <w:bottom w:val="single" w:sz="2" w:space="0" w:color="000000"/>
              <w:right w:val="single" w:sz="2" w:space="0" w:color="000000"/>
            </w:tcBorders>
          </w:tcPr>
          <w:p w14:paraId="33E38C36"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3B86B089"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392F4519"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657A94F0"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2AB0B89E" w14:textId="77777777" w:rsidR="006121C1" w:rsidRDefault="006121C1">
            <w:pPr>
              <w:spacing w:after="160" w:line="259" w:lineRule="auto"/>
              <w:ind w:left="0"/>
              <w:jc w:val="left"/>
            </w:pPr>
          </w:p>
        </w:tc>
      </w:tr>
      <w:tr w:rsidR="006121C1" w14:paraId="2334A6EA" w14:textId="77777777">
        <w:trPr>
          <w:trHeight w:val="330"/>
        </w:trPr>
        <w:tc>
          <w:tcPr>
            <w:tcW w:w="1349" w:type="dxa"/>
            <w:tcBorders>
              <w:top w:val="single" w:sz="2" w:space="0" w:color="000000"/>
              <w:left w:val="single" w:sz="2" w:space="0" w:color="000000"/>
              <w:bottom w:val="single" w:sz="2" w:space="0" w:color="000000"/>
              <w:right w:val="single" w:sz="2" w:space="0" w:color="000000"/>
            </w:tcBorders>
          </w:tcPr>
          <w:p w14:paraId="285F3470" w14:textId="77777777" w:rsidR="006121C1" w:rsidRDefault="00123FE6">
            <w:pPr>
              <w:spacing w:after="0" w:line="259" w:lineRule="auto"/>
              <w:ind w:left="19"/>
              <w:jc w:val="center"/>
            </w:pPr>
            <w:r>
              <w:rPr>
                <w:rFonts w:ascii="Calibri" w:eastAsia="Calibri" w:hAnsi="Calibri" w:cs="Calibri"/>
              </w:rPr>
              <w:t>5.2</w:t>
            </w:r>
          </w:p>
        </w:tc>
        <w:tc>
          <w:tcPr>
            <w:tcW w:w="5218" w:type="dxa"/>
            <w:tcBorders>
              <w:top w:val="single" w:sz="2" w:space="0" w:color="000000"/>
              <w:left w:val="single" w:sz="2" w:space="0" w:color="000000"/>
              <w:bottom w:val="single" w:sz="2" w:space="0" w:color="000000"/>
              <w:right w:val="single" w:sz="2" w:space="0" w:color="000000"/>
            </w:tcBorders>
          </w:tcPr>
          <w:p w14:paraId="676B6D0C" w14:textId="77777777" w:rsidR="006121C1" w:rsidRDefault="00123FE6">
            <w:pPr>
              <w:spacing w:after="0" w:line="259" w:lineRule="auto"/>
              <w:ind w:left="29"/>
              <w:jc w:val="left"/>
            </w:pPr>
            <w:r>
              <w:rPr>
                <w:sz w:val="24"/>
                <w:u w:val="single" w:color="000000"/>
              </w:rPr>
              <w:t>Proyectos de infraestructura</w:t>
            </w:r>
          </w:p>
        </w:tc>
        <w:tc>
          <w:tcPr>
            <w:tcW w:w="1027" w:type="dxa"/>
            <w:tcBorders>
              <w:top w:val="single" w:sz="2" w:space="0" w:color="000000"/>
              <w:left w:val="single" w:sz="2" w:space="0" w:color="000000"/>
              <w:bottom w:val="single" w:sz="2" w:space="0" w:color="000000"/>
              <w:right w:val="single" w:sz="2" w:space="0" w:color="000000"/>
            </w:tcBorders>
          </w:tcPr>
          <w:p w14:paraId="1F4366B0"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77C7350B"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304ACF4C"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40FF6A74"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21A3C7CC" w14:textId="77777777" w:rsidR="006121C1" w:rsidRDefault="006121C1">
            <w:pPr>
              <w:spacing w:after="160" w:line="259" w:lineRule="auto"/>
              <w:ind w:left="0"/>
              <w:jc w:val="left"/>
            </w:pPr>
          </w:p>
        </w:tc>
      </w:tr>
      <w:tr w:rsidR="006121C1" w14:paraId="43A37140" w14:textId="77777777">
        <w:trPr>
          <w:trHeight w:val="1936"/>
        </w:trPr>
        <w:tc>
          <w:tcPr>
            <w:tcW w:w="1349" w:type="dxa"/>
            <w:tcBorders>
              <w:top w:val="single" w:sz="2" w:space="0" w:color="000000"/>
              <w:left w:val="single" w:sz="2" w:space="0" w:color="000000"/>
              <w:bottom w:val="single" w:sz="2" w:space="0" w:color="000000"/>
              <w:right w:val="single" w:sz="2" w:space="0" w:color="000000"/>
            </w:tcBorders>
          </w:tcPr>
          <w:p w14:paraId="35F435A0" w14:textId="77777777" w:rsidR="006121C1" w:rsidRDefault="006121C1">
            <w:pPr>
              <w:spacing w:after="160" w:line="259" w:lineRule="auto"/>
              <w:ind w:left="0"/>
              <w:jc w:val="left"/>
            </w:pPr>
          </w:p>
        </w:tc>
        <w:tc>
          <w:tcPr>
            <w:tcW w:w="5218" w:type="dxa"/>
            <w:tcBorders>
              <w:top w:val="single" w:sz="2" w:space="0" w:color="000000"/>
              <w:left w:val="single" w:sz="2" w:space="0" w:color="000000"/>
              <w:bottom w:val="single" w:sz="2" w:space="0" w:color="000000"/>
              <w:right w:val="single" w:sz="2" w:space="0" w:color="000000"/>
            </w:tcBorders>
          </w:tcPr>
          <w:p w14:paraId="74BA1410" w14:textId="77777777" w:rsidR="006121C1" w:rsidRDefault="00123FE6">
            <w:pPr>
              <w:spacing w:after="0" w:line="259" w:lineRule="auto"/>
              <w:ind w:right="10" w:firstLine="19"/>
            </w:pPr>
            <w:r>
              <w:t xml:space="preserve">Los proyectos de infraestructura y equipamiento buscarán la dotación </w:t>
            </w:r>
            <w:proofErr w:type="spellStart"/>
            <w:r>
              <w:t>necesana</w:t>
            </w:r>
            <w:proofErr w:type="spellEnd"/>
            <w:r>
              <w:t xml:space="preserve"> para impartir carreras de formación para el trabajo (educación técnica) en el ciclo diversificado del nivel medio con calidad. Para ello, a partir del diagnóstico de necesidades </w:t>
            </w:r>
            <w:r>
              <w:t xml:space="preserve">de cada centro, se formulará un proyecto que podrá combinar construcción, ampliación rehabilitación. Las intervenciones </w:t>
            </w:r>
            <w:proofErr w:type="spellStart"/>
            <w:r>
              <w:t>rán</w:t>
            </w:r>
            <w:proofErr w:type="spellEnd"/>
            <w:r>
              <w:t xml:space="preserve"> incluir:</w:t>
            </w:r>
          </w:p>
        </w:tc>
        <w:tc>
          <w:tcPr>
            <w:tcW w:w="1027" w:type="dxa"/>
            <w:tcBorders>
              <w:top w:val="single" w:sz="2" w:space="0" w:color="000000"/>
              <w:left w:val="single" w:sz="2" w:space="0" w:color="000000"/>
              <w:bottom w:val="single" w:sz="2" w:space="0" w:color="000000"/>
              <w:right w:val="single" w:sz="2" w:space="0" w:color="000000"/>
            </w:tcBorders>
          </w:tcPr>
          <w:p w14:paraId="21A09AF5"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29656745"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323799BC"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A1188B5"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2DB63F34" w14:textId="77777777" w:rsidR="006121C1" w:rsidRDefault="006121C1">
            <w:pPr>
              <w:spacing w:after="160" w:line="259" w:lineRule="auto"/>
              <w:ind w:left="0"/>
              <w:jc w:val="left"/>
            </w:pPr>
          </w:p>
        </w:tc>
      </w:tr>
      <w:tr w:rsidR="006121C1" w14:paraId="02F4E0AB" w14:textId="77777777">
        <w:trPr>
          <w:trHeight w:val="3043"/>
        </w:trPr>
        <w:tc>
          <w:tcPr>
            <w:tcW w:w="1349" w:type="dxa"/>
            <w:tcBorders>
              <w:top w:val="single" w:sz="2" w:space="0" w:color="000000"/>
              <w:left w:val="single" w:sz="2" w:space="0" w:color="000000"/>
              <w:bottom w:val="single" w:sz="2" w:space="0" w:color="000000"/>
              <w:right w:val="single" w:sz="2" w:space="0" w:color="000000"/>
            </w:tcBorders>
          </w:tcPr>
          <w:p w14:paraId="703C8967" w14:textId="77777777" w:rsidR="006121C1" w:rsidRDefault="006121C1">
            <w:pPr>
              <w:spacing w:after="160" w:line="259" w:lineRule="auto"/>
              <w:ind w:left="0"/>
              <w:jc w:val="left"/>
            </w:pPr>
          </w:p>
        </w:tc>
        <w:tc>
          <w:tcPr>
            <w:tcW w:w="5218" w:type="dxa"/>
            <w:tcBorders>
              <w:top w:val="single" w:sz="2" w:space="0" w:color="000000"/>
              <w:left w:val="single" w:sz="2" w:space="0" w:color="000000"/>
              <w:bottom w:val="single" w:sz="2" w:space="0" w:color="000000"/>
              <w:right w:val="single" w:sz="2" w:space="0" w:color="000000"/>
            </w:tcBorders>
          </w:tcPr>
          <w:p w14:paraId="5D70167F" w14:textId="77777777" w:rsidR="006121C1" w:rsidRDefault="00123FE6">
            <w:pPr>
              <w:spacing w:after="0" w:line="259" w:lineRule="auto"/>
              <w:ind w:left="0" w:right="10" w:firstLine="10"/>
            </w:pPr>
            <w:r>
              <w:t>Infraestructura escolar: Centros educativos de ciclo diversificado del nivel medio, incluyendo aulas, laboratorios de Tecnología de Información y Ciencias Naturales, talleres especializados para la formación para el trabajo, centro de recursos pedagógicos,</w:t>
            </w:r>
            <w:r>
              <w:t xml:space="preserve"> baterías de servicios higiénicos, espacios administrativos, cocinas/bodegas, patios multideportivos, cerramiento perimetral, y demás elementos indispensables para un adecuado funcionamiento del hecho educativo, incluyendo el equipamiento de los espacios p</w:t>
            </w:r>
            <w:r>
              <w:t xml:space="preserve">ara alumnos, </w:t>
            </w:r>
            <w:proofErr w:type="spellStart"/>
            <w:r>
              <w:t>fesores</w:t>
            </w:r>
            <w:proofErr w:type="spellEnd"/>
            <w:r>
              <w:t xml:space="preserve"> director biblioteca cocina/bode a.</w:t>
            </w:r>
          </w:p>
        </w:tc>
        <w:tc>
          <w:tcPr>
            <w:tcW w:w="1027" w:type="dxa"/>
            <w:tcBorders>
              <w:top w:val="single" w:sz="2" w:space="0" w:color="000000"/>
              <w:left w:val="single" w:sz="2" w:space="0" w:color="000000"/>
              <w:bottom w:val="single" w:sz="2" w:space="0" w:color="000000"/>
              <w:right w:val="single" w:sz="2" w:space="0" w:color="000000"/>
            </w:tcBorders>
          </w:tcPr>
          <w:p w14:paraId="301BFD80"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3CD8D88A"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65F7F315"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74355B5F"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3DFF372F" w14:textId="77777777" w:rsidR="006121C1" w:rsidRDefault="006121C1">
            <w:pPr>
              <w:spacing w:after="160" w:line="259" w:lineRule="auto"/>
              <w:ind w:left="0"/>
              <w:jc w:val="left"/>
            </w:pPr>
          </w:p>
        </w:tc>
      </w:tr>
      <w:tr w:rsidR="006121C1" w14:paraId="100D23B9" w14:textId="77777777">
        <w:trPr>
          <w:trHeight w:val="964"/>
        </w:trPr>
        <w:tc>
          <w:tcPr>
            <w:tcW w:w="1349" w:type="dxa"/>
            <w:tcBorders>
              <w:top w:val="single" w:sz="2" w:space="0" w:color="000000"/>
              <w:left w:val="single" w:sz="2" w:space="0" w:color="000000"/>
              <w:bottom w:val="single" w:sz="2" w:space="0" w:color="000000"/>
              <w:right w:val="single" w:sz="2" w:space="0" w:color="000000"/>
            </w:tcBorders>
          </w:tcPr>
          <w:p w14:paraId="075BA464" w14:textId="77777777" w:rsidR="006121C1" w:rsidRDefault="006121C1">
            <w:pPr>
              <w:spacing w:after="160" w:line="259" w:lineRule="auto"/>
              <w:ind w:left="0"/>
              <w:jc w:val="left"/>
            </w:pPr>
          </w:p>
        </w:tc>
        <w:tc>
          <w:tcPr>
            <w:tcW w:w="5218" w:type="dxa"/>
            <w:tcBorders>
              <w:top w:val="single" w:sz="2" w:space="0" w:color="000000"/>
              <w:left w:val="single" w:sz="2" w:space="0" w:color="000000"/>
              <w:bottom w:val="single" w:sz="2" w:space="0" w:color="000000"/>
              <w:right w:val="single" w:sz="2" w:space="0" w:color="000000"/>
            </w:tcBorders>
          </w:tcPr>
          <w:p w14:paraId="61BE4082" w14:textId="77777777" w:rsidR="006121C1" w:rsidRDefault="00123FE6">
            <w:pPr>
              <w:spacing w:after="0" w:line="259" w:lineRule="auto"/>
              <w:ind w:left="0" w:right="19" w:firstLine="10"/>
            </w:pPr>
            <w:r>
              <w:t>Infraestructura de apoyo: Obras pequeños de acceso vial al centro educativo, la dotación de agua, la disposición de las aguas servidas y la energía eléctrica apropiada</w:t>
            </w:r>
          </w:p>
        </w:tc>
        <w:tc>
          <w:tcPr>
            <w:tcW w:w="1027" w:type="dxa"/>
            <w:tcBorders>
              <w:top w:val="single" w:sz="2" w:space="0" w:color="000000"/>
              <w:left w:val="single" w:sz="2" w:space="0" w:color="000000"/>
              <w:bottom w:val="single" w:sz="2" w:space="0" w:color="000000"/>
              <w:right w:val="single" w:sz="2" w:space="0" w:color="000000"/>
            </w:tcBorders>
          </w:tcPr>
          <w:p w14:paraId="5ABDA431"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3850C8B6" w14:textId="77777777" w:rsidR="006121C1" w:rsidRDefault="006121C1">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0E30D0F3"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01CCC429"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278E101E" w14:textId="77777777" w:rsidR="006121C1" w:rsidRDefault="006121C1">
            <w:pPr>
              <w:spacing w:after="160" w:line="259" w:lineRule="auto"/>
              <w:ind w:left="0"/>
              <w:jc w:val="left"/>
            </w:pPr>
          </w:p>
        </w:tc>
      </w:tr>
    </w:tbl>
    <w:p w14:paraId="63202BFF" w14:textId="77777777" w:rsidR="006121C1" w:rsidRDefault="00123FE6">
      <w:pPr>
        <w:spacing w:after="479" w:line="259" w:lineRule="auto"/>
        <w:ind w:left="5146" w:hanging="10"/>
        <w:jc w:val="left"/>
      </w:pPr>
      <w:r>
        <w:rPr>
          <w:sz w:val="26"/>
        </w:rPr>
        <w:t xml:space="preserve">KMI </w:t>
      </w:r>
    </w:p>
    <w:tbl>
      <w:tblPr>
        <w:tblStyle w:val="TableGrid"/>
        <w:tblW w:w="15014" w:type="dxa"/>
        <w:tblInd w:w="-989" w:type="dxa"/>
        <w:tblCellMar>
          <w:top w:w="71" w:type="dxa"/>
          <w:left w:w="77" w:type="dxa"/>
          <w:bottom w:w="38" w:type="dxa"/>
          <w:right w:w="72" w:type="dxa"/>
        </w:tblCellMar>
        <w:tblLook w:val="04A0" w:firstRow="1" w:lastRow="0" w:firstColumn="1" w:lastColumn="0" w:noHBand="0" w:noVBand="1"/>
      </w:tblPr>
      <w:tblGrid>
        <w:gridCol w:w="1398"/>
        <w:gridCol w:w="54"/>
        <w:gridCol w:w="5008"/>
        <w:gridCol w:w="89"/>
        <w:gridCol w:w="848"/>
        <w:gridCol w:w="149"/>
        <w:gridCol w:w="45"/>
        <w:gridCol w:w="1290"/>
        <w:gridCol w:w="67"/>
        <w:gridCol w:w="1419"/>
        <w:gridCol w:w="65"/>
        <w:gridCol w:w="1236"/>
        <w:gridCol w:w="3323"/>
        <w:gridCol w:w="23"/>
      </w:tblGrid>
      <w:tr w:rsidR="006121C1" w14:paraId="13142173" w14:textId="77777777">
        <w:trPr>
          <w:gridAfter w:val="1"/>
          <w:wAfter w:w="24" w:type="dxa"/>
          <w:trHeight w:val="326"/>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6444D3E4" w14:textId="77777777" w:rsidR="006121C1" w:rsidRDefault="00123FE6">
            <w:pPr>
              <w:spacing w:after="0" w:line="259" w:lineRule="auto"/>
              <w:ind w:left="0"/>
              <w:jc w:val="center"/>
            </w:pPr>
            <w:r>
              <w:rPr>
                <w:sz w:val="26"/>
              </w:rPr>
              <w:t>No. CLÁUSULA</w:t>
            </w:r>
          </w:p>
        </w:tc>
        <w:tc>
          <w:tcPr>
            <w:tcW w:w="537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F81AE24" w14:textId="77777777" w:rsidR="006121C1" w:rsidRDefault="00123FE6">
            <w:pPr>
              <w:spacing w:after="0" w:line="259" w:lineRule="auto"/>
              <w:ind w:left="0" w:right="19"/>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6D026C86" w14:textId="77777777" w:rsidR="006121C1" w:rsidRDefault="006121C1">
            <w:pPr>
              <w:spacing w:after="160" w:line="259" w:lineRule="auto"/>
              <w:ind w:left="0"/>
              <w:jc w:val="left"/>
            </w:pPr>
          </w:p>
        </w:tc>
        <w:tc>
          <w:tcPr>
            <w:tcW w:w="2893" w:type="dxa"/>
            <w:gridSpan w:val="5"/>
            <w:tcBorders>
              <w:top w:val="single" w:sz="2" w:space="0" w:color="000000"/>
              <w:left w:val="nil"/>
              <w:bottom w:val="single" w:sz="2" w:space="0" w:color="000000"/>
              <w:right w:val="nil"/>
            </w:tcBorders>
          </w:tcPr>
          <w:p w14:paraId="110A3B88" w14:textId="77777777" w:rsidR="006121C1" w:rsidRDefault="00123FE6">
            <w:pPr>
              <w:spacing w:after="0" w:line="259" w:lineRule="auto"/>
              <w:ind w:left="193"/>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509A84C8" w14:textId="77777777" w:rsidR="006121C1" w:rsidRDefault="006121C1">
            <w:pPr>
              <w:spacing w:after="160" w:line="259" w:lineRule="auto"/>
              <w:ind w:left="0"/>
              <w:jc w:val="left"/>
            </w:pPr>
          </w:p>
        </w:tc>
        <w:tc>
          <w:tcPr>
            <w:tcW w:w="3437" w:type="dxa"/>
            <w:vMerge w:val="restart"/>
            <w:tcBorders>
              <w:top w:val="single" w:sz="2" w:space="0" w:color="000000"/>
              <w:left w:val="single" w:sz="2" w:space="0" w:color="000000"/>
              <w:bottom w:val="single" w:sz="2" w:space="0" w:color="000000"/>
              <w:right w:val="single" w:sz="2" w:space="0" w:color="000000"/>
            </w:tcBorders>
            <w:vAlign w:val="bottom"/>
          </w:tcPr>
          <w:p w14:paraId="52E4C538" w14:textId="77777777" w:rsidR="006121C1" w:rsidRDefault="00123FE6">
            <w:pPr>
              <w:spacing w:after="0" w:line="259" w:lineRule="auto"/>
              <w:ind w:left="0" w:right="24"/>
              <w:jc w:val="center"/>
            </w:pPr>
            <w:r>
              <w:rPr>
                <w:sz w:val="24"/>
              </w:rPr>
              <w:t>COMENTARIO BREVE</w:t>
            </w:r>
          </w:p>
          <w:p w14:paraId="2D6EEA02" w14:textId="77777777" w:rsidR="006121C1" w:rsidRDefault="00123FE6">
            <w:pPr>
              <w:spacing w:after="0" w:line="259" w:lineRule="auto"/>
              <w:ind w:left="0" w:right="14"/>
              <w:jc w:val="center"/>
            </w:pPr>
            <w:r>
              <w:rPr>
                <w:sz w:val="24"/>
              </w:rPr>
              <w:lastRenderedPageBreak/>
              <w:t>SOBRE EL CUMPLIMIENTO</w:t>
            </w:r>
          </w:p>
        </w:tc>
      </w:tr>
      <w:tr w:rsidR="006121C1" w14:paraId="037389BB" w14:textId="77777777">
        <w:trPr>
          <w:gridAfter w:val="1"/>
          <w:wAfter w:w="24" w:type="dxa"/>
          <w:trHeight w:val="647"/>
        </w:trPr>
        <w:tc>
          <w:tcPr>
            <w:tcW w:w="0" w:type="auto"/>
            <w:vMerge/>
            <w:tcBorders>
              <w:top w:val="nil"/>
              <w:left w:val="single" w:sz="2" w:space="0" w:color="000000"/>
              <w:bottom w:val="single" w:sz="2" w:space="0" w:color="000000"/>
              <w:right w:val="single" w:sz="2" w:space="0" w:color="000000"/>
            </w:tcBorders>
          </w:tcPr>
          <w:p w14:paraId="065400A3"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FA9281B"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77748B2B"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4D0BD806" w14:textId="77777777" w:rsidR="006121C1" w:rsidRDefault="00123FE6">
            <w:pPr>
              <w:spacing w:after="0" w:line="259" w:lineRule="auto"/>
              <w:jc w:val="center"/>
            </w:pPr>
            <w:r>
              <w:rPr>
                <w:sz w:val="28"/>
              </w:rPr>
              <w:t>PARCIAL</w:t>
            </w:r>
          </w:p>
        </w:tc>
        <w:tc>
          <w:tcPr>
            <w:tcW w:w="1487" w:type="dxa"/>
            <w:gridSpan w:val="2"/>
            <w:tcBorders>
              <w:top w:val="single" w:sz="2" w:space="0" w:color="000000"/>
              <w:left w:val="single" w:sz="2" w:space="0" w:color="000000"/>
              <w:bottom w:val="single" w:sz="2" w:space="0" w:color="000000"/>
              <w:right w:val="single" w:sz="2" w:space="0" w:color="000000"/>
            </w:tcBorders>
          </w:tcPr>
          <w:p w14:paraId="5A6B2B21" w14:textId="77777777" w:rsidR="006121C1" w:rsidRDefault="00123FE6">
            <w:pPr>
              <w:spacing w:after="10" w:line="259" w:lineRule="auto"/>
              <w:ind w:left="6"/>
              <w:jc w:val="center"/>
            </w:pPr>
            <w:r>
              <w:rPr>
                <w:sz w:val="24"/>
              </w:rPr>
              <w:t>NO</w:t>
            </w:r>
          </w:p>
          <w:p w14:paraId="5C627FBB" w14:textId="77777777" w:rsidR="006121C1" w:rsidRDefault="00123FE6">
            <w:pPr>
              <w:spacing w:after="0" w:line="259" w:lineRule="auto"/>
              <w:ind w:left="149"/>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49CB149B" w14:textId="77777777" w:rsidR="006121C1" w:rsidRDefault="00123FE6">
            <w:pPr>
              <w:spacing w:after="0" w:line="259" w:lineRule="auto"/>
              <w:ind w:left="1"/>
              <w:jc w:val="center"/>
            </w:pPr>
            <w:r>
              <w:rPr>
                <w:sz w:val="26"/>
              </w:rPr>
              <w:t>NO</w:t>
            </w:r>
          </w:p>
          <w:p w14:paraId="0EE258D3" w14:textId="77777777" w:rsidR="006121C1" w:rsidRDefault="00123FE6">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C765A51" w14:textId="77777777" w:rsidR="006121C1" w:rsidRDefault="006121C1">
            <w:pPr>
              <w:spacing w:after="160" w:line="259" w:lineRule="auto"/>
              <w:ind w:left="0"/>
              <w:jc w:val="left"/>
            </w:pPr>
          </w:p>
        </w:tc>
      </w:tr>
      <w:tr w:rsidR="006121C1" w14:paraId="6F055C59" w14:textId="77777777">
        <w:tblPrEx>
          <w:tblCellMar>
            <w:top w:w="0" w:type="dxa"/>
            <w:left w:w="109" w:type="dxa"/>
            <w:bottom w:w="0" w:type="dxa"/>
            <w:right w:w="35" w:type="dxa"/>
          </w:tblCellMar>
        </w:tblPrEx>
        <w:trPr>
          <w:trHeight w:val="186"/>
        </w:trPr>
        <w:tc>
          <w:tcPr>
            <w:tcW w:w="1283" w:type="dxa"/>
            <w:gridSpan w:val="2"/>
            <w:tcBorders>
              <w:top w:val="nil"/>
              <w:left w:val="nil"/>
              <w:bottom w:val="single" w:sz="2" w:space="0" w:color="000000"/>
              <w:right w:val="nil"/>
            </w:tcBorders>
          </w:tcPr>
          <w:p w14:paraId="0277762C" w14:textId="77777777" w:rsidR="006121C1" w:rsidRDefault="006121C1">
            <w:pPr>
              <w:spacing w:after="160" w:line="259" w:lineRule="auto"/>
              <w:ind w:left="0"/>
              <w:jc w:val="left"/>
            </w:pPr>
          </w:p>
        </w:tc>
        <w:tc>
          <w:tcPr>
            <w:tcW w:w="6115" w:type="dxa"/>
            <w:gridSpan w:val="3"/>
            <w:tcBorders>
              <w:top w:val="nil"/>
              <w:left w:val="nil"/>
              <w:bottom w:val="single" w:sz="2" w:space="0" w:color="000000"/>
              <w:right w:val="single" w:sz="2" w:space="0" w:color="000000"/>
            </w:tcBorders>
          </w:tcPr>
          <w:p w14:paraId="3BFD220B" w14:textId="77777777" w:rsidR="006121C1" w:rsidRDefault="00123FE6">
            <w:pPr>
              <w:spacing w:after="0" w:line="259" w:lineRule="auto"/>
              <w:ind w:left="0"/>
              <w:jc w:val="right"/>
            </w:pPr>
            <w:r>
              <w:rPr>
                <w:sz w:val="24"/>
              </w:rPr>
              <w:t>Contrato de A</w:t>
            </w:r>
          </w:p>
        </w:tc>
        <w:tc>
          <w:tcPr>
            <w:tcW w:w="7642" w:type="dxa"/>
            <w:gridSpan w:val="9"/>
            <w:tcBorders>
              <w:top w:val="nil"/>
              <w:left w:val="single" w:sz="2" w:space="0" w:color="000000"/>
              <w:bottom w:val="single" w:sz="2" w:space="0" w:color="000000"/>
              <w:right w:val="nil"/>
            </w:tcBorders>
          </w:tcPr>
          <w:p w14:paraId="790FD257" w14:textId="77777777" w:rsidR="006121C1" w:rsidRDefault="00123FE6">
            <w:pPr>
              <w:spacing w:after="0" w:line="259" w:lineRule="auto"/>
              <w:ind w:left="115"/>
              <w:jc w:val="left"/>
            </w:pPr>
            <w:proofErr w:type="spellStart"/>
            <w:r>
              <w:rPr>
                <w:sz w:val="24"/>
              </w:rPr>
              <w:t>rte</w:t>
            </w:r>
            <w:proofErr w:type="spellEnd"/>
            <w:r>
              <w:rPr>
                <w:sz w:val="24"/>
              </w:rPr>
              <w:t xml:space="preserve"> Financiero</w:t>
            </w:r>
          </w:p>
        </w:tc>
      </w:tr>
      <w:tr w:rsidR="006121C1" w14:paraId="74EDC9AA" w14:textId="77777777">
        <w:tblPrEx>
          <w:tblCellMar>
            <w:top w:w="0" w:type="dxa"/>
            <w:left w:w="109" w:type="dxa"/>
            <w:bottom w:w="0" w:type="dxa"/>
            <w:right w:w="35" w:type="dxa"/>
          </w:tblCellMar>
        </w:tblPrEx>
        <w:trPr>
          <w:trHeight w:val="950"/>
        </w:trPr>
        <w:tc>
          <w:tcPr>
            <w:tcW w:w="1283" w:type="dxa"/>
            <w:gridSpan w:val="2"/>
            <w:tcBorders>
              <w:top w:val="single" w:sz="2" w:space="0" w:color="000000"/>
              <w:left w:val="single" w:sz="2" w:space="0" w:color="000000"/>
              <w:bottom w:val="single" w:sz="2" w:space="0" w:color="000000"/>
              <w:right w:val="single" w:sz="2" w:space="0" w:color="000000"/>
            </w:tcBorders>
          </w:tcPr>
          <w:p w14:paraId="3BB4AF34" w14:textId="77777777" w:rsidR="006121C1" w:rsidRDefault="006121C1">
            <w:pPr>
              <w:spacing w:after="160" w:line="259" w:lineRule="auto"/>
              <w:ind w:left="0"/>
              <w:jc w:val="left"/>
            </w:pPr>
          </w:p>
        </w:tc>
        <w:tc>
          <w:tcPr>
            <w:tcW w:w="5216" w:type="dxa"/>
            <w:tcBorders>
              <w:top w:val="single" w:sz="2" w:space="0" w:color="000000"/>
              <w:left w:val="single" w:sz="2" w:space="0" w:color="000000"/>
              <w:bottom w:val="single" w:sz="2" w:space="0" w:color="000000"/>
              <w:right w:val="single" w:sz="2" w:space="0" w:color="000000"/>
            </w:tcBorders>
          </w:tcPr>
          <w:p w14:paraId="1DB234E3" w14:textId="77777777" w:rsidR="006121C1" w:rsidRDefault="00123FE6">
            <w:pPr>
              <w:spacing w:after="0" w:line="259" w:lineRule="auto"/>
              <w:ind w:left="0" w:firstLine="10"/>
            </w:pPr>
            <w:r>
              <w:t xml:space="preserve">(conexión al sistema o por fuentes </w:t>
            </w:r>
            <w:proofErr w:type="spellStart"/>
            <w:r>
              <w:t>altemas</w:t>
            </w:r>
            <w:proofErr w:type="spellEnd"/>
            <w:r>
              <w:t xml:space="preserve"> según líneas de corte de costo eficiencia).</w:t>
            </w:r>
          </w:p>
        </w:tc>
        <w:tc>
          <w:tcPr>
            <w:tcW w:w="899" w:type="dxa"/>
            <w:gridSpan w:val="2"/>
            <w:tcBorders>
              <w:top w:val="single" w:sz="2" w:space="0" w:color="000000"/>
              <w:left w:val="single" w:sz="2" w:space="0" w:color="000000"/>
              <w:bottom w:val="single" w:sz="2" w:space="0" w:color="000000"/>
              <w:right w:val="nil"/>
            </w:tcBorders>
          </w:tcPr>
          <w:p w14:paraId="58A39785"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16F8A5DB"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5BFF828C"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74401357"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5932F2AE"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294E3A4" w14:textId="77777777" w:rsidR="006121C1" w:rsidRDefault="006121C1">
            <w:pPr>
              <w:spacing w:after="160" w:line="259" w:lineRule="auto"/>
              <w:ind w:left="0"/>
              <w:jc w:val="left"/>
            </w:pPr>
          </w:p>
        </w:tc>
      </w:tr>
      <w:tr w:rsidR="006121C1" w14:paraId="7B15E74F" w14:textId="77777777">
        <w:tblPrEx>
          <w:tblCellMar>
            <w:top w:w="0" w:type="dxa"/>
            <w:left w:w="109" w:type="dxa"/>
            <w:bottom w:w="0" w:type="dxa"/>
            <w:right w:w="35" w:type="dxa"/>
          </w:tblCellMar>
        </w:tblPrEx>
        <w:trPr>
          <w:trHeight w:val="950"/>
        </w:trPr>
        <w:tc>
          <w:tcPr>
            <w:tcW w:w="1283" w:type="dxa"/>
            <w:gridSpan w:val="2"/>
            <w:tcBorders>
              <w:top w:val="single" w:sz="2" w:space="0" w:color="000000"/>
              <w:left w:val="single" w:sz="2" w:space="0" w:color="000000"/>
              <w:bottom w:val="single" w:sz="2" w:space="0" w:color="000000"/>
              <w:right w:val="single" w:sz="2" w:space="0" w:color="000000"/>
            </w:tcBorders>
          </w:tcPr>
          <w:p w14:paraId="615E7CB6" w14:textId="77777777" w:rsidR="006121C1" w:rsidRDefault="006121C1">
            <w:pPr>
              <w:spacing w:after="160" w:line="259" w:lineRule="auto"/>
              <w:ind w:left="0"/>
              <w:jc w:val="left"/>
            </w:pPr>
          </w:p>
        </w:tc>
        <w:tc>
          <w:tcPr>
            <w:tcW w:w="5216" w:type="dxa"/>
            <w:tcBorders>
              <w:top w:val="single" w:sz="2" w:space="0" w:color="000000"/>
              <w:left w:val="single" w:sz="2" w:space="0" w:color="000000"/>
              <w:bottom w:val="single" w:sz="2" w:space="0" w:color="000000"/>
              <w:right w:val="single" w:sz="2" w:space="0" w:color="000000"/>
            </w:tcBorders>
          </w:tcPr>
          <w:p w14:paraId="00E338FF" w14:textId="77777777" w:rsidR="006121C1" w:rsidRDefault="00123FE6">
            <w:pPr>
              <w:spacing w:after="0" w:line="259" w:lineRule="auto"/>
              <w:ind w:left="0" w:right="13"/>
            </w:pPr>
            <w:r>
              <w:t>Obras de mitigación ambiental: Tales como muros de contención y taludes, cunetas y canales en techos para drenar el agua pluvial entre otros,</w:t>
            </w:r>
          </w:p>
        </w:tc>
        <w:tc>
          <w:tcPr>
            <w:tcW w:w="899" w:type="dxa"/>
            <w:gridSpan w:val="2"/>
            <w:tcBorders>
              <w:top w:val="single" w:sz="2" w:space="0" w:color="000000"/>
              <w:left w:val="single" w:sz="2" w:space="0" w:color="000000"/>
              <w:bottom w:val="single" w:sz="2" w:space="0" w:color="000000"/>
              <w:right w:val="nil"/>
            </w:tcBorders>
          </w:tcPr>
          <w:p w14:paraId="280E512D"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484CEA37"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49C20E2B"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34A66309"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6E321AD2"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33BE03B" w14:textId="77777777" w:rsidR="006121C1" w:rsidRDefault="006121C1">
            <w:pPr>
              <w:spacing w:after="160" w:line="259" w:lineRule="auto"/>
              <w:ind w:left="0"/>
              <w:jc w:val="left"/>
            </w:pPr>
          </w:p>
        </w:tc>
      </w:tr>
      <w:tr w:rsidR="006121C1" w14:paraId="4FF8638C" w14:textId="77777777">
        <w:tblPrEx>
          <w:tblCellMar>
            <w:top w:w="0" w:type="dxa"/>
            <w:left w:w="109" w:type="dxa"/>
            <w:bottom w:w="0" w:type="dxa"/>
            <w:right w:w="35" w:type="dxa"/>
          </w:tblCellMar>
        </w:tblPrEx>
        <w:trPr>
          <w:trHeight w:val="1110"/>
        </w:trPr>
        <w:tc>
          <w:tcPr>
            <w:tcW w:w="1283" w:type="dxa"/>
            <w:gridSpan w:val="2"/>
            <w:tcBorders>
              <w:top w:val="single" w:sz="2" w:space="0" w:color="000000"/>
              <w:left w:val="single" w:sz="2" w:space="0" w:color="000000"/>
              <w:bottom w:val="single" w:sz="2" w:space="0" w:color="000000"/>
              <w:right w:val="single" w:sz="2" w:space="0" w:color="000000"/>
            </w:tcBorders>
          </w:tcPr>
          <w:p w14:paraId="1257C487" w14:textId="77777777" w:rsidR="006121C1" w:rsidRDefault="006121C1">
            <w:pPr>
              <w:spacing w:after="160" w:line="259" w:lineRule="auto"/>
              <w:ind w:left="0"/>
              <w:jc w:val="left"/>
            </w:pPr>
          </w:p>
        </w:tc>
        <w:tc>
          <w:tcPr>
            <w:tcW w:w="5216" w:type="dxa"/>
            <w:tcBorders>
              <w:top w:val="single" w:sz="2" w:space="0" w:color="000000"/>
              <w:left w:val="single" w:sz="2" w:space="0" w:color="000000"/>
              <w:bottom w:val="single" w:sz="2" w:space="0" w:color="000000"/>
              <w:right w:val="single" w:sz="2" w:space="0" w:color="000000"/>
            </w:tcBorders>
          </w:tcPr>
          <w:p w14:paraId="4C1B2836" w14:textId="77777777" w:rsidR="006121C1" w:rsidRDefault="00123FE6">
            <w:pPr>
              <w:spacing w:after="0" w:line="259" w:lineRule="auto"/>
              <w:ind w:left="0" w:right="13"/>
            </w:pPr>
            <w:r>
              <w:t>Reparaciones o rehabilitaciones: Reparación de paredes, estructuras de cubierta, pisos, ventanas, puertas, instalaciones eléctricas, hidráulicas y drenajes, entre otras.</w:t>
            </w:r>
          </w:p>
        </w:tc>
        <w:tc>
          <w:tcPr>
            <w:tcW w:w="899" w:type="dxa"/>
            <w:gridSpan w:val="2"/>
            <w:tcBorders>
              <w:top w:val="single" w:sz="2" w:space="0" w:color="000000"/>
              <w:left w:val="single" w:sz="2" w:space="0" w:color="000000"/>
              <w:bottom w:val="single" w:sz="2" w:space="0" w:color="000000"/>
              <w:right w:val="nil"/>
            </w:tcBorders>
          </w:tcPr>
          <w:p w14:paraId="48E29029"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36C147FE"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2FF39F9C"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303EF053"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79967305"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BC782FA" w14:textId="77777777" w:rsidR="006121C1" w:rsidRDefault="006121C1">
            <w:pPr>
              <w:spacing w:after="160" w:line="259" w:lineRule="auto"/>
              <w:ind w:left="0"/>
              <w:jc w:val="left"/>
            </w:pPr>
          </w:p>
        </w:tc>
      </w:tr>
      <w:tr w:rsidR="006121C1" w14:paraId="31E8DB13" w14:textId="77777777">
        <w:tblPrEx>
          <w:tblCellMar>
            <w:top w:w="0" w:type="dxa"/>
            <w:left w:w="109" w:type="dxa"/>
            <w:bottom w:w="0" w:type="dxa"/>
            <w:right w:w="35" w:type="dxa"/>
          </w:tblCellMar>
        </w:tblPrEx>
        <w:trPr>
          <w:trHeight w:val="342"/>
        </w:trPr>
        <w:tc>
          <w:tcPr>
            <w:tcW w:w="1283" w:type="dxa"/>
            <w:gridSpan w:val="2"/>
            <w:tcBorders>
              <w:top w:val="single" w:sz="2" w:space="0" w:color="000000"/>
              <w:left w:val="single" w:sz="2" w:space="0" w:color="000000"/>
              <w:bottom w:val="single" w:sz="2" w:space="0" w:color="000000"/>
              <w:right w:val="single" w:sz="2" w:space="0" w:color="000000"/>
            </w:tcBorders>
          </w:tcPr>
          <w:p w14:paraId="070FCA94" w14:textId="77777777" w:rsidR="006121C1" w:rsidRDefault="00123FE6">
            <w:pPr>
              <w:spacing w:after="0" w:line="259" w:lineRule="auto"/>
              <w:ind w:left="0" w:right="71"/>
              <w:jc w:val="center"/>
            </w:pPr>
            <w:r>
              <w:rPr>
                <w:rFonts w:ascii="Calibri" w:eastAsia="Calibri" w:hAnsi="Calibri" w:cs="Calibri"/>
                <w:sz w:val="24"/>
              </w:rPr>
              <w:t>5.3</w:t>
            </w:r>
          </w:p>
        </w:tc>
        <w:tc>
          <w:tcPr>
            <w:tcW w:w="5216" w:type="dxa"/>
            <w:tcBorders>
              <w:top w:val="single" w:sz="2" w:space="0" w:color="000000"/>
              <w:left w:val="single" w:sz="2" w:space="0" w:color="000000"/>
              <w:bottom w:val="single" w:sz="2" w:space="0" w:color="000000"/>
              <w:right w:val="single" w:sz="2" w:space="0" w:color="000000"/>
            </w:tcBorders>
          </w:tcPr>
          <w:p w14:paraId="03DB45A5" w14:textId="77777777" w:rsidR="006121C1" w:rsidRDefault="00123FE6">
            <w:pPr>
              <w:spacing w:after="0" w:line="259" w:lineRule="auto"/>
              <w:jc w:val="left"/>
            </w:pPr>
            <w:r>
              <w:rPr>
                <w:sz w:val="24"/>
                <w:u w:val="single" w:color="000000"/>
              </w:rPr>
              <w:t xml:space="preserve">El ciclo del provecto y su </w:t>
            </w:r>
            <w:proofErr w:type="spellStart"/>
            <w:r>
              <w:rPr>
                <w:sz w:val="24"/>
                <w:u w:val="single" w:color="000000"/>
              </w:rPr>
              <w:t>eiecución</w:t>
            </w:r>
            <w:proofErr w:type="spellEnd"/>
          </w:p>
        </w:tc>
        <w:tc>
          <w:tcPr>
            <w:tcW w:w="899" w:type="dxa"/>
            <w:gridSpan w:val="2"/>
            <w:tcBorders>
              <w:top w:val="single" w:sz="2" w:space="0" w:color="000000"/>
              <w:left w:val="single" w:sz="2" w:space="0" w:color="000000"/>
              <w:bottom w:val="single" w:sz="2" w:space="0" w:color="000000"/>
              <w:right w:val="nil"/>
            </w:tcBorders>
          </w:tcPr>
          <w:p w14:paraId="0E0B6F0F"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67B05B0D"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73A2024C"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293F1220"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73A71A7B"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CAFDE1C" w14:textId="77777777" w:rsidR="006121C1" w:rsidRDefault="006121C1">
            <w:pPr>
              <w:spacing w:after="160" w:line="259" w:lineRule="auto"/>
              <w:ind w:left="0"/>
              <w:jc w:val="left"/>
            </w:pPr>
          </w:p>
        </w:tc>
      </w:tr>
      <w:tr w:rsidR="006121C1" w14:paraId="64AEA276" w14:textId="77777777">
        <w:tblPrEx>
          <w:tblCellMar>
            <w:top w:w="0" w:type="dxa"/>
            <w:left w:w="109" w:type="dxa"/>
            <w:bottom w:w="0" w:type="dxa"/>
            <w:right w:w="35" w:type="dxa"/>
          </w:tblCellMar>
        </w:tblPrEx>
        <w:trPr>
          <w:trHeight w:val="1114"/>
        </w:trPr>
        <w:tc>
          <w:tcPr>
            <w:tcW w:w="1283" w:type="dxa"/>
            <w:gridSpan w:val="2"/>
            <w:tcBorders>
              <w:top w:val="single" w:sz="2" w:space="0" w:color="000000"/>
              <w:left w:val="single" w:sz="2" w:space="0" w:color="000000"/>
              <w:bottom w:val="single" w:sz="2" w:space="0" w:color="000000"/>
              <w:right w:val="single" w:sz="2" w:space="0" w:color="000000"/>
            </w:tcBorders>
          </w:tcPr>
          <w:p w14:paraId="4D2927F7" w14:textId="77777777" w:rsidR="006121C1" w:rsidRDefault="006121C1">
            <w:pPr>
              <w:spacing w:after="160" w:line="259" w:lineRule="auto"/>
              <w:ind w:left="0"/>
              <w:jc w:val="left"/>
            </w:pPr>
          </w:p>
        </w:tc>
        <w:tc>
          <w:tcPr>
            <w:tcW w:w="5216" w:type="dxa"/>
            <w:tcBorders>
              <w:top w:val="single" w:sz="2" w:space="0" w:color="000000"/>
              <w:left w:val="single" w:sz="2" w:space="0" w:color="000000"/>
              <w:bottom w:val="single" w:sz="2" w:space="0" w:color="000000"/>
              <w:right w:val="single" w:sz="2" w:space="0" w:color="000000"/>
            </w:tcBorders>
          </w:tcPr>
          <w:p w14:paraId="3EEF142F" w14:textId="77777777" w:rsidR="006121C1" w:rsidRDefault="00123FE6">
            <w:pPr>
              <w:spacing w:after="0" w:line="259" w:lineRule="auto"/>
              <w:ind w:left="0" w:right="13" w:firstLine="10"/>
            </w:pPr>
            <w:r>
              <w:t xml:space="preserve">El ciclo completo de los proyectos de infraestructura se desarrolla en cinco etapas que se describen a continuación. Estas fases están armonizadas con </w:t>
            </w:r>
            <w:proofErr w:type="spellStart"/>
            <w:r>
              <w:t>Io</w:t>
            </w:r>
            <w:proofErr w:type="spellEnd"/>
            <w:r>
              <w:t xml:space="preserve"> </w:t>
            </w:r>
            <w:proofErr w:type="spellStart"/>
            <w:r>
              <w:t>esti</w:t>
            </w:r>
            <w:proofErr w:type="spellEnd"/>
            <w:r>
              <w:t xml:space="preserve"> </w:t>
            </w:r>
            <w:proofErr w:type="spellStart"/>
            <w:r>
              <w:t>ulado</w:t>
            </w:r>
            <w:proofErr w:type="spellEnd"/>
            <w:r>
              <w:t xml:space="preserve"> en el SNIP de SEGEPLAN</w:t>
            </w:r>
          </w:p>
        </w:tc>
        <w:tc>
          <w:tcPr>
            <w:tcW w:w="899" w:type="dxa"/>
            <w:gridSpan w:val="2"/>
            <w:tcBorders>
              <w:top w:val="single" w:sz="2" w:space="0" w:color="000000"/>
              <w:left w:val="single" w:sz="2" w:space="0" w:color="000000"/>
              <w:bottom w:val="single" w:sz="2" w:space="0" w:color="000000"/>
              <w:right w:val="nil"/>
            </w:tcBorders>
          </w:tcPr>
          <w:p w14:paraId="74E626AA"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3C662E8F"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371505E2"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3C8F7217"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66189EAA"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98BD671" w14:textId="77777777" w:rsidR="006121C1" w:rsidRDefault="006121C1">
            <w:pPr>
              <w:spacing w:after="160" w:line="259" w:lineRule="auto"/>
              <w:ind w:left="0"/>
              <w:jc w:val="left"/>
            </w:pPr>
          </w:p>
        </w:tc>
      </w:tr>
      <w:tr w:rsidR="006121C1" w14:paraId="40CBC2A1" w14:textId="77777777">
        <w:tblPrEx>
          <w:tblCellMar>
            <w:top w:w="0" w:type="dxa"/>
            <w:left w:w="109" w:type="dxa"/>
            <w:bottom w:w="0" w:type="dxa"/>
            <w:right w:w="35" w:type="dxa"/>
          </w:tblCellMar>
        </w:tblPrEx>
        <w:trPr>
          <w:trHeight w:val="330"/>
        </w:trPr>
        <w:tc>
          <w:tcPr>
            <w:tcW w:w="1283" w:type="dxa"/>
            <w:gridSpan w:val="2"/>
            <w:tcBorders>
              <w:top w:val="single" w:sz="2" w:space="0" w:color="000000"/>
              <w:left w:val="single" w:sz="2" w:space="0" w:color="000000"/>
              <w:bottom w:val="single" w:sz="2" w:space="0" w:color="000000"/>
              <w:right w:val="single" w:sz="2" w:space="0" w:color="000000"/>
            </w:tcBorders>
          </w:tcPr>
          <w:p w14:paraId="1A9B7AE9" w14:textId="77777777" w:rsidR="006121C1" w:rsidRDefault="00123FE6">
            <w:pPr>
              <w:spacing w:after="0" w:line="259" w:lineRule="auto"/>
              <w:ind w:left="0" w:right="90"/>
              <w:jc w:val="center"/>
            </w:pPr>
            <w:r>
              <w:rPr>
                <w:rFonts w:ascii="Calibri" w:eastAsia="Calibri" w:hAnsi="Calibri" w:cs="Calibri"/>
              </w:rPr>
              <w:t>5.3.1</w:t>
            </w:r>
          </w:p>
        </w:tc>
        <w:tc>
          <w:tcPr>
            <w:tcW w:w="6115" w:type="dxa"/>
            <w:gridSpan w:val="3"/>
            <w:tcBorders>
              <w:top w:val="single" w:sz="2" w:space="0" w:color="000000"/>
              <w:left w:val="single" w:sz="2" w:space="0" w:color="000000"/>
              <w:bottom w:val="single" w:sz="2" w:space="0" w:color="000000"/>
              <w:right w:val="nil"/>
            </w:tcBorders>
          </w:tcPr>
          <w:p w14:paraId="59C701A7" w14:textId="77777777" w:rsidR="006121C1" w:rsidRDefault="00123FE6">
            <w:pPr>
              <w:spacing w:after="0" w:line="259" w:lineRule="auto"/>
              <w:jc w:val="left"/>
            </w:pPr>
            <w:r>
              <w:rPr>
                <w:sz w:val="24"/>
                <w:u w:val="single" w:color="000000"/>
              </w:rPr>
              <w:t>Identificación y priorización de establecimientos educativos.</w:t>
            </w:r>
          </w:p>
        </w:tc>
        <w:tc>
          <w:tcPr>
            <w:tcW w:w="7642" w:type="dxa"/>
            <w:gridSpan w:val="9"/>
            <w:tcBorders>
              <w:top w:val="single" w:sz="2" w:space="0" w:color="000000"/>
              <w:left w:val="nil"/>
              <w:bottom w:val="single" w:sz="2" w:space="0" w:color="000000"/>
              <w:right w:val="single" w:sz="2" w:space="0" w:color="000000"/>
            </w:tcBorders>
          </w:tcPr>
          <w:p w14:paraId="429748AC" w14:textId="77777777" w:rsidR="006121C1" w:rsidRDefault="006121C1">
            <w:pPr>
              <w:spacing w:after="160" w:line="259" w:lineRule="auto"/>
              <w:ind w:left="0"/>
              <w:jc w:val="left"/>
            </w:pPr>
          </w:p>
        </w:tc>
      </w:tr>
      <w:tr w:rsidR="006121C1" w14:paraId="76417086" w14:textId="77777777">
        <w:tblPrEx>
          <w:tblCellMar>
            <w:top w:w="0" w:type="dxa"/>
            <w:left w:w="109" w:type="dxa"/>
            <w:bottom w:w="0" w:type="dxa"/>
            <w:right w:w="35" w:type="dxa"/>
          </w:tblCellMar>
        </w:tblPrEx>
        <w:trPr>
          <w:trHeight w:val="346"/>
        </w:trPr>
        <w:tc>
          <w:tcPr>
            <w:tcW w:w="1283" w:type="dxa"/>
            <w:gridSpan w:val="2"/>
            <w:tcBorders>
              <w:top w:val="single" w:sz="2" w:space="0" w:color="000000"/>
              <w:left w:val="single" w:sz="2" w:space="0" w:color="000000"/>
              <w:bottom w:val="single" w:sz="2" w:space="0" w:color="000000"/>
              <w:right w:val="single" w:sz="2" w:space="0" w:color="000000"/>
            </w:tcBorders>
          </w:tcPr>
          <w:p w14:paraId="63F673A7" w14:textId="77777777" w:rsidR="006121C1" w:rsidRDefault="00123FE6">
            <w:pPr>
              <w:spacing w:after="0" w:line="259" w:lineRule="auto"/>
              <w:ind w:left="0" w:right="71"/>
              <w:jc w:val="center"/>
            </w:pPr>
            <w:r>
              <w:rPr>
                <w:rFonts w:ascii="Calibri" w:eastAsia="Calibri" w:hAnsi="Calibri" w:cs="Calibri"/>
              </w:rPr>
              <w:t>5.3.2</w:t>
            </w:r>
          </w:p>
        </w:tc>
        <w:tc>
          <w:tcPr>
            <w:tcW w:w="5216" w:type="dxa"/>
            <w:tcBorders>
              <w:top w:val="single" w:sz="2" w:space="0" w:color="000000"/>
              <w:left w:val="single" w:sz="2" w:space="0" w:color="000000"/>
              <w:bottom w:val="single" w:sz="2" w:space="0" w:color="000000"/>
              <w:right w:val="single" w:sz="2" w:space="0" w:color="000000"/>
            </w:tcBorders>
          </w:tcPr>
          <w:p w14:paraId="00BFAD5B" w14:textId="77777777" w:rsidR="006121C1" w:rsidRDefault="00123FE6">
            <w:pPr>
              <w:spacing w:after="0" w:line="259" w:lineRule="auto"/>
              <w:jc w:val="left"/>
            </w:pPr>
            <w:r>
              <w:rPr>
                <w:sz w:val="24"/>
                <w:u w:val="single" w:color="000000"/>
              </w:rPr>
              <w:t xml:space="preserve">Desarrollo de </w:t>
            </w:r>
            <w:proofErr w:type="spellStart"/>
            <w:r>
              <w:rPr>
                <w:sz w:val="24"/>
                <w:u w:val="single" w:color="000000"/>
              </w:rPr>
              <w:t>Preinversión</w:t>
            </w:r>
            <w:proofErr w:type="spellEnd"/>
          </w:p>
        </w:tc>
        <w:tc>
          <w:tcPr>
            <w:tcW w:w="899" w:type="dxa"/>
            <w:gridSpan w:val="2"/>
            <w:tcBorders>
              <w:top w:val="single" w:sz="2" w:space="0" w:color="000000"/>
              <w:left w:val="single" w:sz="2" w:space="0" w:color="000000"/>
              <w:bottom w:val="single" w:sz="2" w:space="0" w:color="000000"/>
              <w:right w:val="nil"/>
            </w:tcBorders>
          </w:tcPr>
          <w:p w14:paraId="546A2DCF"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086C4F6C"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3E2F8C6B"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412AC8D3"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21672C55"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E1C7F04" w14:textId="77777777" w:rsidR="006121C1" w:rsidRDefault="006121C1">
            <w:pPr>
              <w:spacing w:after="160" w:line="259" w:lineRule="auto"/>
              <w:ind w:left="0"/>
              <w:jc w:val="left"/>
            </w:pPr>
          </w:p>
        </w:tc>
      </w:tr>
      <w:tr w:rsidR="006121C1" w14:paraId="3B3F0989" w14:textId="77777777">
        <w:tblPrEx>
          <w:tblCellMar>
            <w:top w:w="0" w:type="dxa"/>
            <w:left w:w="109" w:type="dxa"/>
            <w:bottom w:w="0" w:type="dxa"/>
            <w:right w:w="35" w:type="dxa"/>
          </w:tblCellMar>
        </w:tblPrEx>
        <w:trPr>
          <w:trHeight w:val="1945"/>
        </w:trPr>
        <w:tc>
          <w:tcPr>
            <w:tcW w:w="1283" w:type="dxa"/>
            <w:gridSpan w:val="2"/>
            <w:tcBorders>
              <w:top w:val="single" w:sz="2" w:space="0" w:color="000000"/>
              <w:left w:val="single" w:sz="2" w:space="0" w:color="000000"/>
              <w:bottom w:val="single" w:sz="2" w:space="0" w:color="000000"/>
              <w:right w:val="single" w:sz="2" w:space="0" w:color="000000"/>
            </w:tcBorders>
          </w:tcPr>
          <w:p w14:paraId="4786CE19" w14:textId="77777777" w:rsidR="006121C1" w:rsidRDefault="006121C1">
            <w:pPr>
              <w:spacing w:after="160" w:line="259" w:lineRule="auto"/>
              <w:ind w:left="0"/>
              <w:jc w:val="left"/>
            </w:pPr>
          </w:p>
        </w:tc>
        <w:tc>
          <w:tcPr>
            <w:tcW w:w="5216" w:type="dxa"/>
            <w:tcBorders>
              <w:top w:val="single" w:sz="2" w:space="0" w:color="000000"/>
              <w:left w:val="single" w:sz="2" w:space="0" w:color="000000"/>
              <w:bottom w:val="single" w:sz="2" w:space="0" w:color="000000"/>
              <w:right w:val="single" w:sz="2" w:space="0" w:color="000000"/>
            </w:tcBorders>
          </w:tcPr>
          <w:p w14:paraId="199D7405" w14:textId="77777777" w:rsidR="006121C1" w:rsidRDefault="00123FE6">
            <w:pPr>
              <w:spacing w:after="0" w:line="259" w:lineRule="auto"/>
              <w:ind w:left="0" w:right="4" w:firstLine="10"/>
            </w:pPr>
            <w:r>
              <w:t xml:space="preserve">La ATI elaborará los TDR, con el visto bueno del MINEDUC, para la contratación de los profesionales que estarán a cargo del desarrollo de los estudios de la </w:t>
            </w:r>
            <w:proofErr w:type="spellStart"/>
            <w:r>
              <w:t>preinversión</w:t>
            </w:r>
            <w:proofErr w:type="spellEnd"/>
            <w:r>
              <w:t xml:space="preserve"> de proyectos, los cuales deben cumplir con la normativa vigente en el Ministerio de Am</w:t>
            </w:r>
            <w:r>
              <w:t xml:space="preserve">biente y Recursos Naturales, SEGEPLAN- SNIP y cuando el caso lo re </w:t>
            </w:r>
            <w:proofErr w:type="spellStart"/>
            <w:r>
              <w:t>uiera</w:t>
            </w:r>
            <w:proofErr w:type="spellEnd"/>
            <w:r>
              <w:t xml:space="preserve">, del Instituto de Antro I </w:t>
            </w:r>
            <w:proofErr w:type="spellStart"/>
            <w:r>
              <w:t>ia</w:t>
            </w:r>
            <w:proofErr w:type="spellEnd"/>
            <w:r>
              <w:t xml:space="preserve"> e Historia </w:t>
            </w:r>
            <w:r>
              <w:rPr>
                <w:noProof/>
              </w:rPr>
              <w:drawing>
                <wp:inline distT="0" distB="0" distL="0" distR="0" wp14:anchorId="08FBE566" wp14:editId="429C35EC">
                  <wp:extent cx="6096" cy="24384"/>
                  <wp:effectExtent l="0" t="0" r="0" b="0"/>
                  <wp:docPr id="326909" name="Picture 326909"/>
                  <wp:cNvGraphicFramePr/>
                  <a:graphic xmlns:a="http://schemas.openxmlformats.org/drawingml/2006/main">
                    <a:graphicData uri="http://schemas.openxmlformats.org/drawingml/2006/picture">
                      <pic:pic xmlns:pic="http://schemas.openxmlformats.org/drawingml/2006/picture">
                        <pic:nvPicPr>
                          <pic:cNvPr id="326909" name="Picture 326909"/>
                          <pic:cNvPicPr/>
                        </pic:nvPicPr>
                        <pic:blipFill>
                          <a:blip r:embed="rId261"/>
                          <a:stretch>
                            <a:fillRect/>
                          </a:stretch>
                        </pic:blipFill>
                        <pic:spPr>
                          <a:xfrm>
                            <a:off x="0" y="0"/>
                            <a:ext cx="6096" cy="24384"/>
                          </a:xfrm>
                          <a:prstGeom prst="rect">
                            <a:avLst/>
                          </a:prstGeom>
                        </pic:spPr>
                      </pic:pic>
                    </a:graphicData>
                  </a:graphic>
                </wp:inline>
              </w:drawing>
            </w:r>
            <w:r>
              <w:t>IDAEH</w:t>
            </w:r>
          </w:p>
        </w:tc>
        <w:tc>
          <w:tcPr>
            <w:tcW w:w="899" w:type="dxa"/>
            <w:gridSpan w:val="2"/>
            <w:tcBorders>
              <w:top w:val="single" w:sz="2" w:space="0" w:color="000000"/>
              <w:left w:val="single" w:sz="2" w:space="0" w:color="000000"/>
              <w:bottom w:val="single" w:sz="2" w:space="0" w:color="000000"/>
              <w:right w:val="nil"/>
            </w:tcBorders>
          </w:tcPr>
          <w:p w14:paraId="48789C9D" w14:textId="77777777" w:rsidR="006121C1" w:rsidRDefault="006121C1">
            <w:pPr>
              <w:spacing w:after="160" w:line="259" w:lineRule="auto"/>
              <w:ind w:left="0"/>
              <w:jc w:val="left"/>
            </w:pPr>
          </w:p>
        </w:tc>
        <w:tc>
          <w:tcPr>
            <w:tcW w:w="192" w:type="dxa"/>
            <w:gridSpan w:val="2"/>
            <w:tcBorders>
              <w:top w:val="single" w:sz="2" w:space="0" w:color="000000"/>
              <w:left w:val="nil"/>
              <w:bottom w:val="single" w:sz="2" w:space="0" w:color="000000"/>
              <w:right w:val="single" w:sz="2" w:space="0" w:color="000000"/>
            </w:tcBorders>
          </w:tcPr>
          <w:p w14:paraId="561D00BC"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31B21400"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17B60677"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3D22BB21"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871A7CB" w14:textId="77777777" w:rsidR="006121C1" w:rsidRDefault="006121C1">
            <w:pPr>
              <w:spacing w:after="160" w:line="259" w:lineRule="auto"/>
              <w:ind w:left="0"/>
              <w:jc w:val="left"/>
            </w:pPr>
          </w:p>
        </w:tc>
      </w:tr>
    </w:tbl>
    <w:p w14:paraId="7C5DB118" w14:textId="77777777" w:rsidR="006121C1" w:rsidRDefault="00123FE6">
      <w:pPr>
        <w:spacing w:after="545"/>
        <w:ind w:left="5126" w:right="14"/>
      </w:pPr>
      <w:r>
        <w:t xml:space="preserve">KM/ </w:t>
      </w:r>
    </w:p>
    <w:tbl>
      <w:tblPr>
        <w:tblStyle w:val="TableGrid"/>
        <w:tblW w:w="15001" w:type="dxa"/>
        <w:tblInd w:w="-998" w:type="dxa"/>
        <w:tblCellMar>
          <w:top w:w="0" w:type="dxa"/>
          <w:left w:w="49" w:type="dxa"/>
          <w:bottom w:w="15" w:type="dxa"/>
          <w:right w:w="67" w:type="dxa"/>
        </w:tblCellMar>
        <w:tblLook w:val="04A0" w:firstRow="1" w:lastRow="0" w:firstColumn="1" w:lastColumn="0" w:noHBand="0" w:noVBand="1"/>
      </w:tblPr>
      <w:tblGrid>
        <w:gridCol w:w="1365"/>
        <w:gridCol w:w="102"/>
        <w:gridCol w:w="5137"/>
        <w:gridCol w:w="40"/>
        <w:gridCol w:w="902"/>
        <w:gridCol w:w="53"/>
        <w:gridCol w:w="1329"/>
        <w:gridCol w:w="73"/>
        <w:gridCol w:w="1412"/>
        <w:gridCol w:w="76"/>
        <w:gridCol w:w="1136"/>
        <w:gridCol w:w="3376"/>
      </w:tblGrid>
      <w:tr w:rsidR="006121C1" w14:paraId="42B7588A" w14:textId="77777777">
        <w:trPr>
          <w:trHeight w:val="326"/>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315FEE3D" w14:textId="77777777" w:rsidR="006121C1" w:rsidRDefault="00123FE6">
            <w:pPr>
              <w:spacing w:after="0" w:line="259" w:lineRule="auto"/>
              <w:ind w:left="0"/>
              <w:jc w:val="center"/>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8437233" w14:textId="77777777" w:rsidR="006121C1" w:rsidRDefault="00123FE6">
            <w:pPr>
              <w:spacing w:after="0" w:line="259" w:lineRule="auto"/>
              <w:ind w:left="0" w:right="29"/>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5E80F8C6" w14:textId="77777777" w:rsidR="006121C1" w:rsidRDefault="006121C1">
            <w:pPr>
              <w:spacing w:after="160" w:line="259" w:lineRule="auto"/>
              <w:ind w:left="0"/>
              <w:jc w:val="left"/>
            </w:pPr>
          </w:p>
        </w:tc>
        <w:tc>
          <w:tcPr>
            <w:tcW w:w="2896" w:type="dxa"/>
            <w:gridSpan w:val="4"/>
            <w:tcBorders>
              <w:top w:val="single" w:sz="2" w:space="0" w:color="000000"/>
              <w:left w:val="nil"/>
              <w:bottom w:val="single" w:sz="2" w:space="0" w:color="000000"/>
              <w:right w:val="nil"/>
            </w:tcBorders>
          </w:tcPr>
          <w:p w14:paraId="14D4B380" w14:textId="77777777" w:rsidR="006121C1" w:rsidRDefault="00123FE6">
            <w:pPr>
              <w:spacing w:after="0" w:line="259" w:lineRule="auto"/>
              <w:ind w:left="186"/>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3EF6FABC" w14:textId="77777777" w:rsidR="006121C1" w:rsidRDefault="006121C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23FDD1D8" w14:textId="77777777" w:rsidR="006121C1" w:rsidRDefault="00123FE6">
            <w:pPr>
              <w:spacing w:after="0" w:line="259" w:lineRule="auto"/>
              <w:ind w:left="0" w:right="25"/>
              <w:jc w:val="center"/>
            </w:pPr>
            <w:r>
              <w:rPr>
                <w:sz w:val="24"/>
              </w:rPr>
              <w:t>COMENTARIO BREVE</w:t>
            </w:r>
          </w:p>
          <w:p w14:paraId="5B681340" w14:textId="77777777" w:rsidR="006121C1" w:rsidRDefault="00123FE6">
            <w:pPr>
              <w:spacing w:after="0" w:line="259" w:lineRule="auto"/>
              <w:ind w:left="0" w:right="25"/>
              <w:jc w:val="center"/>
            </w:pPr>
            <w:r>
              <w:rPr>
                <w:sz w:val="24"/>
              </w:rPr>
              <w:t>SOBRE EL CUMPLIMIENTO</w:t>
            </w:r>
          </w:p>
        </w:tc>
      </w:tr>
      <w:tr w:rsidR="006121C1" w14:paraId="6C50574E" w14:textId="77777777">
        <w:trPr>
          <w:trHeight w:val="640"/>
        </w:trPr>
        <w:tc>
          <w:tcPr>
            <w:tcW w:w="0" w:type="auto"/>
            <w:vMerge/>
            <w:tcBorders>
              <w:top w:val="nil"/>
              <w:left w:val="single" w:sz="2" w:space="0" w:color="000000"/>
              <w:bottom w:val="single" w:sz="2" w:space="0" w:color="000000"/>
              <w:right w:val="single" w:sz="2" w:space="0" w:color="000000"/>
            </w:tcBorders>
          </w:tcPr>
          <w:p w14:paraId="0ECC7B41"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5A12D47"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2352CD45" w14:textId="77777777" w:rsidR="006121C1" w:rsidRDefault="00123FE6">
            <w:pPr>
              <w:spacing w:after="0" w:line="259" w:lineRule="auto"/>
              <w:ind w:left="58"/>
              <w:jc w:val="left"/>
            </w:pPr>
            <w:r>
              <w:rPr>
                <w:sz w:val="26"/>
              </w:rPr>
              <w:t>TOTAL</w:t>
            </w:r>
          </w:p>
        </w:tc>
        <w:tc>
          <w:tcPr>
            <w:tcW w:w="1405" w:type="dxa"/>
            <w:gridSpan w:val="2"/>
            <w:tcBorders>
              <w:top w:val="single" w:sz="2" w:space="0" w:color="000000"/>
              <w:left w:val="single" w:sz="2" w:space="0" w:color="000000"/>
              <w:bottom w:val="single" w:sz="2" w:space="0" w:color="000000"/>
              <w:right w:val="single" w:sz="2" w:space="0" w:color="000000"/>
            </w:tcBorders>
            <w:vAlign w:val="center"/>
          </w:tcPr>
          <w:p w14:paraId="3A9986B1" w14:textId="77777777" w:rsidR="006121C1" w:rsidRDefault="00123FE6">
            <w:pPr>
              <w:spacing w:after="0" w:line="259" w:lineRule="auto"/>
              <w:ind w:left="6"/>
              <w:jc w:val="center"/>
            </w:pPr>
            <w:r>
              <w:rPr>
                <w:sz w:val="28"/>
              </w:rPr>
              <w:t>PARCIAL</w:t>
            </w:r>
          </w:p>
        </w:tc>
        <w:tc>
          <w:tcPr>
            <w:tcW w:w="1490" w:type="dxa"/>
            <w:gridSpan w:val="2"/>
            <w:tcBorders>
              <w:top w:val="single" w:sz="2" w:space="0" w:color="000000"/>
              <w:left w:val="single" w:sz="2" w:space="0" w:color="000000"/>
              <w:bottom w:val="single" w:sz="2" w:space="0" w:color="000000"/>
              <w:right w:val="single" w:sz="2" w:space="0" w:color="000000"/>
            </w:tcBorders>
          </w:tcPr>
          <w:p w14:paraId="2ED0F7BD" w14:textId="77777777" w:rsidR="006121C1" w:rsidRDefault="00123FE6">
            <w:pPr>
              <w:spacing w:after="0" w:line="259" w:lineRule="auto"/>
              <w:ind w:left="0" w:right="10"/>
              <w:jc w:val="center"/>
            </w:pPr>
            <w:r>
              <w:rPr>
                <w:sz w:val="26"/>
              </w:rPr>
              <w:t>NO</w:t>
            </w:r>
          </w:p>
          <w:p w14:paraId="21BCD36C" w14:textId="77777777" w:rsidR="006121C1" w:rsidRDefault="00123FE6">
            <w:pPr>
              <w:spacing w:after="0" w:line="259" w:lineRule="auto"/>
              <w:ind w:left="140"/>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64078DD4" w14:textId="77777777" w:rsidR="006121C1" w:rsidRDefault="00123FE6">
            <w:pPr>
              <w:spacing w:after="0" w:line="259" w:lineRule="auto"/>
              <w:ind w:left="0" w:right="6"/>
              <w:jc w:val="center"/>
            </w:pPr>
            <w:r>
              <w:rPr>
                <w:sz w:val="26"/>
              </w:rPr>
              <w:t>NO</w:t>
            </w:r>
          </w:p>
          <w:p w14:paraId="10D8F5AE" w14:textId="77777777" w:rsidR="006121C1" w:rsidRDefault="00123FE6">
            <w:pPr>
              <w:spacing w:after="0" w:line="259" w:lineRule="auto"/>
              <w:ind w:left="4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6E55CAC2" w14:textId="77777777" w:rsidR="006121C1" w:rsidRDefault="006121C1">
            <w:pPr>
              <w:spacing w:after="160" w:line="259" w:lineRule="auto"/>
              <w:ind w:left="0"/>
              <w:jc w:val="left"/>
            </w:pPr>
          </w:p>
        </w:tc>
      </w:tr>
      <w:tr w:rsidR="006121C1" w14:paraId="74FE8432" w14:textId="77777777">
        <w:trPr>
          <w:trHeight w:val="182"/>
        </w:trPr>
        <w:tc>
          <w:tcPr>
            <w:tcW w:w="1324" w:type="dxa"/>
            <w:gridSpan w:val="2"/>
            <w:tcBorders>
              <w:top w:val="nil"/>
              <w:left w:val="nil"/>
              <w:bottom w:val="single" w:sz="2" w:space="0" w:color="000000"/>
              <w:right w:val="nil"/>
            </w:tcBorders>
          </w:tcPr>
          <w:p w14:paraId="61323BA7" w14:textId="77777777" w:rsidR="006121C1" w:rsidRDefault="006121C1">
            <w:pPr>
              <w:spacing w:after="160" w:line="259" w:lineRule="auto"/>
              <w:ind w:left="0"/>
              <w:jc w:val="left"/>
            </w:pPr>
          </w:p>
        </w:tc>
        <w:tc>
          <w:tcPr>
            <w:tcW w:w="6170" w:type="dxa"/>
            <w:gridSpan w:val="3"/>
            <w:tcBorders>
              <w:top w:val="nil"/>
              <w:left w:val="nil"/>
              <w:bottom w:val="single" w:sz="2" w:space="0" w:color="000000"/>
              <w:right w:val="single" w:sz="2" w:space="0" w:color="000000"/>
            </w:tcBorders>
          </w:tcPr>
          <w:p w14:paraId="5F275A4C" w14:textId="77777777" w:rsidR="006121C1" w:rsidRDefault="00123FE6">
            <w:pPr>
              <w:spacing w:after="0" w:line="259" w:lineRule="auto"/>
              <w:ind w:left="0" w:right="29"/>
              <w:jc w:val="right"/>
            </w:pPr>
            <w:r>
              <w:rPr>
                <w:sz w:val="24"/>
              </w:rPr>
              <w:t>Contrato de A</w:t>
            </w:r>
          </w:p>
        </w:tc>
        <w:tc>
          <w:tcPr>
            <w:tcW w:w="7507" w:type="dxa"/>
            <w:gridSpan w:val="7"/>
            <w:tcBorders>
              <w:top w:val="nil"/>
              <w:left w:val="single" w:sz="2" w:space="0" w:color="000000"/>
              <w:bottom w:val="single" w:sz="2" w:space="0" w:color="000000"/>
              <w:right w:val="nil"/>
            </w:tcBorders>
          </w:tcPr>
          <w:p w14:paraId="03BFED48" w14:textId="77777777" w:rsidR="006121C1" w:rsidRDefault="00123FE6">
            <w:pPr>
              <w:spacing w:after="0" w:line="259" w:lineRule="auto"/>
              <w:ind w:left="79"/>
              <w:jc w:val="left"/>
            </w:pPr>
            <w:proofErr w:type="spellStart"/>
            <w:r>
              <w:rPr>
                <w:sz w:val="24"/>
              </w:rPr>
              <w:t>rte</w:t>
            </w:r>
            <w:proofErr w:type="spellEnd"/>
            <w:r>
              <w:rPr>
                <w:sz w:val="24"/>
              </w:rPr>
              <w:t xml:space="preserve"> Financiero</w:t>
            </w:r>
          </w:p>
        </w:tc>
      </w:tr>
      <w:tr w:rsidR="006121C1" w14:paraId="644D5E0A" w14:textId="77777777">
        <w:trPr>
          <w:trHeight w:val="1897"/>
        </w:trPr>
        <w:tc>
          <w:tcPr>
            <w:tcW w:w="1324" w:type="dxa"/>
            <w:gridSpan w:val="2"/>
            <w:tcBorders>
              <w:top w:val="single" w:sz="2" w:space="0" w:color="000000"/>
              <w:left w:val="single" w:sz="2" w:space="0" w:color="000000"/>
              <w:bottom w:val="single" w:sz="2" w:space="0" w:color="000000"/>
              <w:right w:val="single" w:sz="2" w:space="0" w:color="000000"/>
            </w:tcBorders>
          </w:tcPr>
          <w:p w14:paraId="63227656" w14:textId="77777777" w:rsidR="006121C1" w:rsidRDefault="006121C1">
            <w:pPr>
              <w:spacing w:after="160" w:line="259" w:lineRule="auto"/>
              <w:ind w:left="0"/>
              <w:jc w:val="left"/>
            </w:pPr>
          </w:p>
        </w:tc>
        <w:tc>
          <w:tcPr>
            <w:tcW w:w="5230" w:type="dxa"/>
            <w:tcBorders>
              <w:top w:val="single" w:sz="2" w:space="0" w:color="000000"/>
              <w:left w:val="single" w:sz="2" w:space="0" w:color="000000"/>
              <w:bottom w:val="single" w:sz="2" w:space="0" w:color="000000"/>
              <w:right w:val="single" w:sz="2" w:space="0" w:color="000000"/>
            </w:tcBorders>
          </w:tcPr>
          <w:p w14:paraId="3C22AAF7" w14:textId="77777777" w:rsidR="006121C1" w:rsidRDefault="00123FE6">
            <w:pPr>
              <w:spacing w:after="0" w:line="259" w:lineRule="auto"/>
              <w:ind w:left="19" w:firstLine="10"/>
              <w:jc w:val="left"/>
            </w:pPr>
            <w:r>
              <w:t>para los edificios que hayan sido declarados patrimonio cultural.</w:t>
            </w:r>
          </w:p>
        </w:tc>
        <w:tc>
          <w:tcPr>
            <w:tcW w:w="941" w:type="dxa"/>
            <w:gridSpan w:val="2"/>
            <w:tcBorders>
              <w:top w:val="single" w:sz="2" w:space="0" w:color="000000"/>
              <w:left w:val="single" w:sz="2" w:space="0" w:color="000000"/>
              <w:bottom w:val="single" w:sz="2" w:space="0" w:color="000000"/>
              <w:right w:val="single" w:sz="2" w:space="0" w:color="000000"/>
            </w:tcBorders>
          </w:tcPr>
          <w:p w14:paraId="1905AAE3" w14:textId="77777777" w:rsidR="006121C1" w:rsidRDefault="006121C1">
            <w:pPr>
              <w:spacing w:after="160" w:line="259" w:lineRule="auto"/>
              <w:ind w:left="0"/>
              <w:jc w:val="left"/>
            </w:pPr>
          </w:p>
        </w:tc>
        <w:tc>
          <w:tcPr>
            <w:tcW w:w="1382" w:type="dxa"/>
            <w:gridSpan w:val="2"/>
            <w:tcBorders>
              <w:top w:val="single" w:sz="2" w:space="0" w:color="000000"/>
              <w:left w:val="single" w:sz="2" w:space="0" w:color="000000"/>
              <w:bottom w:val="single" w:sz="2" w:space="0" w:color="000000"/>
              <w:right w:val="single" w:sz="2" w:space="0" w:color="000000"/>
            </w:tcBorders>
          </w:tcPr>
          <w:p w14:paraId="0979823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5841600"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074CB813"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253E5B9D" w14:textId="77777777" w:rsidR="006121C1" w:rsidRDefault="006121C1">
            <w:pPr>
              <w:spacing w:after="160" w:line="259" w:lineRule="auto"/>
              <w:ind w:left="0"/>
              <w:jc w:val="left"/>
            </w:pPr>
          </w:p>
        </w:tc>
      </w:tr>
      <w:tr w:rsidR="006121C1" w14:paraId="29383683" w14:textId="77777777">
        <w:trPr>
          <w:trHeight w:val="2759"/>
        </w:trPr>
        <w:tc>
          <w:tcPr>
            <w:tcW w:w="1324" w:type="dxa"/>
            <w:gridSpan w:val="2"/>
            <w:tcBorders>
              <w:top w:val="single" w:sz="2" w:space="0" w:color="000000"/>
              <w:left w:val="single" w:sz="2" w:space="0" w:color="000000"/>
              <w:bottom w:val="single" w:sz="2" w:space="0" w:color="000000"/>
              <w:right w:val="single" w:sz="2" w:space="0" w:color="000000"/>
            </w:tcBorders>
          </w:tcPr>
          <w:p w14:paraId="071D94D5" w14:textId="77777777" w:rsidR="006121C1" w:rsidRDefault="006121C1">
            <w:pPr>
              <w:spacing w:after="160" w:line="259" w:lineRule="auto"/>
              <w:ind w:left="0"/>
              <w:jc w:val="left"/>
            </w:pPr>
          </w:p>
        </w:tc>
        <w:tc>
          <w:tcPr>
            <w:tcW w:w="5230" w:type="dxa"/>
            <w:tcBorders>
              <w:top w:val="single" w:sz="2" w:space="0" w:color="000000"/>
              <w:left w:val="single" w:sz="2" w:space="0" w:color="000000"/>
              <w:bottom w:val="single" w:sz="2" w:space="0" w:color="000000"/>
              <w:right w:val="single" w:sz="2" w:space="0" w:color="000000"/>
            </w:tcBorders>
          </w:tcPr>
          <w:p w14:paraId="14E351C6" w14:textId="77777777" w:rsidR="006121C1" w:rsidRDefault="00123FE6">
            <w:pPr>
              <w:spacing w:after="0" w:line="259" w:lineRule="auto"/>
              <w:ind w:firstLine="19"/>
            </w:pPr>
            <w:r>
              <w:t xml:space="preserve">En esta fase se </w:t>
            </w:r>
            <w:proofErr w:type="spellStart"/>
            <w:r>
              <w:t>induyen</w:t>
            </w:r>
            <w:proofErr w:type="spellEnd"/>
            <w:r>
              <w:t xml:space="preserve"> los estudios de planificación y estudios técnicos para el diseño y </w:t>
            </w:r>
            <w:proofErr w:type="spellStart"/>
            <w:r>
              <w:t>dimensonamiento</w:t>
            </w:r>
            <w:proofErr w:type="spellEnd"/>
            <w:r>
              <w:t xml:space="preserve"> de los proyectos en la parte técnica y presupuestaria a cargo del MINEDUC, para lo cual la ATI prepara los términos de referencia (TDR) que se requie</w:t>
            </w:r>
            <w:r>
              <w:t>ran para la contratación de terceros con el visto bueno del MINEDUC. Se incluye la visita c inspección a los predios de los establecimientos educativos propuestos, planificación, identificación y realización de estudios especializados adicionales cuando co</w:t>
            </w:r>
            <w:r>
              <w:t xml:space="preserve">rres onda, se </w:t>
            </w:r>
            <w:proofErr w:type="spellStart"/>
            <w:r>
              <w:t>ún</w:t>
            </w:r>
            <w:proofErr w:type="spellEnd"/>
            <w:r>
              <w:t xml:space="preserve"> demanda o caso articular.</w:t>
            </w:r>
          </w:p>
        </w:tc>
        <w:tc>
          <w:tcPr>
            <w:tcW w:w="941" w:type="dxa"/>
            <w:gridSpan w:val="2"/>
            <w:tcBorders>
              <w:top w:val="single" w:sz="2" w:space="0" w:color="000000"/>
              <w:left w:val="single" w:sz="2" w:space="0" w:color="000000"/>
              <w:bottom w:val="single" w:sz="2" w:space="0" w:color="000000"/>
              <w:right w:val="single" w:sz="2" w:space="0" w:color="000000"/>
            </w:tcBorders>
          </w:tcPr>
          <w:p w14:paraId="6FC4DAB7" w14:textId="77777777" w:rsidR="006121C1" w:rsidRDefault="006121C1">
            <w:pPr>
              <w:spacing w:after="160" w:line="259" w:lineRule="auto"/>
              <w:ind w:left="0"/>
              <w:jc w:val="left"/>
            </w:pPr>
          </w:p>
        </w:tc>
        <w:tc>
          <w:tcPr>
            <w:tcW w:w="1382" w:type="dxa"/>
            <w:gridSpan w:val="2"/>
            <w:tcBorders>
              <w:top w:val="single" w:sz="2" w:space="0" w:color="000000"/>
              <w:left w:val="single" w:sz="2" w:space="0" w:color="000000"/>
              <w:bottom w:val="single" w:sz="2" w:space="0" w:color="000000"/>
              <w:right w:val="single" w:sz="2" w:space="0" w:color="000000"/>
            </w:tcBorders>
          </w:tcPr>
          <w:p w14:paraId="6E078AC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262D3B9"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1461304F"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6F8700D7" w14:textId="77777777" w:rsidR="006121C1" w:rsidRDefault="006121C1">
            <w:pPr>
              <w:spacing w:after="160" w:line="259" w:lineRule="auto"/>
              <w:ind w:left="0"/>
              <w:jc w:val="left"/>
            </w:pPr>
          </w:p>
        </w:tc>
      </w:tr>
      <w:tr w:rsidR="006121C1" w14:paraId="08275512" w14:textId="77777777">
        <w:trPr>
          <w:trHeight w:val="346"/>
        </w:trPr>
        <w:tc>
          <w:tcPr>
            <w:tcW w:w="1324" w:type="dxa"/>
            <w:gridSpan w:val="2"/>
            <w:tcBorders>
              <w:top w:val="single" w:sz="2" w:space="0" w:color="000000"/>
              <w:left w:val="single" w:sz="2" w:space="0" w:color="000000"/>
              <w:bottom w:val="single" w:sz="2" w:space="0" w:color="000000"/>
              <w:right w:val="single" w:sz="2" w:space="0" w:color="000000"/>
            </w:tcBorders>
          </w:tcPr>
          <w:p w14:paraId="6C90038C" w14:textId="77777777" w:rsidR="006121C1" w:rsidRDefault="00123FE6">
            <w:pPr>
              <w:spacing w:after="0" w:line="259" w:lineRule="auto"/>
              <w:ind w:left="0"/>
              <w:jc w:val="center"/>
            </w:pPr>
            <w:r>
              <w:rPr>
                <w:rFonts w:ascii="Calibri" w:eastAsia="Calibri" w:hAnsi="Calibri" w:cs="Calibri"/>
                <w:sz w:val="24"/>
              </w:rPr>
              <w:t>5.3.3</w:t>
            </w:r>
          </w:p>
        </w:tc>
        <w:tc>
          <w:tcPr>
            <w:tcW w:w="5230" w:type="dxa"/>
            <w:tcBorders>
              <w:top w:val="single" w:sz="2" w:space="0" w:color="000000"/>
              <w:left w:val="single" w:sz="2" w:space="0" w:color="000000"/>
              <w:bottom w:val="single" w:sz="2" w:space="0" w:color="000000"/>
              <w:right w:val="single" w:sz="2" w:space="0" w:color="000000"/>
            </w:tcBorders>
          </w:tcPr>
          <w:p w14:paraId="6BE50865" w14:textId="77777777" w:rsidR="006121C1" w:rsidRDefault="00123FE6">
            <w:pPr>
              <w:spacing w:after="0" w:line="259" w:lineRule="auto"/>
              <w:jc w:val="left"/>
            </w:pPr>
            <w:r>
              <w:rPr>
                <w:sz w:val="24"/>
                <w:u w:val="single" w:color="000000"/>
              </w:rPr>
              <w:t>Inversión o desarrollo de las obras</w:t>
            </w:r>
          </w:p>
        </w:tc>
        <w:tc>
          <w:tcPr>
            <w:tcW w:w="941" w:type="dxa"/>
            <w:gridSpan w:val="2"/>
            <w:tcBorders>
              <w:top w:val="single" w:sz="2" w:space="0" w:color="000000"/>
              <w:left w:val="single" w:sz="2" w:space="0" w:color="000000"/>
              <w:bottom w:val="single" w:sz="2" w:space="0" w:color="000000"/>
              <w:right w:val="single" w:sz="2" w:space="0" w:color="000000"/>
            </w:tcBorders>
          </w:tcPr>
          <w:p w14:paraId="4C7FF251" w14:textId="77777777" w:rsidR="006121C1" w:rsidRDefault="006121C1">
            <w:pPr>
              <w:spacing w:after="160" w:line="259" w:lineRule="auto"/>
              <w:ind w:left="0"/>
              <w:jc w:val="left"/>
            </w:pPr>
          </w:p>
        </w:tc>
        <w:tc>
          <w:tcPr>
            <w:tcW w:w="1382" w:type="dxa"/>
            <w:gridSpan w:val="2"/>
            <w:tcBorders>
              <w:top w:val="single" w:sz="2" w:space="0" w:color="000000"/>
              <w:left w:val="single" w:sz="2" w:space="0" w:color="000000"/>
              <w:bottom w:val="single" w:sz="2" w:space="0" w:color="000000"/>
              <w:right w:val="single" w:sz="2" w:space="0" w:color="000000"/>
            </w:tcBorders>
          </w:tcPr>
          <w:p w14:paraId="637FEF5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E0E5F69"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486F0175"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6597B5D3" w14:textId="77777777" w:rsidR="006121C1" w:rsidRDefault="006121C1">
            <w:pPr>
              <w:spacing w:after="160" w:line="259" w:lineRule="auto"/>
              <w:ind w:left="0"/>
              <w:jc w:val="left"/>
            </w:pPr>
          </w:p>
        </w:tc>
      </w:tr>
      <w:tr w:rsidR="006121C1" w14:paraId="6B909244" w14:textId="77777777">
        <w:trPr>
          <w:trHeight w:val="2218"/>
        </w:trPr>
        <w:tc>
          <w:tcPr>
            <w:tcW w:w="1324" w:type="dxa"/>
            <w:gridSpan w:val="2"/>
            <w:tcBorders>
              <w:top w:val="single" w:sz="2" w:space="0" w:color="000000"/>
              <w:left w:val="single" w:sz="2" w:space="0" w:color="000000"/>
              <w:bottom w:val="single" w:sz="2" w:space="0" w:color="000000"/>
              <w:right w:val="single" w:sz="2" w:space="0" w:color="000000"/>
            </w:tcBorders>
          </w:tcPr>
          <w:p w14:paraId="67F738DA" w14:textId="77777777" w:rsidR="006121C1" w:rsidRDefault="006121C1">
            <w:pPr>
              <w:spacing w:after="160" w:line="259" w:lineRule="auto"/>
              <w:ind w:left="0"/>
              <w:jc w:val="left"/>
            </w:pPr>
          </w:p>
        </w:tc>
        <w:tc>
          <w:tcPr>
            <w:tcW w:w="5230" w:type="dxa"/>
            <w:tcBorders>
              <w:top w:val="single" w:sz="2" w:space="0" w:color="000000"/>
              <w:left w:val="single" w:sz="2" w:space="0" w:color="000000"/>
              <w:bottom w:val="single" w:sz="2" w:space="0" w:color="000000"/>
              <w:right w:val="single" w:sz="2" w:space="0" w:color="000000"/>
            </w:tcBorders>
            <w:vAlign w:val="bottom"/>
          </w:tcPr>
          <w:p w14:paraId="124CEE92" w14:textId="77777777" w:rsidR="006121C1" w:rsidRDefault="00123FE6">
            <w:pPr>
              <w:spacing w:after="0" w:line="259" w:lineRule="auto"/>
              <w:ind w:left="0" w:right="19" w:firstLine="19"/>
            </w:pPr>
            <w:r>
              <w:t>El MINEDUC con el apoyo de la ATI velará porque los trabajos sean ejecutados con calidad, eficiencia y transparencia. La ejecución de obras se efectuará según las normas del KW contenidas en el Manual de Directrices para la adjudicación de contratos y sumi</w:t>
            </w:r>
            <w:r>
              <w:t xml:space="preserve">nistros y servicios en el marco de la cooperación financiera oficial con </w:t>
            </w:r>
            <w:r>
              <w:lastRenderedPageBreak/>
              <w:t xml:space="preserve">los </w:t>
            </w:r>
            <w:proofErr w:type="spellStart"/>
            <w:r>
              <w:t>íses</w:t>
            </w:r>
            <w:proofErr w:type="spellEnd"/>
            <w:r>
              <w:t xml:space="preserve"> socios véase ANEXO </w:t>
            </w:r>
            <w:proofErr w:type="gramStart"/>
            <w:r>
              <w:t>2 .</w:t>
            </w:r>
            <w:proofErr w:type="gramEnd"/>
            <w:r>
              <w:t xml:space="preserve"> La obra se e' cuta a</w:t>
            </w:r>
          </w:p>
        </w:tc>
        <w:tc>
          <w:tcPr>
            <w:tcW w:w="941" w:type="dxa"/>
            <w:gridSpan w:val="2"/>
            <w:tcBorders>
              <w:top w:val="single" w:sz="2" w:space="0" w:color="000000"/>
              <w:left w:val="single" w:sz="2" w:space="0" w:color="000000"/>
              <w:bottom w:val="single" w:sz="2" w:space="0" w:color="000000"/>
              <w:right w:val="single" w:sz="2" w:space="0" w:color="000000"/>
            </w:tcBorders>
          </w:tcPr>
          <w:p w14:paraId="2C6915AE" w14:textId="77777777" w:rsidR="006121C1" w:rsidRDefault="006121C1">
            <w:pPr>
              <w:spacing w:after="160" w:line="259" w:lineRule="auto"/>
              <w:ind w:left="0"/>
              <w:jc w:val="left"/>
            </w:pPr>
          </w:p>
        </w:tc>
        <w:tc>
          <w:tcPr>
            <w:tcW w:w="1382" w:type="dxa"/>
            <w:gridSpan w:val="2"/>
            <w:tcBorders>
              <w:top w:val="single" w:sz="2" w:space="0" w:color="000000"/>
              <w:left w:val="single" w:sz="2" w:space="0" w:color="000000"/>
              <w:bottom w:val="single" w:sz="2" w:space="0" w:color="000000"/>
              <w:right w:val="single" w:sz="2" w:space="0" w:color="000000"/>
            </w:tcBorders>
          </w:tcPr>
          <w:p w14:paraId="5671885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C88E439"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0AA83E65" w14:textId="77777777" w:rsidR="006121C1" w:rsidRDefault="006121C1">
            <w:pPr>
              <w:spacing w:after="160" w:line="259" w:lineRule="auto"/>
              <w:ind w:left="0"/>
              <w:jc w:val="left"/>
            </w:pPr>
          </w:p>
        </w:tc>
        <w:tc>
          <w:tcPr>
            <w:tcW w:w="3424" w:type="dxa"/>
            <w:tcBorders>
              <w:top w:val="single" w:sz="2" w:space="0" w:color="000000"/>
              <w:left w:val="single" w:sz="2" w:space="0" w:color="000000"/>
              <w:bottom w:val="single" w:sz="2" w:space="0" w:color="000000"/>
              <w:right w:val="single" w:sz="2" w:space="0" w:color="000000"/>
            </w:tcBorders>
          </w:tcPr>
          <w:p w14:paraId="736E5A71" w14:textId="77777777" w:rsidR="006121C1" w:rsidRDefault="006121C1">
            <w:pPr>
              <w:spacing w:after="160" w:line="259" w:lineRule="auto"/>
              <w:ind w:left="0"/>
              <w:jc w:val="left"/>
            </w:pPr>
          </w:p>
        </w:tc>
      </w:tr>
    </w:tbl>
    <w:p w14:paraId="2448263A" w14:textId="77777777" w:rsidR="006121C1" w:rsidRDefault="00123FE6">
      <w:pPr>
        <w:spacing w:after="431" w:line="259" w:lineRule="auto"/>
        <w:ind w:left="5141" w:hanging="10"/>
        <w:jc w:val="left"/>
      </w:pPr>
      <w:r>
        <w:rPr>
          <w:sz w:val="30"/>
        </w:rPr>
        <w:t xml:space="preserve">KW </w:t>
      </w:r>
    </w:p>
    <w:tbl>
      <w:tblPr>
        <w:tblStyle w:val="TableGrid"/>
        <w:tblW w:w="15014" w:type="dxa"/>
        <w:tblInd w:w="-989" w:type="dxa"/>
        <w:tblCellMar>
          <w:top w:w="77" w:type="dxa"/>
          <w:left w:w="77" w:type="dxa"/>
          <w:bottom w:w="25" w:type="dxa"/>
          <w:right w:w="73" w:type="dxa"/>
        </w:tblCellMar>
        <w:tblLook w:val="04A0" w:firstRow="1" w:lastRow="0" w:firstColumn="1" w:lastColumn="0" w:noHBand="0" w:noVBand="1"/>
      </w:tblPr>
      <w:tblGrid>
        <w:gridCol w:w="1399"/>
        <w:gridCol w:w="55"/>
        <w:gridCol w:w="5106"/>
        <w:gridCol w:w="30"/>
        <w:gridCol w:w="850"/>
        <w:gridCol w:w="182"/>
        <w:gridCol w:w="36"/>
        <w:gridCol w:w="1305"/>
        <w:gridCol w:w="71"/>
        <w:gridCol w:w="1405"/>
        <w:gridCol w:w="72"/>
        <w:gridCol w:w="1138"/>
        <w:gridCol w:w="6"/>
        <w:gridCol w:w="3341"/>
        <w:gridCol w:w="18"/>
      </w:tblGrid>
      <w:tr w:rsidR="006121C1" w14:paraId="5B8802F0" w14:textId="77777777">
        <w:trPr>
          <w:gridAfter w:val="1"/>
          <w:wAfter w:w="18" w:type="dxa"/>
          <w:trHeight w:val="320"/>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7EEF4BB8" w14:textId="77777777" w:rsidR="006121C1" w:rsidRDefault="00123FE6">
            <w:pPr>
              <w:spacing w:after="0" w:line="259" w:lineRule="auto"/>
              <w:ind w:left="0"/>
              <w:jc w:val="center"/>
            </w:pPr>
            <w:r>
              <w:rPr>
                <w:sz w:val="26"/>
              </w:rPr>
              <w:t>No. CLÁUSULA</w:t>
            </w:r>
          </w:p>
        </w:tc>
        <w:tc>
          <w:tcPr>
            <w:tcW w:w="537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D38CB14" w14:textId="77777777" w:rsidR="006121C1" w:rsidRDefault="00123FE6">
            <w:pPr>
              <w:spacing w:after="0" w:line="259" w:lineRule="auto"/>
              <w:ind w:left="0" w:right="29"/>
              <w:jc w:val="center"/>
            </w:pPr>
            <w:r>
              <w:rPr>
                <w:sz w:val="26"/>
              </w:rPr>
              <w:t>DESCRIPCIÓN</w:t>
            </w:r>
          </w:p>
        </w:tc>
        <w:tc>
          <w:tcPr>
            <w:tcW w:w="960" w:type="dxa"/>
            <w:gridSpan w:val="2"/>
            <w:tcBorders>
              <w:top w:val="single" w:sz="2" w:space="0" w:color="000000"/>
              <w:left w:val="single" w:sz="2" w:space="0" w:color="000000"/>
              <w:bottom w:val="single" w:sz="2" w:space="0" w:color="000000"/>
              <w:right w:val="nil"/>
            </w:tcBorders>
          </w:tcPr>
          <w:p w14:paraId="46D39435"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3DE99C35" w14:textId="77777777" w:rsidR="006121C1" w:rsidRDefault="00123FE6">
            <w:pPr>
              <w:spacing w:after="0" w:line="259" w:lineRule="auto"/>
              <w:ind w:left="193"/>
              <w:jc w:val="center"/>
            </w:pPr>
            <w:r>
              <w:rPr>
                <w:sz w:val="24"/>
              </w:rPr>
              <w:t>CUMPLIMIENTO</w:t>
            </w:r>
          </w:p>
        </w:tc>
        <w:tc>
          <w:tcPr>
            <w:tcW w:w="1144" w:type="dxa"/>
            <w:gridSpan w:val="2"/>
            <w:tcBorders>
              <w:top w:val="single" w:sz="2" w:space="0" w:color="000000"/>
              <w:left w:val="nil"/>
              <w:bottom w:val="single" w:sz="2" w:space="0" w:color="000000"/>
              <w:right w:val="single" w:sz="2" w:space="0" w:color="000000"/>
            </w:tcBorders>
          </w:tcPr>
          <w:p w14:paraId="461A66C2"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7DE50195" w14:textId="77777777" w:rsidR="006121C1" w:rsidRDefault="00123FE6">
            <w:pPr>
              <w:spacing w:after="0" w:line="259" w:lineRule="auto"/>
              <w:ind w:left="0" w:right="29"/>
              <w:jc w:val="center"/>
            </w:pPr>
            <w:r>
              <w:rPr>
                <w:sz w:val="24"/>
              </w:rPr>
              <w:t>COMENTARIO BREVE</w:t>
            </w:r>
          </w:p>
          <w:p w14:paraId="557A9A8D" w14:textId="77777777" w:rsidR="006121C1" w:rsidRDefault="00123FE6">
            <w:pPr>
              <w:spacing w:after="0" w:line="259" w:lineRule="auto"/>
              <w:ind w:left="0" w:right="19"/>
              <w:jc w:val="center"/>
            </w:pPr>
            <w:r>
              <w:rPr>
                <w:sz w:val="24"/>
              </w:rPr>
              <w:t>SOBRE EL CUMPLIMIENTO</w:t>
            </w:r>
          </w:p>
        </w:tc>
      </w:tr>
      <w:tr w:rsidR="006121C1" w14:paraId="557B3C31" w14:textId="77777777">
        <w:trPr>
          <w:gridAfter w:val="1"/>
          <w:wAfter w:w="18" w:type="dxa"/>
          <w:trHeight w:val="643"/>
        </w:trPr>
        <w:tc>
          <w:tcPr>
            <w:tcW w:w="0" w:type="auto"/>
            <w:vMerge/>
            <w:tcBorders>
              <w:top w:val="nil"/>
              <w:left w:val="single" w:sz="2" w:space="0" w:color="000000"/>
              <w:bottom w:val="single" w:sz="2" w:space="0" w:color="000000"/>
              <w:right w:val="single" w:sz="2" w:space="0" w:color="000000"/>
            </w:tcBorders>
          </w:tcPr>
          <w:p w14:paraId="0BE5AABA"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4D34684" w14:textId="77777777" w:rsidR="006121C1" w:rsidRDefault="006121C1">
            <w:pPr>
              <w:spacing w:after="160" w:line="259" w:lineRule="auto"/>
              <w:ind w:left="0"/>
              <w:jc w:val="left"/>
            </w:pPr>
          </w:p>
        </w:tc>
        <w:tc>
          <w:tcPr>
            <w:tcW w:w="960" w:type="dxa"/>
            <w:gridSpan w:val="2"/>
            <w:tcBorders>
              <w:top w:val="single" w:sz="2" w:space="0" w:color="000000"/>
              <w:left w:val="single" w:sz="2" w:space="0" w:color="000000"/>
              <w:bottom w:val="single" w:sz="2" w:space="0" w:color="000000"/>
              <w:right w:val="single" w:sz="2" w:space="0" w:color="000000"/>
            </w:tcBorders>
            <w:vAlign w:val="center"/>
          </w:tcPr>
          <w:p w14:paraId="3844D81F"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4423F082" w14:textId="77777777" w:rsidR="006121C1" w:rsidRDefault="00123FE6">
            <w:pPr>
              <w:spacing w:after="0" w:line="259" w:lineRule="auto"/>
              <w:ind w:left="1"/>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31CE7D80" w14:textId="77777777" w:rsidR="006121C1" w:rsidRDefault="00123FE6">
            <w:pPr>
              <w:spacing w:after="10" w:line="259" w:lineRule="auto"/>
              <w:ind w:left="0" w:right="4"/>
              <w:jc w:val="center"/>
            </w:pPr>
            <w:r>
              <w:rPr>
                <w:sz w:val="24"/>
              </w:rPr>
              <w:t>NO</w:t>
            </w:r>
          </w:p>
          <w:p w14:paraId="59B15BE9" w14:textId="77777777" w:rsidR="006121C1" w:rsidRDefault="00123FE6">
            <w:pPr>
              <w:spacing w:after="0" w:line="259" w:lineRule="auto"/>
              <w:ind w:left="139"/>
              <w:jc w:val="left"/>
            </w:pPr>
            <w:r>
              <w:rPr>
                <w:sz w:val="24"/>
              </w:rPr>
              <w:t>CUMPLIDA</w:t>
            </w:r>
          </w:p>
        </w:tc>
        <w:tc>
          <w:tcPr>
            <w:tcW w:w="1144" w:type="dxa"/>
            <w:gridSpan w:val="2"/>
            <w:tcBorders>
              <w:top w:val="single" w:sz="2" w:space="0" w:color="000000"/>
              <w:left w:val="single" w:sz="2" w:space="0" w:color="000000"/>
              <w:bottom w:val="single" w:sz="2" w:space="0" w:color="000000"/>
              <w:right w:val="single" w:sz="2" w:space="0" w:color="000000"/>
            </w:tcBorders>
          </w:tcPr>
          <w:p w14:paraId="041FCD45" w14:textId="77777777" w:rsidR="006121C1" w:rsidRDefault="00123FE6">
            <w:pPr>
              <w:spacing w:after="0" w:line="259" w:lineRule="auto"/>
              <w:ind w:left="0" w:right="5"/>
              <w:jc w:val="center"/>
            </w:pPr>
            <w:r>
              <w:rPr>
                <w:sz w:val="26"/>
              </w:rPr>
              <w:t>NO</w:t>
            </w:r>
          </w:p>
          <w:p w14:paraId="53127874" w14:textId="77777777" w:rsidR="006121C1" w:rsidRDefault="00123FE6">
            <w:pPr>
              <w:spacing w:after="0" w:line="259" w:lineRule="auto"/>
              <w:ind w:left="5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6A3D050" w14:textId="77777777" w:rsidR="006121C1" w:rsidRDefault="006121C1">
            <w:pPr>
              <w:spacing w:after="160" w:line="259" w:lineRule="auto"/>
              <w:ind w:left="0"/>
              <w:jc w:val="left"/>
            </w:pPr>
          </w:p>
        </w:tc>
      </w:tr>
      <w:tr w:rsidR="006121C1" w14:paraId="46BD99D5" w14:textId="77777777">
        <w:tblPrEx>
          <w:tblCellMar>
            <w:top w:w="0" w:type="dxa"/>
            <w:left w:w="100" w:type="dxa"/>
            <w:bottom w:w="0" w:type="dxa"/>
            <w:right w:w="112" w:type="dxa"/>
          </w:tblCellMar>
        </w:tblPrEx>
        <w:trPr>
          <w:trHeight w:val="192"/>
        </w:trPr>
        <w:tc>
          <w:tcPr>
            <w:tcW w:w="1283" w:type="dxa"/>
            <w:gridSpan w:val="2"/>
            <w:tcBorders>
              <w:top w:val="nil"/>
              <w:left w:val="nil"/>
              <w:bottom w:val="single" w:sz="2" w:space="0" w:color="000000"/>
              <w:right w:val="nil"/>
            </w:tcBorders>
          </w:tcPr>
          <w:p w14:paraId="73C1074D" w14:textId="77777777" w:rsidR="006121C1" w:rsidRDefault="006121C1">
            <w:pPr>
              <w:spacing w:after="160" w:line="259" w:lineRule="auto"/>
              <w:ind w:left="0"/>
              <w:jc w:val="left"/>
            </w:pPr>
          </w:p>
        </w:tc>
        <w:tc>
          <w:tcPr>
            <w:tcW w:w="6125" w:type="dxa"/>
            <w:gridSpan w:val="3"/>
            <w:tcBorders>
              <w:top w:val="nil"/>
              <w:left w:val="nil"/>
              <w:bottom w:val="single" w:sz="2" w:space="0" w:color="000000"/>
              <w:right w:val="single" w:sz="2" w:space="0" w:color="000000"/>
            </w:tcBorders>
          </w:tcPr>
          <w:p w14:paraId="4F421D91" w14:textId="77777777" w:rsidR="006121C1" w:rsidRDefault="00123FE6">
            <w:pPr>
              <w:spacing w:after="0" w:line="259" w:lineRule="auto"/>
              <w:ind w:left="0" w:right="125"/>
              <w:jc w:val="right"/>
            </w:pPr>
            <w:r>
              <w:rPr>
                <w:sz w:val="24"/>
              </w:rPr>
              <w:t>Contrato de</w:t>
            </w:r>
          </w:p>
        </w:tc>
        <w:tc>
          <w:tcPr>
            <w:tcW w:w="7626" w:type="dxa"/>
            <w:gridSpan w:val="10"/>
            <w:tcBorders>
              <w:top w:val="nil"/>
              <w:left w:val="single" w:sz="2" w:space="0" w:color="000000"/>
              <w:bottom w:val="single" w:sz="2" w:space="0" w:color="000000"/>
              <w:right w:val="nil"/>
            </w:tcBorders>
          </w:tcPr>
          <w:p w14:paraId="3675229C" w14:textId="77777777" w:rsidR="006121C1" w:rsidRDefault="00123FE6">
            <w:pPr>
              <w:spacing w:after="0" w:line="259" w:lineRule="auto"/>
              <w:ind w:left="115"/>
              <w:jc w:val="left"/>
            </w:pPr>
            <w:proofErr w:type="spellStart"/>
            <w:r>
              <w:rPr>
                <w:sz w:val="24"/>
              </w:rPr>
              <w:t>rte</w:t>
            </w:r>
            <w:proofErr w:type="spellEnd"/>
            <w:r>
              <w:rPr>
                <w:sz w:val="24"/>
              </w:rPr>
              <w:t xml:space="preserve"> Financiero</w:t>
            </w:r>
          </w:p>
        </w:tc>
      </w:tr>
      <w:tr w:rsidR="006121C1" w14:paraId="29B45665" w14:textId="77777777">
        <w:tblPrEx>
          <w:tblCellMar>
            <w:top w:w="0" w:type="dxa"/>
            <w:left w:w="100" w:type="dxa"/>
            <w:bottom w:w="0" w:type="dxa"/>
            <w:right w:w="112" w:type="dxa"/>
          </w:tblCellMar>
        </w:tblPrEx>
        <w:trPr>
          <w:trHeight w:val="2204"/>
        </w:trPr>
        <w:tc>
          <w:tcPr>
            <w:tcW w:w="1283" w:type="dxa"/>
            <w:gridSpan w:val="2"/>
            <w:tcBorders>
              <w:top w:val="single" w:sz="2" w:space="0" w:color="000000"/>
              <w:left w:val="single" w:sz="2" w:space="0" w:color="000000"/>
              <w:bottom w:val="single" w:sz="2" w:space="0" w:color="000000"/>
              <w:right w:val="single" w:sz="2" w:space="0" w:color="000000"/>
            </w:tcBorders>
          </w:tcPr>
          <w:p w14:paraId="72C34E14"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9973CF7" w14:textId="77777777" w:rsidR="006121C1" w:rsidRDefault="00123FE6">
            <w:pPr>
              <w:spacing w:after="0" w:line="259" w:lineRule="auto"/>
              <w:ind w:hanging="10"/>
            </w:pPr>
            <w:r>
              <w:t>través de un contrato suscrito entre la empresa, que resultó adjudicada en el proceso de licitación el Ministerio de Educación.</w:t>
            </w:r>
          </w:p>
        </w:tc>
        <w:tc>
          <w:tcPr>
            <w:tcW w:w="845" w:type="dxa"/>
            <w:gridSpan w:val="2"/>
            <w:tcBorders>
              <w:top w:val="single" w:sz="2" w:space="0" w:color="000000"/>
              <w:left w:val="single" w:sz="2" w:space="0" w:color="000000"/>
              <w:bottom w:val="single" w:sz="2" w:space="0" w:color="000000"/>
              <w:right w:val="nil"/>
            </w:tcBorders>
          </w:tcPr>
          <w:p w14:paraId="4A0AB88E"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1856FDD9"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5C5534A3"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BD14401"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62ABEB1"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0E26E76" w14:textId="77777777" w:rsidR="006121C1" w:rsidRDefault="006121C1">
            <w:pPr>
              <w:spacing w:after="160" w:line="259" w:lineRule="auto"/>
              <w:ind w:left="0"/>
              <w:jc w:val="left"/>
            </w:pPr>
          </w:p>
        </w:tc>
      </w:tr>
      <w:tr w:rsidR="006121C1" w14:paraId="0F5D5D2E" w14:textId="77777777">
        <w:tblPrEx>
          <w:tblCellMar>
            <w:top w:w="0" w:type="dxa"/>
            <w:left w:w="100" w:type="dxa"/>
            <w:bottom w:w="0" w:type="dxa"/>
            <w:right w:w="112" w:type="dxa"/>
          </w:tblCellMar>
        </w:tblPrEx>
        <w:trPr>
          <w:trHeight w:val="1386"/>
        </w:trPr>
        <w:tc>
          <w:tcPr>
            <w:tcW w:w="1283" w:type="dxa"/>
            <w:gridSpan w:val="2"/>
            <w:tcBorders>
              <w:top w:val="single" w:sz="2" w:space="0" w:color="000000"/>
              <w:left w:val="single" w:sz="2" w:space="0" w:color="000000"/>
              <w:bottom w:val="single" w:sz="2" w:space="0" w:color="000000"/>
              <w:right w:val="single" w:sz="2" w:space="0" w:color="000000"/>
            </w:tcBorders>
          </w:tcPr>
          <w:p w14:paraId="06633D02"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282820D0" w14:textId="77777777" w:rsidR="006121C1" w:rsidRDefault="00123FE6">
            <w:pPr>
              <w:spacing w:after="0" w:line="259" w:lineRule="auto"/>
              <w:ind w:firstLine="10"/>
            </w:pPr>
            <w:r>
              <w:t>El MINEDUC deberá efectuar la entrega de predios a los contratistas y la supervisión emitir la orden de inicio al contratista inmediatamente después de que éste haya recibido el anticipo o el primer pago, en los casos que</w:t>
            </w:r>
          </w:p>
        </w:tc>
        <w:tc>
          <w:tcPr>
            <w:tcW w:w="845" w:type="dxa"/>
            <w:gridSpan w:val="2"/>
            <w:tcBorders>
              <w:top w:val="single" w:sz="2" w:space="0" w:color="000000"/>
              <w:left w:val="single" w:sz="2" w:space="0" w:color="000000"/>
              <w:bottom w:val="single" w:sz="2" w:space="0" w:color="000000"/>
              <w:right w:val="nil"/>
            </w:tcBorders>
          </w:tcPr>
          <w:p w14:paraId="267F900D"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06C5F6F4"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739F92E7"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BD3A4D3"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16704B4"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382C1CE5" w14:textId="77777777" w:rsidR="006121C1" w:rsidRDefault="006121C1">
            <w:pPr>
              <w:spacing w:after="160" w:line="259" w:lineRule="auto"/>
              <w:ind w:left="0"/>
              <w:jc w:val="left"/>
            </w:pPr>
          </w:p>
        </w:tc>
      </w:tr>
      <w:tr w:rsidR="006121C1" w14:paraId="65902ED9" w14:textId="77777777">
        <w:tblPrEx>
          <w:tblCellMar>
            <w:top w:w="0" w:type="dxa"/>
            <w:left w:w="100" w:type="dxa"/>
            <w:bottom w:w="0" w:type="dxa"/>
            <w:right w:w="112" w:type="dxa"/>
          </w:tblCellMar>
        </w:tblPrEx>
        <w:trPr>
          <w:trHeight w:val="2218"/>
        </w:trPr>
        <w:tc>
          <w:tcPr>
            <w:tcW w:w="1283" w:type="dxa"/>
            <w:gridSpan w:val="2"/>
            <w:tcBorders>
              <w:top w:val="single" w:sz="2" w:space="0" w:color="000000"/>
              <w:left w:val="single" w:sz="2" w:space="0" w:color="000000"/>
              <w:bottom w:val="single" w:sz="2" w:space="0" w:color="000000"/>
              <w:right w:val="single" w:sz="2" w:space="0" w:color="000000"/>
            </w:tcBorders>
          </w:tcPr>
          <w:p w14:paraId="0BCC54FA"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8E4B531" w14:textId="77777777" w:rsidR="006121C1" w:rsidRDefault="00123FE6">
            <w:pPr>
              <w:spacing w:after="0" w:line="259" w:lineRule="auto"/>
              <w:ind w:firstLine="10"/>
            </w:pPr>
            <w:r>
              <w:t>Todos los proyectos y actividades financiados con recursos del Proyecto, serán supervisados en sus diferentes componentes y de modo integral, la supervisión debe entrar en funciones con carácter previo al inicio de las actividades correspondientes de la ej</w:t>
            </w:r>
            <w:r>
              <w:t>ecución de las obras.</w:t>
            </w:r>
            <w:r>
              <w:tab/>
              <w:t xml:space="preserve">Para la contratación de la supervisión, la ATI preparará los TDR </w:t>
            </w:r>
            <w:proofErr w:type="spellStart"/>
            <w:r>
              <w:t>ue</w:t>
            </w:r>
            <w:proofErr w:type="spellEnd"/>
            <w:r>
              <w:t xml:space="preserve"> se </w:t>
            </w:r>
            <w:proofErr w:type="spellStart"/>
            <w:r>
              <w:t>uieran</w:t>
            </w:r>
            <w:proofErr w:type="spellEnd"/>
            <w:r>
              <w:t xml:space="preserve"> con el visto bueno del MINEDUC.</w:t>
            </w:r>
          </w:p>
        </w:tc>
        <w:tc>
          <w:tcPr>
            <w:tcW w:w="845" w:type="dxa"/>
            <w:gridSpan w:val="2"/>
            <w:tcBorders>
              <w:top w:val="single" w:sz="2" w:space="0" w:color="000000"/>
              <w:left w:val="single" w:sz="2" w:space="0" w:color="000000"/>
              <w:bottom w:val="single" w:sz="2" w:space="0" w:color="000000"/>
              <w:right w:val="nil"/>
            </w:tcBorders>
          </w:tcPr>
          <w:p w14:paraId="3907DF62"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7E11907C"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2E0D5BE"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067494B2"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1792CC2"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60B6F2DF" w14:textId="77777777" w:rsidR="006121C1" w:rsidRDefault="006121C1">
            <w:pPr>
              <w:spacing w:after="160" w:line="259" w:lineRule="auto"/>
              <w:ind w:left="0"/>
              <w:jc w:val="left"/>
            </w:pPr>
          </w:p>
        </w:tc>
      </w:tr>
      <w:tr w:rsidR="006121C1" w14:paraId="007B0F04" w14:textId="77777777">
        <w:tblPrEx>
          <w:tblCellMar>
            <w:top w:w="0" w:type="dxa"/>
            <w:left w:w="100" w:type="dxa"/>
            <w:bottom w:w="0" w:type="dxa"/>
            <w:right w:w="112" w:type="dxa"/>
          </w:tblCellMar>
        </w:tblPrEx>
        <w:trPr>
          <w:trHeight w:val="342"/>
        </w:trPr>
        <w:tc>
          <w:tcPr>
            <w:tcW w:w="1283" w:type="dxa"/>
            <w:gridSpan w:val="2"/>
            <w:tcBorders>
              <w:top w:val="single" w:sz="2" w:space="0" w:color="000000"/>
              <w:left w:val="single" w:sz="2" w:space="0" w:color="000000"/>
              <w:bottom w:val="single" w:sz="2" w:space="0" w:color="000000"/>
              <w:right w:val="single" w:sz="2" w:space="0" w:color="000000"/>
            </w:tcBorders>
          </w:tcPr>
          <w:p w14:paraId="676232DD" w14:textId="77777777" w:rsidR="006121C1" w:rsidRDefault="00123FE6">
            <w:pPr>
              <w:spacing w:after="0" w:line="259" w:lineRule="auto"/>
              <w:ind w:left="25"/>
              <w:jc w:val="center"/>
            </w:pPr>
            <w:r>
              <w:rPr>
                <w:rFonts w:ascii="Calibri" w:eastAsia="Calibri" w:hAnsi="Calibri" w:cs="Calibri"/>
              </w:rPr>
              <w:t>5.3.4</w:t>
            </w:r>
          </w:p>
        </w:tc>
        <w:tc>
          <w:tcPr>
            <w:tcW w:w="5280" w:type="dxa"/>
            <w:tcBorders>
              <w:top w:val="single" w:sz="2" w:space="0" w:color="000000"/>
              <w:left w:val="single" w:sz="2" w:space="0" w:color="000000"/>
              <w:bottom w:val="single" w:sz="2" w:space="0" w:color="000000"/>
              <w:right w:val="single" w:sz="2" w:space="0" w:color="000000"/>
            </w:tcBorders>
          </w:tcPr>
          <w:p w14:paraId="3D46480A" w14:textId="77777777" w:rsidR="006121C1" w:rsidRDefault="00123FE6">
            <w:pPr>
              <w:spacing w:after="0" w:line="259" w:lineRule="auto"/>
              <w:ind w:left="19"/>
              <w:jc w:val="left"/>
            </w:pPr>
            <w:r>
              <w:rPr>
                <w:sz w:val="24"/>
                <w:u w:val="single" w:color="000000"/>
              </w:rPr>
              <w:t>Supervisión y monitoreo de obras</w:t>
            </w:r>
          </w:p>
        </w:tc>
        <w:tc>
          <w:tcPr>
            <w:tcW w:w="845" w:type="dxa"/>
            <w:gridSpan w:val="2"/>
            <w:tcBorders>
              <w:top w:val="single" w:sz="2" w:space="0" w:color="000000"/>
              <w:left w:val="single" w:sz="2" w:space="0" w:color="000000"/>
              <w:bottom w:val="single" w:sz="2" w:space="0" w:color="000000"/>
              <w:right w:val="nil"/>
            </w:tcBorders>
          </w:tcPr>
          <w:p w14:paraId="4C4675DC"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462444AD"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786B6CD2"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C3ABB89"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4394B5E"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50D0B66" w14:textId="77777777" w:rsidR="006121C1" w:rsidRDefault="006121C1">
            <w:pPr>
              <w:spacing w:after="160" w:line="259" w:lineRule="auto"/>
              <w:ind w:left="0"/>
              <w:jc w:val="left"/>
            </w:pPr>
          </w:p>
        </w:tc>
      </w:tr>
    </w:tbl>
    <w:p w14:paraId="0BFBC075" w14:textId="77777777" w:rsidR="006121C1" w:rsidRDefault="006121C1">
      <w:pPr>
        <w:sectPr w:rsidR="006121C1">
          <w:headerReference w:type="even" r:id="rId262"/>
          <w:headerReference w:type="default" r:id="rId263"/>
          <w:footerReference w:type="even" r:id="rId264"/>
          <w:footerReference w:type="default" r:id="rId265"/>
          <w:headerReference w:type="first" r:id="rId266"/>
          <w:footerReference w:type="first" r:id="rId267"/>
          <w:pgSz w:w="15898" w:h="11981" w:orient="landscape"/>
          <w:pgMar w:top="1440" w:right="1440" w:bottom="1402" w:left="1440" w:header="662" w:footer="677" w:gutter="0"/>
          <w:cols w:space="720"/>
          <w:titlePg/>
        </w:sectPr>
      </w:pPr>
    </w:p>
    <w:p w14:paraId="5412FE3A" w14:textId="77777777" w:rsidR="006121C1" w:rsidRDefault="00123FE6">
      <w:pPr>
        <w:spacing w:after="410" w:line="259" w:lineRule="auto"/>
        <w:ind w:left="5146" w:hanging="10"/>
        <w:jc w:val="left"/>
      </w:pPr>
      <w:r>
        <w:rPr>
          <w:sz w:val="32"/>
        </w:rPr>
        <w:lastRenderedPageBreak/>
        <w:t xml:space="preserve">Km </w:t>
      </w:r>
    </w:p>
    <w:tbl>
      <w:tblPr>
        <w:tblStyle w:val="TableGrid"/>
        <w:tblW w:w="15011" w:type="dxa"/>
        <w:tblInd w:w="-989" w:type="dxa"/>
        <w:tblCellMar>
          <w:top w:w="0" w:type="dxa"/>
          <w:left w:w="8" w:type="dxa"/>
          <w:bottom w:w="0" w:type="dxa"/>
          <w:right w:w="29" w:type="dxa"/>
        </w:tblCellMar>
        <w:tblLook w:val="04A0" w:firstRow="1" w:lastRow="0" w:firstColumn="1" w:lastColumn="0" w:noHBand="0" w:noVBand="1"/>
      </w:tblPr>
      <w:tblGrid>
        <w:gridCol w:w="1287"/>
        <w:gridCol w:w="146"/>
        <w:gridCol w:w="5149"/>
        <w:gridCol w:w="42"/>
        <w:gridCol w:w="815"/>
        <w:gridCol w:w="139"/>
        <w:gridCol w:w="33"/>
        <w:gridCol w:w="1299"/>
        <w:gridCol w:w="67"/>
        <w:gridCol w:w="1409"/>
        <w:gridCol w:w="78"/>
        <w:gridCol w:w="1142"/>
        <w:gridCol w:w="3405"/>
      </w:tblGrid>
      <w:tr w:rsidR="006121C1" w14:paraId="1420D050" w14:textId="77777777">
        <w:trPr>
          <w:trHeight w:val="320"/>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77AFE579" w14:textId="77777777" w:rsidR="006121C1" w:rsidRDefault="00123FE6">
            <w:pPr>
              <w:spacing w:after="0" w:line="259" w:lineRule="auto"/>
              <w:ind w:left="0"/>
              <w:jc w:val="center"/>
            </w:pPr>
            <w:r>
              <w:rPr>
                <w:sz w:val="24"/>
              </w:rPr>
              <w:t>No,</w:t>
            </w:r>
          </w:p>
          <w:p w14:paraId="320358C8" w14:textId="77777777" w:rsidR="006121C1" w:rsidRDefault="00123FE6">
            <w:pPr>
              <w:spacing w:after="0" w:line="259" w:lineRule="auto"/>
              <w:ind w:left="0"/>
            </w:pPr>
            <w:r>
              <w:rPr>
                <w:sz w:val="26"/>
              </w:rPr>
              <w:t>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571B404" w14:textId="77777777" w:rsidR="006121C1" w:rsidRDefault="00123FE6">
            <w:pPr>
              <w:spacing w:after="0" w:line="259" w:lineRule="auto"/>
              <w:ind w:left="0" w:right="10"/>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3613E29B"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33E93664" w14:textId="77777777" w:rsidR="006121C1" w:rsidRDefault="00123FE6">
            <w:pPr>
              <w:spacing w:after="0" w:line="259" w:lineRule="auto"/>
              <w:ind w:left="206"/>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14D86B41"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4D9756AF" w14:textId="77777777" w:rsidR="006121C1" w:rsidRDefault="00123FE6">
            <w:pPr>
              <w:spacing w:after="0" w:line="259" w:lineRule="auto"/>
              <w:ind w:left="0" w:right="16"/>
              <w:jc w:val="center"/>
            </w:pPr>
            <w:r>
              <w:rPr>
                <w:sz w:val="24"/>
              </w:rPr>
              <w:t>COMENTARIO BREVE</w:t>
            </w:r>
          </w:p>
          <w:p w14:paraId="41E548A6" w14:textId="77777777" w:rsidR="006121C1" w:rsidRDefault="00123FE6">
            <w:pPr>
              <w:spacing w:after="0" w:line="259" w:lineRule="auto"/>
              <w:ind w:left="0" w:right="6"/>
              <w:jc w:val="center"/>
            </w:pPr>
            <w:r>
              <w:rPr>
                <w:sz w:val="24"/>
              </w:rPr>
              <w:t>SOBRE EL CUMPLIMIENTO</w:t>
            </w:r>
          </w:p>
        </w:tc>
      </w:tr>
      <w:tr w:rsidR="006121C1" w14:paraId="6E57D607" w14:textId="77777777">
        <w:trPr>
          <w:trHeight w:val="643"/>
        </w:trPr>
        <w:tc>
          <w:tcPr>
            <w:tcW w:w="0" w:type="auto"/>
            <w:vMerge/>
            <w:tcBorders>
              <w:top w:val="nil"/>
              <w:left w:val="single" w:sz="2" w:space="0" w:color="000000"/>
              <w:bottom w:val="single" w:sz="2" w:space="0" w:color="000000"/>
              <w:right w:val="single" w:sz="2" w:space="0" w:color="000000"/>
            </w:tcBorders>
          </w:tcPr>
          <w:p w14:paraId="49E455E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7BFFAF2"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7B0AFE10" w14:textId="77777777" w:rsidR="006121C1" w:rsidRDefault="00123FE6">
            <w:pPr>
              <w:spacing w:after="0" w:line="259" w:lineRule="auto"/>
              <w:ind w:left="67"/>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6FC19815" w14:textId="77777777" w:rsidR="006121C1" w:rsidRDefault="00123FE6">
            <w:pPr>
              <w:spacing w:after="0" w:line="259" w:lineRule="auto"/>
              <w:ind w:left="16"/>
              <w:jc w:val="center"/>
            </w:pPr>
            <w:r>
              <w:rPr>
                <w:sz w:val="26"/>
              </w:rPr>
              <w:t>PARCIAL</w:t>
            </w:r>
          </w:p>
        </w:tc>
        <w:tc>
          <w:tcPr>
            <w:tcW w:w="1489" w:type="dxa"/>
            <w:gridSpan w:val="2"/>
            <w:tcBorders>
              <w:top w:val="single" w:sz="2" w:space="0" w:color="000000"/>
              <w:left w:val="single" w:sz="2" w:space="0" w:color="000000"/>
              <w:bottom w:val="single" w:sz="2" w:space="0" w:color="000000"/>
              <w:right w:val="single" w:sz="2" w:space="0" w:color="000000"/>
            </w:tcBorders>
          </w:tcPr>
          <w:p w14:paraId="70F44999" w14:textId="77777777" w:rsidR="006121C1" w:rsidRDefault="00123FE6">
            <w:pPr>
              <w:spacing w:after="0" w:line="259" w:lineRule="auto"/>
              <w:ind w:left="5"/>
              <w:jc w:val="center"/>
            </w:pPr>
            <w:r>
              <w:rPr>
                <w:sz w:val="26"/>
              </w:rPr>
              <w:t>NO</w:t>
            </w:r>
          </w:p>
          <w:p w14:paraId="66B8690B" w14:textId="77777777" w:rsidR="006121C1" w:rsidRDefault="00123FE6">
            <w:pPr>
              <w:spacing w:after="0" w:line="259" w:lineRule="auto"/>
              <w:ind w:left="158"/>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4BA2AB94" w14:textId="77777777" w:rsidR="006121C1" w:rsidRDefault="00123FE6">
            <w:pPr>
              <w:spacing w:after="0" w:line="259" w:lineRule="auto"/>
              <w:ind w:left="4"/>
              <w:jc w:val="center"/>
            </w:pPr>
            <w:r>
              <w:rPr>
                <w:sz w:val="26"/>
              </w:rPr>
              <w:t>NO</w:t>
            </w:r>
          </w:p>
          <w:p w14:paraId="3A9D2BC6" w14:textId="77777777" w:rsidR="006121C1" w:rsidRDefault="00123FE6">
            <w:pPr>
              <w:spacing w:after="0" w:line="259" w:lineRule="auto"/>
              <w:ind w:left="157"/>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AA5310F" w14:textId="77777777" w:rsidR="006121C1" w:rsidRDefault="006121C1">
            <w:pPr>
              <w:spacing w:after="160" w:line="259" w:lineRule="auto"/>
              <w:ind w:left="0"/>
              <w:jc w:val="left"/>
            </w:pPr>
          </w:p>
        </w:tc>
      </w:tr>
      <w:tr w:rsidR="006121C1" w14:paraId="2C009B53" w14:textId="77777777">
        <w:trPr>
          <w:trHeight w:val="179"/>
        </w:trPr>
        <w:tc>
          <w:tcPr>
            <w:tcW w:w="1364" w:type="dxa"/>
            <w:gridSpan w:val="2"/>
            <w:tcBorders>
              <w:top w:val="nil"/>
              <w:left w:val="nil"/>
              <w:bottom w:val="single" w:sz="2" w:space="0" w:color="000000"/>
              <w:right w:val="nil"/>
            </w:tcBorders>
          </w:tcPr>
          <w:p w14:paraId="3ABAB29E" w14:textId="77777777" w:rsidR="006121C1" w:rsidRDefault="006121C1">
            <w:pPr>
              <w:spacing w:after="160" w:line="259" w:lineRule="auto"/>
              <w:ind w:left="0"/>
              <w:jc w:val="left"/>
            </w:pPr>
          </w:p>
        </w:tc>
        <w:tc>
          <w:tcPr>
            <w:tcW w:w="6047" w:type="dxa"/>
            <w:gridSpan w:val="3"/>
            <w:tcBorders>
              <w:top w:val="nil"/>
              <w:left w:val="nil"/>
              <w:bottom w:val="single" w:sz="2" w:space="0" w:color="000000"/>
              <w:right w:val="single" w:sz="2" w:space="0" w:color="000000"/>
            </w:tcBorders>
          </w:tcPr>
          <w:p w14:paraId="27633CC7" w14:textId="77777777" w:rsidR="006121C1" w:rsidRDefault="00123FE6">
            <w:pPr>
              <w:spacing w:after="0" w:line="259" w:lineRule="auto"/>
              <w:ind w:left="0"/>
              <w:jc w:val="right"/>
            </w:pPr>
            <w:r>
              <w:rPr>
                <w:sz w:val="24"/>
              </w:rPr>
              <w:t>Contrato de A</w:t>
            </w:r>
          </w:p>
        </w:tc>
        <w:tc>
          <w:tcPr>
            <w:tcW w:w="2953" w:type="dxa"/>
            <w:gridSpan w:val="5"/>
            <w:tcBorders>
              <w:top w:val="nil"/>
              <w:left w:val="single" w:sz="2" w:space="0" w:color="000000"/>
              <w:bottom w:val="single" w:sz="2" w:space="0" w:color="000000"/>
              <w:right w:val="nil"/>
            </w:tcBorders>
          </w:tcPr>
          <w:p w14:paraId="251F6EEB" w14:textId="77777777" w:rsidR="006121C1" w:rsidRDefault="00123FE6">
            <w:pPr>
              <w:spacing w:after="0" w:line="259" w:lineRule="auto"/>
              <w:ind w:left="88"/>
              <w:jc w:val="left"/>
            </w:pPr>
            <w:proofErr w:type="spellStart"/>
            <w:r>
              <w:rPr>
                <w:sz w:val="24"/>
              </w:rPr>
              <w:t>orte</w:t>
            </w:r>
            <w:proofErr w:type="spellEnd"/>
            <w:r>
              <w:rPr>
                <w:sz w:val="24"/>
              </w:rPr>
              <w:t xml:space="preserve"> Financiero</w:t>
            </w:r>
          </w:p>
        </w:tc>
        <w:tc>
          <w:tcPr>
            <w:tcW w:w="1219" w:type="dxa"/>
            <w:gridSpan w:val="2"/>
            <w:tcBorders>
              <w:top w:val="nil"/>
              <w:left w:val="nil"/>
              <w:bottom w:val="single" w:sz="2" w:space="0" w:color="000000"/>
              <w:right w:val="nil"/>
            </w:tcBorders>
          </w:tcPr>
          <w:p w14:paraId="41EEF1EE" w14:textId="77777777" w:rsidR="006121C1" w:rsidRDefault="006121C1">
            <w:pPr>
              <w:spacing w:after="160" w:line="259" w:lineRule="auto"/>
              <w:ind w:left="0"/>
              <w:jc w:val="left"/>
            </w:pPr>
          </w:p>
        </w:tc>
        <w:tc>
          <w:tcPr>
            <w:tcW w:w="3427" w:type="dxa"/>
            <w:tcBorders>
              <w:top w:val="nil"/>
              <w:left w:val="nil"/>
              <w:bottom w:val="single" w:sz="2" w:space="0" w:color="000000"/>
              <w:right w:val="nil"/>
            </w:tcBorders>
          </w:tcPr>
          <w:p w14:paraId="06C41905" w14:textId="77777777" w:rsidR="006121C1" w:rsidRDefault="006121C1">
            <w:pPr>
              <w:spacing w:after="160" w:line="259" w:lineRule="auto"/>
              <w:ind w:left="0"/>
              <w:jc w:val="left"/>
            </w:pPr>
          </w:p>
        </w:tc>
      </w:tr>
      <w:tr w:rsidR="006121C1" w14:paraId="309ECFBE" w14:textId="77777777">
        <w:trPr>
          <w:trHeight w:val="2749"/>
        </w:trPr>
        <w:tc>
          <w:tcPr>
            <w:tcW w:w="1364" w:type="dxa"/>
            <w:gridSpan w:val="2"/>
            <w:tcBorders>
              <w:top w:val="single" w:sz="2" w:space="0" w:color="000000"/>
              <w:left w:val="single" w:sz="2" w:space="0" w:color="000000"/>
              <w:bottom w:val="single" w:sz="2" w:space="0" w:color="000000"/>
              <w:right w:val="single" w:sz="2" w:space="0" w:color="000000"/>
            </w:tcBorders>
          </w:tcPr>
          <w:p w14:paraId="2E539612" w14:textId="77777777" w:rsidR="006121C1" w:rsidRDefault="006121C1">
            <w:pPr>
              <w:spacing w:after="160" w:line="259" w:lineRule="auto"/>
              <w:ind w:left="0"/>
              <w:jc w:val="left"/>
            </w:pPr>
          </w:p>
        </w:tc>
        <w:tc>
          <w:tcPr>
            <w:tcW w:w="5189" w:type="dxa"/>
            <w:tcBorders>
              <w:top w:val="single" w:sz="2" w:space="0" w:color="000000"/>
              <w:left w:val="single" w:sz="2" w:space="0" w:color="000000"/>
              <w:bottom w:val="single" w:sz="2" w:space="0" w:color="000000"/>
              <w:right w:val="single" w:sz="2" w:space="0" w:color="000000"/>
            </w:tcBorders>
          </w:tcPr>
          <w:p w14:paraId="57B0FEFD" w14:textId="77777777" w:rsidR="006121C1" w:rsidRDefault="00123FE6">
            <w:pPr>
              <w:spacing w:after="0" w:line="259" w:lineRule="auto"/>
              <w:ind w:left="19" w:right="64" w:firstLine="10"/>
            </w:pPr>
            <w:r>
              <w:t>La supervisión de la ejecución de las obras será contratada por el MINEDUC; ésta deberá: elaborar informes de avance; solicitar la autorización para las estimaciones de pago a la autoridad correspondiente; verificar el cumplimiento de los cronogramas de ej</w:t>
            </w:r>
            <w:r>
              <w:t xml:space="preserve">ecución; constatar el avance </w:t>
            </w:r>
            <w:proofErr w:type="spellStart"/>
            <w:r>
              <w:t>fisico</w:t>
            </w:r>
            <w:proofErr w:type="spellEnd"/>
            <w:r>
              <w:t xml:space="preserve"> con el avance financiero de los contratos; realizar inspecciones y transmitir sus observaciones y comentarios a las instancias superiores y otras tareas complementarias </w:t>
            </w:r>
            <w:proofErr w:type="spellStart"/>
            <w:r>
              <w:t>ue</w:t>
            </w:r>
            <w:proofErr w:type="spellEnd"/>
            <w:r>
              <w:t xml:space="preserve"> le sean </w:t>
            </w:r>
            <w:proofErr w:type="spellStart"/>
            <w:r>
              <w:t>ueridas</w:t>
            </w:r>
            <w:proofErr w:type="spellEnd"/>
            <w:r>
              <w:t>.</w:t>
            </w:r>
          </w:p>
        </w:tc>
        <w:tc>
          <w:tcPr>
            <w:tcW w:w="1031" w:type="dxa"/>
            <w:gridSpan w:val="4"/>
            <w:tcBorders>
              <w:top w:val="single" w:sz="2" w:space="0" w:color="000000"/>
              <w:left w:val="single" w:sz="2" w:space="0" w:color="000000"/>
              <w:bottom w:val="single" w:sz="2" w:space="0" w:color="000000"/>
              <w:right w:val="single" w:sz="2" w:space="0" w:color="000000"/>
            </w:tcBorders>
          </w:tcPr>
          <w:p w14:paraId="3C331091"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E0F70A8"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016198AE"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182AEECE"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42181307" w14:textId="77777777" w:rsidR="006121C1" w:rsidRDefault="006121C1">
            <w:pPr>
              <w:spacing w:after="160" w:line="259" w:lineRule="auto"/>
              <w:ind w:left="0"/>
              <w:jc w:val="left"/>
            </w:pPr>
          </w:p>
        </w:tc>
      </w:tr>
      <w:tr w:rsidR="006121C1" w14:paraId="367E6AE4" w14:textId="77777777">
        <w:trPr>
          <w:trHeight w:val="1670"/>
        </w:trPr>
        <w:tc>
          <w:tcPr>
            <w:tcW w:w="1364" w:type="dxa"/>
            <w:gridSpan w:val="2"/>
            <w:tcBorders>
              <w:top w:val="single" w:sz="2" w:space="0" w:color="000000"/>
              <w:left w:val="single" w:sz="2" w:space="0" w:color="000000"/>
              <w:bottom w:val="single" w:sz="2" w:space="0" w:color="000000"/>
              <w:right w:val="single" w:sz="2" w:space="0" w:color="000000"/>
            </w:tcBorders>
          </w:tcPr>
          <w:p w14:paraId="5794863C" w14:textId="77777777" w:rsidR="006121C1" w:rsidRDefault="006121C1">
            <w:pPr>
              <w:spacing w:after="160" w:line="259" w:lineRule="auto"/>
              <w:ind w:left="0"/>
              <w:jc w:val="left"/>
            </w:pPr>
          </w:p>
        </w:tc>
        <w:tc>
          <w:tcPr>
            <w:tcW w:w="5189" w:type="dxa"/>
            <w:tcBorders>
              <w:top w:val="single" w:sz="2" w:space="0" w:color="000000"/>
              <w:left w:val="single" w:sz="2" w:space="0" w:color="000000"/>
              <w:bottom w:val="single" w:sz="2" w:space="0" w:color="000000"/>
              <w:right w:val="single" w:sz="2" w:space="0" w:color="000000"/>
            </w:tcBorders>
          </w:tcPr>
          <w:p w14:paraId="77EEA04F" w14:textId="77777777" w:rsidR="006121C1" w:rsidRDefault="00123FE6">
            <w:pPr>
              <w:spacing w:after="0" w:line="259" w:lineRule="auto"/>
              <w:ind w:left="19" w:right="83"/>
            </w:pPr>
            <w:r>
              <w:t xml:space="preserve">Cualquier modificación al proyecto contratado que supere el 20% debe contar con el visto bueno del supervisor y la autorización del MINEDUC. El MINEDUC con el apoyo de la ATI realizará monitoreo, el cual podrá </w:t>
            </w:r>
            <w:r>
              <w:lastRenderedPageBreak/>
              <w:t xml:space="preserve">llevarse a cabo en diferentes momentos del </w:t>
            </w:r>
            <w:proofErr w:type="spellStart"/>
            <w:r>
              <w:t>roc</w:t>
            </w:r>
            <w:r>
              <w:t>eso</w:t>
            </w:r>
            <w:proofErr w:type="spellEnd"/>
            <w:r>
              <w:t xml:space="preserve"> de </w:t>
            </w:r>
            <w:proofErr w:type="spellStart"/>
            <w:r>
              <w:t>e'ecución</w:t>
            </w:r>
            <w:proofErr w:type="spellEnd"/>
            <w:r>
              <w:t xml:space="preserve"> de las obras.</w:t>
            </w:r>
          </w:p>
        </w:tc>
        <w:tc>
          <w:tcPr>
            <w:tcW w:w="1031" w:type="dxa"/>
            <w:gridSpan w:val="4"/>
            <w:tcBorders>
              <w:top w:val="single" w:sz="2" w:space="0" w:color="000000"/>
              <w:left w:val="single" w:sz="2" w:space="0" w:color="000000"/>
              <w:bottom w:val="single" w:sz="2" w:space="0" w:color="000000"/>
              <w:right w:val="single" w:sz="2" w:space="0" w:color="000000"/>
            </w:tcBorders>
          </w:tcPr>
          <w:p w14:paraId="1888E1D9"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64D1214"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5BB77B5"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63EC50EA"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7BE90C01" w14:textId="77777777" w:rsidR="006121C1" w:rsidRDefault="006121C1">
            <w:pPr>
              <w:spacing w:after="160" w:line="259" w:lineRule="auto"/>
              <w:ind w:left="0"/>
              <w:jc w:val="left"/>
            </w:pPr>
          </w:p>
        </w:tc>
      </w:tr>
      <w:tr w:rsidR="006121C1" w14:paraId="4E3C398A" w14:textId="77777777">
        <w:trPr>
          <w:trHeight w:val="1939"/>
        </w:trPr>
        <w:tc>
          <w:tcPr>
            <w:tcW w:w="1364" w:type="dxa"/>
            <w:gridSpan w:val="2"/>
            <w:tcBorders>
              <w:top w:val="single" w:sz="2" w:space="0" w:color="000000"/>
              <w:left w:val="single" w:sz="2" w:space="0" w:color="000000"/>
              <w:bottom w:val="single" w:sz="2" w:space="0" w:color="000000"/>
              <w:right w:val="single" w:sz="2" w:space="0" w:color="000000"/>
            </w:tcBorders>
          </w:tcPr>
          <w:p w14:paraId="2AD76F4B" w14:textId="77777777" w:rsidR="006121C1" w:rsidRDefault="006121C1">
            <w:pPr>
              <w:spacing w:after="160" w:line="259" w:lineRule="auto"/>
              <w:ind w:left="0"/>
              <w:jc w:val="left"/>
            </w:pPr>
          </w:p>
        </w:tc>
        <w:tc>
          <w:tcPr>
            <w:tcW w:w="5189" w:type="dxa"/>
            <w:tcBorders>
              <w:top w:val="single" w:sz="2" w:space="0" w:color="000000"/>
              <w:left w:val="single" w:sz="2" w:space="0" w:color="000000"/>
              <w:bottom w:val="single" w:sz="2" w:space="0" w:color="000000"/>
              <w:right w:val="single" w:sz="2" w:space="0" w:color="000000"/>
            </w:tcBorders>
          </w:tcPr>
          <w:p w14:paraId="25D54825" w14:textId="77777777" w:rsidR="006121C1" w:rsidRDefault="00123FE6">
            <w:pPr>
              <w:spacing w:after="0" w:line="259" w:lineRule="auto"/>
              <w:ind w:left="0" w:right="83" w:firstLine="19"/>
            </w:pPr>
            <w:r>
              <w:t>DIPLAN con el apoyo de la AT', después de realizar la compilación de información obtenida en proceso de ejecución, actualizará los sistemas de información de obras de inversión pública y los sistemas de transparencia de la entidad ejecutora; además de gene</w:t>
            </w:r>
            <w:r>
              <w:t xml:space="preserve">rar reportes gerenciales específicos con la información re </w:t>
            </w:r>
            <w:proofErr w:type="spellStart"/>
            <w:r>
              <w:t>ilada</w:t>
            </w:r>
            <w:proofErr w:type="spellEnd"/>
            <w:r>
              <w:t>, cuando sean solicitados.</w:t>
            </w:r>
          </w:p>
        </w:tc>
        <w:tc>
          <w:tcPr>
            <w:tcW w:w="1031" w:type="dxa"/>
            <w:gridSpan w:val="4"/>
            <w:tcBorders>
              <w:top w:val="single" w:sz="2" w:space="0" w:color="000000"/>
              <w:left w:val="single" w:sz="2" w:space="0" w:color="000000"/>
              <w:bottom w:val="single" w:sz="2" w:space="0" w:color="000000"/>
              <w:right w:val="single" w:sz="2" w:space="0" w:color="000000"/>
            </w:tcBorders>
          </w:tcPr>
          <w:p w14:paraId="023D7A41"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B87B5AE"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7051922D"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0461C180"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35490B1D" w14:textId="77777777" w:rsidR="006121C1" w:rsidRDefault="006121C1">
            <w:pPr>
              <w:spacing w:after="160" w:line="259" w:lineRule="auto"/>
              <w:ind w:left="0"/>
              <w:jc w:val="left"/>
            </w:pPr>
          </w:p>
        </w:tc>
      </w:tr>
      <w:tr w:rsidR="006121C1" w14:paraId="2CE1CFFC" w14:textId="77777777">
        <w:trPr>
          <w:trHeight w:val="342"/>
        </w:trPr>
        <w:tc>
          <w:tcPr>
            <w:tcW w:w="1364" w:type="dxa"/>
            <w:gridSpan w:val="2"/>
            <w:tcBorders>
              <w:top w:val="single" w:sz="2" w:space="0" w:color="000000"/>
              <w:left w:val="single" w:sz="2" w:space="0" w:color="000000"/>
              <w:bottom w:val="single" w:sz="2" w:space="0" w:color="000000"/>
              <w:right w:val="single" w:sz="2" w:space="0" w:color="000000"/>
            </w:tcBorders>
          </w:tcPr>
          <w:p w14:paraId="77785372" w14:textId="77777777" w:rsidR="006121C1" w:rsidRDefault="00123FE6">
            <w:pPr>
              <w:spacing w:after="0" w:line="259" w:lineRule="auto"/>
              <w:ind w:left="0" w:right="77"/>
              <w:jc w:val="center"/>
            </w:pPr>
            <w:r>
              <w:rPr>
                <w:rFonts w:ascii="Calibri" w:eastAsia="Calibri" w:hAnsi="Calibri" w:cs="Calibri"/>
              </w:rPr>
              <w:t>5.3.5</w:t>
            </w:r>
          </w:p>
        </w:tc>
        <w:tc>
          <w:tcPr>
            <w:tcW w:w="5189" w:type="dxa"/>
            <w:tcBorders>
              <w:top w:val="single" w:sz="2" w:space="0" w:color="000000"/>
              <w:left w:val="single" w:sz="2" w:space="0" w:color="000000"/>
              <w:bottom w:val="single" w:sz="2" w:space="0" w:color="000000"/>
              <w:right w:val="single" w:sz="2" w:space="0" w:color="000000"/>
            </w:tcBorders>
          </w:tcPr>
          <w:p w14:paraId="5E264754" w14:textId="77777777" w:rsidR="006121C1" w:rsidRDefault="00123FE6">
            <w:pPr>
              <w:spacing w:after="0" w:line="259" w:lineRule="auto"/>
              <w:ind w:left="19"/>
              <w:jc w:val="left"/>
            </w:pPr>
            <w:r>
              <w:rPr>
                <w:sz w:val="24"/>
                <w:u w:val="single" w:color="000000"/>
              </w:rPr>
              <w:t>Entrega V recepción de las obras</w:t>
            </w:r>
          </w:p>
        </w:tc>
        <w:tc>
          <w:tcPr>
            <w:tcW w:w="1031" w:type="dxa"/>
            <w:gridSpan w:val="4"/>
            <w:tcBorders>
              <w:top w:val="single" w:sz="2" w:space="0" w:color="000000"/>
              <w:left w:val="single" w:sz="2" w:space="0" w:color="000000"/>
              <w:bottom w:val="single" w:sz="2" w:space="0" w:color="000000"/>
              <w:right w:val="single" w:sz="2" w:space="0" w:color="000000"/>
            </w:tcBorders>
          </w:tcPr>
          <w:p w14:paraId="7D8B58B9"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65D7B108"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1EAF7B9D"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4D260B9A"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4797FD6B" w14:textId="77777777" w:rsidR="006121C1" w:rsidRDefault="006121C1">
            <w:pPr>
              <w:spacing w:after="160" w:line="259" w:lineRule="auto"/>
              <w:ind w:left="0"/>
              <w:jc w:val="left"/>
            </w:pPr>
          </w:p>
        </w:tc>
      </w:tr>
      <w:tr w:rsidR="006121C1" w14:paraId="73F58C10" w14:textId="77777777">
        <w:trPr>
          <w:trHeight w:val="570"/>
        </w:trPr>
        <w:tc>
          <w:tcPr>
            <w:tcW w:w="1364" w:type="dxa"/>
            <w:gridSpan w:val="2"/>
            <w:tcBorders>
              <w:top w:val="single" w:sz="2" w:space="0" w:color="000000"/>
              <w:left w:val="single" w:sz="2" w:space="0" w:color="000000"/>
              <w:bottom w:val="single" w:sz="2" w:space="0" w:color="000000"/>
              <w:right w:val="single" w:sz="2" w:space="0" w:color="000000"/>
            </w:tcBorders>
          </w:tcPr>
          <w:p w14:paraId="6DF4AF6A" w14:textId="77777777" w:rsidR="006121C1" w:rsidRDefault="006121C1">
            <w:pPr>
              <w:spacing w:after="160" w:line="259" w:lineRule="auto"/>
              <w:ind w:left="0"/>
              <w:jc w:val="left"/>
            </w:pPr>
          </w:p>
        </w:tc>
        <w:tc>
          <w:tcPr>
            <w:tcW w:w="5189" w:type="dxa"/>
            <w:tcBorders>
              <w:top w:val="single" w:sz="2" w:space="0" w:color="000000"/>
              <w:left w:val="single" w:sz="2" w:space="0" w:color="000000"/>
              <w:bottom w:val="single" w:sz="2" w:space="0" w:color="000000"/>
              <w:right w:val="single" w:sz="2" w:space="0" w:color="000000"/>
            </w:tcBorders>
          </w:tcPr>
          <w:p w14:paraId="5EFA708A" w14:textId="77777777" w:rsidR="006121C1" w:rsidRDefault="00123FE6">
            <w:pPr>
              <w:spacing w:after="0" w:line="259" w:lineRule="auto"/>
              <w:ind w:left="0" w:firstLine="19"/>
            </w:pPr>
            <w:r>
              <w:t xml:space="preserve">Para la recepción y entrega de las obras, la supervisión deberá revisar </w:t>
            </w:r>
            <w:proofErr w:type="gramStart"/>
            <w:r>
              <w:t>los traba</w:t>
            </w:r>
            <w:proofErr w:type="gramEnd"/>
            <w:r>
              <w:t xml:space="preserve"> 'os emitir una certificación sobre</w:t>
            </w:r>
          </w:p>
        </w:tc>
        <w:tc>
          <w:tcPr>
            <w:tcW w:w="1031" w:type="dxa"/>
            <w:gridSpan w:val="4"/>
            <w:tcBorders>
              <w:top w:val="single" w:sz="2" w:space="0" w:color="000000"/>
              <w:left w:val="single" w:sz="2" w:space="0" w:color="000000"/>
              <w:bottom w:val="single" w:sz="2" w:space="0" w:color="000000"/>
              <w:right w:val="single" w:sz="2" w:space="0" w:color="000000"/>
            </w:tcBorders>
          </w:tcPr>
          <w:p w14:paraId="48BC41DD"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9378C0E"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304EDF2" w14:textId="77777777" w:rsidR="006121C1" w:rsidRDefault="006121C1">
            <w:pPr>
              <w:spacing w:after="160" w:line="259" w:lineRule="auto"/>
              <w:ind w:left="0"/>
              <w:jc w:val="left"/>
            </w:pPr>
          </w:p>
        </w:tc>
        <w:tc>
          <w:tcPr>
            <w:tcW w:w="1219" w:type="dxa"/>
            <w:gridSpan w:val="2"/>
            <w:tcBorders>
              <w:top w:val="single" w:sz="2" w:space="0" w:color="000000"/>
              <w:left w:val="single" w:sz="2" w:space="0" w:color="000000"/>
              <w:bottom w:val="single" w:sz="2" w:space="0" w:color="000000"/>
              <w:right w:val="single" w:sz="2" w:space="0" w:color="000000"/>
            </w:tcBorders>
          </w:tcPr>
          <w:p w14:paraId="4F29364E"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7B151C8F" w14:textId="77777777" w:rsidR="006121C1" w:rsidRDefault="00123FE6">
            <w:pPr>
              <w:spacing w:after="0" w:line="259" w:lineRule="auto"/>
              <w:ind w:left="250" w:hanging="154"/>
            </w:pPr>
            <w:r>
              <w:t>Se ha cumplido con todo lo descrito establecido en este inciso</w:t>
            </w:r>
          </w:p>
        </w:tc>
      </w:tr>
    </w:tbl>
    <w:p w14:paraId="2E0B343B" w14:textId="77777777" w:rsidR="006121C1" w:rsidRDefault="00123FE6">
      <w:pPr>
        <w:spacing w:after="410" w:line="259" w:lineRule="auto"/>
        <w:ind w:left="5146" w:hanging="10"/>
        <w:jc w:val="left"/>
      </w:pPr>
      <w:r>
        <w:rPr>
          <w:sz w:val="32"/>
        </w:rPr>
        <w:t xml:space="preserve">KM </w:t>
      </w:r>
    </w:p>
    <w:tbl>
      <w:tblPr>
        <w:tblStyle w:val="TableGrid"/>
        <w:tblW w:w="15014" w:type="dxa"/>
        <w:tblInd w:w="-992" w:type="dxa"/>
        <w:tblCellMar>
          <w:top w:w="80" w:type="dxa"/>
          <w:left w:w="71" w:type="dxa"/>
          <w:bottom w:w="32" w:type="dxa"/>
          <w:right w:w="73" w:type="dxa"/>
        </w:tblCellMar>
        <w:tblLook w:val="04A0" w:firstRow="1" w:lastRow="0" w:firstColumn="1" w:lastColumn="0" w:noHBand="0" w:noVBand="1"/>
      </w:tblPr>
      <w:tblGrid>
        <w:gridCol w:w="1393"/>
        <w:gridCol w:w="63"/>
        <w:gridCol w:w="5124"/>
        <w:gridCol w:w="28"/>
        <w:gridCol w:w="947"/>
        <w:gridCol w:w="51"/>
        <w:gridCol w:w="176"/>
        <w:gridCol w:w="1150"/>
        <w:gridCol w:w="71"/>
        <w:gridCol w:w="1415"/>
        <w:gridCol w:w="68"/>
        <w:gridCol w:w="1141"/>
        <w:gridCol w:w="3359"/>
        <w:gridCol w:w="28"/>
      </w:tblGrid>
      <w:tr w:rsidR="006121C1" w14:paraId="2B4DB0E1" w14:textId="77777777">
        <w:trPr>
          <w:gridAfter w:val="1"/>
          <w:wAfter w:w="27" w:type="dxa"/>
          <w:trHeight w:val="321"/>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EDF7CFE"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ECB1A00" w14:textId="77777777" w:rsidR="006121C1" w:rsidRDefault="00123FE6">
            <w:pPr>
              <w:spacing w:after="0" w:line="259" w:lineRule="auto"/>
              <w:ind w:left="0" w:right="23"/>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30B16A69"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214C1404" w14:textId="77777777" w:rsidR="006121C1" w:rsidRDefault="00123FE6">
            <w:pPr>
              <w:spacing w:after="0" w:line="259" w:lineRule="auto"/>
              <w:ind w:left="202"/>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7EA89712"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4B88188" w14:textId="77777777" w:rsidR="006121C1" w:rsidRDefault="00123FE6">
            <w:pPr>
              <w:spacing w:after="0" w:line="259" w:lineRule="auto"/>
              <w:ind w:left="0" w:right="10"/>
              <w:jc w:val="center"/>
            </w:pPr>
            <w:r>
              <w:rPr>
                <w:sz w:val="24"/>
              </w:rPr>
              <w:t>COMENTARIO BREVE</w:t>
            </w:r>
          </w:p>
          <w:p w14:paraId="554DF8C6" w14:textId="77777777" w:rsidR="006121C1" w:rsidRDefault="00123FE6">
            <w:pPr>
              <w:spacing w:after="0" w:line="259" w:lineRule="auto"/>
              <w:ind w:left="0" w:right="10"/>
              <w:jc w:val="center"/>
            </w:pPr>
            <w:r>
              <w:rPr>
                <w:sz w:val="24"/>
              </w:rPr>
              <w:t>SOBRE EL CUMPLIMIENTO</w:t>
            </w:r>
          </w:p>
        </w:tc>
      </w:tr>
      <w:tr w:rsidR="006121C1" w14:paraId="5858A834" w14:textId="77777777">
        <w:trPr>
          <w:gridAfter w:val="1"/>
          <w:wAfter w:w="27" w:type="dxa"/>
          <w:trHeight w:val="643"/>
        </w:trPr>
        <w:tc>
          <w:tcPr>
            <w:tcW w:w="0" w:type="auto"/>
            <w:vMerge/>
            <w:tcBorders>
              <w:top w:val="nil"/>
              <w:left w:val="single" w:sz="2" w:space="0" w:color="000000"/>
              <w:bottom w:val="single" w:sz="2" w:space="0" w:color="000000"/>
              <w:right w:val="single" w:sz="2" w:space="0" w:color="000000"/>
            </w:tcBorders>
          </w:tcPr>
          <w:p w14:paraId="5E875F42"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A5E57AC"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60561C27" w14:textId="77777777" w:rsidR="006121C1" w:rsidRDefault="00123FE6">
            <w:pPr>
              <w:spacing w:after="0" w:line="259" w:lineRule="auto"/>
              <w:ind w:left="73"/>
              <w:jc w:val="left"/>
            </w:pPr>
            <w:r>
              <w:rPr>
                <w:sz w:val="26"/>
              </w:rPr>
              <w:t>TOTAL</w:t>
            </w:r>
          </w:p>
        </w:tc>
        <w:tc>
          <w:tcPr>
            <w:tcW w:w="1405" w:type="dxa"/>
            <w:gridSpan w:val="3"/>
            <w:tcBorders>
              <w:top w:val="single" w:sz="2" w:space="0" w:color="000000"/>
              <w:left w:val="single" w:sz="2" w:space="0" w:color="000000"/>
              <w:bottom w:val="single" w:sz="2" w:space="0" w:color="000000"/>
              <w:right w:val="single" w:sz="2" w:space="0" w:color="000000"/>
            </w:tcBorders>
            <w:vAlign w:val="center"/>
          </w:tcPr>
          <w:p w14:paraId="6282E69F" w14:textId="77777777" w:rsidR="006121C1" w:rsidRDefault="00123FE6">
            <w:pPr>
              <w:spacing w:after="0" w:line="259" w:lineRule="auto"/>
              <w:ind w:left="16"/>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52D65586" w14:textId="77777777" w:rsidR="006121C1" w:rsidRDefault="00123FE6">
            <w:pPr>
              <w:spacing w:after="0" w:line="259" w:lineRule="auto"/>
              <w:ind w:left="0" w:right="4"/>
              <w:jc w:val="center"/>
            </w:pPr>
            <w:r>
              <w:rPr>
                <w:sz w:val="26"/>
              </w:rPr>
              <w:t>NO</w:t>
            </w:r>
          </w:p>
          <w:p w14:paraId="039BE7E0" w14:textId="77777777" w:rsidR="006121C1" w:rsidRDefault="00123FE6">
            <w:pPr>
              <w:spacing w:after="0" w:line="259" w:lineRule="auto"/>
              <w:ind w:left="150"/>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0F1B28F6" w14:textId="77777777" w:rsidR="006121C1" w:rsidRDefault="00123FE6">
            <w:pPr>
              <w:spacing w:after="0" w:line="259" w:lineRule="auto"/>
              <w:ind w:left="0"/>
              <w:jc w:val="center"/>
            </w:pPr>
            <w:r>
              <w:rPr>
                <w:sz w:val="26"/>
              </w:rPr>
              <w:t>NO</w:t>
            </w:r>
          </w:p>
          <w:p w14:paraId="1FFF1BC4" w14:textId="77777777" w:rsidR="006121C1" w:rsidRDefault="00123FE6">
            <w:pPr>
              <w:spacing w:after="0" w:line="259" w:lineRule="auto"/>
              <w:ind w:left="4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8D90319" w14:textId="77777777" w:rsidR="006121C1" w:rsidRDefault="006121C1">
            <w:pPr>
              <w:spacing w:after="160" w:line="259" w:lineRule="auto"/>
              <w:ind w:left="0"/>
              <w:jc w:val="left"/>
            </w:pPr>
          </w:p>
        </w:tc>
      </w:tr>
      <w:tr w:rsidR="006121C1" w14:paraId="0631DCB0" w14:textId="77777777">
        <w:tblPrEx>
          <w:tblCellMar>
            <w:top w:w="0" w:type="dxa"/>
            <w:left w:w="100" w:type="dxa"/>
            <w:bottom w:w="0" w:type="dxa"/>
            <w:right w:w="106" w:type="dxa"/>
          </w:tblCellMar>
        </w:tblPrEx>
        <w:trPr>
          <w:trHeight w:val="429"/>
        </w:trPr>
        <w:tc>
          <w:tcPr>
            <w:tcW w:w="1286" w:type="dxa"/>
            <w:gridSpan w:val="2"/>
            <w:vMerge w:val="restart"/>
            <w:tcBorders>
              <w:top w:val="nil"/>
              <w:left w:val="nil"/>
              <w:bottom w:val="single" w:sz="2" w:space="0" w:color="000000"/>
              <w:right w:val="nil"/>
            </w:tcBorders>
          </w:tcPr>
          <w:p w14:paraId="5C39AFBA" w14:textId="77777777" w:rsidR="006121C1" w:rsidRDefault="006121C1">
            <w:pPr>
              <w:spacing w:after="160" w:line="259" w:lineRule="auto"/>
              <w:ind w:left="0"/>
              <w:jc w:val="left"/>
            </w:pPr>
          </w:p>
        </w:tc>
        <w:tc>
          <w:tcPr>
            <w:tcW w:w="6221" w:type="dxa"/>
            <w:gridSpan w:val="3"/>
            <w:vMerge w:val="restart"/>
            <w:tcBorders>
              <w:top w:val="nil"/>
              <w:left w:val="nil"/>
              <w:bottom w:val="single" w:sz="2" w:space="0" w:color="000000"/>
              <w:right w:val="nil"/>
            </w:tcBorders>
          </w:tcPr>
          <w:p w14:paraId="2C174E6F" w14:textId="77777777" w:rsidR="006121C1" w:rsidRDefault="00123FE6">
            <w:pPr>
              <w:spacing w:after="0" w:line="259" w:lineRule="auto"/>
              <w:ind w:left="0" w:right="25"/>
              <w:jc w:val="right"/>
            </w:pPr>
            <w:r>
              <w:rPr>
                <w:sz w:val="24"/>
              </w:rPr>
              <w:t>Contrato de A</w:t>
            </w:r>
          </w:p>
        </w:tc>
        <w:tc>
          <w:tcPr>
            <w:tcW w:w="224" w:type="dxa"/>
            <w:gridSpan w:val="2"/>
            <w:vMerge w:val="restart"/>
            <w:tcBorders>
              <w:top w:val="nil"/>
              <w:left w:val="nil"/>
              <w:bottom w:val="single" w:sz="2" w:space="0" w:color="000000"/>
              <w:right w:val="nil"/>
            </w:tcBorders>
          </w:tcPr>
          <w:p w14:paraId="1528C654" w14:textId="77777777" w:rsidR="006121C1" w:rsidRDefault="006121C1">
            <w:pPr>
              <w:spacing w:after="160" w:line="259" w:lineRule="auto"/>
              <w:ind w:left="0"/>
              <w:jc w:val="left"/>
            </w:pPr>
          </w:p>
        </w:tc>
        <w:tc>
          <w:tcPr>
            <w:tcW w:w="2646" w:type="dxa"/>
            <w:gridSpan w:val="3"/>
            <w:vMerge w:val="restart"/>
            <w:tcBorders>
              <w:top w:val="nil"/>
              <w:left w:val="nil"/>
              <w:bottom w:val="single" w:sz="2" w:space="0" w:color="000000"/>
              <w:right w:val="nil"/>
            </w:tcBorders>
          </w:tcPr>
          <w:p w14:paraId="584D3B5D" w14:textId="77777777" w:rsidR="006121C1" w:rsidRDefault="00123FE6">
            <w:pPr>
              <w:spacing w:after="0" w:line="259" w:lineRule="auto"/>
              <w:ind w:left="112"/>
              <w:jc w:val="left"/>
            </w:pPr>
            <w:r>
              <w:rPr>
                <w:sz w:val="24"/>
              </w:rPr>
              <w:t>Financiero</w:t>
            </w:r>
          </w:p>
        </w:tc>
        <w:tc>
          <w:tcPr>
            <w:tcW w:w="1210" w:type="dxa"/>
            <w:gridSpan w:val="2"/>
            <w:vMerge w:val="restart"/>
            <w:tcBorders>
              <w:top w:val="nil"/>
              <w:left w:val="nil"/>
              <w:bottom w:val="single" w:sz="2" w:space="0" w:color="000000"/>
              <w:right w:val="nil"/>
            </w:tcBorders>
          </w:tcPr>
          <w:p w14:paraId="25EB3721" w14:textId="77777777" w:rsidR="006121C1" w:rsidRDefault="006121C1">
            <w:pPr>
              <w:spacing w:after="160" w:line="259" w:lineRule="auto"/>
              <w:ind w:left="0"/>
              <w:jc w:val="left"/>
            </w:pPr>
          </w:p>
        </w:tc>
        <w:tc>
          <w:tcPr>
            <w:tcW w:w="3456" w:type="dxa"/>
            <w:gridSpan w:val="2"/>
            <w:vMerge w:val="restart"/>
            <w:tcBorders>
              <w:top w:val="nil"/>
              <w:left w:val="nil"/>
              <w:bottom w:val="single" w:sz="2" w:space="0" w:color="000000"/>
              <w:right w:val="nil"/>
            </w:tcBorders>
          </w:tcPr>
          <w:p w14:paraId="4BAEA662" w14:textId="77777777" w:rsidR="006121C1" w:rsidRDefault="006121C1">
            <w:pPr>
              <w:spacing w:after="160" w:line="259" w:lineRule="auto"/>
              <w:ind w:left="0"/>
              <w:jc w:val="left"/>
            </w:pPr>
          </w:p>
        </w:tc>
      </w:tr>
      <w:tr w:rsidR="006121C1" w14:paraId="154C014C" w14:textId="77777777">
        <w:tblPrEx>
          <w:tblCellMar>
            <w:top w:w="0" w:type="dxa"/>
            <w:left w:w="100" w:type="dxa"/>
            <w:bottom w:w="0" w:type="dxa"/>
            <w:right w:w="106" w:type="dxa"/>
          </w:tblCellMar>
        </w:tblPrEx>
        <w:trPr>
          <w:trHeight w:val="429"/>
        </w:trPr>
        <w:tc>
          <w:tcPr>
            <w:tcW w:w="0" w:type="auto"/>
            <w:gridSpan w:val="2"/>
            <w:vMerge/>
            <w:tcBorders>
              <w:top w:val="nil"/>
              <w:left w:val="nil"/>
              <w:bottom w:val="single" w:sz="2" w:space="0" w:color="000000"/>
              <w:right w:val="nil"/>
            </w:tcBorders>
          </w:tcPr>
          <w:p w14:paraId="41EC12AC" w14:textId="77777777" w:rsidR="006121C1" w:rsidRDefault="006121C1">
            <w:pPr>
              <w:spacing w:after="160" w:line="259" w:lineRule="auto"/>
              <w:ind w:left="0"/>
              <w:jc w:val="left"/>
            </w:pPr>
          </w:p>
        </w:tc>
        <w:tc>
          <w:tcPr>
            <w:tcW w:w="0" w:type="auto"/>
            <w:gridSpan w:val="3"/>
            <w:vMerge/>
            <w:tcBorders>
              <w:top w:val="nil"/>
              <w:left w:val="nil"/>
              <w:bottom w:val="single" w:sz="2" w:space="0" w:color="000000"/>
              <w:right w:val="nil"/>
            </w:tcBorders>
          </w:tcPr>
          <w:p w14:paraId="189515F2" w14:textId="77777777" w:rsidR="006121C1" w:rsidRDefault="006121C1">
            <w:pPr>
              <w:spacing w:after="160" w:line="259" w:lineRule="auto"/>
              <w:ind w:left="0"/>
              <w:jc w:val="left"/>
            </w:pPr>
          </w:p>
        </w:tc>
        <w:tc>
          <w:tcPr>
            <w:tcW w:w="0" w:type="auto"/>
            <w:gridSpan w:val="2"/>
            <w:vMerge/>
            <w:tcBorders>
              <w:top w:val="nil"/>
              <w:left w:val="nil"/>
              <w:bottom w:val="single" w:sz="2" w:space="0" w:color="000000"/>
              <w:right w:val="nil"/>
            </w:tcBorders>
          </w:tcPr>
          <w:p w14:paraId="2A77A701" w14:textId="77777777" w:rsidR="006121C1" w:rsidRDefault="006121C1">
            <w:pPr>
              <w:spacing w:after="160" w:line="259" w:lineRule="auto"/>
              <w:ind w:left="0"/>
              <w:jc w:val="left"/>
            </w:pPr>
          </w:p>
        </w:tc>
        <w:tc>
          <w:tcPr>
            <w:tcW w:w="0" w:type="auto"/>
            <w:gridSpan w:val="3"/>
            <w:vMerge/>
            <w:tcBorders>
              <w:top w:val="nil"/>
              <w:left w:val="nil"/>
              <w:bottom w:val="single" w:sz="2" w:space="0" w:color="000000"/>
              <w:right w:val="nil"/>
            </w:tcBorders>
          </w:tcPr>
          <w:p w14:paraId="4B4E8CC8" w14:textId="77777777" w:rsidR="006121C1" w:rsidRDefault="006121C1">
            <w:pPr>
              <w:spacing w:after="160" w:line="259" w:lineRule="auto"/>
              <w:ind w:left="0"/>
              <w:jc w:val="left"/>
            </w:pPr>
          </w:p>
        </w:tc>
        <w:tc>
          <w:tcPr>
            <w:tcW w:w="0" w:type="auto"/>
            <w:gridSpan w:val="2"/>
            <w:vMerge/>
            <w:tcBorders>
              <w:top w:val="nil"/>
              <w:left w:val="nil"/>
              <w:bottom w:val="single" w:sz="2" w:space="0" w:color="000000"/>
              <w:right w:val="nil"/>
            </w:tcBorders>
          </w:tcPr>
          <w:p w14:paraId="1F7BB012" w14:textId="77777777" w:rsidR="006121C1" w:rsidRDefault="006121C1">
            <w:pPr>
              <w:spacing w:after="160" w:line="259" w:lineRule="auto"/>
              <w:ind w:left="0"/>
              <w:jc w:val="left"/>
            </w:pPr>
          </w:p>
        </w:tc>
        <w:tc>
          <w:tcPr>
            <w:tcW w:w="0" w:type="auto"/>
            <w:gridSpan w:val="2"/>
            <w:vMerge/>
            <w:tcBorders>
              <w:top w:val="nil"/>
              <w:left w:val="nil"/>
              <w:bottom w:val="single" w:sz="2" w:space="0" w:color="000000"/>
              <w:right w:val="nil"/>
            </w:tcBorders>
          </w:tcPr>
          <w:p w14:paraId="671E6D17" w14:textId="77777777" w:rsidR="006121C1" w:rsidRDefault="006121C1">
            <w:pPr>
              <w:spacing w:after="160" w:line="259" w:lineRule="auto"/>
              <w:ind w:left="0"/>
              <w:jc w:val="left"/>
            </w:pPr>
          </w:p>
        </w:tc>
      </w:tr>
      <w:tr w:rsidR="006121C1" w14:paraId="633A23A5" w14:textId="77777777">
        <w:tblPrEx>
          <w:tblCellMar>
            <w:top w:w="0" w:type="dxa"/>
            <w:left w:w="100" w:type="dxa"/>
            <w:bottom w:w="0" w:type="dxa"/>
            <w:right w:w="106" w:type="dxa"/>
          </w:tblCellMar>
        </w:tblPrEx>
        <w:trPr>
          <w:trHeight w:val="4687"/>
        </w:trPr>
        <w:tc>
          <w:tcPr>
            <w:tcW w:w="1286" w:type="dxa"/>
            <w:gridSpan w:val="2"/>
            <w:tcBorders>
              <w:top w:val="single" w:sz="2" w:space="0" w:color="000000"/>
              <w:left w:val="single" w:sz="2" w:space="0" w:color="000000"/>
              <w:bottom w:val="single" w:sz="2" w:space="0" w:color="000000"/>
              <w:right w:val="single" w:sz="2" w:space="0" w:color="000000"/>
            </w:tcBorders>
          </w:tcPr>
          <w:p w14:paraId="1FDA7057"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1A148822" w14:textId="77777777" w:rsidR="006121C1" w:rsidRDefault="00123FE6">
            <w:pPr>
              <w:spacing w:after="262" w:line="216" w:lineRule="auto"/>
              <w:ind w:right="10"/>
            </w:pPr>
            <w:r>
              <w:t>obras terminadas. Posteriormente el MINEDUC debe nombrar una comisión de recepción y liquidación, con la participación del contratista y supervisor, suscribiendo el acta respectiva en donde se haga constar la recepción de la obra a entera satisfacción.</w:t>
            </w:r>
          </w:p>
          <w:p w14:paraId="20B7419E" w14:textId="77777777" w:rsidR="006121C1" w:rsidRDefault="00123FE6">
            <w:pPr>
              <w:spacing w:after="544" w:line="216" w:lineRule="auto"/>
              <w:ind w:firstLine="10"/>
            </w:pPr>
            <w:r>
              <w:t>Una</w:t>
            </w:r>
            <w:r>
              <w:t xml:space="preserve"> vez recibida la obrar la comisión receptora y liquidadora, liquidará el contrato para lo cual levantará detalle de los pagos efectuados al contratista, de acuerdo al análisis de saldos deudores, con su respectiva documentación de respaldo, estableciendo l</w:t>
            </w:r>
            <w:r>
              <w:t>os saldos a favor o en contra del Estado.</w:t>
            </w:r>
          </w:p>
          <w:p w14:paraId="315D05E5" w14:textId="77777777" w:rsidR="006121C1" w:rsidRDefault="00123FE6">
            <w:pPr>
              <w:spacing w:after="0" w:line="259" w:lineRule="auto"/>
              <w:ind w:right="19" w:firstLine="10"/>
            </w:pPr>
            <w:r>
              <w:t xml:space="preserve">El pago final se hará al obtener </w:t>
            </w:r>
            <w:proofErr w:type="spellStart"/>
            <w:r>
              <w:t>ia</w:t>
            </w:r>
            <w:proofErr w:type="spellEnd"/>
            <w:r>
              <w:t xml:space="preserve"> autorización de la propuesta de liquidación del proyecto por el Despacho Su </w:t>
            </w:r>
            <w:proofErr w:type="spellStart"/>
            <w:r>
              <w:t>rior</w:t>
            </w:r>
            <w:proofErr w:type="spellEnd"/>
            <w:r>
              <w:t>.</w:t>
            </w:r>
          </w:p>
        </w:tc>
        <w:tc>
          <w:tcPr>
            <w:tcW w:w="937" w:type="dxa"/>
            <w:gridSpan w:val="2"/>
            <w:tcBorders>
              <w:top w:val="single" w:sz="2" w:space="0" w:color="000000"/>
              <w:left w:val="single" w:sz="2" w:space="0" w:color="000000"/>
              <w:bottom w:val="single" w:sz="2" w:space="0" w:color="000000"/>
              <w:right w:val="single" w:sz="2" w:space="0" w:color="000000"/>
            </w:tcBorders>
          </w:tcPr>
          <w:p w14:paraId="58B7DE35" w14:textId="77777777" w:rsidR="006121C1" w:rsidRDefault="006121C1">
            <w:pPr>
              <w:spacing w:after="160" w:line="259" w:lineRule="auto"/>
              <w:ind w:left="0"/>
              <w:jc w:val="left"/>
            </w:pPr>
          </w:p>
        </w:tc>
        <w:tc>
          <w:tcPr>
            <w:tcW w:w="1382" w:type="dxa"/>
            <w:gridSpan w:val="3"/>
            <w:tcBorders>
              <w:top w:val="single" w:sz="2" w:space="0" w:color="000000"/>
              <w:left w:val="single" w:sz="2" w:space="0" w:color="000000"/>
              <w:bottom w:val="single" w:sz="2" w:space="0" w:color="000000"/>
              <w:right w:val="single" w:sz="2" w:space="0" w:color="000000"/>
            </w:tcBorders>
          </w:tcPr>
          <w:p w14:paraId="20D4840D"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3DAB6A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89EB70E"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BE1745F" w14:textId="77777777" w:rsidR="006121C1" w:rsidRDefault="006121C1">
            <w:pPr>
              <w:spacing w:after="160" w:line="259" w:lineRule="auto"/>
              <w:ind w:left="0"/>
              <w:jc w:val="left"/>
            </w:pPr>
          </w:p>
        </w:tc>
      </w:tr>
      <w:tr w:rsidR="006121C1" w14:paraId="0A7C117A" w14:textId="77777777">
        <w:tblPrEx>
          <w:tblCellMar>
            <w:top w:w="0" w:type="dxa"/>
            <w:left w:w="100" w:type="dxa"/>
            <w:bottom w:w="0" w:type="dxa"/>
            <w:right w:w="106" w:type="dxa"/>
          </w:tblCellMar>
        </w:tblPrEx>
        <w:trPr>
          <w:trHeight w:val="336"/>
        </w:trPr>
        <w:tc>
          <w:tcPr>
            <w:tcW w:w="1286" w:type="dxa"/>
            <w:gridSpan w:val="2"/>
            <w:tcBorders>
              <w:top w:val="single" w:sz="2" w:space="0" w:color="000000"/>
              <w:left w:val="single" w:sz="2" w:space="0" w:color="000000"/>
              <w:bottom w:val="single" w:sz="2" w:space="0" w:color="000000"/>
              <w:right w:val="single" w:sz="2" w:space="0" w:color="000000"/>
            </w:tcBorders>
          </w:tcPr>
          <w:p w14:paraId="4876678D" w14:textId="77777777" w:rsidR="006121C1" w:rsidRDefault="00123FE6">
            <w:pPr>
              <w:spacing w:after="0" w:line="259" w:lineRule="auto"/>
              <w:ind w:left="0" w:right="6"/>
              <w:jc w:val="center"/>
            </w:pPr>
            <w:r>
              <w:rPr>
                <w:rFonts w:ascii="Calibri" w:eastAsia="Calibri" w:hAnsi="Calibri" w:cs="Calibri"/>
              </w:rPr>
              <w:t>6</w:t>
            </w:r>
          </w:p>
        </w:tc>
        <w:tc>
          <w:tcPr>
            <w:tcW w:w="5284" w:type="dxa"/>
            <w:tcBorders>
              <w:top w:val="single" w:sz="2" w:space="0" w:color="000000"/>
              <w:left w:val="single" w:sz="2" w:space="0" w:color="000000"/>
              <w:bottom w:val="single" w:sz="2" w:space="0" w:color="000000"/>
              <w:right w:val="single" w:sz="2" w:space="0" w:color="000000"/>
            </w:tcBorders>
          </w:tcPr>
          <w:p w14:paraId="016F7AAC" w14:textId="77777777" w:rsidR="006121C1" w:rsidRDefault="00123FE6">
            <w:pPr>
              <w:spacing w:after="0" w:line="259" w:lineRule="auto"/>
              <w:ind w:left="19"/>
              <w:jc w:val="left"/>
            </w:pPr>
            <w:r>
              <w:rPr>
                <w:sz w:val="26"/>
                <w:u w:val="single" w:color="000000"/>
              </w:rPr>
              <w:t>DISENO E IMPLEMENTACION CURRICULAR</w:t>
            </w:r>
          </w:p>
        </w:tc>
        <w:tc>
          <w:tcPr>
            <w:tcW w:w="937" w:type="dxa"/>
            <w:gridSpan w:val="2"/>
            <w:tcBorders>
              <w:top w:val="single" w:sz="2" w:space="0" w:color="000000"/>
              <w:left w:val="single" w:sz="2" w:space="0" w:color="000000"/>
              <w:bottom w:val="single" w:sz="2" w:space="0" w:color="000000"/>
              <w:right w:val="single" w:sz="2" w:space="0" w:color="000000"/>
            </w:tcBorders>
          </w:tcPr>
          <w:p w14:paraId="2CC1C1EC" w14:textId="77777777" w:rsidR="006121C1" w:rsidRDefault="006121C1">
            <w:pPr>
              <w:spacing w:after="160" w:line="259" w:lineRule="auto"/>
              <w:ind w:left="0"/>
              <w:jc w:val="left"/>
            </w:pPr>
          </w:p>
        </w:tc>
        <w:tc>
          <w:tcPr>
            <w:tcW w:w="1382" w:type="dxa"/>
            <w:gridSpan w:val="3"/>
            <w:tcBorders>
              <w:top w:val="single" w:sz="2" w:space="0" w:color="000000"/>
              <w:left w:val="single" w:sz="2" w:space="0" w:color="000000"/>
              <w:bottom w:val="single" w:sz="2" w:space="0" w:color="000000"/>
              <w:right w:val="single" w:sz="2" w:space="0" w:color="000000"/>
            </w:tcBorders>
          </w:tcPr>
          <w:p w14:paraId="20393F5F"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F40ED2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8D7A863"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4638F44" w14:textId="77777777" w:rsidR="006121C1" w:rsidRDefault="006121C1">
            <w:pPr>
              <w:spacing w:after="160" w:line="259" w:lineRule="auto"/>
              <w:ind w:left="0"/>
              <w:jc w:val="left"/>
            </w:pPr>
          </w:p>
        </w:tc>
      </w:tr>
      <w:tr w:rsidR="006121C1" w14:paraId="1C1589E7" w14:textId="77777777">
        <w:tblPrEx>
          <w:tblCellMar>
            <w:top w:w="0" w:type="dxa"/>
            <w:left w:w="100" w:type="dxa"/>
            <w:bottom w:w="0" w:type="dxa"/>
            <w:right w:w="106" w:type="dxa"/>
          </w:tblCellMar>
        </w:tblPrEx>
        <w:trPr>
          <w:trHeight w:val="2224"/>
        </w:trPr>
        <w:tc>
          <w:tcPr>
            <w:tcW w:w="1286" w:type="dxa"/>
            <w:gridSpan w:val="2"/>
            <w:tcBorders>
              <w:top w:val="single" w:sz="2" w:space="0" w:color="000000"/>
              <w:left w:val="single" w:sz="2" w:space="0" w:color="000000"/>
              <w:bottom w:val="single" w:sz="2" w:space="0" w:color="000000"/>
              <w:right w:val="single" w:sz="2" w:space="0" w:color="000000"/>
            </w:tcBorders>
          </w:tcPr>
          <w:p w14:paraId="54B72CC4"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123D44EE" w14:textId="77777777" w:rsidR="006121C1" w:rsidRDefault="00123FE6">
            <w:pPr>
              <w:spacing w:after="61" w:line="235" w:lineRule="auto"/>
              <w:ind w:right="10" w:firstLine="10"/>
            </w:pPr>
            <w:r>
              <w:t>Por medio de la DIGECIJR se desarrollarán estudios de mercado, estudios socioeconómicos y socioculturales y líneas de referencia para definir las carreras a impartir en cada uno de los centros educativos de ciclo diversificado del nivel medio beneficiarios</w:t>
            </w:r>
            <w:r>
              <w:t>, tomando en cuenta el diagnóstico del área de influencia y el potencial del territorio.</w:t>
            </w:r>
          </w:p>
          <w:p w14:paraId="538A1D40" w14:textId="77777777" w:rsidR="006121C1" w:rsidRDefault="00123FE6">
            <w:pPr>
              <w:spacing w:after="0" w:line="259" w:lineRule="auto"/>
              <w:jc w:val="left"/>
            </w:pPr>
            <w:r>
              <w:rPr>
                <w:sz w:val="26"/>
              </w:rPr>
              <w:t xml:space="preserve">Las DIDEDUC con las </w:t>
            </w:r>
            <w:r>
              <w:rPr>
                <w:noProof/>
              </w:rPr>
              <w:drawing>
                <wp:inline distT="0" distB="0" distL="0" distR="0" wp14:anchorId="7DCD7D97" wp14:editId="4F580869">
                  <wp:extent cx="743712" cy="115869"/>
                  <wp:effectExtent l="0" t="0" r="0" b="0"/>
                  <wp:docPr id="340144" name="Picture 340144"/>
                  <wp:cNvGraphicFramePr/>
                  <a:graphic xmlns:a="http://schemas.openxmlformats.org/drawingml/2006/main">
                    <a:graphicData uri="http://schemas.openxmlformats.org/drawingml/2006/picture">
                      <pic:pic xmlns:pic="http://schemas.openxmlformats.org/drawingml/2006/picture">
                        <pic:nvPicPr>
                          <pic:cNvPr id="340144" name="Picture 340144"/>
                          <pic:cNvPicPr/>
                        </pic:nvPicPr>
                        <pic:blipFill>
                          <a:blip r:embed="rId268"/>
                          <a:stretch>
                            <a:fillRect/>
                          </a:stretch>
                        </pic:blipFill>
                        <pic:spPr>
                          <a:xfrm>
                            <a:off x="0" y="0"/>
                            <a:ext cx="743712" cy="115869"/>
                          </a:xfrm>
                          <a:prstGeom prst="rect">
                            <a:avLst/>
                          </a:prstGeom>
                        </pic:spPr>
                      </pic:pic>
                    </a:graphicData>
                  </a:graphic>
                </wp:inline>
              </w:drawing>
            </w:r>
            <w:r>
              <w:rPr>
                <w:sz w:val="26"/>
              </w:rPr>
              <w:t xml:space="preserve"> de la DIGECUR</w:t>
            </w:r>
          </w:p>
        </w:tc>
        <w:tc>
          <w:tcPr>
            <w:tcW w:w="937" w:type="dxa"/>
            <w:gridSpan w:val="2"/>
            <w:tcBorders>
              <w:top w:val="single" w:sz="2" w:space="0" w:color="000000"/>
              <w:left w:val="single" w:sz="2" w:space="0" w:color="000000"/>
              <w:bottom w:val="single" w:sz="2" w:space="0" w:color="000000"/>
              <w:right w:val="single" w:sz="2" w:space="0" w:color="000000"/>
            </w:tcBorders>
          </w:tcPr>
          <w:p w14:paraId="74910254" w14:textId="77777777" w:rsidR="006121C1" w:rsidRDefault="006121C1">
            <w:pPr>
              <w:spacing w:after="160" w:line="259" w:lineRule="auto"/>
              <w:ind w:left="0"/>
              <w:jc w:val="left"/>
            </w:pPr>
          </w:p>
        </w:tc>
        <w:tc>
          <w:tcPr>
            <w:tcW w:w="1382" w:type="dxa"/>
            <w:gridSpan w:val="3"/>
            <w:tcBorders>
              <w:top w:val="single" w:sz="2" w:space="0" w:color="000000"/>
              <w:left w:val="single" w:sz="2" w:space="0" w:color="000000"/>
              <w:bottom w:val="single" w:sz="2" w:space="0" w:color="000000"/>
              <w:right w:val="single" w:sz="2" w:space="0" w:color="000000"/>
            </w:tcBorders>
          </w:tcPr>
          <w:p w14:paraId="7A1347CC"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0B663E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0238C6F"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ECF26EF" w14:textId="77777777" w:rsidR="006121C1" w:rsidRDefault="00123FE6">
            <w:pPr>
              <w:spacing w:after="0" w:line="259" w:lineRule="auto"/>
              <w:ind w:left="0" w:right="25" w:firstLine="10"/>
            </w:pPr>
            <w:r>
              <w:t>Dichos estudios fueron, realizados, presentados Y aprobados, Materiales fueron diseñados para facilitar dicha implementación.</w:t>
            </w:r>
          </w:p>
        </w:tc>
      </w:tr>
    </w:tbl>
    <w:p w14:paraId="01581426" w14:textId="77777777" w:rsidR="006121C1" w:rsidRDefault="00123FE6">
      <w:pPr>
        <w:spacing w:after="431" w:line="259" w:lineRule="auto"/>
        <w:ind w:left="5141" w:hanging="10"/>
        <w:jc w:val="left"/>
      </w:pPr>
      <w:r>
        <w:rPr>
          <w:sz w:val="30"/>
        </w:rPr>
        <w:t xml:space="preserve">KW </w:t>
      </w:r>
    </w:p>
    <w:tbl>
      <w:tblPr>
        <w:tblStyle w:val="TableGrid"/>
        <w:tblW w:w="15001" w:type="dxa"/>
        <w:tblInd w:w="-1033" w:type="dxa"/>
        <w:tblCellMar>
          <w:top w:w="66" w:type="dxa"/>
          <w:left w:w="73" w:type="dxa"/>
          <w:bottom w:w="34" w:type="dxa"/>
          <w:right w:w="67" w:type="dxa"/>
        </w:tblCellMar>
        <w:tblLook w:val="04A0" w:firstRow="1" w:lastRow="0" w:firstColumn="1" w:lastColumn="0" w:noHBand="0" w:noVBand="1"/>
      </w:tblPr>
      <w:tblGrid>
        <w:gridCol w:w="1389"/>
        <w:gridCol w:w="63"/>
        <w:gridCol w:w="5123"/>
        <w:gridCol w:w="26"/>
        <w:gridCol w:w="841"/>
        <w:gridCol w:w="147"/>
        <w:gridCol w:w="39"/>
        <w:gridCol w:w="1296"/>
        <w:gridCol w:w="67"/>
        <w:gridCol w:w="1415"/>
        <w:gridCol w:w="68"/>
        <w:gridCol w:w="1142"/>
        <w:gridCol w:w="3357"/>
        <w:gridCol w:w="28"/>
      </w:tblGrid>
      <w:tr w:rsidR="006121C1" w14:paraId="5797ACF9" w14:textId="77777777">
        <w:trPr>
          <w:gridAfter w:val="1"/>
          <w:wAfter w:w="27" w:type="dxa"/>
          <w:trHeight w:val="326"/>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2B09B63F"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EA14A75" w14:textId="77777777" w:rsidR="006121C1" w:rsidRDefault="00123FE6">
            <w:pPr>
              <w:spacing w:after="0" w:line="259" w:lineRule="auto"/>
              <w:ind w:left="0" w:right="29"/>
              <w:jc w:val="center"/>
            </w:pPr>
            <w:r>
              <w:rPr>
                <w:sz w:val="26"/>
              </w:rPr>
              <w:t>DESCRIPCIÓN</w:t>
            </w:r>
          </w:p>
        </w:tc>
        <w:tc>
          <w:tcPr>
            <w:tcW w:w="952" w:type="dxa"/>
            <w:gridSpan w:val="2"/>
            <w:tcBorders>
              <w:top w:val="single" w:sz="2" w:space="0" w:color="000000"/>
              <w:left w:val="single" w:sz="2" w:space="0" w:color="000000"/>
              <w:bottom w:val="single" w:sz="2" w:space="0" w:color="000000"/>
              <w:right w:val="nil"/>
            </w:tcBorders>
          </w:tcPr>
          <w:p w14:paraId="7CB238FD"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5C41393B" w14:textId="77777777" w:rsidR="006121C1" w:rsidRDefault="00123FE6">
            <w:pPr>
              <w:spacing w:after="0" w:line="259" w:lineRule="auto"/>
              <w:ind w:left="194"/>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4D3D83A5"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4BF02A68" w14:textId="77777777" w:rsidR="006121C1" w:rsidRDefault="00123FE6">
            <w:pPr>
              <w:spacing w:after="0" w:line="259" w:lineRule="auto"/>
              <w:ind w:left="334" w:firstLine="259"/>
            </w:pPr>
            <w:r>
              <w:rPr>
                <w:sz w:val="24"/>
              </w:rPr>
              <w:t>COMENTARIO BREVE SOBRE EL CUMPLIMIENTO</w:t>
            </w:r>
          </w:p>
        </w:tc>
      </w:tr>
      <w:tr w:rsidR="006121C1" w14:paraId="3A20E7D6" w14:textId="77777777">
        <w:trPr>
          <w:gridAfter w:val="1"/>
          <w:wAfter w:w="27" w:type="dxa"/>
          <w:trHeight w:val="643"/>
        </w:trPr>
        <w:tc>
          <w:tcPr>
            <w:tcW w:w="0" w:type="auto"/>
            <w:vMerge/>
            <w:tcBorders>
              <w:top w:val="nil"/>
              <w:left w:val="single" w:sz="2" w:space="0" w:color="000000"/>
              <w:bottom w:val="single" w:sz="2" w:space="0" w:color="000000"/>
              <w:right w:val="single" w:sz="2" w:space="0" w:color="000000"/>
            </w:tcBorders>
          </w:tcPr>
          <w:p w14:paraId="70D3BA73"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5A4C07F" w14:textId="77777777" w:rsidR="006121C1" w:rsidRDefault="006121C1">
            <w:pPr>
              <w:spacing w:after="160" w:line="259" w:lineRule="auto"/>
              <w:ind w:left="0"/>
              <w:jc w:val="left"/>
            </w:pPr>
          </w:p>
        </w:tc>
        <w:tc>
          <w:tcPr>
            <w:tcW w:w="952" w:type="dxa"/>
            <w:gridSpan w:val="2"/>
            <w:tcBorders>
              <w:top w:val="single" w:sz="2" w:space="0" w:color="000000"/>
              <w:left w:val="single" w:sz="2" w:space="0" w:color="000000"/>
              <w:bottom w:val="single" w:sz="2" w:space="0" w:color="000000"/>
              <w:right w:val="single" w:sz="2" w:space="0" w:color="000000"/>
            </w:tcBorders>
            <w:vAlign w:val="center"/>
          </w:tcPr>
          <w:p w14:paraId="1C797F36" w14:textId="77777777" w:rsidR="006121C1" w:rsidRDefault="00123FE6">
            <w:pPr>
              <w:spacing w:after="0" w:line="259" w:lineRule="auto"/>
              <w:ind w:left="67"/>
              <w:jc w:val="left"/>
            </w:pPr>
            <w:r>
              <w:rPr>
                <w:sz w:val="26"/>
              </w:rPr>
              <w:t>TOTAL</w:t>
            </w:r>
          </w:p>
        </w:tc>
        <w:tc>
          <w:tcPr>
            <w:tcW w:w="1406" w:type="dxa"/>
            <w:gridSpan w:val="3"/>
            <w:tcBorders>
              <w:top w:val="single" w:sz="2" w:space="0" w:color="000000"/>
              <w:left w:val="single" w:sz="2" w:space="0" w:color="000000"/>
              <w:bottom w:val="single" w:sz="2" w:space="0" w:color="000000"/>
              <w:right w:val="single" w:sz="2" w:space="0" w:color="000000"/>
            </w:tcBorders>
            <w:vAlign w:val="center"/>
          </w:tcPr>
          <w:p w14:paraId="7C12017F" w14:textId="77777777" w:rsidR="006121C1" w:rsidRDefault="00123FE6">
            <w:pPr>
              <w:spacing w:after="0" w:line="259" w:lineRule="auto"/>
              <w:ind w:left="8"/>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59D05EE5" w14:textId="77777777" w:rsidR="006121C1" w:rsidRDefault="00123FE6">
            <w:pPr>
              <w:spacing w:after="0" w:line="259" w:lineRule="auto"/>
              <w:ind w:left="0" w:right="12"/>
              <w:jc w:val="center"/>
            </w:pPr>
            <w:r>
              <w:rPr>
                <w:sz w:val="26"/>
              </w:rPr>
              <w:t>NO</w:t>
            </w:r>
          </w:p>
          <w:p w14:paraId="29D5577A" w14:textId="77777777" w:rsidR="006121C1" w:rsidRDefault="00123FE6">
            <w:pPr>
              <w:spacing w:after="0" w:line="259" w:lineRule="auto"/>
              <w:ind w:left="148"/>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7889A674" w14:textId="77777777" w:rsidR="006121C1" w:rsidRDefault="00123FE6">
            <w:pPr>
              <w:spacing w:after="10" w:line="259" w:lineRule="auto"/>
              <w:ind w:left="1"/>
              <w:jc w:val="center"/>
            </w:pPr>
            <w:r>
              <w:rPr>
                <w:sz w:val="24"/>
              </w:rPr>
              <w:t>NO</w:t>
            </w:r>
          </w:p>
          <w:p w14:paraId="53C3A6C0" w14:textId="77777777" w:rsidR="006121C1" w:rsidRDefault="00123FE6">
            <w:pPr>
              <w:spacing w:after="0" w:line="259" w:lineRule="auto"/>
              <w:ind w:left="5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3E10246" w14:textId="77777777" w:rsidR="006121C1" w:rsidRDefault="006121C1">
            <w:pPr>
              <w:spacing w:after="160" w:line="259" w:lineRule="auto"/>
              <w:ind w:left="0"/>
              <w:jc w:val="left"/>
            </w:pPr>
          </w:p>
        </w:tc>
      </w:tr>
      <w:tr w:rsidR="006121C1" w14:paraId="4C1BB292" w14:textId="77777777">
        <w:tblPrEx>
          <w:tblCellMar>
            <w:top w:w="0" w:type="dxa"/>
            <w:left w:w="101" w:type="dxa"/>
            <w:bottom w:w="0" w:type="dxa"/>
            <w:right w:w="24" w:type="dxa"/>
          </w:tblCellMar>
        </w:tblPrEx>
        <w:trPr>
          <w:trHeight w:val="192"/>
        </w:trPr>
        <w:tc>
          <w:tcPr>
            <w:tcW w:w="1283" w:type="dxa"/>
            <w:gridSpan w:val="2"/>
            <w:tcBorders>
              <w:top w:val="nil"/>
              <w:left w:val="nil"/>
              <w:bottom w:val="single" w:sz="2" w:space="0" w:color="000000"/>
              <w:right w:val="nil"/>
            </w:tcBorders>
          </w:tcPr>
          <w:p w14:paraId="1B6ABD42" w14:textId="77777777" w:rsidR="006121C1" w:rsidRDefault="006121C1">
            <w:pPr>
              <w:spacing w:after="160" w:line="259" w:lineRule="auto"/>
              <w:ind w:left="0"/>
              <w:jc w:val="left"/>
            </w:pPr>
          </w:p>
        </w:tc>
        <w:tc>
          <w:tcPr>
            <w:tcW w:w="6120" w:type="dxa"/>
            <w:gridSpan w:val="3"/>
            <w:tcBorders>
              <w:top w:val="nil"/>
              <w:left w:val="nil"/>
              <w:bottom w:val="single" w:sz="2" w:space="0" w:color="000000"/>
              <w:right w:val="single" w:sz="2" w:space="0" w:color="000000"/>
            </w:tcBorders>
          </w:tcPr>
          <w:p w14:paraId="68EB4F83" w14:textId="77777777" w:rsidR="006121C1" w:rsidRDefault="00123FE6">
            <w:pPr>
              <w:spacing w:after="0" w:line="259" w:lineRule="auto"/>
              <w:ind w:left="0"/>
              <w:jc w:val="right"/>
            </w:pPr>
            <w:r>
              <w:rPr>
                <w:sz w:val="24"/>
              </w:rPr>
              <w:t>Contrato de A</w:t>
            </w:r>
          </w:p>
        </w:tc>
        <w:tc>
          <w:tcPr>
            <w:tcW w:w="2968" w:type="dxa"/>
            <w:gridSpan w:val="5"/>
            <w:tcBorders>
              <w:top w:val="nil"/>
              <w:left w:val="single" w:sz="2" w:space="0" w:color="000000"/>
              <w:bottom w:val="single" w:sz="2" w:space="0" w:color="000000"/>
              <w:right w:val="nil"/>
            </w:tcBorders>
          </w:tcPr>
          <w:p w14:paraId="265639D2"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54F4EFF9" w14:textId="77777777" w:rsidR="006121C1" w:rsidRDefault="006121C1">
            <w:pPr>
              <w:spacing w:after="160" w:line="259" w:lineRule="auto"/>
              <w:ind w:left="0"/>
              <w:jc w:val="left"/>
            </w:pPr>
          </w:p>
        </w:tc>
        <w:tc>
          <w:tcPr>
            <w:tcW w:w="3450" w:type="dxa"/>
            <w:gridSpan w:val="2"/>
            <w:tcBorders>
              <w:top w:val="nil"/>
              <w:left w:val="nil"/>
              <w:bottom w:val="single" w:sz="2" w:space="0" w:color="000000"/>
              <w:right w:val="nil"/>
            </w:tcBorders>
          </w:tcPr>
          <w:p w14:paraId="53A7169F" w14:textId="77777777" w:rsidR="006121C1" w:rsidRDefault="006121C1">
            <w:pPr>
              <w:spacing w:after="160" w:line="259" w:lineRule="auto"/>
              <w:ind w:left="0"/>
              <w:jc w:val="left"/>
            </w:pPr>
          </w:p>
        </w:tc>
      </w:tr>
      <w:tr w:rsidR="006121C1" w14:paraId="3ACB855D" w14:textId="77777777">
        <w:tblPrEx>
          <w:tblCellMar>
            <w:top w:w="0" w:type="dxa"/>
            <w:left w:w="101" w:type="dxa"/>
            <w:bottom w:w="0" w:type="dxa"/>
            <w:right w:w="24" w:type="dxa"/>
          </w:tblCellMar>
        </w:tblPrEx>
        <w:trPr>
          <w:trHeight w:val="1897"/>
        </w:trPr>
        <w:tc>
          <w:tcPr>
            <w:tcW w:w="1283" w:type="dxa"/>
            <w:gridSpan w:val="2"/>
            <w:tcBorders>
              <w:top w:val="single" w:sz="2" w:space="0" w:color="000000"/>
              <w:left w:val="single" w:sz="2" w:space="0" w:color="000000"/>
              <w:bottom w:val="single" w:sz="2" w:space="0" w:color="000000"/>
              <w:right w:val="single" w:sz="2" w:space="0" w:color="000000"/>
            </w:tcBorders>
          </w:tcPr>
          <w:p w14:paraId="5D9E5897"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EB9729F" w14:textId="77777777" w:rsidR="006121C1" w:rsidRDefault="00123FE6">
            <w:pPr>
              <w:spacing w:after="0" w:line="259" w:lineRule="auto"/>
              <w:ind w:left="14" w:right="88"/>
            </w:pPr>
            <w:r>
              <w:t>DIGECADE Y DIGEBI estarán a cargo de la implementación curricular en los centros educativos beneficiarios,</w:t>
            </w:r>
          </w:p>
        </w:tc>
        <w:tc>
          <w:tcPr>
            <w:tcW w:w="1018" w:type="dxa"/>
            <w:gridSpan w:val="4"/>
            <w:tcBorders>
              <w:top w:val="single" w:sz="2" w:space="0" w:color="000000"/>
              <w:left w:val="single" w:sz="2" w:space="0" w:color="000000"/>
              <w:bottom w:val="single" w:sz="2" w:space="0" w:color="000000"/>
              <w:right w:val="single" w:sz="2" w:space="0" w:color="000000"/>
            </w:tcBorders>
          </w:tcPr>
          <w:p w14:paraId="4B6F0877"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7DA49ABD"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ED138E0"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B7FB8BA"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5DDE78C2" w14:textId="77777777" w:rsidR="006121C1" w:rsidRDefault="006121C1">
            <w:pPr>
              <w:spacing w:after="160" w:line="259" w:lineRule="auto"/>
              <w:ind w:left="0"/>
              <w:jc w:val="left"/>
            </w:pPr>
          </w:p>
        </w:tc>
      </w:tr>
      <w:tr w:rsidR="006121C1" w14:paraId="43EAE489" w14:textId="77777777">
        <w:tblPrEx>
          <w:tblCellMar>
            <w:top w:w="0" w:type="dxa"/>
            <w:left w:w="101" w:type="dxa"/>
            <w:bottom w:w="0" w:type="dxa"/>
            <w:right w:w="24" w:type="dxa"/>
          </w:tblCellMar>
        </w:tblPrEx>
        <w:trPr>
          <w:trHeight w:val="330"/>
        </w:trPr>
        <w:tc>
          <w:tcPr>
            <w:tcW w:w="1283" w:type="dxa"/>
            <w:gridSpan w:val="2"/>
            <w:tcBorders>
              <w:top w:val="single" w:sz="2" w:space="0" w:color="000000"/>
              <w:left w:val="single" w:sz="2" w:space="0" w:color="000000"/>
              <w:bottom w:val="single" w:sz="2" w:space="0" w:color="000000"/>
              <w:right w:val="single" w:sz="2" w:space="0" w:color="000000"/>
            </w:tcBorders>
          </w:tcPr>
          <w:p w14:paraId="2CC8274A" w14:textId="77777777" w:rsidR="006121C1" w:rsidRDefault="00123FE6">
            <w:pPr>
              <w:spacing w:after="0" w:line="259" w:lineRule="auto"/>
              <w:ind w:left="0" w:right="71"/>
              <w:jc w:val="center"/>
            </w:pPr>
            <w:r>
              <w:rPr>
                <w:rFonts w:ascii="Calibri" w:eastAsia="Calibri" w:hAnsi="Calibri" w:cs="Calibri"/>
                <w:sz w:val="26"/>
              </w:rPr>
              <w:t>7</w:t>
            </w:r>
          </w:p>
        </w:tc>
        <w:tc>
          <w:tcPr>
            <w:tcW w:w="5286" w:type="dxa"/>
            <w:tcBorders>
              <w:top w:val="single" w:sz="2" w:space="0" w:color="000000"/>
              <w:left w:val="single" w:sz="2" w:space="0" w:color="000000"/>
              <w:bottom w:val="single" w:sz="2" w:space="0" w:color="000000"/>
              <w:right w:val="single" w:sz="2" w:space="0" w:color="000000"/>
            </w:tcBorders>
          </w:tcPr>
          <w:p w14:paraId="159807F2" w14:textId="77777777" w:rsidR="006121C1" w:rsidRDefault="00123FE6">
            <w:pPr>
              <w:spacing w:after="0" w:line="259" w:lineRule="auto"/>
              <w:ind w:left="14"/>
              <w:jc w:val="left"/>
            </w:pPr>
            <w:r>
              <w:rPr>
                <w:sz w:val="24"/>
                <w:u w:val="single" w:color="000000"/>
              </w:rPr>
              <w:t>ADQUISICIONES Y CONTRATACIONES</w:t>
            </w:r>
          </w:p>
        </w:tc>
        <w:tc>
          <w:tcPr>
            <w:tcW w:w="1018" w:type="dxa"/>
            <w:gridSpan w:val="4"/>
            <w:tcBorders>
              <w:top w:val="single" w:sz="2" w:space="0" w:color="000000"/>
              <w:left w:val="single" w:sz="2" w:space="0" w:color="000000"/>
              <w:bottom w:val="single" w:sz="2" w:space="0" w:color="000000"/>
              <w:right w:val="single" w:sz="2" w:space="0" w:color="000000"/>
            </w:tcBorders>
          </w:tcPr>
          <w:p w14:paraId="04757C06"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2A23B2FF"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369698AF"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A6C4651"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36D27BFA" w14:textId="77777777" w:rsidR="006121C1" w:rsidRDefault="006121C1">
            <w:pPr>
              <w:spacing w:after="160" w:line="259" w:lineRule="auto"/>
              <w:ind w:left="0"/>
              <w:jc w:val="left"/>
            </w:pPr>
          </w:p>
        </w:tc>
      </w:tr>
      <w:tr w:rsidR="006121C1" w14:paraId="756FB5ED" w14:textId="77777777">
        <w:tblPrEx>
          <w:tblCellMar>
            <w:top w:w="0" w:type="dxa"/>
            <w:left w:w="101" w:type="dxa"/>
            <w:bottom w:w="0" w:type="dxa"/>
            <w:right w:w="24" w:type="dxa"/>
          </w:tblCellMar>
        </w:tblPrEx>
        <w:trPr>
          <w:trHeight w:val="4979"/>
        </w:trPr>
        <w:tc>
          <w:tcPr>
            <w:tcW w:w="1283" w:type="dxa"/>
            <w:gridSpan w:val="2"/>
            <w:tcBorders>
              <w:top w:val="single" w:sz="2" w:space="0" w:color="000000"/>
              <w:left w:val="single" w:sz="2" w:space="0" w:color="000000"/>
              <w:bottom w:val="single" w:sz="2" w:space="0" w:color="000000"/>
              <w:right w:val="single" w:sz="2" w:space="0" w:color="000000"/>
            </w:tcBorders>
          </w:tcPr>
          <w:p w14:paraId="254E36E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449C5125" w14:textId="77777777" w:rsidR="006121C1" w:rsidRDefault="00123FE6">
            <w:pPr>
              <w:spacing w:after="314" w:line="222" w:lineRule="auto"/>
              <w:ind w:left="14" w:right="97" w:firstLine="10"/>
            </w:pPr>
            <w:r>
              <w:t xml:space="preserve">Este </w:t>
            </w:r>
            <w:proofErr w:type="spellStart"/>
            <w:r>
              <w:t>capitulo</w:t>
            </w:r>
            <w:proofErr w:type="spellEnd"/>
            <w:r>
              <w:t xml:space="preserve"> tiene el propósito de establecer los pasos que la Dirección de Planificación Educativa a través de Financiamiento </w:t>
            </w:r>
            <w:proofErr w:type="spellStart"/>
            <w:r>
              <w:t>Extemo</w:t>
            </w:r>
            <w:proofErr w:type="spellEnd"/>
            <w:r>
              <w:t xml:space="preserve"> deberá aplicar para todas las adquisiciones que se realicen en la implementación del PROEDUC V, tomando como base las Dir</w:t>
            </w:r>
            <w:r>
              <w:t xml:space="preserve">ectrices para la contratación de suministros, obras y servicios asociados en el Marco de la Cooperación Financiera Oficial con Países Socios, mayo 2007 actualizada en Agosto 2016 del KW y no por la Ley de Contrataciones del Estado de Guatemala y de manera </w:t>
            </w:r>
            <w:r>
              <w:t>supletoria, de ser necesario, los reglamentos</w:t>
            </w:r>
            <w:r>
              <w:tab/>
              <w:t>nacionales.</w:t>
            </w:r>
          </w:p>
          <w:p w14:paraId="3BE1D880" w14:textId="77777777" w:rsidR="006121C1" w:rsidRDefault="00123FE6">
            <w:pPr>
              <w:spacing w:after="263" w:line="216" w:lineRule="auto"/>
              <w:ind w:left="5" w:right="97" w:firstLine="10"/>
            </w:pPr>
            <w:r>
              <w:t>Todo proceso de adquisiciones que se realice con fondos del Proyecto debe regirse por los principios de economía, transparencia, igualdad de condiciones y eficiencia.</w:t>
            </w:r>
          </w:p>
          <w:p w14:paraId="623B7B18" w14:textId="77777777" w:rsidR="006121C1" w:rsidRDefault="00123FE6">
            <w:pPr>
              <w:spacing w:after="0" w:line="259" w:lineRule="auto"/>
              <w:ind w:left="14"/>
            </w:pPr>
            <w:r>
              <w:t xml:space="preserve">Las adquisiciones previstas en el POA anual para el Pr </w:t>
            </w:r>
            <w:proofErr w:type="spellStart"/>
            <w:r>
              <w:t>cto</w:t>
            </w:r>
            <w:proofErr w:type="spellEnd"/>
            <w:r>
              <w:t xml:space="preserve"> se deben </w:t>
            </w:r>
            <w:proofErr w:type="gramStart"/>
            <w:r>
              <w:t>e</w:t>
            </w:r>
            <w:proofErr w:type="gramEnd"/>
            <w:r>
              <w:t xml:space="preserve"> r a través de </w:t>
            </w:r>
            <w:proofErr w:type="spellStart"/>
            <w:r>
              <w:t>roces</w:t>
            </w:r>
            <w:r>
              <w:t>os</w:t>
            </w:r>
            <w:proofErr w:type="spellEnd"/>
          </w:p>
        </w:tc>
        <w:tc>
          <w:tcPr>
            <w:tcW w:w="1018" w:type="dxa"/>
            <w:gridSpan w:val="4"/>
            <w:tcBorders>
              <w:top w:val="single" w:sz="2" w:space="0" w:color="000000"/>
              <w:left w:val="single" w:sz="2" w:space="0" w:color="000000"/>
              <w:bottom w:val="single" w:sz="2" w:space="0" w:color="000000"/>
              <w:right w:val="single" w:sz="2" w:space="0" w:color="000000"/>
            </w:tcBorders>
          </w:tcPr>
          <w:p w14:paraId="1EEE2455"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30F497D6"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3271C71B"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1F032E5"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06DD5E1A" w14:textId="77777777" w:rsidR="006121C1" w:rsidRDefault="00123FE6">
            <w:pPr>
              <w:spacing w:after="0" w:line="259" w:lineRule="auto"/>
              <w:ind w:left="18" w:right="82"/>
            </w:pPr>
            <w:r>
              <w:t>Todas las adquisiciones realizadas para el proyecto PROEDUC V están incluidas en el POA. Y todos los procesos han sido competitivos y apegados a las directrices del KW</w:t>
            </w:r>
          </w:p>
        </w:tc>
      </w:tr>
    </w:tbl>
    <w:p w14:paraId="59A344ED" w14:textId="77777777" w:rsidR="006121C1" w:rsidRDefault="00123FE6">
      <w:pPr>
        <w:spacing w:after="506" w:line="259" w:lineRule="auto"/>
        <w:ind w:left="5160" w:hanging="10"/>
      </w:pPr>
      <w:r>
        <w:rPr>
          <w:sz w:val="24"/>
        </w:rPr>
        <w:t xml:space="preserve">KM/ </w:t>
      </w:r>
    </w:p>
    <w:tbl>
      <w:tblPr>
        <w:tblStyle w:val="TableGrid"/>
        <w:tblW w:w="15023" w:type="dxa"/>
        <w:tblInd w:w="-969" w:type="dxa"/>
        <w:tblCellMar>
          <w:top w:w="76" w:type="dxa"/>
          <w:left w:w="77" w:type="dxa"/>
          <w:bottom w:w="29" w:type="dxa"/>
          <w:right w:w="61" w:type="dxa"/>
        </w:tblCellMar>
        <w:tblLook w:val="04A0" w:firstRow="1" w:lastRow="0" w:firstColumn="1" w:lastColumn="0" w:noHBand="0" w:noVBand="1"/>
      </w:tblPr>
      <w:tblGrid>
        <w:gridCol w:w="1388"/>
        <w:gridCol w:w="63"/>
        <w:gridCol w:w="5087"/>
        <w:gridCol w:w="33"/>
        <w:gridCol w:w="826"/>
        <w:gridCol w:w="155"/>
        <w:gridCol w:w="32"/>
        <w:gridCol w:w="1297"/>
        <w:gridCol w:w="73"/>
        <w:gridCol w:w="1407"/>
        <w:gridCol w:w="73"/>
        <w:gridCol w:w="1218"/>
        <w:gridCol w:w="11"/>
        <w:gridCol w:w="3332"/>
        <w:gridCol w:w="28"/>
      </w:tblGrid>
      <w:tr w:rsidR="006121C1" w14:paraId="7DC700B1" w14:textId="77777777">
        <w:trPr>
          <w:gridAfter w:val="1"/>
          <w:wAfter w:w="26" w:type="dxa"/>
          <w:trHeight w:val="317"/>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67980D70" w14:textId="77777777" w:rsidR="006121C1" w:rsidRDefault="00123FE6">
            <w:pPr>
              <w:spacing w:after="20" w:line="259" w:lineRule="auto"/>
              <w:ind w:left="0" w:right="10"/>
              <w:jc w:val="center"/>
            </w:pPr>
            <w:r>
              <w:rPr>
                <w:sz w:val="24"/>
              </w:rPr>
              <w:t>No,</w:t>
            </w:r>
          </w:p>
          <w:p w14:paraId="4F487D9E" w14:textId="77777777" w:rsidR="006121C1" w:rsidRDefault="00123FE6">
            <w:pPr>
              <w:spacing w:after="0" w:line="259" w:lineRule="auto"/>
              <w:ind w:left="0"/>
            </w:pPr>
            <w:r>
              <w:rPr>
                <w:sz w:val="26"/>
              </w:rPr>
              <w:lastRenderedPageBreak/>
              <w:t>CLÁUSULA</w:t>
            </w:r>
          </w:p>
        </w:tc>
        <w:tc>
          <w:tcPr>
            <w:tcW w:w="539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B0800E0" w14:textId="77777777" w:rsidR="006121C1" w:rsidRDefault="00123FE6">
            <w:pPr>
              <w:spacing w:after="0" w:line="259" w:lineRule="auto"/>
              <w:ind w:left="0" w:right="25"/>
              <w:jc w:val="center"/>
            </w:pPr>
            <w:r>
              <w:rPr>
                <w:sz w:val="26"/>
              </w:rPr>
              <w:lastRenderedPageBreak/>
              <w:t>DESCRIPCIÓN</w:t>
            </w:r>
          </w:p>
        </w:tc>
        <w:tc>
          <w:tcPr>
            <w:tcW w:w="955" w:type="dxa"/>
            <w:gridSpan w:val="2"/>
            <w:tcBorders>
              <w:top w:val="single" w:sz="2" w:space="0" w:color="000000"/>
              <w:left w:val="single" w:sz="2" w:space="0" w:color="000000"/>
              <w:bottom w:val="single" w:sz="2" w:space="0" w:color="000000"/>
              <w:right w:val="nil"/>
            </w:tcBorders>
          </w:tcPr>
          <w:p w14:paraId="6D16491F"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0B000980" w14:textId="77777777" w:rsidR="006121C1" w:rsidRDefault="00123FE6">
            <w:pPr>
              <w:spacing w:after="0" w:line="259" w:lineRule="auto"/>
              <w:ind w:left="177"/>
              <w:jc w:val="center"/>
            </w:pPr>
            <w:r>
              <w:rPr>
                <w:sz w:val="24"/>
              </w:rPr>
              <w:t>CUMPLIMIENTO</w:t>
            </w:r>
          </w:p>
        </w:tc>
        <w:tc>
          <w:tcPr>
            <w:tcW w:w="1149" w:type="dxa"/>
            <w:gridSpan w:val="2"/>
            <w:tcBorders>
              <w:top w:val="single" w:sz="2" w:space="0" w:color="000000"/>
              <w:left w:val="nil"/>
              <w:bottom w:val="single" w:sz="2" w:space="0" w:color="000000"/>
              <w:right w:val="single" w:sz="2" w:space="0" w:color="000000"/>
            </w:tcBorders>
          </w:tcPr>
          <w:p w14:paraId="1B7921E2" w14:textId="77777777" w:rsidR="006121C1" w:rsidRDefault="006121C1">
            <w:pPr>
              <w:spacing w:after="160" w:line="259" w:lineRule="auto"/>
              <w:ind w:left="0"/>
              <w:jc w:val="left"/>
            </w:pPr>
          </w:p>
        </w:tc>
        <w:tc>
          <w:tcPr>
            <w:tcW w:w="3423" w:type="dxa"/>
            <w:vMerge w:val="restart"/>
            <w:tcBorders>
              <w:top w:val="single" w:sz="2" w:space="0" w:color="000000"/>
              <w:left w:val="single" w:sz="2" w:space="0" w:color="000000"/>
              <w:bottom w:val="single" w:sz="2" w:space="0" w:color="000000"/>
              <w:right w:val="single" w:sz="2" w:space="0" w:color="000000"/>
            </w:tcBorders>
            <w:vAlign w:val="bottom"/>
          </w:tcPr>
          <w:p w14:paraId="11159F4A" w14:textId="77777777" w:rsidR="006121C1" w:rsidRDefault="00123FE6">
            <w:pPr>
              <w:spacing w:after="0" w:line="259" w:lineRule="auto"/>
              <w:ind w:left="0" w:right="31"/>
              <w:jc w:val="center"/>
            </w:pPr>
            <w:r>
              <w:rPr>
                <w:sz w:val="24"/>
              </w:rPr>
              <w:t>COMENTARIO BREVE</w:t>
            </w:r>
          </w:p>
          <w:p w14:paraId="058C989A" w14:textId="77777777" w:rsidR="006121C1" w:rsidRDefault="00123FE6">
            <w:pPr>
              <w:spacing w:after="0" w:line="259" w:lineRule="auto"/>
              <w:ind w:left="0" w:right="31"/>
              <w:jc w:val="center"/>
            </w:pPr>
            <w:r>
              <w:rPr>
                <w:sz w:val="24"/>
              </w:rPr>
              <w:lastRenderedPageBreak/>
              <w:t>SOBRE EL CUMPLIMIENTO</w:t>
            </w:r>
          </w:p>
        </w:tc>
      </w:tr>
      <w:tr w:rsidR="006121C1" w14:paraId="2DC1CB90" w14:textId="77777777">
        <w:trPr>
          <w:gridAfter w:val="1"/>
          <w:wAfter w:w="26" w:type="dxa"/>
          <w:trHeight w:val="647"/>
        </w:trPr>
        <w:tc>
          <w:tcPr>
            <w:tcW w:w="0" w:type="auto"/>
            <w:vMerge/>
            <w:tcBorders>
              <w:top w:val="nil"/>
              <w:left w:val="single" w:sz="2" w:space="0" w:color="000000"/>
              <w:bottom w:val="single" w:sz="2" w:space="0" w:color="000000"/>
              <w:right w:val="single" w:sz="2" w:space="0" w:color="000000"/>
            </w:tcBorders>
          </w:tcPr>
          <w:p w14:paraId="567281B5"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1E6DCE4"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10B4CC08" w14:textId="77777777" w:rsidR="006121C1" w:rsidRDefault="00123FE6">
            <w:pPr>
              <w:spacing w:after="0" w:line="259" w:lineRule="auto"/>
              <w:ind w:left="61"/>
              <w:jc w:val="left"/>
            </w:pPr>
            <w:r>
              <w:rPr>
                <w:sz w:val="26"/>
              </w:rPr>
              <w:t>TOTAL</w:t>
            </w:r>
          </w:p>
        </w:tc>
        <w:tc>
          <w:tcPr>
            <w:tcW w:w="1408" w:type="dxa"/>
            <w:gridSpan w:val="3"/>
            <w:tcBorders>
              <w:top w:val="single" w:sz="2" w:space="0" w:color="000000"/>
              <w:left w:val="single" w:sz="2" w:space="0" w:color="000000"/>
              <w:bottom w:val="single" w:sz="2" w:space="0" w:color="000000"/>
              <w:right w:val="single" w:sz="2" w:space="0" w:color="000000"/>
            </w:tcBorders>
            <w:vAlign w:val="center"/>
          </w:tcPr>
          <w:p w14:paraId="0304010A" w14:textId="77777777" w:rsidR="006121C1" w:rsidRDefault="00123FE6">
            <w:pPr>
              <w:spacing w:after="0" w:line="259" w:lineRule="auto"/>
              <w:ind w:left="0" w:right="12"/>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4BA8949B" w14:textId="77777777" w:rsidR="006121C1" w:rsidRDefault="00123FE6">
            <w:pPr>
              <w:spacing w:after="0" w:line="259" w:lineRule="auto"/>
              <w:ind w:left="0" w:right="12"/>
              <w:jc w:val="center"/>
            </w:pPr>
            <w:r>
              <w:rPr>
                <w:sz w:val="26"/>
              </w:rPr>
              <w:t>NO</w:t>
            </w:r>
          </w:p>
          <w:p w14:paraId="1D59CC17" w14:textId="77777777" w:rsidR="006121C1" w:rsidRDefault="00123FE6">
            <w:pPr>
              <w:spacing w:after="0" w:line="259" w:lineRule="auto"/>
              <w:ind w:left="148"/>
              <w:jc w:val="left"/>
            </w:pPr>
            <w:r>
              <w:rPr>
                <w:sz w:val="24"/>
              </w:rPr>
              <w:t>CUMPLIDA</w:t>
            </w:r>
          </w:p>
        </w:tc>
        <w:tc>
          <w:tcPr>
            <w:tcW w:w="1149" w:type="dxa"/>
            <w:gridSpan w:val="2"/>
            <w:tcBorders>
              <w:top w:val="single" w:sz="2" w:space="0" w:color="000000"/>
              <w:left w:val="single" w:sz="2" w:space="0" w:color="000000"/>
              <w:bottom w:val="single" w:sz="2" w:space="0" w:color="000000"/>
              <w:right w:val="single" w:sz="2" w:space="0" w:color="000000"/>
            </w:tcBorders>
          </w:tcPr>
          <w:p w14:paraId="18F7474E" w14:textId="77777777" w:rsidR="006121C1" w:rsidRDefault="00123FE6">
            <w:pPr>
              <w:spacing w:after="0" w:line="259" w:lineRule="auto"/>
              <w:ind w:left="0" w:right="12"/>
              <w:jc w:val="center"/>
            </w:pPr>
            <w:r>
              <w:rPr>
                <w:sz w:val="26"/>
              </w:rPr>
              <w:t>NO</w:t>
            </w:r>
          </w:p>
          <w:p w14:paraId="6177309C" w14:textId="77777777" w:rsidR="006121C1" w:rsidRDefault="00123FE6">
            <w:pPr>
              <w:spacing w:after="0" w:line="259" w:lineRule="auto"/>
              <w:ind w:left="15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490B022" w14:textId="77777777" w:rsidR="006121C1" w:rsidRDefault="006121C1">
            <w:pPr>
              <w:spacing w:after="160" w:line="259" w:lineRule="auto"/>
              <w:ind w:left="0"/>
              <w:jc w:val="left"/>
            </w:pPr>
          </w:p>
        </w:tc>
      </w:tr>
      <w:tr w:rsidR="006121C1" w14:paraId="0BD09097" w14:textId="77777777">
        <w:tblPrEx>
          <w:tblCellMar>
            <w:top w:w="0" w:type="dxa"/>
            <w:left w:w="91" w:type="dxa"/>
            <w:bottom w:w="0" w:type="dxa"/>
            <w:right w:w="34" w:type="dxa"/>
          </w:tblCellMar>
        </w:tblPrEx>
        <w:trPr>
          <w:trHeight w:val="182"/>
        </w:trPr>
        <w:tc>
          <w:tcPr>
            <w:tcW w:w="1281" w:type="dxa"/>
            <w:gridSpan w:val="2"/>
            <w:tcBorders>
              <w:top w:val="nil"/>
              <w:left w:val="nil"/>
              <w:bottom w:val="single" w:sz="2" w:space="0" w:color="000000"/>
              <w:right w:val="nil"/>
            </w:tcBorders>
          </w:tcPr>
          <w:p w14:paraId="7EAB2A87" w14:textId="77777777" w:rsidR="006121C1" w:rsidRDefault="006121C1">
            <w:pPr>
              <w:spacing w:after="160" w:line="259" w:lineRule="auto"/>
              <w:ind w:left="0"/>
              <w:jc w:val="left"/>
            </w:pPr>
          </w:p>
        </w:tc>
        <w:tc>
          <w:tcPr>
            <w:tcW w:w="6124" w:type="dxa"/>
            <w:gridSpan w:val="3"/>
            <w:tcBorders>
              <w:top w:val="nil"/>
              <w:left w:val="nil"/>
              <w:bottom w:val="single" w:sz="2" w:space="0" w:color="000000"/>
              <w:right w:val="single" w:sz="2" w:space="0" w:color="000000"/>
            </w:tcBorders>
          </w:tcPr>
          <w:p w14:paraId="078B675F" w14:textId="77777777" w:rsidR="006121C1" w:rsidRDefault="00123FE6">
            <w:pPr>
              <w:spacing w:after="0" w:line="259" w:lineRule="auto"/>
              <w:ind w:left="0"/>
              <w:jc w:val="right"/>
            </w:pPr>
            <w:r>
              <w:rPr>
                <w:sz w:val="24"/>
              </w:rPr>
              <w:t>Contrato de A</w:t>
            </w:r>
          </w:p>
        </w:tc>
        <w:tc>
          <w:tcPr>
            <w:tcW w:w="2973" w:type="dxa"/>
            <w:gridSpan w:val="5"/>
            <w:tcBorders>
              <w:top w:val="nil"/>
              <w:left w:val="single" w:sz="2" w:space="0" w:color="000000"/>
              <w:bottom w:val="single" w:sz="2" w:space="0" w:color="000000"/>
              <w:right w:val="nil"/>
            </w:tcBorders>
          </w:tcPr>
          <w:p w14:paraId="0A095166"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6" w:type="dxa"/>
            <w:gridSpan w:val="2"/>
            <w:tcBorders>
              <w:top w:val="nil"/>
              <w:left w:val="nil"/>
              <w:bottom w:val="single" w:sz="2" w:space="0" w:color="000000"/>
              <w:right w:val="nil"/>
            </w:tcBorders>
          </w:tcPr>
          <w:p w14:paraId="22847E23" w14:textId="77777777" w:rsidR="006121C1" w:rsidRDefault="006121C1">
            <w:pPr>
              <w:spacing w:after="160" w:line="259" w:lineRule="auto"/>
              <w:ind w:left="0"/>
              <w:jc w:val="left"/>
            </w:pPr>
          </w:p>
        </w:tc>
        <w:tc>
          <w:tcPr>
            <w:tcW w:w="3458" w:type="dxa"/>
            <w:gridSpan w:val="3"/>
            <w:tcBorders>
              <w:top w:val="nil"/>
              <w:left w:val="nil"/>
              <w:bottom w:val="single" w:sz="2" w:space="0" w:color="000000"/>
              <w:right w:val="nil"/>
            </w:tcBorders>
          </w:tcPr>
          <w:p w14:paraId="4FE7D483" w14:textId="77777777" w:rsidR="006121C1" w:rsidRDefault="006121C1">
            <w:pPr>
              <w:spacing w:after="160" w:line="259" w:lineRule="auto"/>
              <w:ind w:left="0"/>
              <w:jc w:val="left"/>
            </w:pPr>
          </w:p>
        </w:tc>
      </w:tr>
      <w:tr w:rsidR="006121C1" w14:paraId="3207484F" w14:textId="77777777">
        <w:tblPrEx>
          <w:tblCellMar>
            <w:top w:w="0" w:type="dxa"/>
            <w:left w:w="91" w:type="dxa"/>
            <w:bottom w:w="0" w:type="dxa"/>
            <w:right w:w="34" w:type="dxa"/>
          </w:tblCellMar>
        </w:tblPrEx>
        <w:trPr>
          <w:trHeight w:val="1926"/>
        </w:trPr>
        <w:tc>
          <w:tcPr>
            <w:tcW w:w="1281" w:type="dxa"/>
            <w:gridSpan w:val="2"/>
            <w:tcBorders>
              <w:top w:val="single" w:sz="2" w:space="0" w:color="000000"/>
              <w:left w:val="single" w:sz="2" w:space="0" w:color="000000"/>
              <w:bottom w:val="single" w:sz="2" w:space="0" w:color="000000"/>
              <w:right w:val="single" w:sz="2" w:space="0" w:color="000000"/>
            </w:tcBorders>
          </w:tcPr>
          <w:p w14:paraId="5B47B304" w14:textId="77777777" w:rsidR="006121C1" w:rsidRDefault="006121C1">
            <w:pPr>
              <w:spacing w:after="160" w:line="259" w:lineRule="auto"/>
              <w:ind w:left="0"/>
              <w:jc w:val="left"/>
            </w:pPr>
          </w:p>
        </w:tc>
        <w:tc>
          <w:tcPr>
            <w:tcW w:w="5289" w:type="dxa"/>
            <w:tcBorders>
              <w:top w:val="single" w:sz="2" w:space="0" w:color="000000"/>
              <w:left w:val="single" w:sz="2" w:space="0" w:color="000000"/>
              <w:bottom w:val="single" w:sz="2" w:space="0" w:color="000000"/>
              <w:right w:val="single" w:sz="2" w:space="0" w:color="000000"/>
            </w:tcBorders>
          </w:tcPr>
          <w:p w14:paraId="68AB8933" w14:textId="77777777" w:rsidR="006121C1" w:rsidRDefault="00123FE6">
            <w:pPr>
              <w:spacing w:after="0" w:line="259" w:lineRule="auto"/>
              <w:ind w:left="14" w:right="88"/>
            </w:pPr>
            <w:r>
              <w:t xml:space="preserve">competitivos, con amplia participación de proveedores, contratistas y consultores de cualquier </w:t>
            </w:r>
            <w:proofErr w:type="spellStart"/>
            <w:r>
              <w:t>pais</w:t>
            </w:r>
            <w:proofErr w:type="spellEnd"/>
            <w:r>
              <w:t xml:space="preserve"> elegible y se deben realizar bajo los lineamientos indicados en el Contrato de Préstamo para la ejecución del Proyecto, suscrito por el Ministerio de Finanz</w:t>
            </w:r>
            <w:r>
              <w:t>as y en este Manual Operativo.</w:t>
            </w:r>
          </w:p>
        </w:tc>
        <w:tc>
          <w:tcPr>
            <w:tcW w:w="1022" w:type="dxa"/>
            <w:gridSpan w:val="4"/>
            <w:tcBorders>
              <w:top w:val="single" w:sz="2" w:space="0" w:color="000000"/>
              <w:left w:val="single" w:sz="2" w:space="0" w:color="000000"/>
              <w:bottom w:val="single" w:sz="2" w:space="0" w:color="000000"/>
              <w:right w:val="single" w:sz="2" w:space="0" w:color="000000"/>
            </w:tcBorders>
          </w:tcPr>
          <w:p w14:paraId="17BB672F"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0B724102"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39348F6B"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306EBD5C" w14:textId="77777777" w:rsidR="006121C1" w:rsidRDefault="006121C1">
            <w:pPr>
              <w:spacing w:after="160" w:line="259" w:lineRule="auto"/>
              <w:ind w:left="0"/>
              <w:jc w:val="left"/>
            </w:pPr>
          </w:p>
        </w:tc>
        <w:tc>
          <w:tcPr>
            <w:tcW w:w="3458" w:type="dxa"/>
            <w:gridSpan w:val="3"/>
            <w:tcBorders>
              <w:top w:val="single" w:sz="2" w:space="0" w:color="000000"/>
              <w:left w:val="single" w:sz="2" w:space="0" w:color="000000"/>
              <w:bottom w:val="single" w:sz="2" w:space="0" w:color="000000"/>
              <w:right w:val="single" w:sz="2" w:space="0" w:color="000000"/>
            </w:tcBorders>
          </w:tcPr>
          <w:p w14:paraId="236342D2" w14:textId="77777777" w:rsidR="006121C1" w:rsidRDefault="006121C1">
            <w:pPr>
              <w:spacing w:after="160" w:line="259" w:lineRule="auto"/>
              <w:ind w:left="0"/>
              <w:jc w:val="left"/>
            </w:pPr>
          </w:p>
        </w:tc>
      </w:tr>
      <w:tr w:rsidR="006121C1" w14:paraId="2F758CDC" w14:textId="77777777">
        <w:tblPrEx>
          <w:tblCellMar>
            <w:top w:w="0" w:type="dxa"/>
            <w:left w:w="91" w:type="dxa"/>
            <w:bottom w:w="0" w:type="dxa"/>
            <w:right w:w="34" w:type="dxa"/>
          </w:tblCellMar>
        </w:tblPrEx>
        <w:trPr>
          <w:trHeight w:val="560"/>
        </w:trPr>
        <w:tc>
          <w:tcPr>
            <w:tcW w:w="1281" w:type="dxa"/>
            <w:gridSpan w:val="2"/>
            <w:tcBorders>
              <w:top w:val="single" w:sz="2" w:space="0" w:color="000000"/>
              <w:left w:val="single" w:sz="2" w:space="0" w:color="000000"/>
              <w:bottom w:val="single" w:sz="2" w:space="0" w:color="000000"/>
              <w:right w:val="single" w:sz="2" w:space="0" w:color="000000"/>
            </w:tcBorders>
          </w:tcPr>
          <w:p w14:paraId="5C6DC641" w14:textId="77777777" w:rsidR="006121C1" w:rsidRDefault="00123FE6">
            <w:pPr>
              <w:spacing w:after="0" w:line="259" w:lineRule="auto"/>
              <w:ind w:left="0" w:right="102"/>
              <w:jc w:val="center"/>
            </w:pPr>
            <w:r>
              <w:rPr>
                <w:rFonts w:ascii="Calibri" w:eastAsia="Calibri" w:hAnsi="Calibri" w:cs="Calibri"/>
              </w:rPr>
              <w:t>7.1</w:t>
            </w:r>
          </w:p>
        </w:tc>
        <w:tc>
          <w:tcPr>
            <w:tcW w:w="5289" w:type="dxa"/>
            <w:tcBorders>
              <w:top w:val="single" w:sz="2" w:space="0" w:color="000000"/>
              <w:left w:val="single" w:sz="2" w:space="0" w:color="000000"/>
              <w:bottom w:val="single" w:sz="2" w:space="0" w:color="000000"/>
              <w:right w:val="single" w:sz="2" w:space="0" w:color="000000"/>
            </w:tcBorders>
          </w:tcPr>
          <w:p w14:paraId="7A5B975B" w14:textId="77777777" w:rsidR="006121C1" w:rsidRDefault="00123FE6">
            <w:pPr>
              <w:spacing w:after="0" w:line="259" w:lineRule="auto"/>
              <w:ind w:left="14" w:firstLine="10"/>
            </w:pPr>
            <w:r>
              <w:rPr>
                <w:sz w:val="24"/>
                <w:u w:val="single" w:color="000000"/>
              </w:rPr>
              <w:t xml:space="preserve">Normas aplicables para la contratación de </w:t>
            </w:r>
            <w:r>
              <w:rPr>
                <w:sz w:val="24"/>
              </w:rPr>
              <w:t>suministros obras servicios</w:t>
            </w:r>
          </w:p>
        </w:tc>
        <w:tc>
          <w:tcPr>
            <w:tcW w:w="1022" w:type="dxa"/>
            <w:gridSpan w:val="4"/>
            <w:tcBorders>
              <w:top w:val="single" w:sz="2" w:space="0" w:color="000000"/>
              <w:left w:val="single" w:sz="2" w:space="0" w:color="000000"/>
              <w:bottom w:val="single" w:sz="2" w:space="0" w:color="000000"/>
              <w:right w:val="single" w:sz="2" w:space="0" w:color="000000"/>
            </w:tcBorders>
          </w:tcPr>
          <w:p w14:paraId="26CA85E8"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427FD4E5"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3D173733"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3EAD697B" w14:textId="77777777" w:rsidR="006121C1" w:rsidRDefault="006121C1">
            <w:pPr>
              <w:spacing w:after="160" w:line="259" w:lineRule="auto"/>
              <w:ind w:left="0"/>
              <w:jc w:val="left"/>
            </w:pPr>
          </w:p>
        </w:tc>
        <w:tc>
          <w:tcPr>
            <w:tcW w:w="3458" w:type="dxa"/>
            <w:gridSpan w:val="3"/>
            <w:tcBorders>
              <w:top w:val="single" w:sz="2" w:space="0" w:color="000000"/>
              <w:left w:val="single" w:sz="2" w:space="0" w:color="000000"/>
              <w:bottom w:val="single" w:sz="2" w:space="0" w:color="000000"/>
              <w:right w:val="single" w:sz="2" w:space="0" w:color="000000"/>
            </w:tcBorders>
          </w:tcPr>
          <w:p w14:paraId="1DB4783D" w14:textId="77777777" w:rsidR="006121C1" w:rsidRDefault="006121C1">
            <w:pPr>
              <w:spacing w:after="160" w:line="259" w:lineRule="auto"/>
              <w:ind w:left="0"/>
              <w:jc w:val="left"/>
            </w:pPr>
          </w:p>
        </w:tc>
      </w:tr>
      <w:tr w:rsidR="006121C1" w14:paraId="07489718" w14:textId="77777777">
        <w:tblPrEx>
          <w:tblCellMar>
            <w:top w:w="0" w:type="dxa"/>
            <w:left w:w="91" w:type="dxa"/>
            <w:bottom w:w="0" w:type="dxa"/>
            <w:right w:w="34" w:type="dxa"/>
          </w:tblCellMar>
        </w:tblPrEx>
        <w:trPr>
          <w:trHeight w:val="2218"/>
        </w:trPr>
        <w:tc>
          <w:tcPr>
            <w:tcW w:w="1281" w:type="dxa"/>
            <w:gridSpan w:val="2"/>
            <w:tcBorders>
              <w:top w:val="single" w:sz="2" w:space="0" w:color="000000"/>
              <w:left w:val="single" w:sz="2" w:space="0" w:color="000000"/>
              <w:bottom w:val="single" w:sz="2" w:space="0" w:color="000000"/>
              <w:right w:val="single" w:sz="2" w:space="0" w:color="000000"/>
            </w:tcBorders>
          </w:tcPr>
          <w:p w14:paraId="4BA99F73" w14:textId="77777777" w:rsidR="006121C1" w:rsidRDefault="006121C1">
            <w:pPr>
              <w:spacing w:after="160" w:line="259" w:lineRule="auto"/>
              <w:ind w:left="0"/>
              <w:jc w:val="left"/>
            </w:pPr>
          </w:p>
        </w:tc>
        <w:tc>
          <w:tcPr>
            <w:tcW w:w="5289" w:type="dxa"/>
            <w:tcBorders>
              <w:top w:val="single" w:sz="2" w:space="0" w:color="000000"/>
              <w:left w:val="single" w:sz="2" w:space="0" w:color="000000"/>
              <w:bottom w:val="single" w:sz="2" w:space="0" w:color="000000"/>
              <w:right w:val="single" w:sz="2" w:space="0" w:color="000000"/>
            </w:tcBorders>
          </w:tcPr>
          <w:p w14:paraId="4556DC37" w14:textId="77777777" w:rsidR="006121C1" w:rsidRDefault="00123FE6">
            <w:pPr>
              <w:spacing w:after="0" w:line="259" w:lineRule="auto"/>
              <w:ind w:left="14" w:right="78" w:firstLine="10"/>
            </w:pPr>
            <w:r>
              <w:t>Las adquisiciones y contrataciones de obras, bienes y servicios asociados en el marco del Proyecto PROEDUC V deberán llevarse a cabo estrictamente de conformidad con lo establecido en las Directrices para la contratación de suministros, obras y servicios a</w:t>
            </w:r>
            <w:r>
              <w:t xml:space="preserve">sociados en el Marco de la </w:t>
            </w:r>
            <w:proofErr w:type="spellStart"/>
            <w:r>
              <w:t>Cooperacón</w:t>
            </w:r>
            <w:proofErr w:type="spellEnd"/>
            <w:r>
              <w:t xml:space="preserve"> Financiera Oficial con </w:t>
            </w:r>
            <w:proofErr w:type="spellStart"/>
            <w:r>
              <w:t>Paises</w:t>
            </w:r>
            <w:proofErr w:type="spellEnd"/>
            <w:r>
              <w:t xml:space="preserve"> Socios, mayo 2007, actualizada en agosto 2016 del KM (véase anexo 2</w:t>
            </w:r>
          </w:p>
        </w:tc>
        <w:tc>
          <w:tcPr>
            <w:tcW w:w="1022" w:type="dxa"/>
            <w:gridSpan w:val="4"/>
            <w:tcBorders>
              <w:top w:val="single" w:sz="2" w:space="0" w:color="000000"/>
              <w:left w:val="single" w:sz="2" w:space="0" w:color="000000"/>
              <w:bottom w:val="single" w:sz="2" w:space="0" w:color="000000"/>
              <w:right w:val="single" w:sz="2" w:space="0" w:color="000000"/>
            </w:tcBorders>
          </w:tcPr>
          <w:p w14:paraId="304AF0DD"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460721AE"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1AA3F06C"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1E4B1B67" w14:textId="77777777" w:rsidR="006121C1" w:rsidRDefault="006121C1">
            <w:pPr>
              <w:spacing w:after="160" w:line="259" w:lineRule="auto"/>
              <w:ind w:left="0"/>
              <w:jc w:val="left"/>
            </w:pPr>
          </w:p>
        </w:tc>
        <w:tc>
          <w:tcPr>
            <w:tcW w:w="3458" w:type="dxa"/>
            <w:gridSpan w:val="3"/>
            <w:tcBorders>
              <w:top w:val="single" w:sz="2" w:space="0" w:color="000000"/>
              <w:left w:val="single" w:sz="2" w:space="0" w:color="000000"/>
              <w:bottom w:val="single" w:sz="2" w:space="0" w:color="000000"/>
              <w:right w:val="single" w:sz="2" w:space="0" w:color="000000"/>
            </w:tcBorders>
          </w:tcPr>
          <w:p w14:paraId="426712CA" w14:textId="77777777" w:rsidR="006121C1" w:rsidRDefault="00123FE6">
            <w:pPr>
              <w:spacing w:after="0" w:line="259" w:lineRule="auto"/>
              <w:ind w:left="18" w:firstLine="10"/>
            </w:pPr>
            <w:r>
              <w:t>Se han aplicado los procedimientos según el Manual Operativo.</w:t>
            </w:r>
          </w:p>
        </w:tc>
      </w:tr>
      <w:tr w:rsidR="006121C1" w14:paraId="05850E34" w14:textId="77777777">
        <w:tblPrEx>
          <w:tblCellMar>
            <w:top w:w="0" w:type="dxa"/>
            <w:left w:w="91" w:type="dxa"/>
            <w:bottom w:w="0" w:type="dxa"/>
            <w:right w:w="34" w:type="dxa"/>
          </w:tblCellMar>
        </w:tblPrEx>
        <w:trPr>
          <w:trHeight w:val="1661"/>
        </w:trPr>
        <w:tc>
          <w:tcPr>
            <w:tcW w:w="1281" w:type="dxa"/>
            <w:gridSpan w:val="2"/>
            <w:tcBorders>
              <w:top w:val="single" w:sz="2" w:space="0" w:color="000000"/>
              <w:left w:val="single" w:sz="2" w:space="0" w:color="000000"/>
              <w:bottom w:val="single" w:sz="2" w:space="0" w:color="000000"/>
              <w:right w:val="single" w:sz="2" w:space="0" w:color="000000"/>
            </w:tcBorders>
          </w:tcPr>
          <w:p w14:paraId="06D920AE" w14:textId="77777777" w:rsidR="006121C1" w:rsidRDefault="006121C1">
            <w:pPr>
              <w:spacing w:after="160" w:line="259" w:lineRule="auto"/>
              <w:ind w:left="0"/>
              <w:jc w:val="left"/>
            </w:pPr>
          </w:p>
        </w:tc>
        <w:tc>
          <w:tcPr>
            <w:tcW w:w="5289" w:type="dxa"/>
            <w:tcBorders>
              <w:top w:val="single" w:sz="2" w:space="0" w:color="000000"/>
              <w:left w:val="single" w:sz="2" w:space="0" w:color="000000"/>
              <w:bottom w:val="single" w:sz="2" w:space="0" w:color="000000"/>
              <w:right w:val="single" w:sz="2" w:space="0" w:color="000000"/>
            </w:tcBorders>
          </w:tcPr>
          <w:p w14:paraId="52C76616" w14:textId="77777777" w:rsidR="006121C1" w:rsidRDefault="00123FE6">
            <w:pPr>
              <w:spacing w:after="0" w:line="259" w:lineRule="auto"/>
              <w:ind w:left="24" w:right="78" w:firstLine="10"/>
            </w:pPr>
            <w:r>
              <w:t xml:space="preserve">Se podrán utilizar los Procedimientos del Banco Interamericano de Desarrollo -BID- y/o las Normas del Banco </w:t>
            </w:r>
            <w:proofErr w:type="spellStart"/>
            <w:r>
              <w:t>Intemacional</w:t>
            </w:r>
            <w:proofErr w:type="spellEnd"/>
            <w:r>
              <w:t xml:space="preserve"> de Reconstrucción y Fomento —</w:t>
            </w:r>
            <w:proofErr w:type="spellStart"/>
            <w:r>
              <w:t>BIRFi</w:t>
            </w:r>
            <w:proofErr w:type="spellEnd"/>
            <w:r>
              <w:t xml:space="preserve"> previa No Objeción del KW a las base</w:t>
            </w:r>
            <w:r>
              <w:t>s de contratación o Términos de Referencia, para las adquisiciones y contrataciones de obras bienes servicios.</w:t>
            </w:r>
          </w:p>
        </w:tc>
        <w:tc>
          <w:tcPr>
            <w:tcW w:w="1022" w:type="dxa"/>
            <w:gridSpan w:val="4"/>
            <w:tcBorders>
              <w:top w:val="single" w:sz="2" w:space="0" w:color="000000"/>
              <w:left w:val="single" w:sz="2" w:space="0" w:color="000000"/>
              <w:bottom w:val="single" w:sz="2" w:space="0" w:color="000000"/>
              <w:right w:val="single" w:sz="2" w:space="0" w:color="000000"/>
            </w:tcBorders>
          </w:tcPr>
          <w:p w14:paraId="46A440A5"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2650CDF0"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04F93B6B"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6869396E" w14:textId="77777777" w:rsidR="006121C1" w:rsidRDefault="006121C1">
            <w:pPr>
              <w:spacing w:after="160" w:line="259" w:lineRule="auto"/>
              <w:ind w:left="0"/>
              <w:jc w:val="left"/>
            </w:pPr>
          </w:p>
        </w:tc>
        <w:tc>
          <w:tcPr>
            <w:tcW w:w="3458" w:type="dxa"/>
            <w:gridSpan w:val="3"/>
            <w:tcBorders>
              <w:top w:val="single" w:sz="2" w:space="0" w:color="000000"/>
              <w:left w:val="single" w:sz="2" w:space="0" w:color="000000"/>
              <w:bottom w:val="single" w:sz="2" w:space="0" w:color="000000"/>
              <w:right w:val="single" w:sz="2" w:space="0" w:color="000000"/>
            </w:tcBorders>
          </w:tcPr>
          <w:p w14:paraId="27CD2EB1" w14:textId="77777777" w:rsidR="006121C1" w:rsidRDefault="006121C1">
            <w:pPr>
              <w:spacing w:after="160" w:line="259" w:lineRule="auto"/>
              <w:ind w:left="0"/>
              <w:jc w:val="left"/>
            </w:pPr>
          </w:p>
        </w:tc>
      </w:tr>
      <w:tr w:rsidR="006121C1" w14:paraId="3A0CA941" w14:textId="77777777">
        <w:tblPrEx>
          <w:tblCellMar>
            <w:top w:w="0" w:type="dxa"/>
            <w:left w:w="91" w:type="dxa"/>
            <w:bottom w:w="0" w:type="dxa"/>
            <w:right w:w="34" w:type="dxa"/>
          </w:tblCellMar>
        </w:tblPrEx>
        <w:trPr>
          <w:trHeight w:val="841"/>
        </w:trPr>
        <w:tc>
          <w:tcPr>
            <w:tcW w:w="1281" w:type="dxa"/>
            <w:gridSpan w:val="2"/>
            <w:tcBorders>
              <w:top w:val="single" w:sz="2" w:space="0" w:color="000000"/>
              <w:left w:val="single" w:sz="2" w:space="0" w:color="000000"/>
              <w:bottom w:val="single" w:sz="2" w:space="0" w:color="000000"/>
              <w:right w:val="single" w:sz="2" w:space="0" w:color="000000"/>
            </w:tcBorders>
          </w:tcPr>
          <w:p w14:paraId="5C7E8275" w14:textId="77777777" w:rsidR="006121C1" w:rsidRDefault="006121C1">
            <w:pPr>
              <w:spacing w:after="160" w:line="259" w:lineRule="auto"/>
              <w:ind w:left="0"/>
              <w:jc w:val="left"/>
            </w:pPr>
          </w:p>
        </w:tc>
        <w:tc>
          <w:tcPr>
            <w:tcW w:w="5289" w:type="dxa"/>
            <w:tcBorders>
              <w:top w:val="single" w:sz="2" w:space="0" w:color="000000"/>
              <w:left w:val="single" w:sz="2" w:space="0" w:color="000000"/>
              <w:bottom w:val="single" w:sz="2" w:space="0" w:color="000000"/>
              <w:right w:val="single" w:sz="2" w:space="0" w:color="000000"/>
            </w:tcBorders>
          </w:tcPr>
          <w:p w14:paraId="7C5FAABA" w14:textId="77777777" w:rsidR="006121C1" w:rsidRDefault="00123FE6">
            <w:pPr>
              <w:spacing w:after="0" w:line="259" w:lineRule="auto"/>
              <w:ind w:left="24" w:right="68"/>
            </w:pPr>
            <w:proofErr w:type="gramStart"/>
            <w:r>
              <w:t>Asimismo</w:t>
            </w:r>
            <w:proofErr w:type="gramEnd"/>
            <w:r>
              <w:t xml:space="preserve"> se utilizarán los documentos estándar implementados por el Banco Interamericano de Desarrollo -BID lo el Banco </w:t>
            </w:r>
            <w:proofErr w:type="spellStart"/>
            <w:r>
              <w:t>Intemacional</w:t>
            </w:r>
            <w:proofErr w:type="spellEnd"/>
            <w:r>
              <w:t xml:space="preserve"> de Reconstrucción</w:t>
            </w:r>
          </w:p>
        </w:tc>
        <w:tc>
          <w:tcPr>
            <w:tcW w:w="1022" w:type="dxa"/>
            <w:gridSpan w:val="4"/>
            <w:tcBorders>
              <w:top w:val="single" w:sz="2" w:space="0" w:color="000000"/>
              <w:left w:val="single" w:sz="2" w:space="0" w:color="000000"/>
              <w:bottom w:val="single" w:sz="2" w:space="0" w:color="000000"/>
              <w:right w:val="single" w:sz="2" w:space="0" w:color="000000"/>
            </w:tcBorders>
          </w:tcPr>
          <w:p w14:paraId="7D2594CE"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25CAB120"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6BF9F010"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6E7B950A" w14:textId="77777777" w:rsidR="006121C1" w:rsidRDefault="006121C1">
            <w:pPr>
              <w:spacing w:after="160" w:line="259" w:lineRule="auto"/>
              <w:ind w:left="0"/>
              <w:jc w:val="left"/>
            </w:pPr>
          </w:p>
        </w:tc>
        <w:tc>
          <w:tcPr>
            <w:tcW w:w="3458" w:type="dxa"/>
            <w:gridSpan w:val="3"/>
            <w:tcBorders>
              <w:top w:val="single" w:sz="2" w:space="0" w:color="000000"/>
              <w:left w:val="single" w:sz="2" w:space="0" w:color="000000"/>
              <w:bottom w:val="single" w:sz="2" w:space="0" w:color="000000"/>
              <w:right w:val="single" w:sz="2" w:space="0" w:color="000000"/>
            </w:tcBorders>
          </w:tcPr>
          <w:p w14:paraId="16118AF5" w14:textId="77777777" w:rsidR="006121C1" w:rsidRDefault="006121C1">
            <w:pPr>
              <w:spacing w:after="160" w:line="259" w:lineRule="auto"/>
              <w:ind w:left="0"/>
              <w:jc w:val="left"/>
            </w:pPr>
          </w:p>
        </w:tc>
      </w:tr>
    </w:tbl>
    <w:p w14:paraId="12C5EAB3" w14:textId="77777777" w:rsidR="006121C1" w:rsidRDefault="00123FE6">
      <w:pPr>
        <w:spacing w:after="541"/>
        <w:ind w:left="5117" w:right="14"/>
      </w:pPr>
      <w:r>
        <w:t xml:space="preserve">KM/ </w:t>
      </w:r>
    </w:p>
    <w:tbl>
      <w:tblPr>
        <w:tblStyle w:val="TableGrid"/>
        <w:tblW w:w="15014" w:type="dxa"/>
        <w:tblInd w:w="-1012" w:type="dxa"/>
        <w:tblCellMar>
          <w:top w:w="0" w:type="dxa"/>
          <w:left w:w="7" w:type="dxa"/>
          <w:bottom w:w="0" w:type="dxa"/>
          <w:right w:w="73" w:type="dxa"/>
        </w:tblCellMar>
        <w:tblLook w:val="04A0" w:firstRow="1" w:lastRow="0" w:firstColumn="1" w:lastColumn="0" w:noHBand="0" w:noVBand="1"/>
      </w:tblPr>
      <w:tblGrid>
        <w:gridCol w:w="1329"/>
        <w:gridCol w:w="59"/>
        <w:gridCol w:w="5213"/>
        <w:gridCol w:w="44"/>
        <w:gridCol w:w="899"/>
        <w:gridCol w:w="51"/>
        <w:gridCol w:w="1321"/>
        <w:gridCol w:w="77"/>
        <w:gridCol w:w="1409"/>
        <w:gridCol w:w="77"/>
        <w:gridCol w:w="1134"/>
        <w:gridCol w:w="3401"/>
      </w:tblGrid>
      <w:tr w:rsidR="006121C1" w14:paraId="0BE3AB4C" w14:textId="77777777">
        <w:trPr>
          <w:trHeight w:val="326"/>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4DC97E76" w14:textId="77777777" w:rsidR="006121C1" w:rsidRDefault="00123FE6">
            <w:pPr>
              <w:spacing w:after="0" w:line="259" w:lineRule="auto"/>
              <w:ind w:left="0"/>
              <w:jc w:val="center"/>
            </w:pPr>
            <w:r>
              <w:rPr>
                <w:sz w:val="26"/>
              </w:rPr>
              <w:t>No. CLÁUSULA</w:t>
            </w:r>
          </w:p>
        </w:tc>
        <w:tc>
          <w:tcPr>
            <w:tcW w:w="538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6055FDD" w14:textId="77777777" w:rsidR="006121C1" w:rsidRDefault="00123FE6">
            <w:pPr>
              <w:spacing w:after="0" w:line="259" w:lineRule="auto"/>
              <w:ind w:left="0" w:right="29"/>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573B89CF" w14:textId="77777777" w:rsidR="006121C1" w:rsidRDefault="006121C1">
            <w:pPr>
              <w:spacing w:after="160" w:line="259" w:lineRule="auto"/>
              <w:ind w:left="0"/>
              <w:jc w:val="left"/>
            </w:pPr>
          </w:p>
        </w:tc>
        <w:tc>
          <w:tcPr>
            <w:tcW w:w="2890" w:type="dxa"/>
            <w:gridSpan w:val="4"/>
            <w:tcBorders>
              <w:top w:val="single" w:sz="2" w:space="0" w:color="000000"/>
              <w:left w:val="nil"/>
              <w:bottom w:val="single" w:sz="2" w:space="0" w:color="000000"/>
              <w:right w:val="nil"/>
            </w:tcBorders>
          </w:tcPr>
          <w:p w14:paraId="2222B2F3" w14:textId="77777777" w:rsidR="006121C1" w:rsidRDefault="00123FE6">
            <w:pPr>
              <w:spacing w:after="0" w:line="259" w:lineRule="auto"/>
              <w:ind w:left="182"/>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2837EB92"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04550AF9" w14:textId="77777777" w:rsidR="006121C1" w:rsidRDefault="00123FE6">
            <w:pPr>
              <w:spacing w:after="0" w:line="259" w:lineRule="auto"/>
              <w:ind w:left="0" w:right="23"/>
              <w:jc w:val="center"/>
            </w:pPr>
            <w:r>
              <w:rPr>
                <w:sz w:val="24"/>
              </w:rPr>
              <w:t>COMENTARIO BREVE</w:t>
            </w:r>
          </w:p>
          <w:p w14:paraId="4D929825" w14:textId="77777777" w:rsidR="006121C1" w:rsidRDefault="00123FE6">
            <w:pPr>
              <w:spacing w:after="0" w:line="259" w:lineRule="auto"/>
              <w:ind w:left="0" w:right="23"/>
              <w:jc w:val="center"/>
            </w:pPr>
            <w:r>
              <w:rPr>
                <w:sz w:val="24"/>
              </w:rPr>
              <w:t>SOBRE EL CUMPLIMIENTO</w:t>
            </w:r>
          </w:p>
        </w:tc>
      </w:tr>
      <w:tr w:rsidR="006121C1" w14:paraId="488C2984" w14:textId="77777777">
        <w:trPr>
          <w:trHeight w:val="643"/>
        </w:trPr>
        <w:tc>
          <w:tcPr>
            <w:tcW w:w="0" w:type="auto"/>
            <w:vMerge/>
            <w:tcBorders>
              <w:top w:val="nil"/>
              <w:left w:val="single" w:sz="2" w:space="0" w:color="000000"/>
              <w:bottom w:val="single" w:sz="2" w:space="0" w:color="000000"/>
              <w:right w:val="single" w:sz="2" w:space="0" w:color="000000"/>
            </w:tcBorders>
          </w:tcPr>
          <w:p w14:paraId="382F2CA5"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4D08BF7"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4F9623EC" w14:textId="77777777" w:rsidR="006121C1" w:rsidRDefault="00123FE6">
            <w:pPr>
              <w:spacing w:after="0" w:line="259" w:lineRule="auto"/>
              <w:ind w:left="58"/>
              <w:jc w:val="left"/>
            </w:pPr>
            <w:r>
              <w:rPr>
                <w:sz w:val="26"/>
              </w:rPr>
              <w:t>TOTAL</w:t>
            </w:r>
          </w:p>
        </w:tc>
        <w:tc>
          <w:tcPr>
            <w:tcW w:w="1402" w:type="dxa"/>
            <w:gridSpan w:val="2"/>
            <w:tcBorders>
              <w:top w:val="single" w:sz="2" w:space="0" w:color="000000"/>
              <w:left w:val="single" w:sz="2" w:space="0" w:color="000000"/>
              <w:bottom w:val="single" w:sz="2" w:space="0" w:color="000000"/>
              <w:right w:val="single" w:sz="2" w:space="0" w:color="000000"/>
            </w:tcBorders>
            <w:vAlign w:val="center"/>
          </w:tcPr>
          <w:p w14:paraId="4DED007B" w14:textId="77777777" w:rsidR="006121C1" w:rsidRDefault="00123FE6">
            <w:pPr>
              <w:spacing w:after="0" w:line="259" w:lineRule="auto"/>
              <w:ind w:left="0"/>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1838502B" w14:textId="77777777" w:rsidR="006121C1" w:rsidRDefault="00123FE6">
            <w:pPr>
              <w:spacing w:after="0" w:line="259" w:lineRule="auto"/>
              <w:ind w:left="0" w:right="10"/>
              <w:jc w:val="center"/>
            </w:pPr>
            <w:r>
              <w:rPr>
                <w:sz w:val="26"/>
              </w:rPr>
              <w:t>NO</w:t>
            </w:r>
          </w:p>
          <w:p w14:paraId="43684129" w14:textId="77777777" w:rsidR="006121C1" w:rsidRDefault="00123FE6">
            <w:pPr>
              <w:spacing w:after="0" w:line="259" w:lineRule="auto"/>
              <w:ind w:left="144"/>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11989CF0" w14:textId="77777777" w:rsidR="006121C1" w:rsidRDefault="00123FE6">
            <w:pPr>
              <w:spacing w:after="0" w:line="259" w:lineRule="auto"/>
              <w:ind w:left="0" w:right="4"/>
              <w:jc w:val="center"/>
            </w:pPr>
            <w:r>
              <w:rPr>
                <w:sz w:val="26"/>
              </w:rPr>
              <w:t>NO</w:t>
            </w:r>
          </w:p>
          <w:p w14:paraId="26C94AE7" w14:textId="77777777" w:rsidR="006121C1" w:rsidRDefault="00123FE6">
            <w:pPr>
              <w:spacing w:after="0" w:line="259" w:lineRule="auto"/>
              <w:ind w:left="35"/>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34B3DBD" w14:textId="77777777" w:rsidR="006121C1" w:rsidRDefault="006121C1">
            <w:pPr>
              <w:spacing w:after="160" w:line="259" w:lineRule="auto"/>
              <w:ind w:left="0"/>
              <w:jc w:val="left"/>
            </w:pPr>
          </w:p>
        </w:tc>
      </w:tr>
      <w:tr w:rsidR="006121C1" w14:paraId="4C3B0013" w14:textId="77777777">
        <w:trPr>
          <w:trHeight w:val="182"/>
        </w:trPr>
        <w:tc>
          <w:tcPr>
            <w:tcW w:w="7504" w:type="dxa"/>
            <w:gridSpan w:val="5"/>
            <w:tcBorders>
              <w:top w:val="nil"/>
              <w:left w:val="nil"/>
              <w:bottom w:val="single" w:sz="2" w:space="0" w:color="000000"/>
              <w:right w:val="single" w:sz="2" w:space="0" w:color="000000"/>
            </w:tcBorders>
          </w:tcPr>
          <w:p w14:paraId="44218D16" w14:textId="77777777" w:rsidR="006121C1" w:rsidRDefault="00123FE6">
            <w:pPr>
              <w:spacing w:after="0" w:line="259" w:lineRule="auto"/>
              <w:ind w:left="0" w:right="22"/>
              <w:jc w:val="right"/>
            </w:pPr>
            <w:r>
              <w:rPr>
                <w:sz w:val="24"/>
              </w:rPr>
              <w:t>Contrato de A</w:t>
            </w:r>
          </w:p>
        </w:tc>
        <w:tc>
          <w:tcPr>
            <w:tcW w:w="7511" w:type="dxa"/>
            <w:gridSpan w:val="7"/>
            <w:tcBorders>
              <w:top w:val="nil"/>
              <w:left w:val="single" w:sz="2" w:space="0" w:color="000000"/>
              <w:bottom w:val="single" w:sz="2" w:space="0" w:color="000000"/>
              <w:right w:val="nil"/>
            </w:tcBorders>
          </w:tcPr>
          <w:p w14:paraId="562E608E"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2703C9D2" w14:textId="77777777">
        <w:trPr>
          <w:trHeight w:val="1382"/>
        </w:trPr>
        <w:tc>
          <w:tcPr>
            <w:tcW w:w="1280" w:type="dxa"/>
            <w:gridSpan w:val="2"/>
            <w:tcBorders>
              <w:top w:val="single" w:sz="2" w:space="0" w:color="000000"/>
              <w:left w:val="single" w:sz="2" w:space="0" w:color="000000"/>
              <w:bottom w:val="single" w:sz="2" w:space="0" w:color="000000"/>
              <w:right w:val="single" w:sz="2" w:space="0" w:color="000000"/>
            </w:tcBorders>
          </w:tcPr>
          <w:p w14:paraId="0E7EC69A"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095B26D" w14:textId="77777777" w:rsidR="006121C1" w:rsidRDefault="00123FE6">
            <w:pPr>
              <w:spacing w:after="0" w:line="259" w:lineRule="auto"/>
              <w:ind w:left="98" w:firstLine="19"/>
            </w:pPr>
            <w:r>
              <w:t xml:space="preserve">Fomento —BIRF, de acuerdo a b indicado en las Directrices para la contratación de obras, bienes y servicios asociados en el Marco de la Cooperación Financiera Oficial con Países Socios, mayo 2007, actualizada en A </w:t>
            </w:r>
            <w:proofErr w:type="spellStart"/>
            <w:r>
              <w:t>ostc</w:t>
            </w:r>
            <w:proofErr w:type="spellEnd"/>
            <w:r>
              <w:t xml:space="preserve"> 2016 del KW</w:t>
            </w:r>
          </w:p>
        </w:tc>
        <w:tc>
          <w:tcPr>
            <w:tcW w:w="943" w:type="dxa"/>
            <w:gridSpan w:val="2"/>
            <w:tcBorders>
              <w:top w:val="single" w:sz="2" w:space="0" w:color="000000"/>
              <w:left w:val="single" w:sz="2" w:space="0" w:color="000000"/>
              <w:bottom w:val="single" w:sz="2" w:space="0" w:color="000000"/>
              <w:right w:val="single" w:sz="2" w:space="0" w:color="000000"/>
            </w:tcBorders>
          </w:tcPr>
          <w:p w14:paraId="79EAC713"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3EE42F0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2ED9EAC"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00ED18FC"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22E42FA0" w14:textId="77777777" w:rsidR="006121C1" w:rsidRDefault="006121C1">
            <w:pPr>
              <w:spacing w:after="160" w:line="259" w:lineRule="auto"/>
              <w:ind w:left="0"/>
              <w:jc w:val="left"/>
            </w:pPr>
          </w:p>
        </w:tc>
      </w:tr>
      <w:tr w:rsidR="006121C1" w14:paraId="0FC84CA8" w14:textId="77777777">
        <w:trPr>
          <w:trHeight w:val="1388"/>
        </w:trPr>
        <w:tc>
          <w:tcPr>
            <w:tcW w:w="1280" w:type="dxa"/>
            <w:gridSpan w:val="2"/>
            <w:tcBorders>
              <w:top w:val="single" w:sz="2" w:space="0" w:color="000000"/>
              <w:left w:val="single" w:sz="2" w:space="0" w:color="000000"/>
              <w:bottom w:val="single" w:sz="2" w:space="0" w:color="000000"/>
              <w:right w:val="single" w:sz="2" w:space="0" w:color="000000"/>
            </w:tcBorders>
          </w:tcPr>
          <w:p w14:paraId="57624136"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F6C947C" w14:textId="77777777" w:rsidR="006121C1" w:rsidRDefault="00123FE6">
            <w:pPr>
              <w:spacing w:after="0" w:line="259" w:lineRule="auto"/>
              <w:ind w:left="98" w:firstLine="19"/>
            </w:pPr>
            <w:r>
              <w:t xml:space="preserve">Se establece como un requisito que, en las bases de licitación, el Ministerio de Educación exija a los oferentes que presenten, junto con los documentos de licitación o la oferta, una declaración de compromiso debidamente firmada </w:t>
            </w:r>
            <w:proofErr w:type="spellStart"/>
            <w:r>
              <w:t>éase</w:t>
            </w:r>
            <w:proofErr w:type="spellEnd"/>
            <w:r>
              <w:t xml:space="preserve"> anexo 4</w:t>
            </w:r>
          </w:p>
        </w:tc>
        <w:tc>
          <w:tcPr>
            <w:tcW w:w="943" w:type="dxa"/>
            <w:gridSpan w:val="2"/>
            <w:tcBorders>
              <w:top w:val="single" w:sz="2" w:space="0" w:color="000000"/>
              <w:left w:val="single" w:sz="2" w:space="0" w:color="000000"/>
              <w:bottom w:val="single" w:sz="2" w:space="0" w:color="000000"/>
              <w:right w:val="single" w:sz="2" w:space="0" w:color="000000"/>
            </w:tcBorders>
          </w:tcPr>
          <w:p w14:paraId="338955BB"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36AAA40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4B626F43"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1A534053"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06D7619C" w14:textId="77777777" w:rsidR="006121C1" w:rsidRDefault="006121C1">
            <w:pPr>
              <w:spacing w:after="160" w:line="259" w:lineRule="auto"/>
              <w:ind w:left="0"/>
              <w:jc w:val="left"/>
            </w:pPr>
          </w:p>
        </w:tc>
      </w:tr>
      <w:tr w:rsidR="006121C1" w14:paraId="79F0E152" w14:textId="77777777">
        <w:trPr>
          <w:trHeight w:val="2212"/>
        </w:trPr>
        <w:tc>
          <w:tcPr>
            <w:tcW w:w="1280" w:type="dxa"/>
            <w:gridSpan w:val="2"/>
            <w:tcBorders>
              <w:top w:val="single" w:sz="2" w:space="0" w:color="000000"/>
              <w:left w:val="single" w:sz="2" w:space="0" w:color="000000"/>
              <w:bottom w:val="single" w:sz="2" w:space="0" w:color="000000"/>
              <w:right w:val="single" w:sz="2" w:space="0" w:color="000000"/>
            </w:tcBorders>
          </w:tcPr>
          <w:p w14:paraId="1231783D"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0EDE8046" w14:textId="77777777" w:rsidR="006121C1" w:rsidRDefault="00123FE6">
            <w:pPr>
              <w:spacing w:after="0" w:line="259" w:lineRule="auto"/>
              <w:ind w:left="98" w:firstLine="19"/>
            </w:pPr>
            <w:r>
              <w:t xml:space="preserve">De acuerdo a </w:t>
            </w:r>
            <w:proofErr w:type="spellStart"/>
            <w:r>
              <w:t>Io</w:t>
            </w:r>
            <w:proofErr w:type="spellEnd"/>
            <w:r>
              <w:t xml:space="preserve"> establecido en el Convenio de Préstamo para la ejecución del Proyecto, en todos los contratos de obras, bienes y servicios deberá establecerse que cualquier monto exigible por concepto de reembolso, fianzas, </w:t>
            </w:r>
            <w:proofErr w:type="spellStart"/>
            <w:r>
              <w:t>garantias</w:t>
            </w:r>
            <w:proofErr w:type="spellEnd"/>
            <w:r>
              <w:t xml:space="preserve"> u otros pagos similare</w:t>
            </w:r>
            <w:r>
              <w:t>s, así como pagos de seguro, sean transferidos por cuenta de la Entidad Ejecutora a la cuenta que se indique del KW para ser acreditado en la cuenta del beneficiario.</w:t>
            </w:r>
          </w:p>
        </w:tc>
        <w:tc>
          <w:tcPr>
            <w:tcW w:w="943" w:type="dxa"/>
            <w:gridSpan w:val="2"/>
            <w:tcBorders>
              <w:top w:val="single" w:sz="2" w:space="0" w:color="000000"/>
              <w:left w:val="single" w:sz="2" w:space="0" w:color="000000"/>
              <w:bottom w:val="single" w:sz="2" w:space="0" w:color="000000"/>
              <w:right w:val="single" w:sz="2" w:space="0" w:color="000000"/>
            </w:tcBorders>
          </w:tcPr>
          <w:p w14:paraId="08EBB52E"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55925E95"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B434ECC"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1032CBB1"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07BD0837" w14:textId="77777777" w:rsidR="006121C1" w:rsidRDefault="006121C1">
            <w:pPr>
              <w:spacing w:after="160" w:line="259" w:lineRule="auto"/>
              <w:ind w:left="0"/>
              <w:jc w:val="left"/>
            </w:pPr>
          </w:p>
        </w:tc>
      </w:tr>
      <w:tr w:rsidR="006121C1" w14:paraId="17269037" w14:textId="77777777">
        <w:trPr>
          <w:trHeight w:val="1110"/>
        </w:trPr>
        <w:tc>
          <w:tcPr>
            <w:tcW w:w="1280" w:type="dxa"/>
            <w:gridSpan w:val="2"/>
            <w:tcBorders>
              <w:top w:val="single" w:sz="2" w:space="0" w:color="000000"/>
              <w:left w:val="single" w:sz="2" w:space="0" w:color="000000"/>
              <w:bottom w:val="single" w:sz="2" w:space="0" w:color="000000"/>
              <w:right w:val="single" w:sz="2" w:space="0" w:color="000000"/>
            </w:tcBorders>
          </w:tcPr>
          <w:p w14:paraId="29010199"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26A71955" w14:textId="77777777" w:rsidR="006121C1" w:rsidRDefault="00123FE6">
            <w:pPr>
              <w:spacing w:after="0" w:line="259" w:lineRule="auto"/>
              <w:ind w:left="98" w:right="10"/>
            </w:pPr>
            <w:r>
              <w:t xml:space="preserve">Los siguientes métodos podrán ser utilizados para las adquisiciones y contrataciones de obras, bienes y servicios asociados, de acuerdo a lo establecido en el p </w:t>
            </w:r>
            <w:proofErr w:type="spellStart"/>
            <w:r>
              <w:t>cto</w:t>
            </w:r>
            <w:proofErr w:type="spellEnd"/>
            <w:r>
              <w:t xml:space="preserve"> PROEDUC V:</w:t>
            </w:r>
          </w:p>
        </w:tc>
        <w:tc>
          <w:tcPr>
            <w:tcW w:w="943" w:type="dxa"/>
            <w:gridSpan w:val="2"/>
            <w:tcBorders>
              <w:top w:val="single" w:sz="2" w:space="0" w:color="000000"/>
              <w:left w:val="single" w:sz="2" w:space="0" w:color="000000"/>
              <w:bottom w:val="single" w:sz="2" w:space="0" w:color="000000"/>
              <w:right w:val="single" w:sz="2" w:space="0" w:color="000000"/>
            </w:tcBorders>
          </w:tcPr>
          <w:p w14:paraId="7383A80B"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1CD2A9D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8CAF3C6"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7CF6DC20"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2567B8BA" w14:textId="77777777" w:rsidR="006121C1" w:rsidRDefault="006121C1">
            <w:pPr>
              <w:spacing w:after="160" w:line="259" w:lineRule="auto"/>
              <w:ind w:left="0"/>
              <w:jc w:val="left"/>
            </w:pPr>
          </w:p>
        </w:tc>
      </w:tr>
      <w:tr w:rsidR="006121C1" w14:paraId="49FBC2E6" w14:textId="77777777">
        <w:trPr>
          <w:trHeight w:val="1280"/>
        </w:trPr>
        <w:tc>
          <w:tcPr>
            <w:tcW w:w="1280" w:type="dxa"/>
            <w:gridSpan w:val="2"/>
            <w:tcBorders>
              <w:top w:val="single" w:sz="2" w:space="0" w:color="000000"/>
              <w:left w:val="single" w:sz="2" w:space="0" w:color="000000"/>
              <w:bottom w:val="single" w:sz="2" w:space="0" w:color="000000"/>
              <w:right w:val="single" w:sz="2" w:space="0" w:color="000000"/>
            </w:tcBorders>
          </w:tcPr>
          <w:p w14:paraId="3D773CE3"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22679F11" w14:textId="77777777" w:rsidR="006121C1" w:rsidRDefault="00123FE6">
            <w:pPr>
              <w:spacing w:after="0" w:line="259" w:lineRule="auto"/>
              <w:ind w:left="98" w:right="10"/>
            </w:pPr>
            <w:r>
              <w:t>Licitación Pública Internacional. Los contratos de obras, bienes y servicios a financiarse con fondos del Proyecto deben ser adjudicados mediante licitación</w:t>
            </w:r>
          </w:p>
        </w:tc>
        <w:tc>
          <w:tcPr>
            <w:tcW w:w="943" w:type="dxa"/>
            <w:gridSpan w:val="2"/>
            <w:tcBorders>
              <w:top w:val="single" w:sz="2" w:space="0" w:color="000000"/>
              <w:left w:val="single" w:sz="2" w:space="0" w:color="000000"/>
              <w:bottom w:val="single" w:sz="2" w:space="0" w:color="000000"/>
              <w:right w:val="single" w:sz="2" w:space="0" w:color="000000"/>
            </w:tcBorders>
          </w:tcPr>
          <w:p w14:paraId="7C4E1767" w14:textId="77777777" w:rsidR="006121C1" w:rsidRDefault="006121C1">
            <w:pPr>
              <w:spacing w:after="160" w:line="259" w:lineRule="auto"/>
              <w:ind w:left="0"/>
              <w:jc w:val="left"/>
            </w:pPr>
          </w:p>
        </w:tc>
        <w:tc>
          <w:tcPr>
            <w:tcW w:w="1376" w:type="dxa"/>
            <w:gridSpan w:val="2"/>
            <w:tcBorders>
              <w:top w:val="single" w:sz="2" w:space="0" w:color="000000"/>
              <w:left w:val="single" w:sz="2" w:space="0" w:color="000000"/>
              <w:bottom w:val="single" w:sz="2" w:space="0" w:color="000000"/>
              <w:right w:val="single" w:sz="2" w:space="0" w:color="000000"/>
            </w:tcBorders>
          </w:tcPr>
          <w:p w14:paraId="5AE4CE84"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6D380C9" w14:textId="77777777" w:rsidR="006121C1" w:rsidRDefault="006121C1">
            <w:pPr>
              <w:spacing w:after="160" w:line="259" w:lineRule="auto"/>
              <w:ind w:left="0"/>
              <w:jc w:val="left"/>
            </w:pPr>
          </w:p>
        </w:tc>
        <w:tc>
          <w:tcPr>
            <w:tcW w:w="1213" w:type="dxa"/>
            <w:gridSpan w:val="2"/>
            <w:tcBorders>
              <w:top w:val="single" w:sz="2" w:space="0" w:color="000000"/>
              <w:left w:val="single" w:sz="2" w:space="0" w:color="000000"/>
              <w:bottom w:val="single" w:sz="2" w:space="0" w:color="000000"/>
              <w:right w:val="single" w:sz="2" w:space="0" w:color="000000"/>
            </w:tcBorders>
          </w:tcPr>
          <w:p w14:paraId="4B0068E6" w14:textId="77777777" w:rsidR="006121C1" w:rsidRDefault="006121C1">
            <w:pPr>
              <w:spacing w:after="160" w:line="259" w:lineRule="auto"/>
              <w:ind w:left="0"/>
              <w:jc w:val="left"/>
            </w:pPr>
          </w:p>
        </w:tc>
        <w:tc>
          <w:tcPr>
            <w:tcW w:w="3433" w:type="dxa"/>
            <w:tcBorders>
              <w:top w:val="single" w:sz="2" w:space="0" w:color="000000"/>
              <w:left w:val="single" w:sz="2" w:space="0" w:color="000000"/>
              <w:bottom w:val="single" w:sz="2" w:space="0" w:color="000000"/>
              <w:right w:val="single" w:sz="2" w:space="0" w:color="000000"/>
            </w:tcBorders>
          </w:tcPr>
          <w:p w14:paraId="69C51D23" w14:textId="77777777" w:rsidR="006121C1" w:rsidRDefault="006121C1">
            <w:pPr>
              <w:spacing w:after="160" w:line="259" w:lineRule="auto"/>
              <w:ind w:left="0"/>
              <w:jc w:val="left"/>
            </w:pPr>
          </w:p>
        </w:tc>
      </w:tr>
    </w:tbl>
    <w:p w14:paraId="5A70BCB5" w14:textId="77777777" w:rsidR="006121C1" w:rsidRDefault="00123FE6">
      <w:pPr>
        <w:spacing w:after="431" w:line="259" w:lineRule="auto"/>
        <w:ind w:left="5069" w:hanging="10"/>
        <w:jc w:val="left"/>
      </w:pPr>
      <w:r>
        <w:rPr>
          <w:sz w:val="30"/>
        </w:rPr>
        <w:lastRenderedPageBreak/>
        <w:t xml:space="preserve">KW </w:t>
      </w:r>
    </w:p>
    <w:tbl>
      <w:tblPr>
        <w:tblStyle w:val="TableGrid"/>
        <w:tblW w:w="14999" w:type="dxa"/>
        <w:tblInd w:w="-1060" w:type="dxa"/>
        <w:tblCellMar>
          <w:top w:w="61" w:type="dxa"/>
          <w:left w:w="71" w:type="dxa"/>
          <w:bottom w:w="31" w:type="dxa"/>
          <w:right w:w="67" w:type="dxa"/>
        </w:tblCellMar>
        <w:tblLook w:val="04A0" w:firstRow="1" w:lastRow="0" w:firstColumn="1" w:lastColumn="0" w:noHBand="0" w:noVBand="1"/>
      </w:tblPr>
      <w:tblGrid>
        <w:gridCol w:w="1387"/>
        <w:gridCol w:w="73"/>
        <w:gridCol w:w="5114"/>
        <w:gridCol w:w="30"/>
        <w:gridCol w:w="841"/>
        <w:gridCol w:w="145"/>
        <w:gridCol w:w="50"/>
        <w:gridCol w:w="1292"/>
        <w:gridCol w:w="66"/>
        <w:gridCol w:w="1420"/>
        <w:gridCol w:w="56"/>
        <w:gridCol w:w="1143"/>
        <w:gridCol w:w="3348"/>
        <w:gridCol w:w="34"/>
      </w:tblGrid>
      <w:tr w:rsidR="006121C1" w14:paraId="4494F692" w14:textId="77777777">
        <w:trPr>
          <w:gridAfter w:val="1"/>
          <w:wAfter w:w="32" w:type="dxa"/>
          <w:trHeight w:val="317"/>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32044CB6" w14:textId="77777777" w:rsidR="006121C1" w:rsidRDefault="00123FE6">
            <w:pPr>
              <w:spacing w:after="0" w:line="259" w:lineRule="auto"/>
              <w:ind w:left="0"/>
            </w:pPr>
            <w:r>
              <w:rPr>
                <w:sz w:val="26"/>
              </w:rPr>
              <w:t>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9FFBD9A" w14:textId="77777777" w:rsidR="006121C1" w:rsidRDefault="00123FE6">
            <w:pPr>
              <w:spacing w:after="0" w:line="259" w:lineRule="auto"/>
              <w:ind w:left="0" w:right="10"/>
              <w:jc w:val="center"/>
            </w:pPr>
            <w:r>
              <w:rPr>
                <w:sz w:val="26"/>
              </w:rPr>
              <w:t>DESCRIPCIÓN</w:t>
            </w:r>
          </w:p>
        </w:tc>
        <w:tc>
          <w:tcPr>
            <w:tcW w:w="949" w:type="dxa"/>
            <w:gridSpan w:val="2"/>
            <w:tcBorders>
              <w:top w:val="single" w:sz="2" w:space="0" w:color="000000"/>
              <w:left w:val="single" w:sz="2" w:space="0" w:color="000000"/>
              <w:bottom w:val="single" w:sz="2" w:space="0" w:color="000000"/>
              <w:right w:val="nil"/>
            </w:tcBorders>
          </w:tcPr>
          <w:p w14:paraId="1319B4D5"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5C3B1AD5" w14:textId="77777777" w:rsidR="006121C1" w:rsidRDefault="00123FE6">
            <w:pPr>
              <w:spacing w:after="0" w:line="259" w:lineRule="auto"/>
              <w:ind w:left="179"/>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628133D8"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11AED6D7" w14:textId="77777777" w:rsidR="006121C1" w:rsidRDefault="00123FE6">
            <w:pPr>
              <w:spacing w:after="0" w:line="259" w:lineRule="auto"/>
              <w:ind w:left="0" w:right="19"/>
              <w:jc w:val="center"/>
            </w:pPr>
            <w:r>
              <w:rPr>
                <w:sz w:val="24"/>
              </w:rPr>
              <w:t>COMENTARIO BREVE</w:t>
            </w:r>
          </w:p>
          <w:p w14:paraId="7B74A2C2" w14:textId="77777777" w:rsidR="006121C1" w:rsidRDefault="00123FE6">
            <w:pPr>
              <w:spacing w:after="0" w:line="259" w:lineRule="auto"/>
              <w:ind w:left="0" w:right="19"/>
              <w:jc w:val="center"/>
            </w:pPr>
            <w:r>
              <w:rPr>
                <w:sz w:val="24"/>
              </w:rPr>
              <w:t>SOBRE EL CUMPLIMIENTO</w:t>
            </w:r>
          </w:p>
        </w:tc>
      </w:tr>
      <w:tr w:rsidR="006121C1" w14:paraId="191BF9A6" w14:textId="77777777">
        <w:trPr>
          <w:gridAfter w:val="1"/>
          <w:wAfter w:w="32" w:type="dxa"/>
          <w:trHeight w:val="643"/>
        </w:trPr>
        <w:tc>
          <w:tcPr>
            <w:tcW w:w="0" w:type="auto"/>
            <w:vMerge/>
            <w:tcBorders>
              <w:top w:val="nil"/>
              <w:left w:val="single" w:sz="2" w:space="0" w:color="000000"/>
              <w:bottom w:val="single" w:sz="2" w:space="0" w:color="000000"/>
              <w:right w:val="single" w:sz="2" w:space="0" w:color="000000"/>
            </w:tcBorders>
          </w:tcPr>
          <w:p w14:paraId="21C40FE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9A250ED" w14:textId="77777777" w:rsidR="006121C1" w:rsidRDefault="006121C1">
            <w:pPr>
              <w:spacing w:after="160" w:line="259" w:lineRule="auto"/>
              <w:ind w:left="0"/>
              <w:jc w:val="left"/>
            </w:pP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14:paraId="63078FA7" w14:textId="77777777" w:rsidR="006121C1" w:rsidRDefault="00123FE6">
            <w:pPr>
              <w:spacing w:after="0" w:line="259" w:lineRule="auto"/>
              <w:ind w:left="67"/>
              <w:jc w:val="left"/>
            </w:pPr>
            <w:r>
              <w:rPr>
                <w:sz w:val="26"/>
              </w:rPr>
              <w:t>TOTAL</w:t>
            </w:r>
          </w:p>
        </w:tc>
        <w:tc>
          <w:tcPr>
            <w:tcW w:w="1412" w:type="dxa"/>
            <w:gridSpan w:val="3"/>
            <w:tcBorders>
              <w:top w:val="single" w:sz="2" w:space="0" w:color="000000"/>
              <w:left w:val="single" w:sz="2" w:space="0" w:color="000000"/>
              <w:bottom w:val="single" w:sz="2" w:space="0" w:color="000000"/>
              <w:right w:val="single" w:sz="2" w:space="0" w:color="000000"/>
            </w:tcBorders>
            <w:vAlign w:val="center"/>
          </w:tcPr>
          <w:p w14:paraId="341EE7BD" w14:textId="77777777" w:rsidR="006121C1" w:rsidRDefault="00123FE6">
            <w:pPr>
              <w:spacing w:after="0" w:line="259" w:lineRule="auto"/>
              <w:ind w:left="5"/>
              <w:jc w:val="center"/>
            </w:pPr>
            <w:r>
              <w:rPr>
                <w:sz w:val="26"/>
              </w:rPr>
              <w:t>PARCIAL</w:t>
            </w:r>
          </w:p>
        </w:tc>
        <w:tc>
          <w:tcPr>
            <w:tcW w:w="1477" w:type="dxa"/>
            <w:gridSpan w:val="2"/>
            <w:tcBorders>
              <w:top w:val="single" w:sz="2" w:space="0" w:color="000000"/>
              <w:left w:val="single" w:sz="2" w:space="0" w:color="000000"/>
              <w:bottom w:val="single" w:sz="2" w:space="0" w:color="000000"/>
              <w:right w:val="single" w:sz="2" w:space="0" w:color="000000"/>
            </w:tcBorders>
          </w:tcPr>
          <w:p w14:paraId="20AD10FC" w14:textId="77777777" w:rsidR="006121C1" w:rsidRDefault="00123FE6">
            <w:pPr>
              <w:spacing w:after="0" w:line="259" w:lineRule="auto"/>
              <w:ind w:left="0" w:right="14"/>
              <w:jc w:val="center"/>
            </w:pPr>
            <w:r>
              <w:rPr>
                <w:sz w:val="26"/>
              </w:rPr>
              <w:t>NO</w:t>
            </w:r>
          </w:p>
          <w:p w14:paraId="2A71466D" w14:textId="77777777" w:rsidR="006121C1" w:rsidRDefault="00123FE6">
            <w:pPr>
              <w:spacing w:after="0" w:line="259" w:lineRule="auto"/>
              <w:ind w:left="144"/>
              <w:jc w:val="left"/>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56A783E3" w14:textId="77777777" w:rsidR="006121C1" w:rsidRDefault="00123FE6">
            <w:pPr>
              <w:spacing w:after="20" w:line="259" w:lineRule="auto"/>
              <w:ind w:left="5"/>
              <w:jc w:val="center"/>
            </w:pPr>
            <w:r>
              <w:rPr>
                <w:sz w:val="24"/>
              </w:rPr>
              <w:t>NO</w:t>
            </w:r>
          </w:p>
          <w:p w14:paraId="737B6F75" w14:textId="77777777" w:rsidR="006121C1" w:rsidRDefault="00123FE6">
            <w:pPr>
              <w:spacing w:after="0" w:line="259" w:lineRule="auto"/>
              <w:ind w:left="5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616FCD18" w14:textId="77777777" w:rsidR="006121C1" w:rsidRDefault="006121C1">
            <w:pPr>
              <w:spacing w:after="160" w:line="259" w:lineRule="auto"/>
              <w:ind w:left="0"/>
              <w:jc w:val="left"/>
            </w:pPr>
          </w:p>
        </w:tc>
      </w:tr>
      <w:tr w:rsidR="006121C1" w14:paraId="5B6450D0" w14:textId="77777777">
        <w:tblPrEx>
          <w:tblCellMar>
            <w:top w:w="0" w:type="dxa"/>
            <w:left w:w="101" w:type="dxa"/>
            <w:bottom w:w="0" w:type="dxa"/>
            <w:right w:w="24" w:type="dxa"/>
          </w:tblCellMar>
        </w:tblPrEx>
        <w:trPr>
          <w:trHeight w:val="188"/>
        </w:trPr>
        <w:tc>
          <w:tcPr>
            <w:tcW w:w="1290" w:type="dxa"/>
            <w:gridSpan w:val="2"/>
            <w:tcBorders>
              <w:top w:val="nil"/>
              <w:left w:val="nil"/>
              <w:bottom w:val="single" w:sz="2" w:space="0" w:color="000000"/>
              <w:right w:val="nil"/>
            </w:tcBorders>
          </w:tcPr>
          <w:p w14:paraId="6145064E" w14:textId="77777777" w:rsidR="006121C1" w:rsidRDefault="006121C1">
            <w:pPr>
              <w:spacing w:after="160" w:line="259" w:lineRule="auto"/>
              <w:ind w:left="0"/>
              <w:jc w:val="left"/>
            </w:pPr>
          </w:p>
        </w:tc>
        <w:tc>
          <w:tcPr>
            <w:tcW w:w="6110" w:type="dxa"/>
            <w:gridSpan w:val="3"/>
            <w:tcBorders>
              <w:top w:val="nil"/>
              <w:left w:val="nil"/>
              <w:bottom w:val="single" w:sz="2" w:space="0" w:color="000000"/>
              <w:right w:val="single" w:sz="2" w:space="0" w:color="000000"/>
            </w:tcBorders>
          </w:tcPr>
          <w:p w14:paraId="300FD699" w14:textId="77777777" w:rsidR="006121C1" w:rsidRDefault="00123FE6">
            <w:pPr>
              <w:spacing w:after="0" w:line="259" w:lineRule="auto"/>
              <w:ind w:left="0"/>
              <w:jc w:val="right"/>
            </w:pPr>
            <w:r>
              <w:rPr>
                <w:sz w:val="24"/>
              </w:rPr>
              <w:t>Contrato de A</w:t>
            </w:r>
          </w:p>
        </w:tc>
        <w:tc>
          <w:tcPr>
            <w:tcW w:w="7633" w:type="dxa"/>
            <w:gridSpan w:val="9"/>
            <w:tcBorders>
              <w:top w:val="nil"/>
              <w:left w:val="single" w:sz="2" w:space="0" w:color="000000"/>
              <w:bottom w:val="single" w:sz="2" w:space="0" w:color="000000"/>
              <w:right w:val="nil"/>
            </w:tcBorders>
          </w:tcPr>
          <w:p w14:paraId="6AA87383"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301294A9" w14:textId="77777777">
        <w:tblPrEx>
          <w:tblCellMar>
            <w:top w:w="0" w:type="dxa"/>
            <w:left w:w="101" w:type="dxa"/>
            <w:bottom w:w="0" w:type="dxa"/>
            <w:right w:w="24" w:type="dxa"/>
          </w:tblCellMar>
        </w:tblPrEx>
        <w:trPr>
          <w:trHeight w:val="1267"/>
        </w:trPr>
        <w:tc>
          <w:tcPr>
            <w:tcW w:w="1290" w:type="dxa"/>
            <w:gridSpan w:val="2"/>
            <w:tcBorders>
              <w:top w:val="single" w:sz="2" w:space="0" w:color="000000"/>
              <w:left w:val="single" w:sz="2" w:space="0" w:color="000000"/>
              <w:bottom w:val="single" w:sz="2" w:space="0" w:color="000000"/>
              <w:right w:val="single" w:sz="2" w:space="0" w:color="000000"/>
            </w:tcBorders>
          </w:tcPr>
          <w:p w14:paraId="327D2ECE"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07795641" w14:textId="77777777" w:rsidR="006121C1" w:rsidRDefault="00123FE6">
            <w:pPr>
              <w:spacing w:after="0" w:line="259" w:lineRule="auto"/>
              <w:ind w:left="5"/>
              <w:jc w:val="left"/>
            </w:pPr>
            <w:r>
              <w:t xml:space="preserve">pública </w:t>
            </w:r>
            <w:proofErr w:type="spellStart"/>
            <w:r>
              <w:t>intemacional</w:t>
            </w:r>
            <w:proofErr w:type="spellEnd"/>
            <w:r>
              <w:t xml:space="preserve"> de conformidad con los principios de las Secciones I y 2 de las Directrices.</w:t>
            </w:r>
          </w:p>
        </w:tc>
        <w:tc>
          <w:tcPr>
            <w:tcW w:w="1030" w:type="dxa"/>
            <w:gridSpan w:val="4"/>
            <w:tcBorders>
              <w:top w:val="single" w:sz="2" w:space="0" w:color="000000"/>
              <w:left w:val="single" w:sz="2" w:space="0" w:color="000000"/>
              <w:bottom w:val="single" w:sz="2" w:space="0" w:color="000000"/>
              <w:right w:val="single" w:sz="2" w:space="0" w:color="000000"/>
            </w:tcBorders>
          </w:tcPr>
          <w:p w14:paraId="54EE9EA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14A5359"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B6C6AE0"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094D02A6"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A6B43BD" w14:textId="77777777" w:rsidR="006121C1" w:rsidRDefault="006121C1">
            <w:pPr>
              <w:spacing w:after="160" w:line="259" w:lineRule="auto"/>
              <w:ind w:left="0"/>
              <w:jc w:val="left"/>
            </w:pPr>
          </w:p>
        </w:tc>
      </w:tr>
      <w:tr w:rsidR="006121C1" w14:paraId="2AE8BD97" w14:textId="77777777">
        <w:tblPrEx>
          <w:tblCellMar>
            <w:top w:w="0" w:type="dxa"/>
            <w:left w:w="101" w:type="dxa"/>
            <w:bottom w:w="0" w:type="dxa"/>
            <w:right w:w="24" w:type="dxa"/>
          </w:tblCellMar>
        </w:tblPrEx>
        <w:trPr>
          <w:trHeight w:val="1930"/>
        </w:trPr>
        <w:tc>
          <w:tcPr>
            <w:tcW w:w="1290" w:type="dxa"/>
            <w:gridSpan w:val="2"/>
            <w:tcBorders>
              <w:top w:val="single" w:sz="2" w:space="0" w:color="000000"/>
              <w:left w:val="single" w:sz="2" w:space="0" w:color="000000"/>
              <w:bottom w:val="single" w:sz="2" w:space="0" w:color="000000"/>
              <w:right w:val="single" w:sz="2" w:space="0" w:color="000000"/>
            </w:tcBorders>
          </w:tcPr>
          <w:p w14:paraId="53DDD98E" w14:textId="77777777" w:rsidR="006121C1" w:rsidRDefault="00123FE6">
            <w:pPr>
              <w:spacing w:after="0" w:line="259" w:lineRule="auto"/>
              <w:ind w:left="0" w:right="83"/>
              <w:jc w:val="center"/>
            </w:pPr>
            <w:r>
              <w:rPr>
                <w:sz w:val="24"/>
              </w:rPr>
              <w:t>b)</w:t>
            </w:r>
          </w:p>
        </w:tc>
        <w:tc>
          <w:tcPr>
            <w:tcW w:w="5274" w:type="dxa"/>
            <w:tcBorders>
              <w:top w:val="single" w:sz="2" w:space="0" w:color="000000"/>
              <w:left w:val="single" w:sz="2" w:space="0" w:color="000000"/>
              <w:bottom w:val="single" w:sz="2" w:space="0" w:color="000000"/>
              <w:right w:val="single" w:sz="2" w:space="0" w:color="000000"/>
            </w:tcBorders>
          </w:tcPr>
          <w:p w14:paraId="00F00557" w14:textId="77777777" w:rsidR="006121C1" w:rsidRDefault="00123FE6">
            <w:pPr>
              <w:spacing w:after="0" w:line="259" w:lineRule="auto"/>
              <w:ind w:left="5" w:right="85" w:firstLine="10"/>
            </w:pPr>
            <w:r>
              <w:t xml:space="preserve">Otras formas de adquisición de obras, bienes y servicios. En casos especiales y previa opinión favorable del KM/ podrán utilizarse otros métodos de contratación, siempre que no contravengan a los principios de la Sección 1. Los métodos de contratación son </w:t>
            </w:r>
            <w:r>
              <w:t>los siguientes:</w:t>
            </w:r>
          </w:p>
        </w:tc>
        <w:tc>
          <w:tcPr>
            <w:tcW w:w="1030" w:type="dxa"/>
            <w:gridSpan w:val="4"/>
            <w:tcBorders>
              <w:top w:val="single" w:sz="2" w:space="0" w:color="000000"/>
              <w:left w:val="single" w:sz="2" w:space="0" w:color="000000"/>
              <w:bottom w:val="single" w:sz="2" w:space="0" w:color="000000"/>
              <w:right w:val="single" w:sz="2" w:space="0" w:color="000000"/>
            </w:tcBorders>
          </w:tcPr>
          <w:p w14:paraId="13098B89"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03AD1B2"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B8B9795"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5542FF60"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64BF453" w14:textId="77777777" w:rsidR="006121C1" w:rsidRDefault="006121C1">
            <w:pPr>
              <w:spacing w:after="160" w:line="259" w:lineRule="auto"/>
              <w:ind w:left="0"/>
              <w:jc w:val="left"/>
            </w:pPr>
          </w:p>
        </w:tc>
      </w:tr>
      <w:tr w:rsidR="006121C1" w14:paraId="7838DFC4" w14:textId="77777777">
        <w:tblPrEx>
          <w:tblCellMar>
            <w:top w:w="0" w:type="dxa"/>
            <w:left w:w="101" w:type="dxa"/>
            <w:bottom w:w="0" w:type="dxa"/>
            <w:right w:w="24" w:type="dxa"/>
          </w:tblCellMar>
        </w:tblPrEx>
        <w:trPr>
          <w:trHeight w:val="2486"/>
        </w:trPr>
        <w:tc>
          <w:tcPr>
            <w:tcW w:w="1290" w:type="dxa"/>
            <w:gridSpan w:val="2"/>
            <w:tcBorders>
              <w:top w:val="single" w:sz="2" w:space="0" w:color="000000"/>
              <w:left w:val="single" w:sz="2" w:space="0" w:color="000000"/>
              <w:bottom w:val="single" w:sz="2" w:space="0" w:color="000000"/>
              <w:right w:val="single" w:sz="2" w:space="0" w:color="000000"/>
            </w:tcBorders>
          </w:tcPr>
          <w:p w14:paraId="3DBE0E7E"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3F3EB9EF" w14:textId="77777777" w:rsidR="006121C1" w:rsidRDefault="00123FE6">
            <w:pPr>
              <w:spacing w:after="0" w:line="259" w:lineRule="auto"/>
              <w:ind w:left="5" w:right="76" w:firstLine="10"/>
            </w:pPr>
            <w:r>
              <w:t>Licitación Pública Nacional. Para las obras cuyo costo estimado sea menor al equivalente de doscientos mil euros (€200,000) hasta veinte mil euros (€20,000), para contratos de servicios y para bienes cuyo costo estimado sea menor al equivalente de cien mil</w:t>
            </w:r>
            <w:r>
              <w:t xml:space="preserve"> euros (€100,000) hasta veinte mil euros (€20,000) por contrato, podrán ser adquiridos de conformidad con lo previsto en el inciso 3.2 de las Directrices.</w:t>
            </w:r>
          </w:p>
        </w:tc>
        <w:tc>
          <w:tcPr>
            <w:tcW w:w="1030" w:type="dxa"/>
            <w:gridSpan w:val="4"/>
            <w:tcBorders>
              <w:top w:val="single" w:sz="2" w:space="0" w:color="000000"/>
              <w:left w:val="single" w:sz="2" w:space="0" w:color="000000"/>
              <w:bottom w:val="single" w:sz="2" w:space="0" w:color="000000"/>
              <w:right w:val="single" w:sz="2" w:space="0" w:color="000000"/>
            </w:tcBorders>
          </w:tcPr>
          <w:p w14:paraId="646FEE92"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52054B2"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45DFB98"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1489C246"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03EEB8EC" w14:textId="77777777" w:rsidR="006121C1" w:rsidRDefault="006121C1">
            <w:pPr>
              <w:spacing w:after="160" w:line="259" w:lineRule="auto"/>
              <w:ind w:left="0"/>
              <w:jc w:val="left"/>
            </w:pPr>
          </w:p>
        </w:tc>
      </w:tr>
      <w:tr w:rsidR="006121C1" w14:paraId="2EA7E4DC" w14:textId="77777777">
        <w:tblPrEx>
          <w:tblCellMar>
            <w:top w:w="0" w:type="dxa"/>
            <w:left w:w="101" w:type="dxa"/>
            <w:bottom w:w="0" w:type="dxa"/>
            <w:right w:w="24" w:type="dxa"/>
          </w:tblCellMar>
        </w:tblPrEx>
        <w:trPr>
          <w:trHeight w:val="1670"/>
        </w:trPr>
        <w:tc>
          <w:tcPr>
            <w:tcW w:w="1290" w:type="dxa"/>
            <w:gridSpan w:val="2"/>
            <w:tcBorders>
              <w:top w:val="single" w:sz="2" w:space="0" w:color="000000"/>
              <w:left w:val="single" w:sz="2" w:space="0" w:color="000000"/>
              <w:bottom w:val="single" w:sz="2" w:space="0" w:color="000000"/>
              <w:right w:val="single" w:sz="2" w:space="0" w:color="000000"/>
            </w:tcBorders>
          </w:tcPr>
          <w:p w14:paraId="38ED5E96"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0552680D" w14:textId="77777777" w:rsidR="006121C1" w:rsidRDefault="00123FE6">
            <w:pPr>
              <w:spacing w:after="0" w:line="259" w:lineRule="auto"/>
              <w:ind w:left="14" w:right="85"/>
            </w:pPr>
            <w:r>
              <w:t xml:space="preserve">Licitaciones Limitadas. Se utilizará este método en los casos en que la licitación están limitada a un número determinado de empresas, de conformidad con lo dispuesto en el inciso 3.3 de las Directrices. Se deben respetar los umbrales establecidos para la </w:t>
            </w:r>
            <w:r>
              <w:t>Licitación Pública Nacional,</w:t>
            </w:r>
          </w:p>
        </w:tc>
        <w:tc>
          <w:tcPr>
            <w:tcW w:w="1030" w:type="dxa"/>
            <w:gridSpan w:val="4"/>
            <w:tcBorders>
              <w:top w:val="single" w:sz="2" w:space="0" w:color="000000"/>
              <w:left w:val="single" w:sz="2" w:space="0" w:color="000000"/>
              <w:bottom w:val="single" w:sz="2" w:space="0" w:color="000000"/>
              <w:right w:val="single" w:sz="2" w:space="0" w:color="000000"/>
            </w:tcBorders>
          </w:tcPr>
          <w:p w14:paraId="456E801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B356D4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0BAE95CA"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3B51B0F"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5DBDC87" w14:textId="77777777" w:rsidR="006121C1" w:rsidRDefault="006121C1">
            <w:pPr>
              <w:spacing w:after="160" w:line="259" w:lineRule="auto"/>
              <w:ind w:left="0"/>
              <w:jc w:val="left"/>
            </w:pPr>
          </w:p>
        </w:tc>
      </w:tr>
    </w:tbl>
    <w:p w14:paraId="7A03A023" w14:textId="77777777" w:rsidR="006121C1" w:rsidRDefault="00123FE6">
      <w:pPr>
        <w:spacing w:after="394" w:line="259" w:lineRule="auto"/>
        <w:ind w:left="5060" w:hanging="10"/>
        <w:jc w:val="left"/>
      </w:pPr>
      <w:r>
        <w:rPr>
          <w:sz w:val="32"/>
        </w:rPr>
        <w:t xml:space="preserve">Km </w:t>
      </w:r>
    </w:p>
    <w:tbl>
      <w:tblPr>
        <w:tblStyle w:val="TableGrid"/>
        <w:tblW w:w="15018" w:type="dxa"/>
        <w:tblInd w:w="-1079" w:type="dxa"/>
        <w:tblCellMar>
          <w:top w:w="77" w:type="dxa"/>
          <w:left w:w="90" w:type="dxa"/>
          <w:bottom w:w="35" w:type="dxa"/>
          <w:right w:w="73" w:type="dxa"/>
        </w:tblCellMar>
        <w:tblLook w:val="04A0" w:firstRow="1" w:lastRow="0" w:firstColumn="1" w:lastColumn="0" w:noHBand="0" w:noVBand="1"/>
      </w:tblPr>
      <w:tblGrid>
        <w:gridCol w:w="1412"/>
        <w:gridCol w:w="59"/>
        <w:gridCol w:w="5122"/>
        <w:gridCol w:w="28"/>
        <w:gridCol w:w="838"/>
        <w:gridCol w:w="154"/>
        <w:gridCol w:w="35"/>
        <w:gridCol w:w="1298"/>
        <w:gridCol w:w="65"/>
        <w:gridCol w:w="1421"/>
        <w:gridCol w:w="65"/>
        <w:gridCol w:w="1145"/>
        <w:gridCol w:w="3350"/>
        <w:gridCol w:w="26"/>
      </w:tblGrid>
      <w:tr w:rsidR="006121C1" w14:paraId="14DD2B50" w14:textId="77777777">
        <w:trPr>
          <w:gridAfter w:val="1"/>
          <w:wAfter w:w="27" w:type="dxa"/>
          <w:trHeight w:val="323"/>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78236535" w14:textId="77777777" w:rsidR="006121C1" w:rsidRDefault="00123FE6">
            <w:pPr>
              <w:spacing w:after="0" w:line="259" w:lineRule="auto"/>
              <w:ind w:left="0" w:firstLine="374"/>
              <w:jc w:val="left"/>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0EEA442" w14:textId="77777777" w:rsidR="006121C1" w:rsidRDefault="00123FE6">
            <w:pPr>
              <w:spacing w:after="0" w:line="259" w:lineRule="auto"/>
              <w:ind w:left="0" w:right="38"/>
              <w:jc w:val="center"/>
            </w:pPr>
            <w:r>
              <w:rPr>
                <w:sz w:val="26"/>
              </w:rPr>
              <w:t>DESCRIPCIÓN</w:t>
            </w:r>
          </w:p>
        </w:tc>
        <w:tc>
          <w:tcPr>
            <w:tcW w:w="954" w:type="dxa"/>
            <w:gridSpan w:val="2"/>
            <w:tcBorders>
              <w:top w:val="single" w:sz="2" w:space="0" w:color="000000"/>
              <w:left w:val="single" w:sz="2" w:space="0" w:color="000000"/>
              <w:bottom w:val="single" w:sz="2" w:space="0" w:color="000000"/>
              <w:right w:val="nil"/>
            </w:tcBorders>
          </w:tcPr>
          <w:p w14:paraId="5E203125"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140A48FD" w14:textId="77777777" w:rsidR="006121C1" w:rsidRDefault="00123FE6">
            <w:pPr>
              <w:spacing w:after="0" w:line="259" w:lineRule="auto"/>
              <w:ind w:left="175"/>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699ECA1B"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0BBC507E" w14:textId="77777777" w:rsidR="006121C1" w:rsidRDefault="00123FE6">
            <w:pPr>
              <w:spacing w:after="0" w:line="259" w:lineRule="auto"/>
              <w:ind w:left="0" w:right="20"/>
              <w:jc w:val="center"/>
            </w:pPr>
            <w:r>
              <w:rPr>
                <w:sz w:val="24"/>
              </w:rPr>
              <w:t>COMENTARIO BREVE</w:t>
            </w:r>
          </w:p>
          <w:p w14:paraId="5268ADB7" w14:textId="77777777" w:rsidR="006121C1" w:rsidRDefault="00123FE6">
            <w:pPr>
              <w:spacing w:after="0" w:line="259" w:lineRule="auto"/>
              <w:ind w:left="0" w:right="30"/>
              <w:jc w:val="center"/>
            </w:pPr>
            <w:r>
              <w:rPr>
                <w:sz w:val="24"/>
              </w:rPr>
              <w:t>SOBRE EL CUMPLIMIENTO</w:t>
            </w:r>
          </w:p>
        </w:tc>
      </w:tr>
      <w:tr w:rsidR="006121C1" w14:paraId="0A23F629" w14:textId="77777777">
        <w:trPr>
          <w:gridAfter w:val="1"/>
          <w:wAfter w:w="27" w:type="dxa"/>
          <w:trHeight w:val="653"/>
        </w:trPr>
        <w:tc>
          <w:tcPr>
            <w:tcW w:w="0" w:type="auto"/>
            <w:vMerge/>
            <w:tcBorders>
              <w:top w:val="nil"/>
              <w:left w:val="single" w:sz="2" w:space="0" w:color="000000"/>
              <w:bottom w:val="single" w:sz="2" w:space="0" w:color="000000"/>
              <w:right w:val="single" w:sz="2" w:space="0" w:color="000000"/>
            </w:tcBorders>
          </w:tcPr>
          <w:p w14:paraId="03D349C6"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BC1DCC3" w14:textId="77777777" w:rsidR="006121C1" w:rsidRDefault="006121C1">
            <w:pPr>
              <w:spacing w:after="160" w:line="259" w:lineRule="auto"/>
              <w:ind w:left="0"/>
              <w:jc w:val="left"/>
            </w:pPr>
          </w:p>
        </w:tc>
        <w:tc>
          <w:tcPr>
            <w:tcW w:w="954" w:type="dxa"/>
            <w:gridSpan w:val="2"/>
            <w:tcBorders>
              <w:top w:val="single" w:sz="2" w:space="0" w:color="000000"/>
              <w:left w:val="single" w:sz="2" w:space="0" w:color="000000"/>
              <w:bottom w:val="single" w:sz="2" w:space="0" w:color="000000"/>
              <w:right w:val="single" w:sz="2" w:space="0" w:color="000000"/>
            </w:tcBorders>
            <w:vAlign w:val="center"/>
          </w:tcPr>
          <w:p w14:paraId="373F08A5" w14:textId="77777777" w:rsidR="006121C1" w:rsidRDefault="00123FE6">
            <w:pPr>
              <w:spacing w:after="0" w:line="259" w:lineRule="auto"/>
              <w:ind w:left="48"/>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083B79B0" w14:textId="77777777" w:rsidR="006121C1" w:rsidRDefault="00123FE6">
            <w:pPr>
              <w:spacing w:after="0" w:line="259" w:lineRule="auto"/>
              <w:ind w:left="2"/>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6CB7FCF2" w14:textId="77777777" w:rsidR="006121C1" w:rsidRDefault="00123FE6">
            <w:pPr>
              <w:spacing w:after="0" w:line="259" w:lineRule="auto"/>
              <w:ind w:left="0" w:right="7"/>
              <w:jc w:val="center"/>
            </w:pPr>
            <w:r>
              <w:rPr>
                <w:sz w:val="26"/>
              </w:rPr>
              <w:t>NO</w:t>
            </w:r>
          </w:p>
          <w:p w14:paraId="696FCFF7" w14:textId="77777777" w:rsidR="006121C1" w:rsidRDefault="00123FE6">
            <w:pPr>
              <w:spacing w:after="0" w:line="259" w:lineRule="auto"/>
              <w:ind w:left="140"/>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018A20E8" w14:textId="77777777" w:rsidR="006121C1" w:rsidRDefault="00123FE6">
            <w:pPr>
              <w:spacing w:after="0" w:line="259" w:lineRule="auto"/>
              <w:ind w:left="0" w:right="20"/>
              <w:jc w:val="center"/>
            </w:pPr>
            <w:r>
              <w:rPr>
                <w:sz w:val="26"/>
              </w:rPr>
              <w:t>NO</w:t>
            </w:r>
          </w:p>
          <w:p w14:paraId="2B1D2685" w14:textId="77777777" w:rsidR="006121C1" w:rsidRDefault="00123FE6">
            <w:pPr>
              <w:spacing w:after="0" w:line="259" w:lineRule="auto"/>
              <w:ind w:left="3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85B85AD" w14:textId="77777777" w:rsidR="006121C1" w:rsidRDefault="006121C1">
            <w:pPr>
              <w:spacing w:after="160" w:line="259" w:lineRule="auto"/>
              <w:ind w:left="0"/>
              <w:jc w:val="left"/>
            </w:pPr>
          </w:p>
        </w:tc>
      </w:tr>
      <w:tr w:rsidR="006121C1" w14:paraId="252AFBCD" w14:textId="77777777">
        <w:tblPrEx>
          <w:tblCellMar>
            <w:top w:w="0" w:type="dxa"/>
            <w:left w:w="100" w:type="dxa"/>
            <w:bottom w:w="0" w:type="dxa"/>
            <w:right w:w="34" w:type="dxa"/>
          </w:tblCellMar>
        </w:tblPrEx>
        <w:trPr>
          <w:trHeight w:val="188"/>
        </w:trPr>
        <w:tc>
          <w:tcPr>
            <w:tcW w:w="1292" w:type="dxa"/>
            <w:gridSpan w:val="2"/>
            <w:tcBorders>
              <w:top w:val="nil"/>
              <w:left w:val="nil"/>
              <w:bottom w:val="single" w:sz="2" w:space="0" w:color="000000"/>
              <w:right w:val="nil"/>
            </w:tcBorders>
          </w:tcPr>
          <w:p w14:paraId="20A7367C" w14:textId="77777777" w:rsidR="006121C1" w:rsidRDefault="006121C1">
            <w:pPr>
              <w:spacing w:after="160" w:line="259" w:lineRule="auto"/>
              <w:ind w:left="0"/>
              <w:jc w:val="left"/>
            </w:pPr>
          </w:p>
        </w:tc>
        <w:tc>
          <w:tcPr>
            <w:tcW w:w="6114" w:type="dxa"/>
            <w:gridSpan w:val="3"/>
            <w:tcBorders>
              <w:top w:val="nil"/>
              <w:left w:val="nil"/>
              <w:bottom w:val="single" w:sz="2" w:space="0" w:color="000000"/>
              <w:right w:val="single" w:sz="2" w:space="0" w:color="000000"/>
            </w:tcBorders>
          </w:tcPr>
          <w:p w14:paraId="49E1FBFD" w14:textId="77777777" w:rsidR="006121C1" w:rsidRDefault="00123FE6">
            <w:pPr>
              <w:spacing w:after="0" w:line="259" w:lineRule="auto"/>
              <w:ind w:left="0"/>
              <w:jc w:val="right"/>
            </w:pPr>
            <w:r>
              <w:rPr>
                <w:sz w:val="24"/>
              </w:rPr>
              <w:t>Contrato de A</w:t>
            </w:r>
          </w:p>
        </w:tc>
        <w:tc>
          <w:tcPr>
            <w:tcW w:w="7643" w:type="dxa"/>
            <w:gridSpan w:val="9"/>
            <w:tcBorders>
              <w:top w:val="nil"/>
              <w:left w:val="single" w:sz="2" w:space="0" w:color="000000"/>
              <w:bottom w:val="single" w:sz="2" w:space="0" w:color="000000"/>
              <w:right w:val="nil"/>
            </w:tcBorders>
          </w:tcPr>
          <w:p w14:paraId="7D8CFF4C" w14:textId="77777777" w:rsidR="006121C1" w:rsidRDefault="00123FE6">
            <w:pPr>
              <w:spacing w:after="0" w:line="259" w:lineRule="auto"/>
              <w:ind w:left="1"/>
              <w:jc w:val="left"/>
            </w:pPr>
            <w:proofErr w:type="spellStart"/>
            <w:r>
              <w:rPr>
                <w:sz w:val="24"/>
              </w:rPr>
              <w:t>orte</w:t>
            </w:r>
            <w:proofErr w:type="spellEnd"/>
            <w:r>
              <w:rPr>
                <w:sz w:val="24"/>
              </w:rPr>
              <w:t xml:space="preserve"> Financiero</w:t>
            </w:r>
          </w:p>
        </w:tc>
      </w:tr>
      <w:tr w:rsidR="006121C1" w14:paraId="3D9E1EC5" w14:textId="77777777">
        <w:tblPrEx>
          <w:tblCellMar>
            <w:top w:w="0" w:type="dxa"/>
            <w:left w:w="100" w:type="dxa"/>
            <w:bottom w:w="0" w:type="dxa"/>
            <w:right w:w="34" w:type="dxa"/>
          </w:tblCellMar>
        </w:tblPrEx>
        <w:trPr>
          <w:trHeight w:val="1267"/>
        </w:trPr>
        <w:tc>
          <w:tcPr>
            <w:tcW w:w="1292" w:type="dxa"/>
            <w:gridSpan w:val="2"/>
            <w:tcBorders>
              <w:top w:val="single" w:sz="2" w:space="0" w:color="000000"/>
              <w:left w:val="single" w:sz="2" w:space="0" w:color="000000"/>
              <w:bottom w:val="single" w:sz="2" w:space="0" w:color="000000"/>
              <w:right w:val="single" w:sz="2" w:space="0" w:color="000000"/>
            </w:tcBorders>
          </w:tcPr>
          <w:p w14:paraId="7D0A9E3E"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1B65A843" w14:textId="77777777" w:rsidR="006121C1" w:rsidRDefault="006121C1">
            <w:pPr>
              <w:spacing w:after="160" w:line="259" w:lineRule="auto"/>
              <w:ind w:left="0"/>
              <w:jc w:val="left"/>
            </w:pPr>
          </w:p>
        </w:tc>
        <w:tc>
          <w:tcPr>
            <w:tcW w:w="1018" w:type="dxa"/>
            <w:gridSpan w:val="4"/>
            <w:tcBorders>
              <w:top w:val="single" w:sz="2" w:space="0" w:color="000000"/>
              <w:left w:val="single" w:sz="2" w:space="0" w:color="000000"/>
              <w:bottom w:val="single" w:sz="2" w:space="0" w:color="000000"/>
              <w:right w:val="single" w:sz="2" w:space="0" w:color="000000"/>
            </w:tcBorders>
          </w:tcPr>
          <w:p w14:paraId="25F4D002"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BDCA303"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A666C1B"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64DFC42"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8D34F82" w14:textId="77777777" w:rsidR="006121C1" w:rsidRDefault="006121C1">
            <w:pPr>
              <w:spacing w:after="160" w:line="259" w:lineRule="auto"/>
              <w:ind w:left="0"/>
              <w:jc w:val="left"/>
            </w:pPr>
          </w:p>
        </w:tc>
      </w:tr>
      <w:tr w:rsidR="006121C1" w14:paraId="2662759F" w14:textId="77777777">
        <w:tblPrEx>
          <w:tblCellMar>
            <w:top w:w="0" w:type="dxa"/>
            <w:left w:w="100" w:type="dxa"/>
            <w:bottom w:w="0" w:type="dxa"/>
            <w:right w:w="34" w:type="dxa"/>
          </w:tblCellMar>
        </w:tblPrEx>
        <w:trPr>
          <w:trHeight w:val="1655"/>
        </w:trPr>
        <w:tc>
          <w:tcPr>
            <w:tcW w:w="1292" w:type="dxa"/>
            <w:gridSpan w:val="2"/>
            <w:tcBorders>
              <w:top w:val="single" w:sz="2" w:space="0" w:color="000000"/>
              <w:left w:val="single" w:sz="2" w:space="0" w:color="000000"/>
              <w:bottom w:val="single" w:sz="2" w:space="0" w:color="000000"/>
              <w:right w:val="single" w:sz="2" w:space="0" w:color="000000"/>
            </w:tcBorders>
          </w:tcPr>
          <w:p w14:paraId="760F3EA9"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41E3C418" w14:textId="77777777" w:rsidR="006121C1" w:rsidRDefault="00123FE6">
            <w:pPr>
              <w:spacing w:after="0" w:line="259" w:lineRule="auto"/>
              <w:ind w:left="0" w:right="72" w:firstLine="10"/>
            </w:pPr>
            <w:r>
              <w:t xml:space="preserve">Solicitud de Precios. Para las obras cuyo costo estimado sea menor al equivalente de veinte mil </w:t>
            </w:r>
            <w:proofErr w:type="gramStart"/>
            <w:r>
              <w:t>euros(</w:t>
            </w:r>
            <w:proofErr w:type="gramEnd"/>
            <w:r>
              <w:t xml:space="preserve">€20,000) por contrato, y para los bienes cuyo costo estimado sea menor al equivalente de veinte mil euros(€20,000) por contrato, de conformidad con </w:t>
            </w:r>
            <w:proofErr w:type="spellStart"/>
            <w:r>
              <w:t>Io</w:t>
            </w:r>
            <w:proofErr w:type="spellEnd"/>
            <w:r>
              <w:t xml:space="preserve"> dis</w:t>
            </w:r>
            <w:r>
              <w:t>puesto en el inciso 3.4de las Directrices,</w:t>
            </w:r>
          </w:p>
        </w:tc>
        <w:tc>
          <w:tcPr>
            <w:tcW w:w="1018" w:type="dxa"/>
            <w:gridSpan w:val="4"/>
            <w:tcBorders>
              <w:top w:val="single" w:sz="2" w:space="0" w:color="000000"/>
              <w:left w:val="single" w:sz="2" w:space="0" w:color="000000"/>
              <w:bottom w:val="single" w:sz="2" w:space="0" w:color="000000"/>
              <w:right w:val="single" w:sz="2" w:space="0" w:color="000000"/>
            </w:tcBorders>
          </w:tcPr>
          <w:p w14:paraId="59E6995E"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E96A461"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42D1964"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13410C9"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574A172" w14:textId="77777777" w:rsidR="006121C1" w:rsidRDefault="006121C1">
            <w:pPr>
              <w:spacing w:after="160" w:line="259" w:lineRule="auto"/>
              <w:ind w:left="0"/>
              <w:jc w:val="left"/>
            </w:pPr>
          </w:p>
        </w:tc>
      </w:tr>
      <w:tr w:rsidR="006121C1" w14:paraId="609B3F44" w14:textId="77777777">
        <w:tblPrEx>
          <w:tblCellMar>
            <w:top w:w="0" w:type="dxa"/>
            <w:left w:w="100" w:type="dxa"/>
            <w:bottom w:w="0" w:type="dxa"/>
            <w:right w:w="34" w:type="dxa"/>
          </w:tblCellMar>
        </w:tblPrEx>
        <w:trPr>
          <w:trHeight w:val="1114"/>
        </w:trPr>
        <w:tc>
          <w:tcPr>
            <w:tcW w:w="1292" w:type="dxa"/>
            <w:gridSpan w:val="2"/>
            <w:tcBorders>
              <w:top w:val="single" w:sz="2" w:space="0" w:color="000000"/>
              <w:left w:val="single" w:sz="2" w:space="0" w:color="000000"/>
              <w:bottom w:val="single" w:sz="2" w:space="0" w:color="000000"/>
              <w:right w:val="single" w:sz="2" w:space="0" w:color="000000"/>
            </w:tcBorders>
          </w:tcPr>
          <w:p w14:paraId="2A472696" w14:textId="77777777" w:rsidR="006121C1" w:rsidRDefault="00123FE6">
            <w:pPr>
              <w:spacing w:after="0" w:line="259" w:lineRule="auto"/>
              <w:ind w:left="0" w:right="72"/>
              <w:jc w:val="center"/>
            </w:pPr>
            <w:proofErr w:type="spellStart"/>
            <w:r>
              <w:rPr>
                <w:sz w:val="24"/>
              </w:rPr>
              <w:t>iv</w:t>
            </w:r>
            <w:proofErr w:type="spellEnd"/>
          </w:p>
        </w:tc>
        <w:tc>
          <w:tcPr>
            <w:tcW w:w="5284" w:type="dxa"/>
            <w:tcBorders>
              <w:top w:val="single" w:sz="2" w:space="0" w:color="000000"/>
              <w:left w:val="single" w:sz="2" w:space="0" w:color="000000"/>
              <w:bottom w:val="single" w:sz="2" w:space="0" w:color="000000"/>
              <w:right w:val="single" w:sz="2" w:space="0" w:color="000000"/>
            </w:tcBorders>
          </w:tcPr>
          <w:p w14:paraId="06A00975" w14:textId="77777777" w:rsidR="006121C1" w:rsidRDefault="00123FE6">
            <w:pPr>
              <w:spacing w:after="0" w:line="259" w:lineRule="auto"/>
              <w:ind w:right="82"/>
            </w:pPr>
            <w:r>
              <w:t>Otros procedimientos, Con la previa no objeción del KW, se podrán utilizar los otros métodos de adquisición previstos en el inciso 3.5 y 3.6 de las Directrices, en las circunstancias establecidas en dichas Directrices.</w:t>
            </w:r>
          </w:p>
        </w:tc>
        <w:tc>
          <w:tcPr>
            <w:tcW w:w="1018" w:type="dxa"/>
            <w:gridSpan w:val="4"/>
            <w:tcBorders>
              <w:top w:val="single" w:sz="2" w:space="0" w:color="000000"/>
              <w:left w:val="single" w:sz="2" w:space="0" w:color="000000"/>
              <w:bottom w:val="single" w:sz="2" w:space="0" w:color="000000"/>
              <w:right w:val="single" w:sz="2" w:space="0" w:color="000000"/>
            </w:tcBorders>
          </w:tcPr>
          <w:p w14:paraId="4497937D"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601EEEA"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3374BF2"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B693A96"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EF964C3" w14:textId="77777777" w:rsidR="006121C1" w:rsidRDefault="006121C1">
            <w:pPr>
              <w:spacing w:after="160" w:line="259" w:lineRule="auto"/>
              <w:ind w:left="0"/>
              <w:jc w:val="left"/>
            </w:pPr>
          </w:p>
        </w:tc>
      </w:tr>
      <w:tr w:rsidR="006121C1" w14:paraId="0406FE5A" w14:textId="77777777">
        <w:tblPrEx>
          <w:tblCellMar>
            <w:top w:w="0" w:type="dxa"/>
            <w:left w:w="100" w:type="dxa"/>
            <w:bottom w:w="0" w:type="dxa"/>
            <w:right w:w="34" w:type="dxa"/>
          </w:tblCellMar>
        </w:tblPrEx>
        <w:trPr>
          <w:trHeight w:val="2496"/>
        </w:trPr>
        <w:tc>
          <w:tcPr>
            <w:tcW w:w="1292" w:type="dxa"/>
            <w:gridSpan w:val="2"/>
            <w:tcBorders>
              <w:top w:val="single" w:sz="2" w:space="0" w:color="000000"/>
              <w:left w:val="single" w:sz="2" w:space="0" w:color="000000"/>
              <w:bottom w:val="single" w:sz="2" w:space="0" w:color="000000"/>
              <w:right w:val="single" w:sz="2" w:space="0" w:color="000000"/>
            </w:tcBorders>
          </w:tcPr>
          <w:p w14:paraId="3ED6F6E9" w14:textId="77777777" w:rsidR="006121C1" w:rsidRDefault="00123FE6">
            <w:pPr>
              <w:spacing w:after="0" w:line="259" w:lineRule="auto"/>
              <w:ind w:left="0" w:right="72"/>
              <w:jc w:val="center"/>
            </w:pPr>
            <w:r>
              <w:rPr>
                <w:sz w:val="26"/>
              </w:rPr>
              <w:lastRenderedPageBreak/>
              <w:t>c)</w:t>
            </w:r>
          </w:p>
        </w:tc>
        <w:tc>
          <w:tcPr>
            <w:tcW w:w="5284" w:type="dxa"/>
            <w:tcBorders>
              <w:top w:val="single" w:sz="2" w:space="0" w:color="000000"/>
              <w:left w:val="single" w:sz="2" w:space="0" w:color="000000"/>
              <w:bottom w:val="single" w:sz="2" w:space="0" w:color="000000"/>
              <w:right w:val="single" w:sz="2" w:space="0" w:color="000000"/>
            </w:tcBorders>
          </w:tcPr>
          <w:p w14:paraId="57CB0F00" w14:textId="77777777" w:rsidR="006121C1" w:rsidRDefault="00123FE6">
            <w:pPr>
              <w:spacing w:after="0" w:line="259" w:lineRule="auto"/>
              <w:ind w:right="82" w:firstLine="10"/>
            </w:pPr>
            <w:r>
              <w:t>Otras obligaciones en materia de adquisiciones. La adquisición de las obras y bienes se llevará a cabo de conformidad con los planos generales, las especificaciones técnicas, sociales y ambientales, los presupuestos y los demás documentos requeridos para l</w:t>
            </w:r>
            <w:r>
              <w:t xml:space="preserve">a adquisición o la construcción y, en su caso, las bases </w:t>
            </w:r>
            <w:proofErr w:type="spellStart"/>
            <w:r>
              <w:t>especificas</w:t>
            </w:r>
            <w:proofErr w:type="spellEnd"/>
            <w:r>
              <w:t xml:space="preserve"> y demás documentos necesarios para el Llamado de precalificación o de una licitación.</w:t>
            </w:r>
          </w:p>
        </w:tc>
        <w:tc>
          <w:tcPr>
            <w:tcW w:w="1018" w:type="dxa"/>
            <w:gridSpan w:val="4"/>
            <w:tcBorders>
              <w:top w:val="single" w:sz="2" w:space="0" w:color="000000"/>
              <w:left w:val="single" w:sz="2" w:space="0" w:color="000000"/>
              <w:bottom w:val="single" w:sz="2" w:space="0" w:color="000000"/>
              <w:right w:val="single" w:sz="2" w:space="0" w:color="000000"/>
            </w:tcBorders>
          </w:tcPr>
          <w:p w14:paraId="240B625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63C8A0A9"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2C8534E"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7A309DFD"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3629FE21" w14:textId="77777777" w:rsidR="006121C1" w:rsidRDefault="006121C1">
            <w:pPr>
              <w:spacing w:after="160" w:line="259" w:lineRule="auto"/>
              <w:ind w:left="0"/>
              <w:jc w:val="left"/>
            </w:pPr>
          </w:p>
        </w:tc>
      </w:tr>
      <w:tr w:rsidR="006121C1" w14:paraId="0DE27752" w14:textId="77777777">
        <w:tblPrEx>
          <w:tblCellMar>
            <w:top w:w="0" w:type="dxa"/>
            <w:left w:w="100" w:type="dxa"/>
            <w:bottom w:w="0" w:type="dxa"/>
            <w:right w:w="34" w:type="dxa"/>
          </w:tblCellMar>
        </w:tblPrEx>
        <w:trPr>
          <w:trHeight w:val="841"/>
        </w:trPr>
        <w:tc>
          <w:tcPr>
            <w:tcW w:w="1292" w:type="dxa"/>
            <w:gridSpan w:val="2"/>
            <w:tcBorders>
              <w:top w:val="single" w:sz="2" w:space="0" w:color="000000"/>
              <w:left w:val="single" w:sz="2" w:space="0" w:color="000000"/>
              <w:bottom w:val="single" w:sz="2" w:space="0" w:color="000000"/>
              <w:right w:val="single" w:sz="2" w:space="0" w:color="000000"/>
            </w:tcBorders>
          </w:tcPr>
          <w:p w14:paraId="1B586551"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293384C2" w14:textId="77777777" w:rsidR="006121C1" w:rsidRDefault="00123FE6">
            <w:pPr>
              <w:spacing w:after="0" w:line="259" w:lineRule="auto"/>
              <w:ind w:left="19" w:right="72"/>
            </w:pPr>
            <w:r>
              <w:t xml:space="preserve">En el caso de obras, se debe cumplir la normativa del Sistema Nacional de Inversión Pública (SNIP), construir en inmuebles </w:t>
            </w:r>
            <w:proofErr w:type="spellStart"/>
            <w:r>
              <w:t>ue</w:t>
            </w:r>
            <w:proofErr w:type="spellEnd"/>
            <w:r>
              <w:t xml:space="preserve"> se encuentren inscritos en los </w:t>
            </w:r>
            <w:proofErr w:type="spellStart"/>
            <w:r>
              <w:t>istros</w:t>
            </w:r>
            <w:proofErr w:type="spellEnd"/>
          </w:p>
        </w:tc>
        <w:tc>
          <w:tcPr>
            <w:tcW w:w="1018" w:type="dxa"/>
            <w:gridSpan w:val="4"/>
            <w:tcBorders>
              <w:top w:val="single" w:sz="2" w:space="0" w:color="000000"/>
              <w:left w:val="single" w:sz="2" w:space="0" w:color="000000"/>
              <w:bottom w:val="single" w:sz="2" w:space="0" w:color="000000"/>
              <w:right w:val="single" w:sz="2" w:space="0" w:color="000000"/>
            </w:tcBorders>
          </w:tcPr>
          <w:p w14:paraId="3878C006"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0B6B6CD7"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33B3299"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110DDCB"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F196FC9" w14:textId="77777777" w:rsidR="006121C1" w:rsidRDefault="006121C1">
            <w:pPr>
              <w:spacing w:after="160" w:line="259" w:lineRule="auto"/>
              <w:ind w:left="0"/>
              <w:jc w:val="left"/>
            </w:pPr>
          </w:p>
        </w:tc>
      </w:tr>
    </w:tbl>
    <w:p w14:paraId="44084933" w14:textId="77777777" w:rsidR="006121C1" w:rsidRDefault="00123FE6">
      <w:pPr>
        <w:spacing w:after="431" w:line="259" w:lineRule="auto"/>
        <w:ind w:left="5141" w:hanging="10"/>
        <w:jc w:val="left"/>
      </w:pPr>
      <w:r>
        <w:rPr>
          <w:sz w:val="30"/>
        </w:rPr>
        <w:t xml:space="preserve">KW </w:t>
      </w:r>
    </w:p>
    <w:tbl>
      <w:tblPr>
        <w:tblStyle w:val="TableGrid"/>
        <w:tblW w:w="15014" w:type="dxa"/>
        <w:tblInd w:w="-989" w:type="dxa"/>
        <w:tblCellMar>
          <w:top w:w="76" w:type="dxa"/>
          <w:left w:w="77" w:type="dxa"/>
          <w:bottom w:w="44" w:type="dxa"/>
          <w:right w:w="72" w:type="dxa"/>
        </w:tblCellMar>
        <w:tblLook w:val="04A0" w:firstRow="1" w:lastRow="0" w:firstColumn="1" w:lastColumn="0" w:noHBand="0" w:noVBand="1"/>
      </w:tblPr>
      <w:tblGrid>
        <w:gridCol w:w="1398"/>
        <w:gridCol w:w="5187"/>
        <w:gridCol w:w="991"/>
        <w:gridCol w:w="1394"/>
        <w:gridCol w:w="1480"/>
        <w:gridCol w:w="1230"/>
        <w:gridCol w:w="3334"/>
      </w:tblGrid>
      <w:tr w:rsidR="006121C1" w14:paraId="0198143E" w14:textId="77777777">
        <w:trPr>
          <w:trHeight w:val="317"/>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0CECFD27" w14:textId="77777777" w:rsidR="006121C1" w:rsidRDefault="00123FE6">
            <w:pPr>
              <w:spacing w:after="0" w:line="259" w:lineRule="auto"/>
              <w:ind w:left="0"/>
              <w:jc w:val="center"/>
            </w:pPr>
            <w:r>
              <w:rPr>
                <w:sz w:val="26"/>
              </w:rPr>
              <w:t>No. CLÁUSULA</w:t>
            </w:r>
          </w:p>
        </w:tc>
        <w:tc>
          <w:tcPr>
            <w:tcW w:w="5387" w:type="dxa"/>
            <w:vMerge w:val="restart"/>
            <w:tcBorders>
              <w:top w:val="single" w:sz="2" w:space="0" w:color="000000"/>
              <w:left w:val="single" w:sz="2" w:space="0" w:color="000000"/>
              <w:bottom w:val="single" w:sz="2" w:space="0" w:color="000000"/>
              <w:right w:val="single" w:sz="2" w:space="0" w:color="000000"/>
            </w:tcBorders>
            <w:vAlign w:val="center"/>
          </w:tcPr>
          <w:p w14:paraId="7AB8698D" w14:textId="77777777" w:rsidR="006121C1" w:rsidRDefault="00123FE6">
            <w:pPr>
              <w:spacing w:after="0" w:line="259" w:lineRule="auto"/>
              <w:ind w:left="0" w:right="25"/>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0FB642C2" w14:textId="77777777" w:rsidR="006121C1" w:rsidRDefault="006121C1">
            <w:pPr>
              <w:spacing w:after="160" w:line="259" w:lineRule="auto"/>
              <w:ind w:left="0"/>
              <w:jc w:val="left"/>
            </w:pPr>
          </w:p>
        </w:tc>
        <w:tc>
          <w:tcPr>
            <w:tcW w:w="2884" w:type="dxa"/>
            <w:gridSpan w:val="2"/>
            <w:tcBorders>
              <w:top w:val="single" w:sz="2" w:space="0" w:color="000000"/>
              <w:left w:val="nil"/>
              <w:bottom w:val="single" w:sz="2" w:space="0" w:color="000000"/>
              <w:right w:val="nil"/>
            </w:tcBorders>
          </w:tcPr>
          <w:p w14:paraId="5E2BBBC1" w14:textId="77777777" w:rsidR="006121C1" w:rsidRDefault="00123FE6">
            <w:pPr>
              <w:spacing w:after="0" w:line="259" w:lineRule="auto"/>
              <w:ind w:left="181"/>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4ECECC8E"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6E8A3D93" w14:textId="77777777" w:rsidR="006121C1" w:rsidRDefault="00123FE6">
            <w:pPr>
              <w:spacing w:after="0" w:line="259" w:lineRule="auto"/>
              <w:ind w:left="0" w:right="20"/>
              <w:jc w:val="center"/>
            </w:pPr>
            <w:r>
              <w:rPr>
                <w:sz w:val="24"/>
              </w:rPr>
              <w:t>COMENTARIO BREVE</w:t>
            </w:r>
          </w:p>
          <w:p w14:paraId="48691003" w14:textId="77777777" w:rsidR="006121C1" w:rsidRDefault="00123FE6">
            <w:pPr>
              <w:spacing w:after="0" w:line="259" w:lineRule="auto"/>
              <w:ind w:left="0" w:right="20"/>
              <w:jc w:val="center"/>
            </w:pPr>
            <w:r>
              <w:rPr>
                <w:sz w:val="24"/>
              </w:rPr>
              <w:t>SOBRE EL CUMPLIMIENTO</w:t>
            </w:r>
          </w:p>
        </w:tc>
      </w:tr>
      <w:tr w:rsidR="006121C1" w14:paraId="4FE716FA" w14:textId="77777777">
        <w:trPr>
          <w:trHeight w:val="653"/>
        </w:trPr>
        <w:tc>
          <w:tcPr>
            <w:tcW w:w="0" w:type="auto"/>
            <w:vMerge/>
            <w:tcBorders>
              <w:top w:val="nil"/>
              <w:left w:val="single" w:sz="2" w:space="0" w:color="000000"/>
              <w:bottom w:val="single" w:sz="2" w:space="0" w:color="000000"/>
              <w:right w:val="single" w:sz="2" w:space="0" w:color="000000"/>
            </w:tcBorders>
          </w:tcPr>
          <w:p w14:paraId="424D3722"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748FE6D" w14:textId="77777777" w:rsidR="006121C1" w:rsidRDefault="006121C1">
            <w:pPr>
              <w:spacing w:after="160" w:line="259" w:lineRule="auto"/>
              <w:ind w:left="0"/>
              <w:jc w:val="left"/>
            </w:pPr>
          </w:p>
        </w:tc>
        <w:tc>
          <w:tcPr>
            <w:tcW w:w="950" w:type="dxa"/>
            <w:tcBorders>
              <w:top w:val="single" w:sz="2" w:space="0" w:color="000000"/>
              <w:left w:val="single" w:sz="2" w:space="0" w:color="000000"/>
              <w:bottom w:val="single" w:sz="2" w:space="0" w:color="000000"/>
              <w:right w:val="single" w:sz="2" w:space="0" w:color="000000"/>
            </w:tcBorders>
            <w:vAlign w:val="center"/>
          </w:tcPr>
          <w:p w14:paraId="36557031" w14:textId="77777777" w:rsidR="006121C1" w:rsidRDefault="00123FE6">
            <w:pPr>
              <w:spacing w:after="0" w:line="259" w:lineRule="auto"/>
              <w:ind w:left="61"/>
              <w:jc w:val="left"/>
            </w:pPr>
            <w:r>
              <w:rPr>
                <w:sz w:val="26"/>
              </w:rPr>
              <w:t>TOTAL</w:t>
            </w:r>
          </w:p>
        </w:tc>
        <w:tc>
          <w:tcPr>
            <w:tcW w:w="1402" w:type="dxa"/>
            <w:tcBorders>
              <w:top w:val="single" w:sz="2" w:space="0" w:color="000000"/>
              <w:left w:val="single" w:sz="2" w:space="0" w:color="000000"/>
              <w:bottom w:val="single" w:sz="2" w:space="0" w:color="000000"/>
              <w:right w:val="single" w:sz="2" w:space="0" w:color="000000"/>
            </w:tcBorders>
            <w:vAlign w:val="center"/>
          </w:tcPr>
          <w:p w14:paraId="06BDE46A" w14:textId="77777777" w:rsidR="006121C1" w:rsidRDefault="00123FE6">
            <w:pPr>
              <w:spacing w:after="0" w:line="259" w:lineRule="auto"/>
              <w:ind w:left="12"/>
              <w:jc w:val="center"/>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3DF07D77" w14:textId="77777777" w:rsidR="006121C1" w:rsidRDefault="00123FE6">
            <w:pPr>
              <w:spacing w:after="0" w:line="259" w:lineRule="auto"/>
              <w:ind w:left="0" w:right="1"/>
              <w:jc w:val="center"/>
            </w:pPr>
            <w:r>
              <w:rPr>
                <w:sz w:val="26"/>
              </w:rPr>
              <w:t>NO</w:t>
            </w:r>
          </w:p>
          <w:p w14:paraId="4E0A1898" w14:textId="77777777" w:rsidR="006121C1" w:rsidRDefault="00123FE6">
            <w:pPr>
              <w:spacing w:after="0" w:line="259" w:lineRule="auto"/>
              <w:ind w:left="148"/>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745E5B4E" w14:textId="77777777" w:rsidR="006121C1" w:rsidRDefault="00123FE6">
            <w:pPr>
              <w:spacing w:after="0" w:line="259" w:lineRule="auto"/>
              <w:ind w:left="0" w:right="11"/>
              <w:jc w:val="center"/>
            </w:pPr>
            <w:r>
              <w:rPr>
                <w:sz w:val="26"/>
              </w:rPr>
              <w:t>NO</w:t>
            </w:r>
          </w:p>
          <w:p w14:paraId="62E1A23D" w14:textId="77777777" w:rsidR="006121C1" w:rsidRDefault="00123FE6">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519F560" w14:textId="77777777" w:rsidR="006121C1" w:rsidRDefault="006121C1">
            <w:pPr>
              <w:spacing w:after="160" w:line="259" w:lineRule="auto"/>
              <w:ind w:left="0"/>
              <w:jc w:val="left"/>
            </w:pPr>
          </w:p>
        </w:tc>
      </w:tr>
    </w:tbl>
    <w:p w14:paraId="6F694A03" w14:textId="77777777" w:rsidR="006121C1" w:rsidRDefault="00123FE6">
      <w:pPr>
        <w:spacing w:after="3" w:line="259" w:lineRule="auto"/>
        <w:ind w:left="5098" w:hanging="10"/>
      </w:pPr>
      <w:r>
        <w:rPr>
          <w:sz w:val="24"/>
        </w:rPr>
        <w:t xml:space="preserve">Contrato de A </w:t>
      </w:r>
      <w:proofErr w:type="spellStart"/>
      <w:r>
        <w:rPr>
          <w:sz w:val="24"/>
        </w:rPr>
        <w:t>orte</w:t>
      </w:r>
      <w:proofErr w:type="spellEnd"/>
      <w:r>
        <w:rPr>
          <w:sz w:val="24"/>
        </w:rPr>
        <w:t xml:space="preserve"> Financiero</w:t>
      </w:r>
    </w:p>
    <w:tbl>
      <w:tblPr>
        <w:tblStyle w:val="TableGrid"/>
        <w:tblW w:w="15037" w:type="dxa"/>
        <w:tblInd w:w="-979" w:type="dxa"/>
        <w:tblCellMar>
          <w:top w:w="39" w:type="dxa"/>
          <w:left w:w="106" w:type="dxa"/>
          <w:bottom w:w="0" w:type="dxa"/>
          <w:right w:w="115" w:type="dxa"/>
        </w:tblCellMar>
        <w:tblLook w:val="04A0" w:firstRow="1" w:lastRow="0" w:firstColumn="1" w:lastColumn="0" w:noHBand="0" w:noVBand="1"/>
      </w:tblPr>
      <w:tblGrid>
        <w:gridCol w:w="1285"/>
        <w:gridCol w:w="5290"/>
        <w:gridCol w:w="1012"/>
        <w:gridCol w:w="1308"/>
        <w:gridCol w:w="1476"/>
        <w:gridCol w:w="1222"/>
        <w:gridCol w:w="3444"/>
      </w:tblGrid>
      <w:tr w:rsidR="006121C1" w14:paraId="42E52D3F" w14:textId="77777777">
        <w:trPr>
          <w:trHeight w:val="3025"/>
        </w:trPr>
        <w:tc>
          <w:tcPr>
            <w:tcW w:w="1286" w:type="dxa"/>
            <w:tcBorders>
              <w:top w:val="single" w:sz="2" w:space="0" w:color="000000"/>
              <w:left w:val="single" w:sz="2" w:space="0" w:color="000000"/>
              <w:bottom w:val="single" w:sz="2" w:space="0" w:color="000000"/>
              <w:right w:val="single" w:sz="2" w:space="0" w:color="000000"/>
            </w:tcBorders>
          </w:tcPr>
          <w:p w14:paraId="35494316"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569F6F58" w14:textId="77777777" w:rsidR="006121C1" w:rsidRDefault="00123FE6">
            <w:pPr>
              <w:spacing w:after="0" w:line="259" w:lineRule="auto"/>
              <w:ind w:left="0"/>
            </w:pPr>
            <w:r>
              <w:t>de la propiedad de la República de Guatemala, a nombre del Estado o, en su caso, a acreditar previamente a la iniciación de las obras, la posesión legal de los mismos, las servidumbres u otros derechos o autorizaciones necesarias para iniciar las obras. As</w:t>
            </w:r>
            <w:r>
              <w:t xml:space="preserve">imismo, para las obras intervenidas que forman parte del patrimonio nacional se cumplirá con los lineamientos y normativa del Instituto de Antropología e Historia (IDAEH) y las medidas de mitigación de impacto ambiental que norma el Ministerio de Ambiente </w:t>
            </w:r>
            <w:r>
              <w:t>y Recursos Naturales (MARN).</w:t>
            </w:r>
          </w:p>
        </w:tc>
        <w:tc>
          <w:tcPr>
            <w:tcW w:w="1012" w:type="dxa"/>
            <w:tcBorders>
              <w:top w:val="single" w:sz="2" w:space="0" w:color="000000"/>
              <w:left w:val="single" w:sz="2" w:space="0" w:color="000000"/>
              <w:bottom w:val="single" w:sz="2" w:space="0" w:color="000000"/>
              <w:right w:val="single" w:sz="2" w:space="0" w:color="000000"/>
            </w:tcBorders>
          </w:tcPr>
          <w:p w14:paraId="3D7F6054"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5A9F5CCB" w14:textId="77777777" w:rsidR="006121C1" w:rsidRDefault="006121C1">
            <w:pPr>
              <w:spacing w:after="160" w:line="259" w:lineRule="auto"/>
              <w:ind w:left="0"/>
              <w:jc w:val="left"/>
            </w:pPr>
          </w:p>
        </w:tc>
        <w:tc>
          <w:tcPr>
            <w:tcW w:w="1476" w:type="dxa"/>
            <w:tcBorders>
              <w:top w:val="single" w:sz="2" w:space="0" w:color="000000"/>
              <w:left w:val="single" w:sz="2" w:space="0" w:color="000000"/>
              <w:bottom w:val="single" w:sz="2" w:space="0" w:color="000000"/>
              <w:right w:val="single" w:sz="2" w:space="0" w:color="000000"/>
            </w:tcBorders>
          </w:tcPr>
          <w:p w14:paraId="2EB7AF44" w14:textId="77777777" w:rsidR="006121C1" w:rsidRDefault="006121C1">
            <w:pPr>
              <w:spacing w:after="160" w:line="259" w:lineRule="auto"/>
              <w:ind w:left="0"/>
              <w:jc w:val="left"/>
            </w:pPr>
          </w:p>
        </w:tc>
        <w:tc>
          <w:tcPr>
            <w:tcW w:w="1222" w:type="dxa"/>
            <w:tcBorders>
              <w:top w:val="single" w:sz="2" w:space="0" w:color="000000"/>
              <w:left w:val="single" w:sz="2" w:space="0" w:color="000000"/>
              <w:bottom w:val="single" w:sz="2" w:space="0" w:color="000000"/>
              <w:right w:val="single" w:sz="2" w:space="0" w:color="000000"/>
            </w:tcBorders>
          </w:tcPr>
          <w:p w14:paraId="57CB7D2C" w14:textId="77777777" w:rsidR="006121C1" w:rsidRDefault="006121C1">
            <w:pPr>
              <w:spacing w:after="160" w:line="259" w:lineRule="auto"/>
              <w:ind w:left="0"/>
              <w:jc w:val="left"/>
            </w:pPr>
          </w:p>
        </w:tc>
        <w:tc>
          <w:tcPr>
            <w:tcW w:w="3444" w:type="dxa"/>
            <w:tcBorders>
              <w:top w:val="single" w:sz="2" w:space="0" w:color="000000"/>
              <w:left w:val="single" w:sz="2" w:space="0" w:color="000000"/>
              <w:bottom w:val="single" w:sz="2" w:space="0" w:color="000000"/>
              <w:right w:val="single" w:sz="2" w:space="0" w:color="000000"/>
            </w:tcBorders>
          </w:tcPr>
          <w:p w14:paraId="348DE70A" w14:textId="77777777" w:rsidR="006121C1" w:rsidRDefault="006121C1">
            <w:pPr>
              <w:spacing w:after="160" w:line="259" w:lineRule="auto"/>
              <w:ind w:left="0"/>
              <w:jc w:val="left"/>
            </w:pPr>
          </w:p>
        </w:tc>
      </w:tr>
      <w:tr w:rsidR="006121C1" w14:paraId="2EF9EA2E" w14:textId="77777777">
        <w:trPr>
          <w:trHeight w:val="342"/>
        </w:trPr>
        <w:tc>
          <w:tcPr>
            <w:tcW w:w="1286" w:type="dxa"/>
            <w:tcBorders>
              <w:top w:val="single" w:sz="2" w:space="0" w:color="000000"/>
              <w:left w:val="single" w:sz="2" w:space="0" w:color="000000"/>
              <w:bottom w:val="single" w:sz="2" w:space="0" w:color="000000"/>
              <w:right w:val="single" w:sz="2" w:space="0" w:color="000000"/>
            </w:tcBorders>
          </w:tcPr>
          <w:p w14:paraId="6D058FB8" w14:textId="77777777" w:rsidR="006121C1" w:rsidRDefault="00123FE6">
            <w:pPr>
              <w:spacing w:after="0" w:line="259" w:lineRule="auto"/>
              <w:jc w:val="center"/>
            </w:pPr>
            <w:r>
              <w:rPr>
                <w:rFonts w:ascii="Calibri" w:eastAsia="Calibri" w:hAnsi="Calibri" w:cs="Calibri"/>
              </w:rPr>
              <w:t>7.2</w:t>
            </w:r>
          </w:p>
        </w:tc>
        <w:tc>
          <w:tcPr>
            <w:tcW w:w="5290" w:type="dxa"/>
            <w:tcBorders>
              <w:top w:val="single" w:sz="2" w:space="0" w:color="000000"/>
              <w:left w:val="single" w:sz="2" w:space="0" w:color="000000"/>
              <w:bottom w:val="single" w:sz="2" w:space="0" w:color="000000"/>
              <w:right w:val="single" w:sz="2" w:space="0" w:color="000000"/>
            </w:tcBorders>
          </w:tcPr>
          <w:p w14:paraId="09676AC7" w14:textId="77777777" w:rsidR="006121C1" w:rsidRDefault="00123FE6">
            <w:pPr>
              <w:spacing w:after="0" w:line="259" w:lineRule="auto"/>
              <w:jc w:val="left"/>
            </w:pPr>
            <w:r>
              <w:rPr>
                <w:sz w:val="24"/>
                <w:u w:val="single" w:color="000000"/>
              </w:rPr>
              <w:t>Normas aplicables a servicios de Consultoría</w:t>
            </w:r>
          </w:p>
        </w:tc>
        <w:tc>
          <w:tcPr>
            <w:tcW w:w="1012" w:type="dxa"/>
            <w:tcBorders>
              <w:top w:val="single" w:sz="2" w:space="0" w:color="000000"/>
              <w:left w:val="single" w:sz="2" w:space="0" w:color="000000"/>
              <w:bottom w:val="single" w:sz="2" w:space="0" w:color="000000"/>
              <w:right w:val="single" w:sz="2" w:space="0" w:color="000000"/>
            </w:tcBorders>
          </w:tcPr>
          <w:p w14:paraId="5F77FB2E"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18EBF7F8" w14:textId="77777777" w:rsidR="006121C1" w:rsidRDefault="006121C1">
            <w:pPr>
              <w:spacing w:after="160" w:line="259" w:lineRule="auto"/>
              <w:ind w:left="0"/>
              <w:jc w:val="left"/>
            </w:pPr>
          </w:p>
        </w:tc>
        <w:tc>
          <w:tcPr>
            <w:tcW w:w="1476" w:type="dxa"/>
            <w:tcBorders>
              <w:top w:val="single" w:sz="2" w:space="0" w:color="000000"/>
              <w:left w:val="single" w:sz="2" w:space="0" w:color="000000"/>
              <w:bottom w:val="single" w:sz="2" w:space="0" w:color="000000"/>
              <w:right w:val="single" w:sz="2" w:space="0" w:color="000000"/>
            </w:tcBorders>
          </w:tcPr>
          <w:p w14:paraId="2F9499EB" w14:textId="77777777" w:rsidR="006121C1" w:rsidRDefault="006121C1">
            <w:pPr>
              <w:spacing w:after="160" w:line="259" w:lineRule="auto"/>
              <w:ind w:left="0"/>
              <w:jc w:val="left"/>
            </w:pPr>
          </w:p>
        </w:tc>
        <w:tc>
          <w:tcPr>
            <w:tcW w:w="1222" w:type="dxa"/>
            <w:tcBorders>
              <w:top w:val="single" w:sz="2" w:space="0" w:color="000000"/>
              <w:left w:val="single" w:sz="2" w:space="0" w:color="000000"/>
              <w:bottom w:val="single" w:sz="2" w:space="0" w:color="000000"/>
              <w:right w:val="single" w:sz="2" w:space="0" w:color="000000"/>
            </w:tcBorders>
          </w:tcPr>
          <w:p w14:paraId="72E1A861" w14:textId="77777777" w:rsidR="006121C1" w:rsidRDefault="006121C1">
            <w:pPr>
              <w:spacing w:after="160" w:line="259" w:lineRule="auto"/>
              <w:ind w:left="0"/>
              <w:jc w:val="left"/>
            </w:pPr>
          </w:p>
        </w:tc>
        <w:tc>
          <w:tcPr>
            <w:tcW w:w="3444" w:type="dxa"/>
            <w:tcBorders>
              <w:top w:val="single" w:sz="2" w:space="0" w:color="000000"/>
              <w:left w:val="single" w:sz="2" w:space="0" w:color="000000"/>
              <w:bottom w:val="single" w:sz="2" w:space="0" w:color="000000"/>
              <w:right w:val="single" w:sz="2" w:space="0" w:color="000000"/>
            </w:tcBorders>
          </w:tcPr>
          <w:p w14:paraId="5605938A" w14:textId="77777777" w:rsidR="006121C1" w:rsidRDefault="006121C1">
            <w:pPr>
              <w:spacing w:after="160" w:line="259" w:lineRule="auto"/>
              <w:ind w:left="0"/>
              <w:jc w:val="left"/>
            </w:pPr>
          </w:p>
        </w:tc>
      </w:tr>
      <w:tr w:rsidR="006121C1" w14:paraId="6BD227B8" w14:textId="77777777">
        <w:trPr>
          <w:trHeight w:val="1655"/>
        </w:trPr>
        <w:tc>
          <w:tcPr>
            <w:tcW w:w="1286" w:type="dxa"/>
            <w:tcBorders>
              <w:top w:val="single" w:sz="2" w:space="0" w:color="000000"/>
              <w:left w:val="single" w:sz="2" w:space="0" w:color="000000"/>
              <w:bottom w:val="single" w:sz="2" w:space="0" w:color="000000"/>
              <w:right w:val="single" w:sz="2" w:space="0" w:color="000000"/>
            </w:tcBorders>
          </w:tcPr>
          <w:p w14:paraId="4499A068"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54AB8A60" w14:textId="77777777" w:rsidR="006121C1" w:rsidRDefault="00123FE6">
            <w:pPr>
              <w:spacing w:after="19" w:line="223" w:lineRule="auto"/>
            </w:pPr>
            <w:r>
              <w:t xml:space="preserve">Las contrataciones de firmas y de consultores individuales en el marco del Proyecto PROEDUC V deberán llevarse a cabo de conformidad con lo establecido en las Directrices para la contratación de consultores en el marco de la Cooperación Financiera Oficial </w:t>
            </w:r>
            <w:r>
              <w:t>con países miembros,</w:t>
            </w:r>
          </w:p>
          <w:p w14:paraId="53E8617C" w14:textId="77777777" w:rsidR="006121C1" w:rsidRDefault="00123FE6">
            <w:pPr>
              <w:spacing w:after="0" w:line="259" w:lineRule="auto"/>
              <w:jc w:val="left"/>
            </w:pPr>
            <w:r>
              <w:t xml:space="preserve">A </w:t>
            </w:r>
            <w:proofErr w:type="spellStart"/>
            <w:r>
              <w:t>osto</w:t>
            </w:r>
            <w:proofErr w:type="spellEnd"/>
            <w:r>
              <w:t xml:space="preserve"> 2016, del KW. véase anexo 3</w:t>
            </w:r>
          </w:p>
        </w:tc>
        <w:tc>
          <w:tcPr>
            <w:tcW w:w="1012" w:type="dxa"/>
            <w:tcBorders>
              <w:top w:val="single" w:sz="2" w:space="0" w:color="000000"/>
              <w:left w:val="single" w:sz="2" w:space="0" w:color="000000"/>
              <w:bottom w:val="single" w:sz="2" w:space="0" w:color="000000"/>
              <w:right w:val="single" w:sz="2" w:space="0" w:color="000000"/>
            </w:tcBorders>
          </w:tcPr>
          <w:p w14:paraId="14F0BF5F"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72EA5382" w14:textId="77777777" w:rsidR="006121C1" w:rsidRDefault="006121C1">
            <w:pPr>
              <w:spacing w:after="160" w:line="259" w:lineRule="auto"/>
              <w:ind w:left="0"/>
              <w:jc w:val="left"/>
            </w:pPr>
          </w:p>
        </w:tc>
        <w:tc>
          <w:tcPr>
            <w:tcW w:w="1476" w:type="dxa"/>
            <w:tcBorders>
              <w:top w:val="single" w:sz="2" w:space="0" w:color="000000"/>
              <w:left w:val="single" w:sz="2" w:space="0" w:color="000000"/>
              <w:bottom w:val="single" w:sz="2" w:space="0" w:color="000000"/>
              <w:right w:val="single" w:sz="2" w:space="0" w:color="000000"/>
            </w:tcBorders>
          </w:tcPr>
          <w:p w14:paraId="2292A4AE" w14:textId="77777777" w:rsidR="006121C1" w:rsidRDefault="006121C1">
            <w:pPr>
              <w:spacing w:after="160" w:line="259" w:lineRule="auto"/>
              <w:ind w:left="0"/>
              <w:jc w:val="left"/>
            </w:pPr>
          </w:p>
        </w:tc>
        <w:tc>
          <w:tcPr>
            <w:tcW w:w="1222" w:type="dxa"/>
            <w:tcBorders>
              <w:top w:val="single" w:sz="2" w:space="0" w:color="000000"/>
              <w:left w:val="single" w:sz="2" w:space="0" w:color="000000"/>
              <w:bottom w:val="single" w:sz="2" w:space="0" w:color="000000"/>
              <w:right w:val="single" w:sz="2" w:space="0" w:color="000000"/>
            </w:tcBorders>
          </w:tcPr>
          <w:p w14:paraId="6EC463D3" w14:textId="77777777" w:rsidR="006121C1" w:rsidRDefault="006121C1">
            <w:pPr>
              <w:spacing w:after="160" w:line="259" w:lineRule="auto"/>
              <w:ind w:left="0"/>
              <w:jc w:val="left"/>
            </w:pPr>
          </w:p>
        </w:tc>
        <w:tc>
          <w:tcPr>
            <w:tcW w:w="3444" w:type="dxa"/>
            <w:tcBorders>
              <w:top w:val="single" w:sz="2" w:space="0" w:color="000000"/>
              <w:left w:val="single" w:sz="2" w:space="0" w:color="000000"/>
              <w:bottom w:val="single" w:sz="2" w:space="0" w:color="000000"/>
              <w:right w:val="single" w:sz="2" w:space="0" w:color="000000"/>
            </w:tcBorders>
          </w:tcPr>
          <w:p w14:paraId="7F3693D4" w14:textId="77777777" w:rsidR="006121C1" w:rsidRDefault="006121C1">
            <w:pPr>
              <w:spacing w:after="160" w:line="259" w:lineRule="auto"/>
              <w:ind w:left="0"/>
              <w:jc w:val="left"/>
            </w:pPr>
          </w:p>
        </w:tc>
      </w:tr>
      <w:tr w:rsidR="006121C1" w14:paraId="20B0E293" w14:textId="77777777">
        <w:trPr>
          <w:trHeight w:val="1671"/>
        </w:trPr>
        <w:tc>
          <w:tcPr>
            <w:tcW w:w="1286" w:type="dxa"/>
            <w:tcBorders>
              <w:top w:val="single" w:sz="2" w:space="0" w:color="000000"/>
              <w:left w:val="single" w:sz="2" w:space="0" w:color="000000"/>
              <w:bottom w:val="single" w:sz="2" w:space="0" w:color="000000"/>
              <w:right w:val="single" w:sz="2" w:space="0" w:color="000000"/>
            </w:tcBorders>
          </w:tcPr>
          <w:p w14:paraId="784AB9D9" w14:textId="77777777" w:rsidR="006121C1" w:rsidRDefault="006121C1">
            <w:pPr>
              <w:spacing w:after="160" w:line="259" w:lineRule="auto"/>
              <w:ind w:left="0"/>
              <w:jc w:val="left"/>
            </w:pPr>
          </w:p>
        </w:tc>
        <w:tc>
          <w:tcPr>
            <w:tcW w:w="5290" w:type="dxa"/>
            <w:tcBorders>
              <w:top w:val="single" w:sz="2" w:space="0" w:color="000000"/>
              <w:left w:val="single" w:sz="2" w:space="0" w:color="000000"/>
              <w:bottom w:val="single" w:sz="2" w:space="0" w:color="000000"/>
              <w:right w:val="single" w:sz="2" w:space="0" w:color="000000"/>
            </w:tcBorders>
          </w:tcPr>
          <w:p w14:paraId="65C8AB59" w14:textId="77777777" w:rsidR="006121C1" w:rsidRDefault="00123FE6">
            <w:pPr>
              <w:spacing w:after="0" w:line="216" w:lineRule="auto"/>
              <w:ind w:left="19"/>
            </w:pPr>
            <w:r>
              <w:t>Se podrán utilizar los procedimientos y documentación del Banco Interamericano de Desarrollo —BID- o del Banco</w:t>
            </w:r>
          </w:p>
          <w:p w14:paraId="5E62565D" w14:textId="77777777" w:rsidR="006121C1" w:rsidRDefault="00123FE6">
            <w:pPr>
              <w:spacing w:after="0" w:line="259" w:lineRule="auto"/>
              <w:ind w:firstLine="10"/>
            </w:pPr>
            <w:r>
              <w:t>Internacional de Reconstrucción y Fomento —BIRF, previa No Objeción del KW, para la contratación de firmas y de consultores individuales en los r</w:t>
            </w:r>
            <w:r>
              <w:t xml:space="preserve">angos de financiamiento </w:t>
            </w:r>
            <w:proofErr w:type="spellStart"/>
            <w:r>
              <w:t>ue</w:t>
            </w:r>
            <w:proofErr w:type="spellEnd"/>
            <w:r>
              <w:t xml:space="preserve"> </w:t>
            </w:r>
            <w:proofErr w:type="spellStart"/>
            <w:r>
              <w:t>lor</w:t>
            </w:r>
            <w:proofErr w:type="spellEnd"/>
            <w:r>
              <w:t xml:space="preserve"> </w:t>
            </w:r>
            <w:proofErr w:type="spellStart"/>
            <w:r>
              <w:t>uieran</w:t>
            </w:r>
            <w:proofErr w:type="spellEnd"/>
            <w:r>
              <w:t>.</w:t>
            </w:r>
          </w:p>
        </w:tc>
        <w:tc>
          <w:tcPr>
            <w:tcW w:w="1012" w:type="dxa"/>
            <w:tcBorders>
              <w:top w:val="single" w:sz="2" w:space="0" w:color="000000"/>
              <w:left w:val="single" w:sz="2" w:space="0" w:color="000000"/>
              <w:bottom w:val="single" w:sz="2" w:space="0" w:color="000000"/>
              <w:right w:val="single" w:sz="2" w:space="0" w:color="000000"/>
            </w:tcBorders>
          </w:tcPr>
          <w:p w14:paraId="7D98103D"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DB3E7ED" w14:textId="77777777" w:rsidR="006121C1" w:rsidRDefault="006121C1">
            <w:pPr>
              <w:spacing w:after="160" w:line="259" w:lineRule="auto"/>
              <w:ind w:left="0"/>
              <w:jc w:val="left"/>
            </w:pPr>
          </w:p>
        </w:tc>
        <w:tc>
          <w:tcPr>
            <w:tcW w:w="1476" w:type="dxa"/>
            <w:tcBorders>
              <w:top w:val="single" w:sz="2" w:space="0" w:color="000000"/>
              <w:left w:val="single" w:sz="2" w:space="0" w:color="000000"/>
              <w:bottom w:val="single" w:sz="2" w:space="0" w:color="000000"/>
              <w:right w:val="single" w:sz="2" w:space="0" w:color="000000"/>
            </w:tcBorders>
          </w:tcPr>
          <w:p w14:paraId="09D53B01" w14:textId="77777777" w:rsidR="006121C1" w:rsidRDefault="006121C1">
            <w:pPr>
              <w:spacing w:after="160" w:line="259" w:lineRule="auto"/>
              <w:ind w:left="0"/>
              <w:jc w:val="left"/>
            </w:pPr>
          </w:p>
        </w:tc>
        <w:tc>
          <w:tcPr>
            <w:tcW w:w="1222" w:type="dxa"/>
            <w:tcBorders>
              <w:top w:val="single" w:sz="2" w:space="0" w:color="000000"/>
              <w:left w:val="single" w:sz="2" w:space="0" w:color="000000"/>
              <w:bottom w:val="single" w:sz="2" w:space="0" w:color="000000"/>
              <w:right w:val="single" w:sz="2" w:space="0" w:color="000000"/>
            </w:tcBorders>
          </w:tcPr>
          <w:p w14:paraId="544548EA" w14:textId="77777777" w:rsidR="006121C1" w:rsidRDefault="006121C1">
            <w:pPr>
              <w:spacing w:after="160" w:line="259" w:lineRule="auto"/>
              <w:ind w:left="0"/>
              <w:jc w:val="left"/>
            </w:pPr>
          </w:p>
        </w:tc>
        <w:tc>
          <w:tcPr>
            <w:tcW w:w="3444" w:type="dxa"/>
            <w:tcBorders>
              <w:top w:val="single" w:sz="2" w:space="0" w:color="000000"/>
              <w:left w:val="single" w:sz="2" w:space="0" w:color="000000"/>
              <w:bottom w:val="single" w:sz="2" w:space="0" w:color="000000"/>
              <w:right w:val="single" w:sz="2" w:space="0" w:color="000000"/>
            </w:tcBorders>
          </w:tcPr>
          <w:p w14:paraId="010B11A7" w14:textId="77777777" w:rsidR="006121C1" w:rsidRDefault="006121C1">
            <w:pPr>
              <w:spacing w:after="160" w:line="259" w:lineRule="auto"/>
              <w:ind w:left="0"/>
              <w:jc w:val="left"/>
            </w:pPr>
          </w:p>
        </w:tc>
      </w:tr>
    </w:tbl>
    <w:p w14:paraId="3CF0F001" w14:textId="77777777" w:rsidR="006121C1" w:rsidRDefault="00123FE6">
      <w:pPr>
        <w:spacing w:after="515" w:line="259" w:lineRule="auto"/>
        <w:ind w:left="5108" w:hanging="10"/>
      </w:pPr>
      <w:r>
        <w:rPr>
          <w:sz w:val="24"/>
        </w:rPr>
        <w:t xml:space="preserve">KM/ </w:t>
      </w:r>
    </w:p>
    <w:tbl>
      <w:tblPr>
        <w:tblStyle w:val="TableGrid"/>
        <w:tblW w:w="15006" w:type="dxa"/>
        <w:tblInd w:w="-1022" w:type="dxa"/>
        <w:tblCellMar>
          <w:top w:w="76" w:type="dxa"/>
          <w:left w:w="72" w:type="dxa"/>
          <w:bottom w:w="23" w:type="dxa"/>
          <w:right w:w="73" w:type="dxa"/>
        </w:tblCellMar>
        <w:tblLook w:val="04A0" w:firstRow="1" w:lastRow="0" w:firstColumn="1" w:lastColumn="0" w:noHBand="0" w:noVBand="1"/>
      </w:tblPr>
      <w:tblGrid>
        <w:gridCol w:w="1394"/>
        <w:gridCol w:w="61"/>
        <w:gridCol w:w="5070"/>
        <w:gridCol w:w="23"/>
        <w:gridCol w:w="856"/>
        <w:gridCol w:w="146"/>
        <w:gridCol w:w="38"/>
        <w:gridCol w:w="1292"/>
        <w:gridCol w:w="63"/>
        <w:gridCol w:w="1419"/>
        <w:gridCol w:w="61"/>
        <w:gridCol w:w="1237"/>
        <w:gridCol w:w="3321"/>
        <w:gridCol w:w="25"/>
      </w:tblGrid>
      <w:tr w:rsidR="006121C1" w14:paraId="243ED6D9" w14:textId="77777777">
        <w:trPr>
          <w:gridAfter w:val="1"/>
          <w:wAfter w:w="24" w:type="dxa"/>
          <w:trHeight w:val="320"/>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02342A1A" w14:textId="77777777" w:rsidR="006121C1" w:rsidRDefault="00123FE6">
            <w:pPr>
              <w:spacing w:after="0" w:line="259" w:lineRule="auto"/>
              <w:ind w:left="0"/>
              <w:jc w:val="center"/>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63FC711" w14:textId="77777777" w:rsidR="006121C1" w:rsidRDefault="00123FE6">
            <w:pPr>
              <w:spacing w:after="0" w:line="259" w:lineRule="auto"/>
              <w:ind w:left="0" w:right="30"/>
              <w:jc w:val="center"/>
            </w:pPr>
            <w:r>
              <w:rPr>
                <w:sz w:val="26"/>
              </w:rPr>
              <w:t>DESCRIPCIÓN</w:t>
            </w:r>
          </w:p>
        </w:tc>
        <w:tc>
          <w:tcPr>
            <w:tcW w:w="959" w:type="dxa"/>
            <w:gridSpan w:val="2"/>
            <w:tcBorders>
              <w:top w:val="single" w:sz="2" w:space="0" w:color="000000"/>
              <w:left w:val="single" w:sz="2" w:space="0" w:color="000000"/>
              <w:bottom w:val="single" w:sz="2" w:space="0" w:color="000000"/>
              <w:right w:val="nil"/>
            </w:tcBorders>
          </w:tcPr>
          <w:p w14:paraId="77C4A3AD" w14:textId="77777777" w:rsidR="006121C1" w:rsidRDefault="006121C1">
            <w:pPr>
              <w:spacing w:after="160" w:line="259" w:lineRule="auto"/>
              <w:ind w:left="0"/>
              <w:jc w:val="left"/>
            </w:pPr>
          </w:p>
        </w:tc>
        <w:tc>
          <w:tcPr>
            <w:tcW w:w="2879" w:type="dxa"/>
            <w:gridSpan w:val="5"/>
            <w:tcBorders>
              <w:top w:val="single" w:sz="2" w:space="0" w:color="000000"/>
              <w:left w:val="nil"/>
              <w:bottom w:val="single" w:sz="2" w:space="0" w:color="000000"/>
              <w:right w:val="nil"/>
            </w:tcBorders>
          </w:tcPr>
          <w:p w14:paraId="4DC82626" w14:textId="77777777" w:rsidR="006121C1" w:rsidRDefault="00123FE6">
            <w:pPr>
              <w:spacing w:after="0" w:line="259" w:lineRule="auto"/>
              <w:ind w:left="194"/>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126C54DA" w14:textId="77777777" w:rsidR="006121C1" w:rsidRDefault="006121C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60FFE8E3" w14:textId="77777777" w:rsidR="006121C1" w:rsidRDefault="00123FE6">
            <w:pPr>
              <w:spacing w:after="0" w:line="259" w:lineRule="auto"/>
              <w:ind w:left="0" w:right="14"/>
              <w:jc w:val="center"/>
            </w:pPr>
            <w:r>
              <w:rPr>
                <w:sz w:val="24"/>
              </w:rPr>
              <w:t>COMENTARIO BREVE</w:t>
            </w:r>
          </w:p>
          <w:p w14:paraId="5496476C" w14:textId="77777777" w:rsidR="006121C1" w:rsidRDefault="00123FE6">
            <w:pPr>
              <w:spacing w:after="0" w:line="259" w:lineRule="auto"/>
              <w:ind w:left="0" w:right="14"/>
              <w:jc w:val="center"/>
            </w:pPr>
            <w:r>
              <w:rPr>
                <w:sz w:val="24"/>
              </w:rPr>
              <w:t>SOBRE EL CUMPLIMIENTO</w:t>
            </w:r>
          </w:p>
        </w:tc>
      </w:tr>
      <w:tr w:rsidR="006121C1" w14:paraId="0F02CD44" w14:textId="77777777">
        <w:trPr>
          <w:gridAfter w:val="1"/>
          <w:wAfter w:w="24" w:type="dxa"/>
          <w:trHeight w:val="643"/>
        </w:trPr>
        <w:tc>
          <w:tcPr>
            <w:tcW w:w="0" w:type="auto"/>
            <w:vMerge/>
            <w:tcBorders>
              <w:top w:val="nil"/>
              <w:left w:val="single" w:sz="2" w:space="0" w:color="000000"/>
              <w:bottom w:val="single" w:sz="2" w:space="0" w:color="000000"/>
              <w:right w:val="single" w:sz="2" w:space="0" w:color="000000"/>
            </w:tcBorders>
          </w:tcPr>
          <w:p w14:paraId="19C509CB"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71564BF" w14:textId="77777777" w:rsidR="006121C1" w:rsidRDefault="006121C1">
            <w:pPr>
              <w:spacing w:after="160" w:line="259" w:lineRule="auto"/>
              <w:ind w:left="0"/>
              <w:jc w:val="left"/>
            </w:pPr>
          </w:p>
        </w:tc>
        <w:tc>
          <w:tcPr>
            <w:tcW w:w="959" w:type="dxa"/>
            <w:gridSpan w:val="2"/>
            <w:tcBorders>
              <w:top w:val="single" w:sz="2" w:space="0" w:color="000000"/>
              <w:left w:val="single" w:sz="2" w:space="0" w:color="000000"/>
              <w:bottom w:val="single" w:sz="2" w:space="0" w:color="000000"/>
              <w:right w:val="single" w:sz="2" w:space="0" w:color="000000"/>
            </w:tcBorders>
            <w:vAlign w:val="center"/>
          </w:tcPr>
          <w:p w14:paraId="4AC6CF79" w14:textId="77777777" w:rsidR="006121C1" w:rsidRDefault="00123FE6">
            <w:pPr>
              <w:spacing w:after="0" w:line="259" w:lineRule="auto"/>
              <w:ind w:left="76"/>
              <w:jc w:val="left"/>
            </w:pPr>
            <w:r>
              <w:rPr>
                <w:sz w:val="26"/>
              </w:rPr>
              <w:t>TOTAL</w:t>
            </w:r>
          </w:p>
        </w:tc>
        <w:tc>
          <w:tcPr>
            <w:tcW w:w="1397" w:type="dxa"/>
            <w:gridSpan w:val="3"/>
            <w:tcBorders>
              <w:top w:val="single" w:sz="2" w:space="0" w:color="000000"/>
              <w:left w:val="single" w:sz="2" w:space="0" w:color="000000"/>
              <w:bottom w:val="single" w:sz="2" w:space="0" w:color="000000"/>
              <w:right w:val="single" w:sz="2" w:space="0" w:color="000000"/>
            </w:tcBorders>
            <w:vAlign w:val="center"/>
          </w:tcPr>
          <w:p w14:paraId="481237DD" w14:textId="77777777" w:rsidR="006121C1" w:rsidRDefault="00123FE6">
            <w:pPr>
              <w:spacing w:after="0" w:line="259" w:lineRule="auto"/>
              <w:ind w:left="6"/>
              <w:jc w:val="center"/>
            </w:pPr>
            <w:r>
              <w:rPr>
                <w:sz w:val="26"/>
              </w:rPr>
              <w:t>PARCIAL</w:t>
            </w:r>
          </w:p>
        </w:tc>
        <w:tc>
          <w:tcPr>
            <w:tcW w:w="1482" w:type="dxa"/>
            <w:gridSpan w:val="2"/>
            <w:tcBorders>
              <w:top w:val="single" w:sz="2" w:space="0" w:color="000000"/>
              <w:left w:val="single" w:sz="2" w:space="0" w:color="000000"/>
              <w:bottom w:val="single" w:sz="2" w:space="0" w:color="000000"/>
              <w:right w:val="single" w:sz="2" w:space="0" w:color="000000"/>
            </w:tcBorders>
          </w:tcPr>
          <w:p w14:paraId="7DF5EA21" w14:textId="77777777" w:rsidR="006121C1" w:rsidRDefault="00123FE6">
            <w:pPr>
              <w:spacing w:after="0" w:line="259" w:lineRule="auto"/>
              <w:ind w:left="17"/>
              <w:jc w:val="center"/>
            </w:pPr>
            <w:r>
              <w:rPr>
                <w:sz w:val="26"/>
              </w:rPr>
              <w:t>NO</w:t>
            </w:r>
          </w:p>
          <w:p w14:paraId="5E23F3D0" w14:textId="77777777" w:rsidR="006121C1" w:rsidRDefault="00123FE6">
            <w:pPr>
              <w:spacing w:after="0" w:line="259" w:lineRule="auto"/>
              <w:ind w:left="149"/>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244D6E45" w14:textId="77777777" w:rsidR="006121C1" w:rsidRDefault="00123FE6">
            <w:pPr>
              <w:spacing w:after="0" w:line="259" w:lineRule="auto"/>
              <w:ind w:left="0" w:right="2"/>
              <w:jc w:val="center"/>
            </w:pPr>
            <w:r>
              <w:rPr>
                <w:sz w:val="26"/>
              </w:rPr>
              <w:t>NO</w:t>
            </w:r>
          </w:p>
          <w:p w14:paraId="498C22A2" w14:textId="77777777" w:rsidR="006121C1" w:rsidRDefault="00123FE6">
            <w:pPr>
              <w:spacing w:after="0" w:line="259" w:lineRule="auto"/>
              <w:ind w:left="155"/>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20198B54" w14:textId="77777777" w:rsidR="006121C1" w:rsidRDefault="006121C1">
            <w:pPr>
              <w:spacing w:after="160" w:line="259" w:lineRule="auto"/>
              <w:ind w:left="0"/>
              <w:jc w:val="left"/>
            </w:pPr>
          </w:p>
        </w:tc>
      </w:tr>
      <w:tr w:rsidR="006121C1" w14:paraId="28947243" w14:textId="77777777">
        <w:trPr>
          <w:gridAfter w:val="1"/>
          <w:wAfter w:w="24" w:type="dxa"/>
          <w:trHeight w:val="48"/>
        </w:trPr>
        <w:tc>
          <w:tcPr>
            <w:tcW w:w="1220" w:type="dxa"/>
            <w:tcBorders>
              <w:top w:val="single" w:sz="2" w:space="0" w:color="000000"/>
              <w:left w:val="nil"/>
              <w:bottom w:val="nil"/>
              <w:right w:val="nil"/>
            </w:tcBorders>
          </w:tcPr>
          <w:p w14:paraId="79896292" w14:textId="77777777" w:rsidR="006121C1" w:rsidRDefault="006121C1">
            <w:pPr>
              <w:spacing w:after="160" w:line="259" w:lineRule="auto"/>
              <w:ind w:left="0"/>
              <w:jc w:val="left"/>
            </w:pPr>
          </w:p>
        </w:tc>
        <w:tc>
          <w:tcPr>
            <w:tcW w:w="5376" w:type="dxa"/>
            <w:gridSpan w:val="3"/>
            <w:tcBorders>
              <w:top w:val="single" w:sz="2" w:space="0" w:color="000000"/>
              <w:left w:val="nil"/>
              <w:bottom w:val="nil"/>
              <w:right w:val="nil"/>
            </w:tcBorders>
          </w:tcPr>
          <w:p w14:paraId="26977613" w14:textId="77777777" w:rsidR="006121C1" w:rsidRDefault="006121C1">
            <w:pPr>
              <w:spacing w:after="160" w:line="259" w:lineRule="auto"/>
              <w:ind w:left="0"/>
              <w:jc w:val="left"/>
            </w:pPr>
          </w:p>
        </w:tc>
        <w:tc>
          <w:tcPr>
            <w:tcW w:w="3838" w:type="dxa"/>
            <w:gridSpan w:val="7"/>
            <w:tcBorders>
              <w:top w:val="single" w:sz="2" w:space="0" w:color="000000"/>
              <w:left w:val="nil"/>
              <w:bottom w:val="nil"/>
              <w:right w:val="nil"/>
            </w:tcBorders>
          </w:tcPr>
          <w:p w14:paraId="1B997445" w14:textId="77777777" w:rsidR="006121C1" w:rsidRDefault="006121C1">
            <w:pPr>
              <w:spacing w:after="160" w:line="259" w:lineRule="auto"/>
              <w:ind w:left="0"/>
              <w:jc w:val="left"/>
            </w:pPr>
          </w:p>
        </w:tc>
        <w:tc>
          <w:tcPr>
            <w:tcW w:w="1148" w:type="dxa"/>
            <w:tcBorders>
              <w:top w:val="single" w:sz="2" w:space="0" w:color="000000"/>
              <w:left w:val="nil"/>
              <w:bottom w:val="nil"/>
              <w:right w:val="nil"/>
            </w:tcBorders>
          </w:tcPr>
          <w:p w14:paraId="690E4BD6" w14:textId="77777777" w:rsidR="006121C1" w:rsidRDefault="006121C1">
            <w:pPr>
              <w:spacing w:after="160" w:line="259" w:lineRule="auto"/>
              <w:ind w:left="0"/>
              <w:jc w:val="left"/>
            </w:pPr>
          </w:p>
        </w:tc>
        <w:tc>
          <w:tcPr>
            <w:tcW w:w="3424" w:type="dxa"/>
            <w:tcBorders>
              <w:top w:val="single" w:sz="2" w:space="0" w:color="000000"/>
              <w:left w:val="nil"/>
              <w:bottom w:val="nil"/>
              <w:right w:val="single" w:sz="2" w:space="0" w:color="000000"/>
            </w:tcBorders>
          </w:tcPr>
          <w:p w14:paraId="6480499A" w14:textId="77777777" w:rsidR="006121C1" w:rsidRDefault="006121C1">
            <w:pPr>
              <w:spacing w:after="160" w:line="259" w:lineRule="auto"/>
              <w:ind w:left="0"/>
              <w:jc w:val="left"/>
            </w:pPr>
          </w:p>
        </w:tc>
      </w:tr>
      <w:tr w:rsidR="006121C1" w14:paraId="0B55501C" w14:textId="77777777">
        <w:tblPrEx>
          <w:tblCellMar>
            <w:top w:w="0" w:type="dxa"/>
            <w:left w:w="96" w:type="dxa"/>
            <w:bottom w:w="0" w:type="dxa"/>
            <w:right w:w="29" w:type="dxa"/>
          </w:tblCellMar>
        </w:tblPrEx>
        <w:trPr>
          <w:trHeight w:val="182"/>
        </w:trPr>
        <w:tc>
          <w:tcPr>
            <w:tcW w:w="7411" w:type="dxa"/>
            <w:gridSpan w:val="5"/>
            <w:tcBorders>
              <w:top w:val="nil"/>
              <w:left w:val="nil"/>
              <w:bottom w:val="single" w:sz="2" w:space="0" w:color="000000"/>
              <w:right w:val="single" w:sz="2" w:space="0" w:color="000000"/>
            </w:tcBorders>
          </w:tcPr>
          <w:p w14:paraId="61F03B98" w14:textId="77777777" w:rsidR="006121C1" w:rsidRDefault="00123FE6">
            <w:pPr>
              <w:spacing w:after="0" w:line="259" w:lineRule="auto"/>
              <w:ind w:left="0"/>
              <w:jc w:val="right"/>
            </w:pPr>
            <w:r>
              <w:rPr>
                <w:sz w:val="24"/>
              </w:rPr>
              <w:t>Contrato de A</w:t>
            </w:r>
          </w:p>
        </w:tc>
        <w:tc>
          <w:tcPr>
            <w:tcW w:w="7622" w:type="dxa"/>
            <w:gridSpan w:val="9"/>
            <w:tcBorders>
              <w:top w:val="nil"/>
              <w:left w:val="single" w:sz="2" w:space="0" w:color="000000"/>
              <w:bottom w:val="single" w:sz="2" w:space="0" w:color="000000"/>
              <w:right w:val="nil"/>
            </w:tcBorders>
          </w:tcPr>
          <w:p w14:paraId="582B2C74"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75FACC54" w14:textId="77777777">
        <w:tblPrEx>
          <w:tblCellMar>
            <w:top w:w="0" w:type="dxa"/>
            <w:left w:w="96" w:type="dxa"/>
            <w:bottom w:w="0" w:type="dxa"/>
            <w:right w:w="29" w:type="dxa"/>
          </w:tblCellMar>
        </w:tblPrEx>
        <w:trPr>
          <w:trHeight w:val="1897"/>
        </w:trPr>
        <w:tc>
          <w:tcPr>
            <w:tcW w:w="1286" w:type="dxa"/>
            <w:gridSpan w:val="2"/>
            <w:tcBorders>
              <w:top w:val="single" w:sz="2" w:space="0" w:color="000000"/>
              <w:left w:val="single" w:sz="2" w:space="0" w:color="000000"/>
              <w:bottom w:val="single" w:sz="2" w:space="0" w:color="000000"/>
              <w:right w:val="single" w:sz="2" w:space="0" w:color="000000"/>
            </w:tcBorders>
          </w:tcPr>
          <w:p w14:paraId="62EF0036"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05E800BF" w14:textId="77777777" w:rsidR="006121C1" w:rsidRDefault="00123FE6">
            <w:pPr>
              <w:spacing w:after="0" w:line="259" w:lineRule="auto"/>
              <w:ind w:left="19" w:right="83"/>
            </w:pPr>
            <w:r>
              <w:t xml:space="preserve">Se utilizarán los documentos estándares implementados por el Banco Interamericano de Desarrollo -BID y/o por el Banco </w:t>
            </w:r>
            <w:proofErr w:type="spellStart"/>
            <w:r>
              <w:t>Intemacional</w:t>
            </w:r>
            <w:proofErr w:type="spellEnd"/>
            <w:r>
              <w:t xml:space="preserve"> de Reconstrucción y Fomento -BIRF, de acuerdo a lo indicado en las Directrices para la contratación de consultores en el marc</w:t>
            </w:r>
            <w:r>
              <w:t>o de la Cooperación Financiera Oficial con países miembros, agosto 2016, del</w:t>
            </w:r>
          </w:p>
        </w:tc>
        <w:tc>
          <w:tcPr>
            <w:tcW w:w="1021" w:type="dxa"/>
            <w:gridSpan w:val="4"/>
            <w:tcBorders>
              <w:top w:val="single" w:sz="2" w:space="0" w:color="000000"/>
              <w:left w:val="single" w:sz="2" w:space="0" w:color="000000"/>
              <w:bottom w:val="single" w:sz="2" w:space="0" w:color="000000"/>
              <w:right w:val="single" w:sz="2" w:space="0" w:color="000000"/>
            </w:tcBorders>
          </w:tcPr>
          <w:p w14:paraId="30714CC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59BE470"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8974440"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E22217D"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2E6BBB3D" w14:textId="77777777" w:rsidR="006121C1" w:rsidRDefault="006121C1">
            <w:pPr>
              <w:spacing w:after="160" w:line="259" w:lineRule="auto"/>
              <w:ind w:left="0"/>
              <w:jc w:val="left"/>
            </w:pPr>
          </w:p>
        </w:tc>
      </w:tr>
      <w:tr w:rsidR="006121C1" w14:paraId="35C3F1E1" w14:textId="77777777">
        <w:tblPrEx>
          <w:tblCellMar>
            <w:top w:w="0" w:type="dxa"/>
            <w:left w:w="96" w:type="dxa"/>
            <w:bottom w:w="0" w:type="dxa"/>
            <w:right w:w="29" w:type="dxa"/>
          </w:tblCellMar>
        </w:tblPrEx>
        <w:trPr>
          <w:trHeight w:val="1962"/>
        </w:trPr>
        <w:tc>
          <w:tcPr>
            <w:tcW w:w="1286" w:type="dxa"/>
            <w:gridSpan w:val="2"/>
            <w:tcBorders>
              <w:top w:val="single" w:sz="2" w:space="0" w:color="000000"/>
              <w:left w:val="single" w:sz="2" w:space="0" w:color="000000"/>
              <w:bottom w:val="single" w:sz="2" w:space="0" w:color="000000"/>
              <w:right w:val="single" w:sz="2" w:space="0" w:color="000000"/>
            </w:tcBorders>
          </w:tcPr>
          <w:p w14:paraId="317DA30F"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3BE549B2" w14:textId="77777777" w:rsidR="006121C1" w:rsidRDefault="00123FE6">
            <w:pPr>
              <w:spacing w:after="0" w:line="259" w:lineRule="auto"/>
              <w:ind w:right="83" w:firstLine="10"/>
            </w:pPr>
            <w:r>
              <w:t xml:space="preserve">Todos los procesos de selección de consultores serán revisados por la ATI </w:t>
            </w:r>
            <w:proofErr w:type="spellStart"/>
            <w:r>
              <w:t>yel</w:t>
            </w:r>
            <w:proofErr w:type="spellEnd"/>
            <w:r>
              <w:t xml:space="preserve"> </w:t>
            </w:r>
            <w:proofErr w:type="gramStart"/>
            <w:r>
              <w:t>Director</w:t>
            </w:r>
            <w:proofErr w:type="gramEnd"/>
            <w:r>
              <w:t xml:space="preserve"> de DIPLAN. En los casos i) y </w:t>
            </w:r>
            <w:proofErr w:type="spellStart"/>
            <w:r>
              <w:t>ii</w:t>
            </w:r>
            <w:proofErr w:type="spellEnd"/>
            <w:r>
              <w:t xml:space="preserve">) de esta sección, el Ministerio de Educación a través de DIPLAN y con el apoyo de la Asistencia Técnica </w:t>
            </w:r>
            <w:proofErr w:type="spellStart"/>
            <w:r>
              <w:t>Intemacional</w:t>
            </w:r>
            <w:proofErr w:type="spellEnd"/>
            <w:r>
              <w:t xml:space="preserve"> (ATI) solicitará la </w:t>
            </w:r>
            <w:r>
              <w:t>No Objeción a KM/ a los Términos de Referencia (TDR) y/o al Informe o Informe de Evaluación.</w:t>
            </w:r>
          </w:p>
        </w:tc>
        <w:tc>
          <w:tcPr>
            <w:tcW w:w="1021" w:type="dxa"/>
            <w:gridSpan w:val="4"/>
            <w:tcBorders>
              <w:top w:val="single" w:sz="2" w:space="0" w:color="000000"/>
              <w:left w:val="single" w:sz="2" w:space="0" w:color="000000"/>
              <w:bottom w:val="single" w:sz="2" w:space="0" w:color="000000"/>
              <w:right w:val="single" w:sz="2" w:space="0" w:color="000000"/>
            </w:tcBorders>
          </w:tcPr>
          <w:p w14:paraId="664903EF"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A28D29A"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B240B34"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0CE98A4"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30C2A1BF" w14:textId="77777777" w:rsidR="006121C1" w:rsidRDefault="006121C1">
            <w:pPr>
              <w:spacing w:after="160" w:line="259" w:lineRule="auto"/>
              <w:ind w:left="0"/>
              <w:jc w:val="left"/>
            </w:pPr>
          </w:p>
        </w:tc>
      </w:tr>
      <w:tr w:rsidR="006121C1" w14:paraId="31277EA1" w14:textId="77777777">
        <w:tblPrEx>
          <w:tblCellMar>
            <w:top w:w="0" w:type="dxa"/>
            <w:left w:w="96" w:type="dxa"/>
            <w:bottom w:w="0" w:type="dxa"/>
            <w:right w:w="29" w:type="dxa"/>
          </w:tblCellMar>
        </w:tblPrEx>
        <w:trPr>
          <w:trHeight w:val="1120"/>
        </w:trPr>
        <w:tc>
          <w:tcPr>
            <w:tcW w:w="1286" w:type="dxa"/>
            <w:gridSpan w:val="2"/>
            <w:tcBorders>
              <w:top w:val="single" w:sz="2" w:space="0" w:color="000000"/>
              <w:left w:val="single" w:sz="2" w:space="0" w:color="000000"/>
              <w:bottom w:val="single" w:sz="2" w:space="0" w:color="000000"/>
              <w:right w:val="single" w:sz="2" w:space="0" w:color="000000"/>
            </w:tcBorders>
          </w:tcPr>
          <w:p w14:paraId="3923283E"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4CBB4C2" w14:textId="77777777" w:rsidR="006121C1" w:rsidRDefault="00123FE6">
            <w:pPr>
              <w:spacing w:after="0" w:line="259" w:lineRule="auto"/>
              <w:ind w:right="83" w:firstLine="10"/>
            </w:pPr>
            <w:r>
              <w:t>Los siguientes métodos podrán ser utilizados para las contrataciones de firmas consultoras y consultores individuales de acuerdo a lo establecido en el Proyecto PROEDUC V:</w:t>
            </w:r>
          </w:p>
        </w:tc>
        <w:tc>
          <w:tcPr>
            <w:tcW w:w="1021" w:type="dxa"/>
            <w:gridSpan w:val="4"/>
            <w:tcBorders>
              <w:top w:val="single" w:sz="2" w:space="0" w:color="000000"/>
              <w:left w:val="single" w:sz="2" w:space="0" w:color="000000"/>
              <w:bottom w:val="single" w:sz="2" w:space="0" w:color="000000"/>
              <w:right w:val="single" w:sz="2" w:space="0" w:color="000000"/>
            </w:tcBorders>
          </w:tcPr>
          <w:p w14:paraId="65E22EF8"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130DEA6"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3ADA5821"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6573AAF3"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217218A0" w14:textId="77777777" w:rsidR="006121C1" w:rsidRDefault="006121C1">
            <w:pPr>
              <w:spacing w:after="160" w:line="259" w:lineRule="auto"/>
              <w:ind w:left="0"/>
              <w:jc w:val="left"/>
            </w:pPr>
          </w:p>
        </w:tc>
      </w:tr>
      <w:tr w:rsidR="006121C1" w14:paraId="574C4A9F" w14:textId="77777777">
        <w:tblPrEx>
          <w:tblCellMar>
            <w:top w:w="0" w:type="dxa"/>
            <w:left w:w="96" w:type="dxa"/>
            <w:bottom w:w="0" w:type="dxa"/>
            <w:right w:w="29" w:type="dxa"/>
          </w:tblCellMar>
        </w:tblPrEx>
        <w:trPr>
          <w:trHeight w:val="2221"/>
        </w:trPr>
        <w:tc>
          <w:tcPr>
            <w:tcW w:w="1286" w:type="dxa"/>
            <w:gridSpan w:val="2"/>
            <w:tcBorders>
              <w:top w:val="single" w:sz="2" w:space="0" w:color="000000"/>
              <w:left w:val="single" w:sz="2" w:space="0" w:color="000000"/>
              <w:bottom w:val="single" w:sz="2" w:space="0" w:color="000000"/>
              <w:right w:val="single" w:sz="2" w:space="0" w:color="000000"/>
            </w:tcBorders>
          </w:tcPr>
          <w:p w14:paraId="5331AB6C"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338A2C45" w14:textId="77777777" w:rsidR="006121C1" w:rsidRDefault="00123FE6">
            <w:pPr>
              <w:spacing w:after="0" w:line="259" w:lineRule="auto"/>
              <w:ind w:right="83" w:firstLine="10"/>
            </w:pPr>
            <w:r>
              <w:t xml:space="preserve">Licitación Pública Internacional. Los servicios de consultoría con fondos del Proyecto deben ser adjudicados mediante licitación pública </w:t>
            </w:r>
            <w:proofErr w:type="spellStart"/>
            <w:r>
              <w:t>intemacional</w:t>
            </w:r>
            <w:proofErr w:type="spellEnd"/>
            <w:r>
              <w:t xml:space="preserve"> de conformidad con los principios de las Secciones 1 y 2 de las Directrices. Se utilizará este método para</w:t>
            </w:r>
            <w:r>
              <w:t xml:space="preserve"> contrataciones de consultorías cuyo costo estimado sea desde un monto mayor estimado al equivalente de doscientos mil euros € 200,000 r contrato.</w:t>
            </w:r>
          </w:p>
        </w:tc>
        <w:tc>
          <w:tcPr>
            <w:tcW w:w="1021" w:type="dxa"/>
            <w:gridSpan w:val="4"/>
            <w:tcBorders>
              <w:top w:val="single" w:sz="2" w:space="0" w:color="000000"/>
              <w:left w:val="single" w:sz="2" w:space="0" w:color="000000"/>
              <w:bottom w:val="single" w:sz="2" w:space="0" w:color="000000"/>
              <w:right w:val="single" w:sz="2" w:space="0" w:color="000000"/>
            </w:tcBorders>
          </w:tcPr>
          <w:p w14:paraId="56D12B5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17834AC"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6B896753"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14DC7E0" w14:textId="77777777" w:rsidR="006121C1" w:rsidRDefault="006121C1">
            <w:pPr>
              <w:spacing w:after="160" w:line="259" w:lineRule="auto"/>
              <w:ind w:left="0"/>
              <w:jc w:val="left"/>
            </w:pPr>
          </w:p>
        </w:tc>
        <w:tc>
          <w:tcPr>
            <w:tcW w:w="3450" w:type="dxa"/>
            <w:gridSpan w:val="2"/>
            <w:tcBorders>
              <w:top w:val="single" w:sz="2" w:space="0" w:color="000000"/>
              <w:left w:val="single" w:sz="2" w:space="0" w:color="000000"/>
              <w:bottom w:val="single" w:sz="2" w:space="0" w:color="000000"/>
              <w:right w:val="single" w:sz="2" w:space="0" w:color="000000"/>
            </w:tcBorders>
          </w:tcPr>
          <w:p w14:paraId="6FF9A56D" w14:textId="77777777" w:rsidR="006121C1" w:rsidRDefault="006121C1">
            <w:pPr>
              <w:spacing w:after="160" w:line="259" w:lineRule="auto"/>
              <w:ind w:left="0"/>
              <w:jc w:val="left"/>
            </w:pPr>
          </w:p>
        </w:tc>
      </w:tr>
    </w:tbl>
    <w:p w14:paraId="24D791B3" w14:textId="77777777" w:rsidR="006121C1" w:rsidRDefault="006121C1">
      <w:pPr>
        <w:sectPr w:rsidR="006121C1">
          <w:headerReference w:type="even" r:id="rId269"/>
          <w:headerReference w:type="default" r:id="rId270"/>
          <w:footerReference w:type="even" r:id="rId271"/>
          <w:footerReference w:type="default" r:id="rId272"/>
          <w:headerReference w:type="first" r:id="rId273"/>
          <w:footerReference w:type="first" r:id="rId274"/>
          <w:pgSz w:w="15898" w:h="11981" w:orient="landscape"/>
          <w:pgMar w:top="1440" w:right="1440" w:bottom="1238" w:left="1440" w:header="662" w:footer="682" w:gutter="0"/>
          <w:cols w:space="720"/>
        </w:sectPr>
      </w:pPr>
    </w:p>
    <w:p w14:paraId="7CFD54FE" w14:textId="77777777" w:rsidR="006121C1" w:rsidRDefault="00123FE6">
      <w:pPr>
        <w:spacing w:after="267" w:line="259" w:lineRule="auto"/>
        <w:ind w:right="2467" w:hanging="10"/>
        <w:jc w:val="center"/>
      </w:pPr>
      <w:r>
        <w:lastRenderedPageBreak/>
        <w:t xml:space="preserve">KM/ </w:t>
      </w:r>
    </w:p>
    <w:p w14:paraId="1DB293BB" w14:textId="77777777" w:rsidR="006121C1" w:rsidRDefault="00123FE6">
      <w:pPr>
        <w:spacing w:after="0" w:line="259" w:lineRule="auto"/>
        <w:ind w:left="-144" w:hanging="10"/>
        <w:jc w:val="left"/>
      </w:pPr>
      <w:r>
        <w:rPr>
          <w:sz w:val="32"/>
        </w:rPr>
        <w:t xml:space="preserve">A </w:t>
      </w:r>
    </w:p>
    <w:tbl>
      <w:tblPr>
        <w:tblStyle w:val="TableGrid"/>
        <w:tblW w:w="15014" w:type="dxa"/>
        <w:tblInd w:w="-1046" w:type="dxa"/>
        <w:tblCellMar>
          <w:top w:w="62" w:type="dxa"/>
          <w:left w:w="86" w:type="dxa"/>
          <w:bottom w:w="40" w:type="dxa"/>
          <w:right w:w="72" w:type="dxa"/>
        </w:tblCellMar>
        <w:tblLook w:val="04A0" w:firstRow="1" w:lastRow="0" w:firstColumn="1" w:lastColumn="0" w:noHBand="0" w:noVBand="1"/>
      </w:tblPr>
      <w:tblGrid>
        <w:gridCol w:w="1407"/>
        <w:gridCol w:w="5229"/>
        <w:gridCol w:w="997"/>
        <w:gridCol w:w="1384"/>
        <w:gridCol w:w="1493"/>
        <w:gridCol w:w="1148"/>
        <w:gridCol w:w="3356"/>
      </w:tblGrid>
      <w:tr w:rsidR="006121C1" w14:paraId="0479C82D" w14:textId="77777777">
        <w:trPr>
          <w:trHeight w:val="323"/>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66DA1F5C" w14:textId="77777777" w:rsidR="006121C1" w:rsidRDefault="00123FE6">
            <w:pPr>
              <w:spacing w:after="0" w:line="259" w:lineRule="auto"/>
              <w:ind w:left="0" w:firstLine="374"/>
              <w:jc w:val="left"/>
            </w:pPr>
            <w:r>
              <w:rPr>
                <w:sz w:val="26"/>
              </w:rPr>
              <w:t>No. CLÁUSULA</w:t>
            </w:r>
          </w:p>
        </w:tc>
        <w:tc>
          <w:tcPr>
            <w:tcW w:w="5381" w:type="dxa"/>
            <w:vMerge w:val="restart"/>
            <w:tcBorders>
              <w:top w:val="single" w:sz="2" w:space="0" w:color="000000"/>
              <w:left w:val="single" w:sz="2" w:space="0" w:color="000000"/>
              <w:bottom w:val="single" w:sz="2" w:space="0" w:color="000000"/>
              <w:right w:val="single" w:sz="2" w:space="0" w:color="000000"/>
            </w:tcBorders>
            <w:vAlign w:val="center"/>
          </w:tcPr>
          <w:p w14:paraId="58F1EFA0" w14:textId="77777777" w:rsidR="006121C1" w:rsidRDefault="00123FE6">
            <w:pPr>
              <w:spacing w:after="0" w:line="259" w:lineRule="auto"/>
              <w:ind w:left="0" w:right="29"/>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5482B9D8" w14:textId="77777777" w:rsidR="006121C1" w:rsidRDefault="006121C1">
            <w:pPr>
              <w:spacing w:after="160" w:line="259" w:lineRule="auto"/>
              <w:ind w:left="0"/>
              <w:jc w:val="left"/>
            </w:pPr>
          </w:p>
        </w:tc>
        <w:tc>
          <w:tcPr>
            <w:tcW w:w="2884" w:type="dxa"/>
            <w:gridSpan w:val="2"/>
            <w:tcBorders>
              <w:top w:val="single" w:sz="2" w:space="0" w:color="000000"/>
              <w:left w:val="nil"/>
              <w:bottom w:val="single" w:sz="2" w:space="0" w:color="000000"/>
              <w:right w:val="nil"/>
            </w:tcBorders>
          </w:tcPr>
          <w:p w14:paraId="362082D0" w14:textId="77777777" w:rsidR="006121C1" w:rsidRDefault="00123FE6">
            <w:pPr>
              <w:spacing w:after="0" w:line="259" w:lineRule="auto"/>
              <w:ind w:left="172"/>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18473C42"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7FDF6985" w14:textId="77777777" w:rsidR="006121C1" w:rsidRDefault="00123FE6">
            <w:pPr>
              <w:spacing w:after="0" w:line="259" w:lineRule="auto"/>
              <w:ind w:left="0" w:right="30"/>
              <w:jc w:val="center"/>
            </w:pPr>
            <w:r>
              <w:rPr>
                <w:sz w:val="24"/>
              </w:rPr>
              <w:t>COMENTARIO BREVE</w:t>
            </w:r>
          </w:p>
          <w:p w14:paraId="38E00056" w14:textId="77777777" w:rsidR="006121C1" w:rsidRDefault="00123FE6">
            <w:pPr>
              <w:spacing w:after="0" w:line="259" w:lineRule="auto"/>
              <w:ind w:left="0" w:right="30"/>
              <w:jc w:val="center"/>
            </w:pPr>
            <w:r>
              <w:rPr>
                <w:sz w:val="24"/>
              </w:rPr>
              <w:t>SOBRE EL CUMPLIMIENTO</w:t>
            </w:r>
          </w:p>
        </w:tc>
      </w:tr>
      <w:tr w:rsidR="006121C1" w14:paraId="32343C5C" w14:textId="77777777">
        <w:trPr>
          <w:trHeight w:val="647"/>
        </w:trPr>
        <w:tc>
          <w:tcPr>
            <w:tcW w:w="0" w:type="auto"/>
            <w:vMerge/>
            <w:tcBorders>
              <w:top w:val="nil"/>
              <w:left w:val="single" w:sz="2" w:space="0" w:color="000000"/>
              <w:bottom w:val="single" w:sz="2" w:space="0" w:color="000000"/>
              <w:right w:val="single" w:sz="2" w:space="0" w:color="000000"/>
            </w:tcBorders>
          </w:tcPr>
          <w:p w14:paraId="4F010D29"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662BB2D" w14:textId="77777777" w:rsidR="006121C1" w:rsidRDefault="006121C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44B3B305" w14:textId="77777777" w:rsidR="006121C1" w:rsidRDefault="00123FE6">
            <w:pPr>
              <w:spacing w:after="0" w:line="259" w:lineRule="auto"/>
              <w:ind w:left="58"/>
              <w:jc w:val="left"/>
            </w:pPr>
            <w:r>
              <w:rPr>
                <w:sz w:val="26"/>
              </w:rPr>
              <w:t>TOTAL</w:t>
            </w:r>
          </w:p>
        </w:tc>
        <w:tc>
          <w:tcPr>
            <w:tcW w:w="1390" w:type="dxa"/>
            <w:tcBorders>
              <w:top w:val="single" w:sz="2" w:space="0" w:color="000000"/>
              <w:left w:val="single" w:sz="2" w:space="0" w:color="000000"/>
              <w:bottom w:val="single" w:sz="2" w:space="0" w:color="000000"/>
              <w:right w:val="single" w:sz="2" w:space="0" w:color="000000"/>
            </w:tcBorders>
            <w:vAlign w:val="center"/>
          </w:tcPr>
          <w:p w14:paraId="3CE7A274" w14:textId="77777777" w:rsidR="006121C1" w:rsidRDefault="00123FE6">
            <w:pPr>
              <w:spacing w:after="0" w:line="259" w:lineRule="auto"/>
              <w:ind w:left="0" w:right="5"/>
              <w:jc w:val="center"/>
            </w:pPr>
            <w:r>
              <w:rPr>
                <w:sz w:val="26"/>
              </w:rPr>
              <w:t>PARCIAL</w:t>
            </w:r>
          </w:p>
        </w:tc>
        <w:tc>
          <w:tcPr>
            <w:tcW w:w="1494" w:type="dxa"/>
            <w:tcBorders>
              <w:top w:val="single" w:sz="2" w:space="0" w:color="000000"/>
              <w:left w:val="single" w:sz="2" w:space="0" w:color="000000"/>
              <w:bottom w:val="single" w:sz="2" w:space="0" w:color="000000"/>
              <w:right w:val="single" w:sz="2" w:space="0" w:color="000000"/>
            </w:tcBorders>
          </w:tcPr>
          <w:p w14:paraId="1D501B9A" w14:textId="77777777" w:rsidR="006121C1" w:rsidRDefault="00123FE6">
            <w:pPr>
              <w:spacing w:after="0" w:line="259" w:lineRule="auto"/>
              <w:ind w:left="1"/>
              <w:jc w:val="center"/>
            </w:pPr>
            <w:r>
              <w:rPr>
                <w:sz w:val="26"/>
              </w:rPr>
              <w:t>NO</w:t>
            </w:r>
          </w:p>
          <w:p w14:paraId="253FA628" w14:textId="77777777" w:rsidR="006121C1" w:rsidRDefault="00123FE6">
            <w:pPr>
              <w:spacing w:after="0" w:line="259" w:lineRule="auto"/>
              <w:ind w:left="150"/>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15D623C0" w14:textId="77777777" w:rsidR="006121C1" w:rsidRDefault="00123FE6">
            <w:pPr>
              <w:spacing w:after="10" w:line="259" w:lineRule="auto"/>
              <w:ind w:left="0" w:right="1"/>
              <w:jc w:val="center"/>
            </w:pPr>
            <w:r>
              <w:rPr>
                <w:sz w:val="24"/>
              </w:rPr>
              <w:t>NO</w:t>
            </w:r>
          </w:p>
          <w:p w14:paraId="532640B6" w14:textId="77777777" w:rsidR="006121C1" w:rsidRDefault="00123FE6">
            <w:pPr>
              <w:spacing w:after="0" w:line="259" w:lineRule="auto"/>
              <w:ind w:left="4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7D8D5649" w14:textId="77777777" w:rsidR="006121C1" w:rsidRDefault="006121C1">
            <w:pPr>
              <w:spacing w:after="160" w:line="259" w:lineRule="auto"/>
              <w:ind w:left="0"/>
              <w:jc w:val="left"/>
            </w:pPr>
          </w:p>
        </w:tc>
      </w:tr>
    </w:tbl>
    <w:p w14:paraId="18FC696B" w14:textId="77777777" w:rsidR="006121C1" w:rsidRDefault="00123FE6">
      <w:pPr>
        <w:spacing w:after="0" w:line="259" w:lineRule="auto"/>
        <w:ind w:right="5117" w:hanging="10"/>
        <w:jc w:val="right"/>
      </w:pPr>
      <w:r>
        <w:rPr>
          <w:sz w:val="24"/>
        </w:rPr>
        <w:t xml:space="preserve">Contrato de A </w:t>
      </w:r>
      <w:proofErr w:type="spellStart"/>
      <w:r>
        <w:rPr>
          <w:sz w:val="24"/>
        </w:rPr>
        <w:t>orte</w:t>
      </w:r>
      <w:proofErr w:type="spellEnd"/>
      <w:r>
        <w:rPr>
          <w:sz w:val="24"/>
        </w:rPr>
        <w:t xml:space="preserve"> Financiero</w:t>
      </w:r>
    </w:p>
    <w:tbl>
      <w:tblPr>
        <w:tblStyle w:val="TableGrid"/>
        <w:tblW w:w="15034" w:type="dxa"/>
        <w:tblInd w:w="-1031" w:type="dxa"/>
        <w:tblCellMar>
          <w:top w:w="37" w:type="dxa"/>
          <w:left w:w="100" w:type="dxa"/>
          <w:bottom w:w="0" w:type="dxa"/>
          <w:right w:w="100" w:type="dxa"/>
        </w:tblCellMar>
        <w:tblLook w:val="04A0" w:firstRow="1" w:lastRow="0" w:firstColumn="1" w:lastColumn="0" w:noHBand="0" w:noVBand="1"/>
      </w:tblPr>
      <w:tblGrid>
        <w:gridCol w:w="1363"/>
        <w:gridCol w:w="69"/>
        <w:gridCol w:w="5195"/>
        <w:gridCol w:w="31"/>
        <w:gridCol w:w="962"/>
        <w:gridCol w:w="37"/>
        <w:gridCol w:w="1290"/>
        <w:gridCol w:w="70"/>
        <w:gridCol w:w="1421"/>
        <w:gridCol w:w="61"/>
        <w:gridCol w:w="1135"/>
        <w:gridCol w:w="8"/>
        <w:gridCol w:w="3363"/>
        <w:gridCol w:w="29"/>
      </w:tblGrid>
      <w:tr w:rsidR="006121C1" w14:paraId="01AD2135" w14:textId="77777777">
        <w:trPr>
          <w:trHeight w:val="1657"/>
        </w:trPr>
        <w:tc>
          <w:tcPr>
            <w:tcW w:w="1286" w:type="dxa"/>
            <w:gridSpan w:val="2"/>
            <w:tcBorders>
              <w:top w:val="single" w:sz="2" w:space="0" w:color="000000"/>
              <w:left w:val="single" w:sz="2" w:space="0" w:color="000000"/>
              <w:bottom w:val="single" w:sz="2" w:space="0" w:color="000000"/>
              <w:right w:val="single" w:sz="2" w:space="0" w:color="000000"/>
            </w:tcBorders>
          </w:tcPr>
          <w:p w14:paraId="2664F91A" w14:textId="77777777" w:rsidR="006121C1" w:rsidRDefault="00123FE6">
            <w:pPr>
              <w:spacing w:after="0" w:line="259" w:lineRule="auto"/>
              <w:ind w:left="0" w:right="22"/>
              <w:jc w:val="center"/>
            </w:pPr>
            <w:proofErr w:type="spellStart"/>
            <w:r>
              <w:rPr>
                <w:sz w:val="24"/>
              </w:rPr>
              <w:t>ii</w:t>
            </w:r>
            <w:proofErr w:type="spellEnd"/>
            <w:r>
              <w:rPr>
                <w:sz w:val="24"/>
              </w:rPr>
              <w:t>.</w:t>
            </w:r>
          </w:p>
        </w:tc>
        <w:tc>
          <w:tcPr>
            <w:tcW w:w="5278" w:type="dxa"/>
            <w:tcBorders>
              <w:top w:val="single" w:sz="2" w:space="0" w:color="000000"/>
              <w:left w:val="single" w:sz="2" w:space="0" w:color="000000"/>
              <w:bottom w:val="single" w:sz="2" w:space="0" w:color="000000"/>
              <w:right w:val="single" w:sz="2" w:space="0" w:color="000000"/>
            </w:tcBorders>
          </w:tcPr>
          <w:p w14:paraId="0AB51C03" w14:textId="77777777" w:rsidR="006121C1" w:rsidRDefault="00123FE6">
            <w:pPr>
              <w:spacing w:after="0" w:line="259" w:lineRule="auto"/>
              <w:ind w:left="0" w:right="19" w:firstLine="10"/>
            </w:pPr>
            <w:r>
              <w:t xml:space="preserve">Licitación Pública Nacional, Para los servicios de consultoría cuyo costo estimado sea menor o igual al equivalente de cincuenta mil </w:t>
            </w:r>
            <w:r>
              <w:rPr>
                <w:noProof/>
              </w:rPr>
              <w:drawing>
                <wp:inline distT="0" distB="0" distL="0" distR="0" wp14:anchorId="7F47760A" wp14:editId="73884BED">
                  <wp:extent cx="822960" cy="146304"/>
                  <wp:effectExtent l="0" t="0" r="0" b="0"/>
                  <wp:docPr id="365429" name="Picture 365429"/>
                  <wp:cNvGraphicFramePr/>
                  <a:graphic xmlns:a="http://schemas.openxmlformats.org/drawingml/2006/main">
                    <a:graphicData uri="http://schemas.openxmlformats.org/drawingml/2006/picture">
                      <pic:pic xmlns:pic="http://schemas.openxmlformats.org/drawingml/2006/picture">
                        <pic:nvPicPr>
                          <pic:cNvPr id="365429" name="Picture 365429"/>
                          <pic:cNvPicPr/>
                        </pic:nvPicPr>
                        <pic:blipFill>
                          <a:blip r:embed="rId275"/>
                          <a:stretch>
                            <a:fillRect/>
                          </a:stretch>
                        </pic:blipFill>
                        <pic:spPr>
                          <a:xfrm>
                            <a:off x="0" y="0"/>
                            <a:ext cx="822960" cy="146304"/>
                          </a:xfrm>
                          <a:prstGeom prst="rect">
                            <a:avLst/>
                          </a:prstGeom>
                        </pic:spPr>
                      </pic:pic>
                    </a:graphicData>
                  </a:graphic>
                </wp:inline>
              </w:drawing>
            </w:r>
            <w:r>
              <w:t xml:space="preserve"> hasta veinte mil euros (€20,000) por contrato. Para </w:t>
            </w:r>
            <w:proofErr w:type="spellStart"/>
            <w:r>
              <w:t>utilizareste</w:t>
            </w:r>
            <w:proofErr w:type="spellEnd"/>
            <w:r>
              <w:t xml:space="preserve"> método se debe contar con al menos 5 firmas calificadas.</w:t>
            </w:r>
          </w:p>
        </w:tc>
        <w:tc>
          <w:tcPr>
            <w:tcW w:w="1020" w:type="dxa"/>
            <w:gridSpan w:val="3"/>
            <w:tcBorders>
              <w:top w:val="single" w:sz="2" w:space="0" w:color="000000"/>
              <w:left w:val="single" w:sz="2" w:space="0" w:color="000000"/>
              <w:bottom w:val="single" w:sz="2" w:space="0" w:color="000000"/>
              <w:right w:val="single" w:sz="2" w:space="0" w:color="000000"/>
            </w:tcBorders>
          </w:tcPr>
          <w:p w14:paraId="61005017"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640D7A9D" w14:textId="77777777" w:rsidR="006121C1" w:rsidRDefault="006121C1">
            <w:pPr>
              <w:spacing w:after="160" w:line="259" w:lineRule="auto"/>
              <w:ind w:lef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14:paraId="7425C754" w14:textId="77777777" w:rsidR="006121C1" w:rsidRDefault="006121C1">
            <w:pPr>
              <w:spacing w:after="160" w:line="259" w:lineRule="auto"/>
              <w:ind w:left="0"/>
              <w:jc w:val="left"/>
            </w:pPr>
          </w:p>
        </w:tc>
        <w:tc>
          <w:tcPr>
            <w:tcW w:w="1206" w:type="dxa"/>
            <w:gridSpan w:val="3"/>
            <w:tcBorders>
              <w:top w:val="single" w:sz="2" w:space="0" w:color="000000"/>
              <w:left w:val="single" w:sz="2" w:space="0" w:color="000000"/>
              <w:bottom w:val="single" w:sz="2" w:space="0" w:color="000000"/>
              <w:right w:val="single" w:sz="2" w:space="0" w:color="000000"/>
            </w:tcBorders>
          </w:tcPr>
          <w:p w14:paraId="685CC9BD"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4AB44AF9" w14:textId="77777777" w:rsidR="006121C1" w:rsidRDefault="006121C1">
            <w:pPr>
              <w:spacing w:after="160" w:line="259" w:lineRule="auto"/>
              <w:ind w:left="0"/>
              <w:jc w:val="left"/>
            </w:pPr>
          </w:p>
        </w:tc>
      </w:tr>
      <w:tr w:rsidR="006121C1" w14:paraId="19A27DA9" w14:textId="77777777">
        <w:trPr>
          <w:trHeight w:val="1661"/>
        </w:trPr>
        <w:tc>
          <w:tcPr>
            <w:tcW w:w="1286" w:type="dxa"/>
            <w:gridSpan w:val="2"/>
            <w:tcBorders>
              <w:top w:val="single" w:sz="2" w:space="0" w:color="000000"/>
              <w:left w:val="single" w:sz="2" w:space="0" w:color="000000"/>
              <w:bottom w:val="single" w:sz="2" w:space="0" w:color="000000"/>
              <w:right w:val="single" w:sz="2" w:space="0" w:color="000000"/>
            </w:tcBorders>
          </w:tcPr>
          <w:p w14:paraId="69DF8D32" w14:textId="77777777" w:rsidR="006121C1" w:rsidRDefault="00123FE6">
            <w:pPr>
              <w:spacing w:after="0" w:line="259" w:lineRule="auto"/>
              <w:ind w:left="0" w:right="22"/>
              <w:jc w:val="center"/>
            </w:pPr>
            <w:proofErr w:type="spellStart"/>
            <w:r>
              <w:t>iii</w:t>
            </w:r>
            <w:proofErr w:type="spellEnd"/>
            <w:r>
              <w:t>.</w:t>
            </w:r>
          </w:p>
        </w:tc>
        <w:tc>
          <w:tcPr>
            <w:tcW w:w="5278" w:type="dxa"/>
            <w:tcBorders>
              <w:top w:val="single" w:sz="2" w:space="0" w:color="000000"/>
              <w:left w:val="single" w:sz="2" w:space="0" w:color="000000"/>
              <w:bottom w:val="single" w:sz="2" w:space="0" w:color="000000"/>
              <w:right w:val="single" w:sz="2" w:space="0" w:color="000000"/>
            </w:tcBorders>
          </w:tcPr>
          <w:p w14:paraId="4038B80B" w14:textId="77777777" w:rsidR="006121C1" w:rsidRDefault="00123FE6">
            <w:pPr>
              <w:spacing w:after="21" w:line="216" w:lineRule="auto"/>
              <w:ind w:right="19"/>
            </w:pPr>
            <w:r>
              <w:t xml:space="preserve">Solicitud de Ofertas. Los servicios de </w:t>
            </w:r>
            <w:proofErr w:type="spellStart"/>
            <w:r>
              <w:t>consultoria</w:t>
            </w:r>
            <w:proofErr w:type="spellEnd"/>
            <w:r>
              <w:t xml:space="preserve"> cuyo costo estimado sea menor al equivalente de veinte mil euros (€ 20,000) por contrato. Se utilizarán los métodos de Selección Basada en Calidad y Precio (BCP) o Selección</w:t>
            </w:r>
          </w:p>
          <w:p w14:paraId="5AF958A8" w14:textId="77777777" w:rsidR="006121C1" w:rsidRDefault="00123FE6">
            <w:pPr>
              <w:spacing w:after="0" w:line="259" w:lineRule="auto"/>
              <w:jc w:val="left"/>
            </w:pPr>
            <w:r>
              <w:t>Basada en la Calificación del C</w:t>
            </w:r>
            <w:r>
              <w:t>onsultor (SQ)</w:t>
            </w:r>
          </w:p>
        </w:tc>
        <w:tc>
          <w:tcPr>
            <w:tcW w:w="1020" w:type="dxa"/>
            <w:gridSpan w:val="3"/>
            <w:tcBorders>
              <w:top w:val="single" w:sz="2" w:space="0" w:color="000000"/>
              <w:left w:val="single" w:sz="2" w:space="0" w:color="000000"/>
              <w:bottom w:val="single" w:sz="2" w:space="0" w:color="000000"/>
              <w:right w:val="single" w:sz="2" w:space="0" w:color="000000"/>
            </w:tcBorders>
          </w:tcPr>
          <w:p w14:paraId="2ACB1CFE"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4D240EB2" w14:textId="77777777" w:rsidR="006121C1" w:rsidRDefault="006121C1">
            <w:pPr>
              <w:spacing w:after="160" w:line="259" w:lineRule="auto"/>
              <w:ind w:lef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14:paraId="7B549502" w14:textId="77777777" w:rsidR="006121C1" w:rsidRDefault="006121C1">
            <w:pPr>
              <w:spacing w:after="160" w:line="259" w:lineRule="auto"/>
              <w:ind w:left="0"/>
              <w:jc w:val="left"/>
            </w:pPr>
          </w:p>
        </w:tc>
        <w:tc>
          <w:tcPr>
            <w:tcW w:w="1206" w:type="dxa"/>
            <w:gridSpan w:val="3"/>
            <w:tcBorders>
              <w:top w:val="single" w:sz="2" w:space="0" w:color="000000"/>
              <w:left w:val="single" w:sz="2" w:space="0" w:color="000000"/>
              <w:bottom w:val="single" w:sz="2" w:space="0" w:color="000000"/>
              <w:right w:val="single" w:sz="2" w:space="0" w:color="000000"/>
            </w:tcBorders>
          </w:tcPr>
          <w:p w14:paraId="76E55F77"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88C4E3E" w14:textId="77777777" w:rsidR="006121C1" w:rsidRDefault="006121C1">
            <w:pPr>
              <w:spacing w:after="160" w:line="259" w:lineRule="auto"/>
              <w:ind w:left="0"/>
              <w:jc w:val="left"/>
            </w:pPr>
          </w:p>
        </w:tc>
      </w:tr>
      <w:tr w:rsidR="006121C1" w14:paraId="47E38074" w14:textId="77777777">
        <w:trPr>
          <w:trHeight w:val="3878"/>
        </w:trPr>
        <w:tc>
          <w:tcPr>
            <w:tcW w:w="1286" w:type="dxa"/>
            <w:gridSpan w:val="2"/>
            <w:tcBorders>
              <w:top w:val="single" w:sz="2" w:space="0" w:color="000000"/>
              <w:left w:val="single" w:sz="2" w:space="0" w:color="000000"/>
              <w:bottom w:val="single" w:sz="2" w:space="0" w:color="000000"/>
              <w:right w:val="single" w:sz="2" w:space="0" w:color="000000"/>
            </w:tcBorders>
          </w:tcPr>
          <w:p w14:paraId="09BB8DC5" w14:textId="77777777" w:rsidR="006121C1" w:rsidRDefault="00123FE6">
            <w:pPr>
              <w:spacing w:after="0" w:line="259" w:lineRule="auto"/>
              <w:ind w:left="0" w:right="2"/>
              <w:jc w:val="center"/>
            </w:pPr>
            <w:r>
              <w:lastRenderedPageBreak/>
              <w:t>7.3.2</w:t>
            </w:r>
          </w:p>
        </w:tc>
        <w:tc>
          <w:tcPr>
            <w:tcW w:w="5278" w:type="dxa"/>
            <w:tcBorders>
              <w:top w:val="single" w:sz="2" w:space="0" w:color="000000"/>
              <w:left w:val="single" w:sz="2" w:space="0" w:color="000000"/>
              <w:bottom w:val="single" w:sz="2" w:space="0" w:color="000000"/>
              <w:right w:val="single" w:sz="2" w:space="0" w:color="000000"/>
            </w:tcBorders>
          </w:tcPr>
          <w:p w14:paraId="7B3A7C14" w14:textId="77777777" w:rsidR="006121C1" w:rsidRDefault="00123FE6">
            <w:pPr>
              <w:spacing w:after="9" w:line="216" w:lineRule="auto"/>
              <w:ind w:right="10" w:firstLine="10"/>
            </w:pPr>
            <w:r>
              <w:t>Métodos</w:t>
            </w:r>
            <w:r>
              <w:tab/>
              <w:t>aprobados Los siguientes métodos aprobados por el KM</w:t>
            </w:r>
            <w:proofErr w:type="gramStart"/>
            <w:r>
              <w:t>/ ,</w:t>
            </w:r>
            <w:proofErr w:type="gramEnd"/>
            <w:r>
              <w:t xml:space="preserve"> podrán ser utilizados para las adquisiciones y contrataciones de obras, bienes y servicios asociados, y </w:t>
            </w:r>
            <w:proofErr w:type="spellStart"/>
            <w:r>
              <w:t>consultorias</w:t>
            </w:r>
            <w:proofErr w:type="spellEnd"/>
            <w:r>
              <w:t>: • Licitación Pública Internacional (LPI) para obras</w:t>
            </w:r>
          </w:p>
          <w:p w14:paraId="0DB71057" w14:textId="77777777" w:rsidR="006121C1" w:rsidRDefault="00123FE6">
            <w:pPr>
              <w:numPr>
                <w:ilvl w:val="0"/>
                <w:numId w:val="28"/>
              </w:numPr>
              <w:spacing w:after="0" w:line="259" w:lineRule="auto"/>
              <w:jc w:val="left"/>
            </w:pPr>
            <w:r>
              <w:t xml:space="preserve">Licitación Pública </w:t>
            </w:r>
            <w:proofErr w:type="spellStart"/>
            <w:r>
              <w:t>Int</w:t>
            </w:r>
            <w:r>
              <w:t>emacional</w:t>
            </w:r>
            <w:proofErr w:type="spellEnd"/>
            <w:r>
              <w:t xml:space="preserve"> (LPI) para bienes y</w:t>
            </w:r>
          </w:p>
          <w:p w14:paraId="42FAA3DC" w14:textId="77777777" w:rsidR="006121C1" w:rsidRDefault="00123FE6">
            <w:pPr>
              <w:spacing w:after="229" w:line="259" w:lineRule="auto"/>
              <w:ind w:left="394"/>
              <w:jc w:val="left"/>
            </w:pPr>
            <w:r>
              <w:rPr>
                <w:noProof/>
              </w:rPr>
              <w:drawing>
                <wp:inline distT="0" distB="0" distL="0" distR="0" wp14:anchorId="4ED5AB53" wp14:editId="761A5C1A">
                  <wp:extent cx="103632" cy="24384"/>
                  <wp:effectExtent l="0" t="0" r="0" b="0"/>
                  <wp:docPr id="750739" name="Picture 750739"/>
                  <wp:cNvGraphicFramePr/>
                  <a:graphic xmlns:a="http://schemas.openxmlformats.org/drawingml/2006/main">
                    <a:graphicData uri="http://schemas.openxmlformats.org/drawingml/2006/picture">
                      <pic:pic xmlns:pic="http://schemas.openxmlformats.org/drawingml/2006/picture">
                        <pic:nvPicPr>
                          <pic:cNvPr id="750739" name="Picture 750739"/>
                          <pic:cNvPicPr/>
                        </pic:nvPicPr>
                        <pic:blipFill>
                          <a:blip r:embed="rId276"/>
                          <a:stretch>
                            <a:fillRect/>
                          </a:stretch>
                        </pic:blipFill>
                        <pic:spPr>
                          <a:xfrm>
                            <a:off x="0" y="0"/>
                            <a:ext cx="103632" cy="24384"/>
                          </a:xfrm>
                          <a:prstGeom prst="rect">
                            <a:avLst/>
                          </a:prstGeom>
                        </pic:spPr>
                      </pic:pic>
                    </a:graphicData>
                  </a:graphic>
                </wp:inline>
              </w:drawing>
            </w:r>
          </w:p>
          <w:p w14:paraId="246D08FD" w14:textId="77777777" w:rsidR="006121C1" w:rsidRDefault="00123FE6">
            <w:pPr>
              <w:numPr>
                <w:ilvl w:val="0"/>
                <w:numId w:val="28"/>
              </w:numPr>
              <w:spacing w:after="22" w:line="217" w:lineRule="auto"/>
              <w:jc w:val="left"/>
            </w:pPr>
            <w:r>
              <w:t xml:space="preserve">Licitación Pública Nacional (LPN) para obras con montos mayores </w:t>
            </w:r>
            <w:r>
              <w:t xml:space="preserve">a €50,000 </w:t>
            </w:r>
            <w:r>
              <w:t xml:space="preserve">• Licitación Pública Nacional (LPN) para obras con montos menores a €50,000 y para bienes y </w:t>
            </w:r>
            <w:proofErr w:type="gramStart"/>
            <w:r>
              <w:t>ser,/</w:t>
            </w:r>
            <w:proofErr w:type="spellStart"/>
            <w:proofErr w:type="gramEnd"/>
            <w:r>
              <w:t>icios</w:t>
            </w:r>
            <w:proofErr w:type="spellEnd"/>
            <w:r>
              <w:t xml:space="preserve"> • Solicitud de Precios de obras, bienes y servi</w:t>
            </w:r>
            <w:r>
              <w:t>cios</w:t>
            </w:r>
          </w:p>
          <w:p w14:paraId="05FE9221" w14:textId="77777777" w:rsidR="006121C1" w:rsidRDefault="00123FE6">
            <w:pPr>
              <w:tabs>
                <w:tab w:val="center" w:pos="2246"/>
                <w:tab w:val="right" w:pos="5078"/>
              </w:tabs>
              <w:spacing w:after="12" w:line="259" w:lineRule="auto"/>
              <w:ind w:left="0"/>
              <w:jc w:val="left"/>
            </w:pPr>
            <w:r>
              <w:tab/>
              <w:t>Adjudicación</w:t>
            </w:r>
            <w:r>
              <w:tab/>
              <w:t>Directa</w:t>
            </w:r>
          </w:p>
          <w:p w14:paraId="1238A2A8" w14:textId="77777777" w:rsidR="006121C1" w:rsidRDefault="00123FE6">
            <w:pPr>
              <w:numPr>
                <w:ilvl w:val="0"/>
                <w:numId w:val="28"/>
              </w:numPr>
              <w:spacing w:after="0" w:line="259" w:lineRule="auto"/>
              <w:jc w:val="left"/>
            </w:pPr>
            <w:r>
              <w:t xml:space="preserve">Contratación </w:t>
            </w:r>
            <w:r>
              <w:tab/>
              <w:t xml:space="preserve">de </w:t>
            </w:r>
            <w:r>
              <w:tab/>
              <w:t xml:space="preserve">Consultores </w:t>
            </w:r>
            <w:r>
              <w:tab/>
              <w:t>Individuales</w:t>
            </w:r>
          </w:p>
        </w:tc>
        <w:tc>
          <w:tcPr>
            <w:tcW w:w="1020" w:type="dxa"/>
            <w:gridSpan w:val="3"/>
            <w:tcBorders>
              <w:top w:val="single" w:sz="2" w:space="0" w:color="000000"/>
              <w:left w:val="single" w:sz="2" w:space="0" w:color="000000"/>
              <w:bottom w:val="single" w:sz="2" w:space="0" w:color="000000"/>
              <w:right w:val="single" w:sz="2" w:space="0" w:color="000000"/>
            </w:tcBorders>
          </w:tcPr>
          <w:p w14:paraId="21C4B005" w14:textId="77777777" w:rsidR="006121C1" w:rsidRDefault="006121C1">
            <w:pPr>
              <w:spacing w:after="160" w:line="259" w:lineRule="auto"/>
              <w:ind w:left="0"/>
              <w:jc w:val="left"/>
            </w:pPr>
          </w:p>
        </w:tc>
        <w:tc>
          <w:tcPr>
            <w:tcW w:w="1294" w:type="dxa"/>
            <w:tcBorders>
              <w:top w:val="single" w:sz="2" w:space="0" w:color="000000"/>
              <w:left w:val="single" w:sz="2" w:space="0" w:color="000000"/>
              <w:bottom w:val="single" w:sz="2" w:space="0" w:color="000000"/>
              <w:right w:val="single" w:sz="2" w:space="0" w:color="000000"/>
            </w:tcBorders>
          </w:tcPr>
          <w:p w14:paraId="11A17102" w14:textId="77777777" w:rsidR="006121C1" w:rsidRDefault="006121C1">
            <w:pPr>
              <w:spacing w:after="160" w:line="259" w:lineRule="auto"/>
              <w:ind w:lef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14:paraId="79790E40" w14:textId="77777777" w:rsidR="006121C1" w:rsidRDefault="006121C1">
            <w:pPr>
              <w:spacing w:after="160" w:line="259" w:lineRule="auto"/>
              <w:ind w:left="0"/>
              <w:jc w:val="left"/>
            </w:pPr>
          </w:p>
        </w:tc>
        <w:tc>
          <w:tcPr>
            <w:tcW w:w="1206" w:type="dxa"/>
            <w:gridSpan w:val="3"/>
            <w:tcBorders>
              <w:top w:val="single" w:sz="2" w:space="0" w:color="000000"/>
              <w:left w:val="single" w:sz="2" w:space="0" w:color="000000"/>
              <w:bottom w:val="single" w:sz="2" w:space="0" w:color="000000"/>
              <w:right w:val="single" w:sz="2" w:space="0" w:color="000000"/>
            </w:tcBorders>
          </w:tcPr>
          <w:p w14:paraId="342493C1"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A45192B" w14:textId="77777777" w:rsidR="006121C1" w:rsidRDefault="006121C1">
            <w:pPr>
              <w:spacing w:after="160" w:line="259" w:lineRule="auto"/>
              <w:ind w:left="0"/>
              <w:jc w:val="left"/>
            </w:pPr>
          </w:p>
        </w:tc>
      </w:tr>
      <w:tr w:rsidR="006121C1" w14:paraId="1A532A0B" w14:textId="77777777">
        <w:tblPrEx>
          <w:tblCellMar>
            <w:top w:w="80" w:type="dxa"/>
            <w:left w:w="71" w:type="dxa"/>
            <w:bottom w:w="6" w:type="dxa"/>
            <w:right w:w="42" w:type="dxa"/>
          </w:tblCellMar>
        </w:tblPrEx>
        <w:trPr>
          <w:gridAfter w:val="1"/>
          <w:wAfter w:w="30" w:type="dxa"/>
          <w:trHeight w:val="320"/>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7DC3C977"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B14C693" w14:textId="77777777" w:rsidR="006121C1" w:rsidRDefault="00123FE6">
            <w:pPr>
              <w:spacing w:after="0" w:line="259" w:lineRule="auto"/>
              <w:ind w:left="0" w:right="34"/>
              <w:jc w:val="center"/>
            </w:pPr>
            <w:r>
              <w:rPr>
                <w:sz w:val="26"/>
              </w:rPr>
              <w:t>DESCRIPCIÓN</w:t>
            </w:r>
          </w:p>
        </w:tc>
        <w:tc>
          <w:tcPr>
            <w:tcW w:w="951" w:type="dxa"/>
            <w:tcBorders>
              <w:top w:val="single" w:sz="2" w:space="0" w:color="000000"/>
              <w:left w:val="single" w:sz="2" w:space="0" w:color="000000"/>
              <w:bottom w:val="single" w:sz="2" w:space="0" w:color="000000"/>
              <w:right w:val="nil"/>
            </w:tcBorders>
          </w:tcPr>
          <w:p w14:paraId="4712E86B" w14:textId="77777777" w:rsidR="006121C1" w:rsidRDefault="006121C1">
            <w:pPr>
              <w:spacing w:after="160" w:line="259" w:lineRule="auto"/>
              <w:ind w:left="0"/>
              <w:jc w:val="left"/>
            </w:pPr>
          </w:p>
        </w:tc>
        <w:tc>
          <w:tcPr>
            <w:tcW w:w="2886" w:type="dxa"/>
            <w:gridSpan w:val="5"/>
            <w:tcBorders>
              <w:top w:val="single" w:sz="2" w:space="0" w:color="000000"/>
              <w:left w:val="nil"/>
              <w:bottom w:val="single" w:sz="2" w:space="0" w:color="000000"/>
              <w:right w:val="nil"/>
            </w:tcBorders>
          </w:tcPr>
          <w:p w14:paraId="3B6B23BE" w14:textId="77777777" w:rsidR="006121C1" w:rsidRDefault="00123FE6">
            <w:pPr>
              <w:spacing w:after="0" w:line="259" w:lineRule="auto"/>
              <w:ind w:left="177"/>
              <w:jc w:val="center"/>
            </w:pPr>
            <w:r>
              <w:rPr>
                <w:sz w:val="24"/>
              </w:rPr>
              <w:t>CUMPLIMIENTO</w:t>
            </w:r>
          </w:p>
        </w:tc>
        <w:tc>
          <w:tcPr>
            <w:tcW w:w="1137" w:type="dxa"/>
            <w:tcBorders>
              <w:top w:val="single" w:sz="2" w:space="0" w:color="000000"/>
              <w:left w:val="nil"/>
              <w:bottom w:val="single" w:sz="2" w:space="0" w:color="000000"/>
              <w:right w:val="single" w:sz="2" w:space="0" w:color="000000"/>
            </w:tcBorders>
          </w:tcPr>
          <w:p w14:paraId="184705D2" w14:textId="77777777" w:rsidR="006121C1" w:rsidRDefault="006121C1">
            <w:pPr>
              <w:spacing w:after="160" w:line="259" w:lineRule="auto"/>
              <w:ind w:left="0"/>
              <w:jc w:val="left"/>
            </w:pPr>
          </w:p>
        </w:tc>
        <w:tc>
          <w:tcPr>
            <w:tcW w:w="3434"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7B6FBF0" w14:textId="77777777" w:rsidR="006121C1" w:rsidRDefault="00123FE6">
            <w:pPr>
              <w:spacing w:after="0" w:line="259" w:lineRule="auto"/>
              <w:ind w:left="0" w:right="42"/>
              <w:jc w:val="center"/>
            </w:pPr>
            <w:r>
              <w:rPr>
                <w:sz w:val="24"/>
              </w:rPr>
              <w:t>COMENTARIO BREVE</w:t>
            </w:r>
          </w:p>
          <w:p w14:paraId="41EC1E4C" w14:textId="77777777" w:rsidR="006121C1" w:rsidRDefault="00123FE6">
            <w:pPr>
              <w:spacing w:after="0" w:line="259" w:lineRule="auto"/>
              <w:ind w:left="0" w:right="42"/>
              <w:jc w:val="center"/>
            </w:pPr>
            <w:r>
              <w:rPr>
                <w:sz w:val="24"/>
              </w:rPr>
              <w:t>SOBRE EL CUMPLIMIENTO</w:t>
            </w:r>
          </w:p>
        </w:tc>
      </w:tr>
      <w:tr w:rsidR="006121C1" w14:paraId="519DE6BF" w14:textId="77777777">
        <w:tblPrEx>
          <w:tblCellMar>
            <w:top w:w="80" w:type="dxa"/>
            <w:left w:w="71" w:type="dxa"/>
            <w:bottom w:w="6" w:type="dxa"/>
            <w:right w:w="42" w:type="dxa"/>
          </w:tblCellMar>
        </w:tblPrEx>
        <w:trPr>
          <w:gridAfter w:val="1"/>
          <w:wAfter w:w="30" w:type="dxa"/>
          <w:trHeight w:val="649"/>
        </w:trPr>
        <w:tc>
          <w:tcPr>
            <w:tcW w:w="0" w:type="auto"/>
            <w:vMerge/>
            <w:tcBorders>
              <w:top w:val="nil"/>
              <w:left w:val="single" w:sz="2" w:space="0" w:color="000000"/>
              <w:bottom w:val="single" w:sz="2" w:space="0" w:color="000000"/>
              <w:right w:val="single" w:sz="2" w:space="0" w:color="000000"/>
            </w:tcBorders>
          </w:tcPr>
          <w:p w14:paraId="0380B913"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C48AF8B" w14:textId="77777777" w:rsidR="006121C1" w:rsidRDefault="006121C1">
            <w:pPr>
              <w:spacing w:after="160" w:line="259" w:lineRule="auto"/>
              <w:ind w:left="0"/>
              <w:jc w:val="left"/>
            </w:pPr>
          </w:p>
        </w:tc>
        <w:tc>
          <w:tcPr>
            <w:tcW w:w="951" w:type="dxa"/>
            <w:tcBorders>
              <w:top w:val="single" w:sz="2" w:space="0" w:color="000000"/>
              <w:left w:val="single" w:sz="2" w:space="0" w:color="000000"/>
              <w:bottom w:val="single" w:sz="2" w:space="0" w:color="000000"/>
              <w:right w:val="single" w:sz="2" w:space="0" w:color="000000"/>
            </w:tcBorders>
            <w:vAlign w:val="center"/>
          </w:tcPr>
          <w:p w14:paraId="0B8356B1" w14:textId="77777777" w:rsidR="006121C1" w:rsidRDefault="00123FE6">
            <w:pPr>
              <w:spacing w:after="0" w:line="259" w:lineRule="auto"/>
              <w:ind w:left="68"/>
              <w:jc w:val="left"/>
            </w:pPr>
            <w:r>
              <w:rPr>
                <w:sz w:val="26"/>
              </w:rPr>
              <w:t xml:space="preserve">TOTAL </w:t>
            </w:r>
          </w:p>
        </w:tc>
        <w:tc>
          <w:tcPr>
            <w:tcW w:w="1401" w:type="dxa"/>
            <w:gridSpan w:val="3"/>
            <w:tcBorders>
              <w:top w:val="single" w:sz="2" w:space="0" w:color="000000"/>
              <w:left w:val="single" w:sz="2" w:space="0" w:color="000000"/>
              <w:bottom w:val="single" w:sz="2" w:space="0" w:color="000000"/>
              <w:right w:val="single" w:sz="2" w:space="0" w:color="000000"/>
            </w:tcBorders>
            <w:vAlign w:val="center"/>
          </w:tcPr>
          <w:p w14:paraId="48A18D0E" w14:textId="77777777" w:rsidR="006121C1" w:rsidRDefault="00123FE6">
            <w:pPr>
              <w:spacing w:after="0" w:line="259" w:lineRule="auto"/>
              <w:ind w:left="0" w:right="18"/>
              <w:jc w:val="center"/>
            </w:pPr>
            <w:r>
              <w:rPr>
                <w:sz w:val="28"/>
              </w:rPr>
              <w:t>PARCIAL</w:t>
            </w:r>
          </w:p>
        </w:tc>
        <w:tc>
          <w:tcPr>
            <w:tcW w:w="1485" w:type="dxa"/>
            <w:gridSpan w:val="2"/>
            <w:tcBorders>
              <w:top w:val="single" w:sz="2" w:space="0" w:color="000000"/>
              <w:left w:val="single" w:sz="2" w:space="0" w:color="000000"/>
              <w:bottom w:val="single" w:sz="2" w:space="0" w:color="000000"/>
              <w:right w:val="single" w:sz="2" w:space="0" w:color="000000"/>
            </w:tcBorders>
          </w:tcPr>
          <w:p w14:paraId="78AD3A3C" w14:textId="77777777" w:rsidR="006121C1" w:rsidRDefault="00123FE6">
            <w:pPr>
              <w:spacing w:after="0" w:line="259" w:lineRule="auto"/>
              <w:ind w:left="0" w:right="23"/>
              <w:jc w:val="center"/>
            </w:pPr>
            <w:r>
              <w:rPr>
                <w:sz w:val="26"/>
              </w:rPr>
              <w:t>NO</w:t>
            </w:r>
          </w:p>
          <w:p w14:paraId="289FFC12" w14:textId="77777777" w:rsidR="006121C1" w:rsidRDefault="00123FE6">
            <w:pPr>
              <w:spacing w:after="0" w:line="259" w:lineRule="auto"/>
              <w:ind w:left="156"/>
              <w:jc w:val="left"/>
            </w:pPr>
            <w:r>
              <w:rPr>
                <w:sz w:val="24"/>
              </w:rPr>
              <w:t>CUMPLIDA</w:t>
            </w:r>
          </w:p>
        </w:tc>
        <w:tc>
          <w:tcPr>
            <w:tcW w:w="1137" w:type="dxa"/>
            <w:tcBorders>
              <w:top w:val="single" w:sz="2" w:space="0" w:color="000000"/>
              <w:left w:val="single" w:sz="2" w:space="0" w:color="000000"/>
              <w:bottom w:val="single" w:sz="2" w:space="0" w:color="000000"/>
              <w:right w:val="single" w:sz="2" w:space="0" w:color="000000"/>
            </w:tcBorders>
          </w:tcPr>
          <w:p w14:paraId="1C960426" w14:textId="77777777" w:rsidR="006121C1" w:rsidRDefault="00123FE6">
            <w:pPr>
              <w:spacing w:after="0" w:line="259" w:lineRule="auto"/>
              <w:ind w:left="0" w:right="14"/>
              <w:jc w:val="center"/>
            </w:pPr>
            <w:r>
              <w:rPr>
                <w:sz w:val="26"/>
              </w:rPr>
              <w:t>NO</w:t>
            </w:r>
          </w:p>
          <w:p w14:paraId="4229F5D4" w14:textId="77777777" w:rsidR="006121C1" w:rsidRDefault="00123FE6">
            <w:pPr>
              <w:spacing w:after="0" w:line="259" w:lineRule="auto"/>
              <w:ind w:left="34"/>
              <w:jc w:val="center"/>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5EC89F8E" w14:textId="77777777" w:rsidR="006121C1" w:rsidRDefault="006121C1">
            <w:pPr>
              <w:spacing w:after="160" w:line="259" w:lineRule="auto"/>
              <w:ind w:left="0"/>
              <w:jc w:val="left"/>
            </w:pPr>
          </w:p>
        </w:tc>
      </w:tr>
    </w:tbl>
    <w:p w14:paraId="31AA1743" w14:textId="77777777" w:rsidR="006121C1" w:rsidRDefault="00123FE6">
      <w:pPr>
        <w:spacing w:after="3" w:line="259" w:lineRule="auto"/>
        <w:ind w:left="5110" w:hanging="10"/>
      </w:pPr>
      <w:r>
        <w:rPr>
          <w:sz w:val="24"/>
        </w:rPr>
        <w:t xml:space="preserve">Contrato de A </w:t>
      </w:r>
      <w:proofErr w:type="spellStart"/>
      <w:r>
        <w:rPr>
          <w:sz w:val="24"/>
        </w:rPr>
        <w:t>orte</w:t>
      </w:r>
      <w:proofErr w:type="spellEnd"/>
      <w:r>
        <w:rPr>
          <w:sz w:val="24"/>
        </w:rPr>
        <w:t xml:space="preserve"> Financiero</w:t>
      </w:r>
    </w:p>
    <w:tbl>
      <w:tblPr>
        <w:tblStyle w:val="TableGrid"/>
        <w:tblW w:w="15031" w:type="dxa"/>
        <w:tblInd w:w="-975" w:type="dxa"/>
        <w:tblCellMar>
          <w:top w:w="23" w:type="dxa"/>
          <w:left w:w="106" w:type="dxa"/>
          <w:bottom w:w="0" w:type="dxa"/>
          <w:right w:w="102" w:type="dxa"/>
        </w:tblCellMar>
        <w:tblLook w:val="04A0" w:firstRow="1" w:lastRow="0" w:firstColumn="1" w:lastColumn="0" w:noHBand="0" w:noVBand="1"/>
      </w:tblPr>
      <w:tblGrid>
        <w:gridCol w:w="1284"/>
        <w:gridCol w:w="5288"/>
        <w:gridCol w:w="1018"/>
        <w:gridCol w:w="1296"/>
        <w:gridCol w:w="1488"/>
        <w:gridCol w:w="1200"/>
        <w:gridCol w:w="3457"/>
      </w:tblGrid>
      <w:tr w:rsidR="006121C1" w14:paraId="2598B6F1" w14:textId="77777777">
        <w:trPr>
          <w:trHeight w:val="835"/>
        </w:trPr>
        <w:tc>
          <w:tcPr>
            <w:tcW w:w="1283" w:type="dxa"/>
            <w:tcBorders>
              <w:top w:val="single" w:sz="2" w:space="0" w:color="000000"/>
              <w:left w:val="single" w:sz="2" w:space="0" w:color="000000"/>
              <w:bottom w:val="single" w:sz="2" w:space="0" w:color="000000"/>
              <w:right w:val="single" w:sz="2" w:space="0" w:color="000000"/>
            </w:tcBorders>
          </w:tcPr>
          <w:p w14:paraId="654B3211"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10CC9005" w14:textId="77777777" w:rsidR="006121C1" w:rsidRDefault="00123FE6">
            <w:pPr>
              <w:tabs>
                <w:tab w:val="center" w:pos="1128"/>
                <w:tab w:val="center" w:pos="2295"/>
                <w:tab w:val="center" w:pos="3212"/>
                <w:tab w:val="right" w:pos="5080"/>
              </w:tabs>
              <w:spacing w:after="0" w:line="259" w:lineRule="auto"/>
              <w:ind w:left="0"/>
              <w:jc w:val="left"/>
            </w:pPr>
            <w:r>
              <w:tab/>
              <w:t>Contratación</w:t>
            </w:r>
            <w:r>
              <w:tab/>
              <w:t>de</w:t>
            </w:r>
            <w:r>
              <w:tab/>
              <w:t>Firmas</w:t>
            </w:r>
            <w:r>
              <w:tab/>
              <w:t>Consultoras</w:t>
            </w:r>
          </w:p>
          <w:p w14:paraId="12BDBB21" w14:textId="77777777" w:rsidR="006121C1" w:rsidRDefault="00123FE6">
            <w:pPr>
              <w:numPr>
                <w:ilvl w:val="0"/>
                <w:numId w:val="29"/>
              </w:numPr>
              <w:spacing w:after="0" w:line="259" w:lineRule="auto"/>
              <w:ind w:left="164" w:hanging="154"/>
              <w:jc w:val="left"/>
            </w:pPr>
            <w:r>
              <w:t>Adjudicación fuera de concurso (Contratación Directa)</w:t>
            </w:r>
          </w:p>
          <w:p w14:paraId="13C09404" w14:textId="77777777" w:rsidR="006121C1" w:rsidRDefault="00123FE6">
            <w:pPr>
              <w:numPr>
                <w:ilvl w:val="0"/>
                <w:numId w:val="29"/>
              </w:numPr>
              <w:spacing w:after="0" w:line="259" w:lineRule="auto"/>
              <w:ind w:left="164" w:hanging="154"/>
              <w:jc w:val="left"/>
            </w:pPr>
            <w:r>
              <w:t xml:space="preserve">Selección de la </w:t>
            </w:r>
            <w:proofErr w:type="spellStart"/>
            <w:r>
              <w:t>auditoria</w:t>
            </w:r>
            <w:proofErr w:type="spellEnd"/>
            <w:r>
              <w:t xml:space="preserve"> externa</w:t>
            </w:r>
          </w:p>
        </w:tc>
        <w:tc>
          <w:tcPr>
            <w:tcW w:w="1018" w:type="dxa"/>
            <w:tcBorders>
              <w:top w:val="single" w:sz="2" w:space="0" w:color="000000"/>
              <w:left w:val="single" w:sz="2" w:space="0" w:color="000000"/>
              <w:bottom w:val="single" w:sz="2" w:space="0" w:color="000000"/>
              <w:right w:val="single" w:sz="2" w:space="0" w:color="000000"/>
            </w:tcBorders>
          </w:tcPr>
          <w:p w14:paraId="5DFB2BAD"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7C77DF8"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B3838B6"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06E458A4" w14:textId="77777777" w:rsidR="006121C1" w:rsidRDefault="006121C1">
            <w:pPr>
              <w:spacing w:after="160" w:line="259" w:lineRule="auto"/>
              <w:ind w:left="0"/>
              <w:jc w:val="left"/>
            </w:pPr>
          </w:p>
        </w:tc>
        <w:tc>
          <w:tcPr>
            <w:tcW w:w="3457" w:type="dxa"/>
            <w:tcBorders>
              <w:top w:val="single" w:sz="2" w:space="0" w:color="000000"/>
              <w:left w:val="single" w:sz="2" w:space="0" w:color="000000"/>
              <w:bottom w:val="single" w:sz="2" w:space="0" w:color="000000"/>
              <w:right w:val="single" w:sz="2" w:space="0" w:color="000000"/>
            </w:tcBorders>
          </w:tcPr>
          <w:p w14:paraId="012939BD" w14:textId="77777777" w:rsidR="006121C1" w:rsidRDefault="006121C1">
            <w:pPr>
              <w:spacing w:after="160" w:line="259" w:lineRule="auto"/>
              <w:ind w:left="0"/>
              <w:jc w:val="left"/>
            </w:pPr>
          </w:p>
        </w:tc>
      </w:tr>
      <w:tr w:rsidR="006121C1" w14:paraId="22671492" w14:textId="77777777">
        <w:trPr>
          <w:trHeight w:val="1661"/>
        </w:trPr>
        <w:tc>
          <w:tcPr>
            <w:tcW w:w="1283" w:type="dxa"/>
            <w:tcBorders>
              <w:top w:val="single" w:sz="2" w:space="0" w:color="000000"/>
              <w:left w:val="single" w:sz="2" w:space="0" w:color="000000"/>
              <w:bottom w:val="single" w:sz="2" w:space="0" w:color="000000"/>
              <w:right w:val="single" w:sz="2" w:space="0" w:color="000000"/>
            </w:tcBorders>
          </w:tcPr>
          <w:p w14:paraId="6EAF06A1"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4B9E33FA" w14:textId="77777777" w:rsidR="006121C1" w:rsidRDefault="00123FE6">
            <w:pPr>
              <w:spacing w:after="0" w:line="259" w:lineRule="auto"/>
              <w:ind w:right="19"/>
            </w:pPr>
            <w:r>
              <w:t>El Ministerio de Educación podrá solicitar la No Objeción al Km, enviado la justificación correspondiente, para llevar a cabo los procesos de Licitación de Obras con montos mayores a €50,000 bajo el método de un solo sobre, para la presentación de las ofer</w:t>
            </w:r>
            <w:r>
              <w:t>tas y la elaboración de un solo informe de la evaluación técnica de recio.</w:t>
            </w:r>
          </w:p>
        </w:tc>
        <w:tc>
          <w:tcPr>
            <w:tcW w:w="1018" w:type="dxa"/>
            <w:tcBorders>
              <w:top w:val="single" w:sz="2" w:space="0" w:color="000000"/>
              <w:left w:val="single" w:sz="2" w:space="0" w:color="000000"/>
              <w:bottom w:val="single" w:sz="2" w:space="0" w:color="000000"/>
              <w:right w:val="single" w:sz="2" w:space="0" w:color="000000"/>
            </w:tcBorders>
          </w:tcPr>
          <w:p w14:paraId="0F3CEC31"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F3DDCA2"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7345FB9B"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5ED25175" w14:textId="77777777" w:rsidR="006121C1" w:rsidRDefault="006121C1">
            <w:pPr>
              <w:spacing w:after="160" w:line="259" w:lineRule="auto"/>
              <w:ind w:left="0"/>
              <w:jc w:val="left"/>
            </w:pPr>
          </w:p>
        </w:tc>
        <w:tc>
          <w:tcPr>
            <w:tcW w:w="3457" w:type="dxa"/>
            <w:tcBorders>
              <w:top w:val="single" w:sz="2" w:space="0" w:color="000000"/>
              <w:left w:val="single" w:sz="2" w:space="0" w:color="000000"/>
              <w:bottom w:val="single" w:sz="2" w:space="0" w:color="000000"/>
              <w:right w:val="single" w:sz="2" w:space="0" w:color="000000"/>
            </w:tcBorders>
          </w:tcPr>
          <w:p w14:paraId="458BE1ED" w14:textId="77777777" w:rsidR="006121C1" w:rsidRDefault="00123FE6">
            <w:pPr>
              <w:spacing w:after="0" w:line="259" w:lineRule="auto"/>
              <w:ind w:left="13" w:right="10" w:firstLine="10"/>
            </w:pPr>
            <w:r>
              <w:t>Los procesos de obras que se llevan a cabo se están realizando bajo la modalidad de dos sobres.</w:t>
            </w:r>
          </w:p>
        </w:tc>
      </w:tr>
      <w:tr w:rsidR="006121C1" w14:paraId="16CA179B" w14:textId="77777777">
        <w:trPr>
          <w:trHeight w:val="3037"/>
        </w:trPr>
        <w:tc>
          <w:tcPr>
            <w:tcW w:w="1283" w:type="dxa"/>
            <w:tcBorders>
              <w:top w:val="single" w:sz="2" w:space="0" w:color="000000"/>
              <w:left w:val="single" w:sz="2" w:space="0" w:color="000000"/>
              <w:bottom w:val="single" w:sz="2" w:space="0" w:color="000000"/>
              <w:right w:val="single" w:sz="2" w:space="0" w:color="000000"/>
            </w:tcBorders>
          </w:tcPr>
          <w:p w14:paraId="678CE5DA"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235ABA9B" w14:textId="77777777" w:rsidR="006121C1" w:rsidRDefault="00123FE6">
            <w:pPr>
              <w:spacing w:after="0" w:line="259" w:lineRule="auto"/>
              <w:ind w:left="0"/>
              <w:jc w:val="left"/>
            </w:pPr>
            <w:r>
              <w:rPr>
                <w:sz w:val="24"/>
              </w:rPr>
              <w:t>Adjudicación Directa</w:t>
            </w:r>
          </w:p>
          <w:p w14:paraId="6AB5A10D" w14:textId="77777777" w:rsidR="006121C1" w:rsidRDefault="00123FE6">
            <w:pPr>
              <w:spacing w:after="0" w:line="259" w:lineRule="auto"/>
              <w:ind w:left="0" w:right="19" w:firstLine="10"/>
            </w:pPr>
            <w:r>
              <w:t>Las adjudicaciones directas solamente se efectúan en casos de excepción. La solicitud se basará en lo que para el efecto se indica en el inciso 3.6 de la Sección 3. Otras formas de adquisición de suministros y servicios, adjudicación directa y medidas prop</w:t>
            </w:r>
            <w:r>
              <w:t xml:space="preserve">ias de las Directrices para la contratación de suministros, obras y servicios asociados en el Marco de la Cooperación Financiera Oficial con </w:t>
            </w:r>
            <w:proofErr w:type="spellStart"/>
            <w:r>
              <w:t>Paises</w:t>
            </w:r>
            <w:proofErr w:type="spellEnd"/>
            <w:r>
              <w:t xml:space="preserve"> Socios, mayo 2007, actualizada en </w:t>
            </w:r>
            <w:proofErr w:type="gramStart"/>
            <w:r>
              <w:t>Agosto</w:t>
            </w:r>
            <w:proofErr w:type="gramEnd"/>
            <w:r>
              <w:t xml:space="preserve"> 2016 del KM}.</w:t>
            </w:r>
          </w:p>
        </w:tc>
        <w:tc>
          <w:tcPr>
            <w:tcW w:w="1018" w:type="dxa"/>
            <w:tcBorders>
              <w:top w:val="single" w:sz="2" w:space="0" w:color="000000"/>
              <w:left w:val="single" w:sz="2" w:space="0" w:color="000000"/>
              <w:bottom w:val="single" w:sz="2" w:space="0" w:color="000000"/>
              <w:right w:val="single" w:sz="2" w:space="0" w:color="000000"/>
            </w:tcBorders>
          </w:tcPr>
          <w:p w14:paraId="54F05A4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3C3EE26"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2E93DC8E"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798108A0" w14:textId="77777777" w:rsidR="006121C1" w:rsidRDefault="006121C1">
            <w:pPr>
              <w:spacing w:after="160" w:line="259" w:lineRule="auto"/>
              <w:ind w:left="0"/>
              <w:jc w:val="left"/>
            </w:pPr>
          </w:p>
        </w:tc>
        <w:tc>
          <w:tcPr>
            <w:tcW w:w="3457" w:type="dxa"/>
            <w:tcBorders>
              <w:top w:val="single" w:sz="2" w:space="0" w:color="000000"/>
              <w:left w:val="single" w:sz="2" w:space="0" w:color="000000"/>
              <w:bottom w:val="single" w:sz="2" w:space="0" w:color="000000"/>
              <w:right w:val="single" w:sz="2" w:space="0" w:color="000000"/>
            </w:tcBorders>
          </w:tcPr>
          <w:p w14:paraId="6634E88B" w14:textId="77777777" w:rsidR="006121C1" w:rsidRDefault="00123FE6">
            <w:pPr>
              <w:spacing w:after="0" w:line="259" w:lineRule="auto"/>
              <w:ind w:left="13"/>
              <w:jc w:val="left"/>
            </w:pPr>
            <w:r>
              <w:t>Cada caso en particular tiene su no objeción.</w:t>
            </w:r>
          </w:p>
        </w:tc>
      </w:tr>
      <w:tr w:rsidR="006121C1" w14:paraId="0735ED21" w14:textId="77777777">
        <w:trPr>
          <w:trHeight w:val="1670"/>
        </w:trPr>
        <w:tc>
          <w:tcPr>
            <w:tcW w:w="1283" w:type="dxa"/>
            <w:tcBorders>
              <w:top w:val="single" w:sz="2" w:space="0" w:color="000000"/>
              <w:left w:val="single" w:sz="2" w:space="0" w:color="000000"/>
              <w:bottom w:val="single" w:sz="2" w:space="0" w:color="000000"/>
              <w:right w:val="single" w:sz="2" w:space="0" w:color="000000"/>
            </w:tcBorders>
          </w:tcPr>
          <w:p w14:paraId="61F8597E" w14:textId="77777777" w:rsidR="006121C1" w:rsidRDefault="00123FE6">
            <w:pPr>
              <w:spacing w:after="0" w:line="259" w:lineRule="auto"/>
              <w:ind w:left="0" w:right="7"/>
              <w:jc w:val="center"/>
            </w:pPr>
            <w:r>
              <w:rPr>
                <w:rFonts w:ascii="Calibri" w:eastAsia="Calibri" w:hAnsi="Calibri" w:cs="Calibri"/>
              </w:rPr>
              <w:lastRenderedPageBreak/>
              <w:t>7.3.2.7</w:t>
            </w:r>
          </w:p>
        </w:tc>
        <w:tc>
          <w:tcPr>
            <w:tcW w:w="5288" w:type="dxa"/>
            <w:tcBorders>
              <w:top w:val="single" w:sz="2" w:space="0" w:color="000000"/>
              <w:left w:val="single" w:sz="2" w:space="0" w:color="000000"/>
              <w:bottom w:val="single" w:sz="2" w:space="0" w:color="000000"/>
              <w:right w:val="single" w:sz="2" w:space="0" w:color="000000"/>
            </w:tcBorders>
          </w:tcPr>
          <w:p w14:paraId="0F8E1BDB" w14:textId="77777777" w:rsidR="006121C1" w:rsidRDefault="00123FE6">
            <w:pPr>
              <w:spacing w:after="0" w:line="259" w:lineRule="auto"/>
              <w:ind w:left="0"/>
              <w:jc w:val="left"/>
            </w:pPr>
            <w:r>
              <w:rPr>
                <w:sz w:val="24"/>
              </w:rPr>
              <w:t>Adjudicación fuera de concurso (Contratación</w:t>
            </w:r>
          </w:p>
          <w:p w14:paraId="59CF554F" w14:textId="77777777" w:rsidR="006121C1" w:rsidRDefault="00123FE6">
            <w:pPr>
              <w:spacing w:after="0" w:line="259" w:lineRule="auto"/>
              <w:jc w:val="left"/>
            </w:pPr>
            <w:r>
              <w:rPr>
                <w:sz w:val="24"/>
              </w:rPr>
              <w:t>Directa)</w:t>
            </w:r>
          </w:p>
          <w:p w14:paraId="02088CBF" w14:textId="77777777" w:rsidR="006121C1" w:rsidRDefault="00123FE6">
            <w:pPr>
              <w:spacing w:after="0" w:line="259" w:lineRule="auto"/>
              <w:ind w:left="0" w:right="19" w:firstLine="10"/>
            </w:pPr>
            <w:r>
              <w:t>La adjudicación fuera de concurso solo es posible en casos de excepción, debidamente justificados. La solicitud se basará en lo que para el efecto se indica en el inciso 3.4 de la Sección 3. Otras formas de contratación</w:t>
            </w:r>
          </w:p>
        </w:tc>
        <w:tc>
          <w:tcPr>
            <w:tcW w:w="1018" w:type="dxa"/>
            <w:tcBorders>
              <w:top w:val="single" w:sz="2" w:space="0" w:color="000000"/>
              <w:left w:val="single" w:sz="2" w:space="0" w:color="000000"/>
              <w:bottom w:val="single" w:sz="2" w:space="0" w:color="000000"/>
              <w:right w:val="single" w:sz="2" w:space="0" w:color="000000"/>
            </w:tcBorders>
          </w:tcPr>
          <w:p w14:paraId="1D0C351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85D3B39"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2BB5ED53" w14:textId="77777777" w:rsidR="006121C1" w:rsidRDefault="006121C1">
            <w:pPr>
              <w:spacing w:after="160" w:line="259" w:lineRule="auto"/>
              <w:ind w:left="0"/>
              <w:jc w:val="left"/>
            </w:pPr>
          </w:p>
        </w:tc>
        <w:tc>
          <w:tcPr>
            <w:tcW w:w="1200" w:type="dxa"/>
            <w:tcBorders>
              <w:top w:val="single" w:sz="2" w:space="0" w:color="000000"/>
              <w:left w:val="single" w:sz="2" w:space="0" w:color="000000"/>
              <w:bottom w:val="single" w:sz="2" w:space="0" w:color="000000"/>
              <w:right w:val="single" w:sz="2" w:space="0" w:color="000000"/>
            </w:tcBorders>
          </w:tcPr>
          <w:p w14:paraId="7D5E471D" w14:textId="77777777" w:rsidR="006121C1" w:rsidRDefault="006121C1">
            <w:pPr>
              <w:spacing w:after="160" w:line="259" w:lineRule="auto"/>
              <w:ind w:left="0"/>
              <w:jc w:val="left"/>
            </w:pPr>
          </w:p>
        </w:tc>
        <w:tc>
          <w:tcPr>
            <w:tcW w:w="3457" w:type="dxa"/>
            <w:tcBorders>
              <w:top w:val="single" w:sz="2" w:space="0" w:color="000000"/>
              <w:left w:val="single" w:sz="2" w:space="0" w:color="000000"/>
              <w:bottom w:val="single" w:sz="2" w:space="0" w:color="000000"/>
              <w:right w:val="single" w:sz="2" w:space="0" w:color="000000"/>
            </w:tcBorders>
          </w:tcPr>
          <w:p w14:paraId="24DB2C0E" w14:textId="77777777" w:rsidR="006121C1" w:rsidRDefault="00123FE6">
            <w:pPr>
              <w:spacing w:after="0" w:line="259" w:lineRule="auto"/>
              <w:ind w:left="4"/>
              <w:jc w:val="left"/>
            </w:pPr>
            <w:r>
              <w:t>Cada caso en particular tiene su</w:t>
            </w:r>
            <w:r>
              <w:t xml:space="preserve"> no objeción.</w:t>
            </w:r>
          </w:p>
        </w:tc>
      </w:tr>
    </w:tbl>
    <w:p w14:paraId="3AD6CEE0" w14:textId="77777777" w:rsidR="006121C1" w:rsidRDefault="00123FE6">
      <w:pPr>
        <w:spacing w:after="0" w:line="259" w:lineRule="auto"/>
        <w:ind w:left="-134" w:hanging="10"/>
        <w:jc w:val="left"/>
      </w:pPr>
      <w:r>
        <w:rPr>
          <w:sz w:val="26"/>
        </w:rPr>
        <w:t xml:space="preserve">Al </w:t>
      </w:r>
    </w:p>
    <w:tbl>
      <w:tblPr>
        <w:tblStyle w:val="TableGrid"/>
        <w:tblW w:w="15008" w:type="dxa"/>
        <w:tblInd w:w="-1031" w:type="dxa"/>
        <w:tblCellMar>
          <w:top w:w="77" w:type="dxa"/>
          <w:left w:w="71" w:type="dxa"/>
          <w:bottom w:w="22" w:type="dxa"/>
          <w:right w:w="67" w:type="dxa"/>
        </w:tblCellMar>
        <w:tblLook w:val="04A0" w:firstRow="1" w:lastRow="0" w:firstColumn="1" w:lastColumn="0" w:noHBand="0" w:noVBand="1"/>
      </w:tblPr>
      <w:tblGrid>
        <w:gridCol w:w="1387"/>
        <w:gridCol w:w="65"/>
        <w:gridCol w:w="5124"/>
        <w:gridCol w:w="30"/>
        <w:gridCol w:w="844"/>
        <w:gridCol w:w="145"/>
        <w:gridCol w:w="40"/>
        <w:gridCol w:w="1303"/>
        <w:gridCol w:w="64"/>
        <w:gridCol w:w="1412"/>
        <w:gridCol w:w="64"/>
        <w:gridCol w:w="1139"/>
        <w:gridCol w:w="7"/>
        <w:gridCol w:w="3353"/>
        <w:gridCol w:w="31"/>
      </w:tblGrid>
      <w:tr w:rsidR="006121C1" w14:paraId="21C1392D" w14:textId="77777777">
        <w:trPr>
          <w:gridAfter w:val="1"/>
          <w:wAfter w:w="29" w:type="dxa"/>
          <w:trHeight w:val="323"/>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5DCB3094" w14:textId="77777777" w:rsidR="006121C1" w:rsidRDefault="00123FE6">
            <w:pPr>
              <w:spacing w:after="20" w:line="259" w:lineRule="auto"/>
              <w:ind w:left="0"/>
              <w:jc w:val="center"/>
            </w:pPr>
            <w:r>
              <w:rPr>
                <w:sz w:val="24"/>
              </w:rPr>
              <w:t>No,</w:t>
            </w:r>
          </w:p>
          <w:p w14:paraId="5713895D" w14:textId="77777777" w:rsidR="006121C1" w:rsidRDefault="00123FE6">
            <w:pPr>
              <w:spacing w:after="0" w:line="259" w:lineRule="auto"/>
              <w:ind w:left="0"/>
            </w:pPr>
            <w:r>
              <w:rPr>
                <w:sz w:val="26"/>
              </w:rPr>
              <w:t>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3898855" w14:textId="77777777" w:rsidR="006121C1" w:rsidRDefault="00123FE6">
            <w:pPr>
              <w:spacing w:after="0" w:line="259" w:lineRule="auto"/>
              <w:ind w:left="0" w:right="7"/>
              <w:jc w:val="center"/>
            </w:pPr>
            <w:r>
              <w:rPr>
                <w:sz w:val="26"/>
              </w:rPr>
              <w:t>DESCRIPCIÓN</w:t>
            </w:r>
          </w:p>
        </w:tc>
        <w:tc>
          <w:tcPr>
            <w:tcW w:w="953" w:type="dxa"/>
            <w:gridSpan w:val="2"/>
            <w:tcBorders>
              <w:top w:val="single" w:sz="2" w:space="0" w:color="000000"/>
              <w:left w:val="single" w:sz="2" w:space="0" w:color="000000"/>
              <w:bottom w:val="single" w:sz="2" w:space="0" w:color="000000"/>
              <w:right w:val="nil"/>
            </w:tcBorders>
          </w:tcPr>
          <w:p w14:paraId="6E3FECA8" w14:textId="77777777" w:rsidR="006121C1" w:rsidRDefault="006121C1">
            <w:pPr>
              <w:spacing w:after="160" w:line="259" w:lineRule="auto"/>
              <w:ind w:left="0"/>
              <w:jc w:val="left"/>
            </w:pPr>
          </w:p>
        </w:tc>
        <w:tc>
          <w:tcPr>
            <w:tcW w:w="2888" w:type="dxa"/>
            <w:gridSpan w:val="5"/>
            <w:tcBorders>
              <w:top w:val="single" w:sz="2" w:space="0" w:color="000000"/>
              <w:left w:val="nil"/>
              <w:bottom w:val="single" w:sz="2" w:space="0" w:color="000000"/>
              <w:right w:val="nil"/>
            </w:tcBorders>
          </w:tcPr>
          <w:p w14:paraId="2566E9AF" w14:textId="77777777" w:rsidR="006121C1" w:rsidRDefault="00123FE6">
            <w:pPr>
              <w:spacing w:after="0" w:line="259" w:lineRule="auto"/>
              <w:ind w:left="206"/>
              <w:jc w:val="center"/>
            </w:pPr>
            <w:r>
              <w:rPr>
                <w:sz w:val="24"/>
              </w:rPr>
              <w:t>CUMPLIMIENTO</w:t>
            </w:r>
          </w:p>
        </w:tc>
        <w:tc>
          <w:tcPr>
            <w:tcW w:w="1147" w:type="dxa"/>
            <w:gridSpan w:val="2"/>
            <w:tcBorders>
              <w:top w:val="single" w:sz="2" w:space="0" w:color="000000"/>
              <w:left w:val="nil"/>
              <w:bottom w:val="single" w:sz="2" w:space="0" w:color="000000"/>
              <w:right w:val="single" w:sz="2" w:space="0" w:color="000000"/>
            </w:tcBorders>
          </w:tcPr>
          <w:p w14:paraId="781FB3C4"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73405432" w14:textId="77777777" w:rsidR="006121C1" w:rsidRDefault="00123FE6">
            <w:pPr>
              <w:spacing w:after="0" w:line="259" w:lineRule="auto"/>
              <w:ind w:left="0" w:right="23"/>
              <w:jc w:val="center"/>
            </w:pPr>
            <w:r>
              <w:rPr>
                <w:sz w:val="24"/>
              </w:rPr>
              <w:t>COMENTARIO BREVE</w:t>
            </w:r>
          </w:p>
          <w:p w14:paraId="05EAF4E2" w14:textId="77777777" w:rsidR="006121C1" w:rsidRDefault="00123FE6">
            <w:pPr>
              <w:spacing w:after="0" w:line="259" w:lineRule="auto"/>
              <w:ind w:left="0" w:right="23"/>
              <w:jc w:val="center"/>
            </w:pPr>
            <w:r>
              <w:rPr>
                <w:sz w:val="24"/>
              </w:rPr>
              <w:t>SOBRE EL CUMPLIMIENTO</w:t>
            </w:r>
          </w:p>
        </w:tc>
      </w:tr>
      <w:tr w:rsidR="006121C1" w14:paraId="103E70D6" w14:textId="77777777">
        <w:trPr>
          <w:gridAfter w:val="1"/>
          <w:wAfter w:w="29" w:type="dxa"/>
          <w:trHeight w:val="647"/>
        </w:trPr>
        <w:tc>
          <w:tcPr>
            <w:tcW w:w="0" w:type="auto"/>
            <w:vMerge/>
            <w:tcBorders>
              <w:top w:val="nil"/>
              <w:left w:val="single" w:sz="2" w:space="0" w:color="000000"/>
              <w:bottom w:val="single" w:sz="2" w:space="0" w:color="000000"/>
              <w:right w:val="single" w:sz="2" w:space="0" w:color="000000"/>
            </w:tcBorders>
          </w:tcPr>
          <w:p w14:paraId="0CBB3A3C"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5B5BCD5" w14:textId="77777777" w:rsidR="006121C1" w:rsidRDefault="006121C1">
            <w:pPr>
              <w:spacing w:after="160" w:line="259" w:lineRule="auto"/>
              <w:ind w:left="0"/>
              <w:jc w:val="left"/>
            </w:pPr>
          </w:p>
        </w:tc>
        <w:tc>
          <w:tcPr>
            <w:tcW w:w="953" w:type="dxa"/>
            <w:gridSpan w:val="2"/>
            <w:tcBorders>
              <w:top w:val="single" w:sz="2" w:space="0" w:color="000000"/>
              <w:left w:val="single" w:sz="2" w:space="0" w:color="000000"/>
              <w:bottom w:val="single" w:sz="2" w:space="0" w:color="000000"/>
              <w:right w:val="single" w:sz="2" w:space="0" w:color="000000"/>
            </w:tcBorders>
            <w:vAlign w:val="center"/>
          </w:tcPr>
          <w:p w14:paraId="2819F13A" w14:textId="77777777" w:rsidR="006121C1" w:rsidRDefault="00123FE6">
            <w:pPr>
              <w:spacing w:after="0" w:line="259" w:lineRule="auto"/>
              <w:ind w:left="70"/>
              <w:jc w:val="left"/>
            </w:pPr>
            <w:r>
              <w:rPr>
                <w:sz w:val="26"/>
              </w:rPr>
              <w:t>TOTAL</w:t>
            </w:r>
          </w:p>
        </w:tc>
        <w:tc>
          <w:tcPr>
            <w:tcW w:w="1410" w:type="dxa"/>
            <w:gridSpan w:val="3"/>
            <w:tcBorders>
              <w:top w:val="single" w:sz="2" w:space="0" w:color="000000"/>
              <w:left w:val="single" w:sz="2" w:space="0" w:color="000000"/>
              <w:bottom w:val="single" w:sz="2" w:space="0" w:color="000000"/>
              <w:right w:val="single" w:sz="2" w:space="0" w:color="000000"/>
            </w:tcBorders>
            <w:vAlign w:val="center"/>
          </w:tcPr>
          <w:p w14:paraId="0647FA3E" w14:textId="77777777" w:rsidR="006121C1" w:rsidRDefault="00123FE6">
            <w:pPr>
              <w:spacing w:after="0" w:line="259" w:lineRule="auto"/>
              <w:ind w:left="14"/>
              <w:jc w:val="center"/>
            </w:pPr>
            <w:r>
              <w:rPr>
                <w:sz w:val="28"/>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1257CA88" w14:textId="77777777" w:rsidR="006121C1" w:rsidRDefault="00123FE6">
            <w:pPr>
              <w:spacing w:after="0" w:line="259" w:lineRule="auto"/>
              <w:ind w:left="6"/>
              <w:jc w:val="center"/>
            </w:pPr>
            <w:r>
              <w:rPr>
                <w:sz w:val="26"/>
              </w:rPr>
              <w:t>NO</w:t>
            </w:r>
          </w:p>
          <w:p w14:paraId="4D018B1D" w14:textId="77777777" w:rsidR="006121C1" w:rsidRDefault="00123FE6">
            <w:pPr>
              <w:spacing w:after="0" w:line="259" w:lineRule="auto"/>
              <w:ind w:left="145"/>
              <w:jc w:val="left"/>
            </w:pPr>
            <w:r>
              <w:rPr>
                <w:sz w:val="24"/>
              </w:rPr>
              <w:t>CUMPLIDA</w:t>
            </w:r>
          </w:p>
        </w:tc>
        <w:tc>
          <w:tcPr>
            <w:tcW w:w="1147" w:type="dxa"/>
            <w:gridSpan w:val="2"/>
            <w:tcBorders>
              <w:top w:val="single" w:sz="2" w:space="0" w:color="000000"/>
              <w:left w:val="single" w:sz="2" w:space="0" w:color="000000"/>
              <w:bottom w:val="single" w:sz="2" w:space="0" w:color="000000"/>
              <w:right w:val="single" w:sz="2" w:space="0" w:color="000000"/>
            </w:tcBorders>
          </w:tcPr>
          <w:p w14:paraId="4F42AADB" w14:textId="77777777" w:rsidR="006121C1" w:rsidRDefault="00123FE6">
            <w:pPr>
              <w:spacing w:after="0" w:line="259" w:lineRule="auto"/>
              <w:ind w:left="11"/>
              <w:jc w:val="center"/>
            </w:pPr>
            <w:r>
              <w:rPr>
                <w:sz w:val="26"/>
              </w:rPr>
              <w:t>NO</w:t>
            </w:r>
          </w:p>
          <w:p w14:paraId="4BA16CCC" w14:textId="77777777" w:rsidR="006121C1" w:rsidRDefault="00123FE6">
            <w:pPr>
              <w:spacing w:after="0" w:line="259" w:lineRule="auto"/>
              <w:ind w:left="4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AD7B4C4" w14:textId="77777777" w:rsidR="006121C1" w:rsidRDefault="006121C1">
            <w:pPr>
              <w:spacing w:after="160" w:line="259" w:lineRule="auto"/>
              <w:ind w:left="0"/>
              <w:jc w:val="left"/>
            </w:pPr>
          </w:p>
        </w:tc>
      </w:tr>
      <w:tr w:rsidR="006121C1" w14:paraId="52705323" w14:textId="77777777">
        <w:tblPrEx>
          <w:tblCellMar>
            <w:top w:w="0" w:type="dxa"/>
            <w:left w:w="101" w:type="dxa"/>
            <w:bottom w:w="0" w:type="dxa"/>
            <w:right w:w="24" w:type="dxa"/>
          </w:tblCellMar>
        </w:tblPrEx>
        <w:trPr>
          <w:trHeight w:val="192"/>
        </w:trPr>
        <w:tc>
          <w:tcPr>
            <w:tcW w:w="1282" w:type="dxa"/>
            <w:gridSpan w:val="2"/>
            <w:tcBorders>
              <w:top w:val="nil"/>
              <w:left w:val="nil"/>
              <w:bottom w:val="single" w:sz="2" w:space="0" w:color="000000"/>
              <w:right w:val="nil"/>
            </w:tcBorders>
          </w:tcPr>
          <w:p w14:paraId="467B8CF8" w14:textId="77777777" w:rsidR="006121C1" w:rsidRDefault="006121C1">
            <w:pPr>
              <w:spacing w:after="160" w:line="259" w:lineRule="auto"/>
              <w:ind w:left="0"/>
              <w:jc w:val="left"/>
            </w:pPr>
          </w:p>
        </w:tc>
        <w:tc>
          <w:tcPr>
            <w:tcW w:w="6120" w:type="dxa"/>
            <w:gridSpan w:val="3"/>
            <w:tcBorders>
              <w:top w:val="nil"/>
              <w:left w:val="nil"/>
              <w:bottom w:val="single" w:sz="2" w:space="0" w:color="000000"/>
              <w:right w:val="single" w:sz="2" w:space="0" w:color="000000"/>
            </w:tcBorders>
          </w:tcPr>
          <w:p w14:paraId="0CDBEE06" w14:textId="77777777" w:rsidR="006121C1" w:rsidRDefault="00123FE6">
            <w:pPr>
              <w:spacing w:after="0" w:line="259" w:lineRule="auto"/>
              <w:ind w:left="0"/>
              <w:jc w:val="right"/>
            </w:pPr>
            <w:r>
              <w:rPr>
                <w:sz w:val="24"/>
              </w:rPr>
              <w:t>Contrato de A</w:t>
            </w:r>
          </w:p>
        </w:tc>
        <w:tc>
          <w:tcPr>
            <w:tcW w:w="2968" w:type="dxa"/>
            <w:gridSpan w:val="5"/>
            <w:tcBorders>
              <w:top w:val="nil"/>
              <w:left w:val="single" w:sz="2" w:space="0" w:color="000000"/>
              <w:bottom w:val="single" w:sz="2" w:space="0" w:color="000000"/>
              <w:right w:val="nil"/>
            </w:tcBorders>
          </w:tcPr>
          <w:p w14:paraId="6C470D2E"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4" w:type="dxa"/>
            <w:gridSpan w:val="2"/>
            <w:tcBorders>
              <w:top w:val="nil"/>
              <w:left w:val="nil"/>
              <w:bottom w:val="single" w:sz="2" w:space="0" w:color="000000"/>
              <w:right w:val="nil"/>
            </w:tcBorders>
          </w:tcPr>
          <w:p w14:paraId="7CD195F8" w14:textId="77777777" w:rsidR="006121C1" w:rsidRDefault="006121C1">
            <w:pPr>
              <w:spacing w:after="160" w:line="259" w:lineRule="auto"/>
              <w:ind w:left="0"/>
              <w:jc w:val="left"/>
            </w:pPr>
          </w:p>
        </w:tc>
        <w:tc>
          <w:tcPr>
            <w:tcW w:w="3466" w:type="dxa"/>
            <w:gridSpan w:val="3"/>
            <w:tcBorders>
              <w:top w:val="nil"/>
              <w:left w:val="nil"/>
              <w:bottom w:val="single" w:sz="2" w:space="0" w:color="000000"/>
              <w:right w:val="nil"/>
            </w:tcBorders>
          </w:tcPr>
          <w:p w14:paraId="0F733977" w14:textId="77777777" w:rsidR="006121C1" w:rsidRDefault="006121C1">
            <w:pPr>
              <w:spacing w:after="160" w:line="259" w:lineRule="auto"/>
              <w:ind w:left="0"/>
              <w:jc w:val="left"/>
            </w:pPr>
          </w:p>
        </w:tc>
      </w:tr>
      <w:tr w:rsidR="006121C1" w14:paraId="11680570" w14:textId="77777777">
        <w:tblPrEx>
          <w:tblCellMar>
            <w:top w:w="0" w:type="dxa"/>
            <w:left w:w="101" w:type="dxa"/>
            <w:bottom w:w="0" w:type="dxa"/>
            <w:right w:w="24" w:type="dxa"/>
          </w:tblCellMar>
        </w:tblPrEx>
        <w:trPr>
          <w:trHeight w:val="1104"/>
        </w:trPr>
        <w:tc>
          <w:tcPr>
            <w:tcW w:w="1282" w:type="dxa"/>
            <w:gridSpan w:val="2"/>
            <w:tcBorders>
              <w:top w:val="single" w:sz="2" w:space="0" w:color="000000"/>
              <w:left w:val="single" w:sz="2" w:space="0" w:color="000000"/>
              <w:bottom w:val="single" w:sz="2" w:space="0" w:color="000000"/>
              <w:right w:val="single" w:sz="2" w:space="0" w:color="000000"/>
            </w:tcBorders>
          </w:tcPr>
          <w:p w14:paraId="3A323570"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338EDB8" w14:textId="77777777" w:rsidR="006121C1" w:rsidRDefault="00123FE6">
            <w:pPr>
              <w:spacing w:after="0" w:line="259" w:lineRule="auto"/>
              <w:ind w:left="14" w:right="82"/>
            </w:pPr>
            <w:r>
              <w:t xml:space="preserve">pública de las Directrices para la contratación de consultores en el marco de la Cooperación Financiera Oficial con países miembros, </w:t>
            </w:r>
            <w:proofErr w:type="gramStart"/>
            <w:r>
              <w:t>Agosto</w:t>
            </w:r>
            <w:proofErr w:type="gramEnd"/>
            <w:r>
              <w:t xml:space="preserve"> 2016, del KfW</w:t>
            </w:r>
          </w:p>
        </w:tc>
        <w:tc>
          <w:tcPr>
            <w:tcW w:w="1024" w:type="dxa"/>
            <w:gridSpan w:val="4"/>
            <w:tcBorders>
              <w:top w:val="single" w:sz="2" w:space="0" w:color="000000"/>
              <w:left w:val="single" w:sz="2" w:space="0" w:color="000000"/>
              <w:bottom w:val="single" w:sz="2" w:space="0" w:color="000000"/>
              <w:right w:val="single" w:sz="2" w:space="0" w:color="000000"/>
            </w:tcBorders>
          </w:tcPr>
          <w:p w14:paraId="2A047221"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79B1E01"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64DAC0D0"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723CB19"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73334842" w14:textId="77777777" w:rsidR="006121C1" w:rsidRDefault="006121C1">
            <w:pPr>
              <w:spacing w:after="160" w:line="259" w:lineRule="auto"/>
              <w:ind w:left="0"/>
              <w:jc w:val="left"/>
            </w:pPr>
          </w:p>
        </w:tc>
      </w:tr>
      <w:tr w:rsidR="006121C1" w14:paraId="54639BD8" w14:textId="77777777">
        <w:tblPrEx>
          <w:tblCellMar>
            <w:top w:w="0" w:type="dxa"/>
            <w:left w:w="101" w:type="dxa"/>
            <w:bottom w:w="0" w:type="dxa"/>
            <w:right w:w="24" w:type="dxa"/>
          </w:tblCellMar>
        </w:tblPrEx>
        <w:trPr>
          <w:trHeight w:val="4134"/>
        </w:trPr>
        <w:tc>
          <w:tcPr>
            <w:tcW w:w="1282" w:type="dxa"/>
            <w:gridSpan w:val="2"/>
            <w:tcBorders>
              <w:top w:val="single" w:sz="2" w:space="0" w:color="000000"/>
              <w:left w:val="single" w:sz="2" w:space="0" w:color="000000"/>
              <w:bottom w:val="single" w:sz="2" w:space="0" w:color="000000"/>
              <w:right w:val="single" w:sz="2" w:space="0" w:color="000000"/>
            </w:tcBorders>
          </w:tcPr>
          <w:p w14:paraId="5EA55E18" w14:textId="77777777" w:rsidR="006121C1" w:rsidRDefault="00123FE6">
            <w:pPr>
              <w:spacing w:after="0" w:line="259" w:lineRule="auto"/>
              <w:ind w:left="0" w:right="82"/>
              <w:jc w:val="center"/>
            </w:pPr>
            <w:r>
              <w:rPr>
                <w:rFonts w:ascii="Calibri" w:eastAsia="Calibri" w:hAnsi="Calibri" w:cs="Calibri"/>
              </w:rPr>
              <w:lastRenderedPageBreak/>
              <w:t>7.3.2.8</w:t>
            </w:r>
          </w:p>
        </w:tc>
        <w:tc>
          <w:tcPr>
            <w:tcW w:w="5280" w:type="dxa"/>
            <w:tcBorders>
              <w:top w:val="single" w:sz="2" w:space="0" w:color="000000"/>
              <w:left w:val="single" w:sz="2" w:space="0" w:color="000000"/>
              <w:bottom w:val="single" w:sz="2" w:space="0" w:color="000000"/>
              <w:right w:val="single" w:sz="2" w:space="0" w:color="000000"/>
            </w:tcBorders>
          </w:tcPr>
          <w:p w14:paraId="0917B8B5" w14:textId="77777777" w:rsidR="006121C1" w:rsidRDefault="00123FE6">
            <w:pPr>
              <w:spacing w:after="287" w:line="218" w:lineRule="auto"/>
              <w:ind w:left="14" w:right="72"/>
            </w:pPr>
            <w:r>
              <w:t>Selección de la Auditoría Externa El Ministerio de Educación es el responsable por conducir el proceso de selección y contratación del auditor independiente siguiendo el procedimiento de selección basado en la calidad y el costo (SBCC), que se aplican en l</w:t>
            </w:r>
            <w:r>
              <w:t>os procesos del BID o del Banco Mundial), el cual deberá ser aplicado siempre que:</w:t>
            </w:r>
          </w:p>
          <w:p w14:paraId="6E15A023" w14:textId="77777777" w:rsidR="006121C1" w:rsidRDefault="00123FE6">
            <w:pPr>
              <w:numPr>
                <w:ilvl w:val="0"/>
                <w:numId w:val="30"/>
              </w:numPr>
              <w:spacing w:after="330" w:line="217" w:lineRule="auto"/>
              <w:ind w:left="15" w:right="41" w:hanging="10"/>
            </w:pPr>
            <w:r>
              <w:t xml:space="preserve">La contratación de los servicios de </w:t>
            </w:r>
            <w:proofErr w:type="spellStart"/>
            <w:r>
              <w:t>auditoria</w:t>
            </w:r>
            <w:proofErr w:type="spellEnd"/>
            <w:r>
              <w:t xml:space="preserve"> externa sea financiada con los recursos del Proyecto; y</w:t>
            </w:r>
          </w:p>
          <w:p w14:paraId="4EAD5B3F" w14:textId="77777777" w:rsidR="006121C1" w:rsidRDefault="00123FE6">
            <w:pPr>
              <w:numPr>
                <w:ilvl w:val="0"/>
                <w:numId w:val="30"/>
              </w:numPr>
              <w:spacing w:after="0" w:line="259" w:lineRule="auto"/>
              <w:ind w:left="15" w:right="41" w:hanging="10"/>
            </w:pPr>
            <w:r>
              <w:t>En el Contrato de Préstamo para la Ejecución del Proyecto se requiera q</w:t>
            </w:r>
            <w:r>
              <w:t>ue dicha auditoría sea realizada por firma de auditores independientes</w:t>
            </w:r>
          </w:p>
        </w:tc>
        <w:tc>
          <w:tcPr>
            <w:tcW w:w="1024" w:type="dxa"/>
            <w:gridSpan w:val="4"/>
            <w:tcBorders>
              <w:top w:val="single" w:sz="2" w:space="0" w:color="000000"/>
              <w:left w:val="single" w:sz="2" w:space="0" w:color="000000"/>
              <w:bottom w:val="single" w:sz="2" w:space="0" w:color="000000"/>
              <w:right w:val="single" w:sz="2" w:space="0" w:color="000000"/>
            </w:tcBorders>
          </w:tcPr>
          <w:p w14:paraId="6B925587"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7E80D7B"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C5A282F"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9C4809F"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42871CAB" w14:textId="77777777" w:rsidR="006121C1" w:rsidRDefault="00123FE6">
            <w:pPr>
              <w:spacing w:after="0" w:line="259" w:lineRule="auto"/>
              <w:ind w:left="34"/>
              <w:jc w:val="left"/>
            </w:pPr>
            <w:r>
              <w:rPr>
                <w:sz w:val="24"/>
              </w:rPr>
              <w:t>Se ha cumplido con esta cláusula</w:t>
            </w:r>
          </w:p>
        </w:tc>
      </w:tr>
      <w:tr w:rsidR="006121C1" w14:paraId="3846856E" w14:textId="77777777">
        <w:tblPrEx>
          <w:tblCellMar>
            <w:top w:w="0" w:type="dxa"/>
            <w:left w:w="101" w:type="dxa"/>
            <w:bottom w:w="0" w:type="dxa"/>
            <w:right w:w="24" w:type="dxa"/>
          </w:tblCellMar>
        </w:tblPrEx>
        <w:trPr>
          <w:trHeight w:val="1392"/>
        </w:trPr>
        <w:tc>
          <w:tcPr>
            <w:tcW w:w="1282" w:type="dxa"/>
            <w:gridSpan w:val="2"/>
            <w:tcBorders>
              <w:top w:val="single" w:sz="2" w:space="0" w:color="000000"/>
              <w:left w:val="single" w:sz="2" w:space="0" w:color="000000"/>
              <w:bottom w:val="single" w:sz="2" w:space="0" w:color="000000"/>
              <w:right w:val="single" w:sz="2" w:space="0" w:color="000000"/>
            </w:tcBorders>
          </w:tcPr>
          <w:p w14:paraId="0C5E9180"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2300A1C9" w14:textId="77777777" w:rsidR="006121C1" w:rsidRDefault="00123FE6">
            <w:pPr>
              <w:spacing w:after="0" w:line="259" w:lineRule="auto"/>
              <w:ind w:left="5" w:right="91" w:firstLine="10"/>
            </w:pPr>
            <w:r>
              <w:t>El Ministerio de Educación a través de DIPLAN debe someter a consideración del KM' una lista corta de firmas auditoras a ser invitadas, que deberá estar conformada por 5 firmas, antes de iniciar el proceso de selección y contratación.</w:t>
            </w:r>
          </w:p>
        </w:tc>
        <w:tc>
          <w:tcPr>
            <w:tcW w:w="1024" w:type="dxa"/>
            <w:gridSpan w:val="4"/>
            <w:tcBorders>
              <w:top w:val="single" w:sz="2" w:space="0" w:color="000000"/>
              <w:left w:val="single" w:sz="2" w:space="0" w:color="000000"/>
              <w:bottom w:val="single" w:sz="2" w:space="0" w:color="000000"/>
              <w:right w:val="single" w:sz="2" w:space="0" w:color="000000"/>
            </w:tcBorders>
          </w:tcPr>
          <w:p w14:paraId="6A4B5E07"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86333B8"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40C3F961"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942C86B" w14:textId="77777777" w:rsidR="006121C1" w:rsidRDefault="006121C1">
            <w:pPr>
              <w:spacing w:after="160" w:line="259" w:lineRule="auto"/>
              <w:ind w:left="0"/>
              <w:jc w:val="left"/>
            </w:pPr>
          </w:p>
        </w:tc>
        <w:tc>
          <w:tcPr>
            <w:tcW w:w="3466" w:type="dxa"/>
            <w:gridSpan w:val="3"/>
            <w:tcBorders>
              <w:top w:val="single" w:sz="2" w:space="0" w:color="000000"/>
              <w:left w:val="single" w:sz="2" w:space="0" w:color="000000"/>
              <w:bottom w:val="single" w:sz="2" w:space="0" w:color="000000"/>
              <w:right w:val="single" w:sz="2" w:space="0" w:color="000000"/>
            </w:tcBorders>
          </w:tcPr>
          <w:p w14:paraId="520F83F7" w14:textId="77777777" w:rsidR="006121C1" w:rsidRDefault="006121C1">
            <w:pPr>
              <w:spacing w:after="160" w:line="259" w:lineRule="auto"/>
              <w:ind w:left="0"/>
              <w:jc w:val="left"/>
            </w:pPr>
          </w:p>
        </w:tc>
      </w:tr>
    </w:tbl>
    <w:p w14:paraId="0479999E" w14:textId="77777777" w:rsidR="006121C1" w:rsidRDefault="006121C1">
      <w:pPr>
        <w:spacing w:after="0" w:line="259" w:lineRule="auto"/>
        <w:ind w:left="-1440" w:right="14472"/>
        <w:jc w:val="left"/>
      </w:pPr>
    </w:p>
    <w:tbl>
      <w:tblPr>
        <w:tblStyle w:val="TableGrid"/>
        <w:tblW w:w="15009" w:type="dxa"/>
        <w:tblInd w:w="-969" w:type="dxa"/>
        <w:tblCellMar>
          <w:top w:w="61" w:type="dxa"/>
          <w:left w:w="77" w:type="dxa"/>
          <w:bottom w:w="44" w:type="dxa"/>
          <w:right w:w="77" w:type="dxa"/>
        </w:tblCellMar>
        <w:tblLook w:val="04A0" w:firstRow="1" w:lastRow="0" w:firstColumn="1" w:lastColumn="0" w:noHBand="0" w:noVBand="1"/>
      </w:tblPr>
      <w:tblGrid>
        <w:gridCol w:w="1403"/>
        <w:gridCol w:w="63"/>
        <w:gridCol w:w="5118"/>
        <w:gridCol w:w="31"/>
        <w:gridCol w:w="841"/>
        <w:gridCol w:w="152"/>
        <w:gridCol w:w="34"/>
        <w:gridCol w:w="1302"/>
        <w:gridCol w:w="67"/>
        <w:gridCol w:w="1411"/>
        <w:gridCol w:w="67"/>
        <w:gridCol w:w="1138"/>
        <w:gridCol w:w="11"/>
        <w:gridCol w:w="3347"/>
        <w:gridCol w:w="24"/>
      </w:tblGrid>
      <w:tr w:rsidR="006121C1" w14:paraId="73B386CD" w14:textId="77777777">
        <w:trPr>
          <w:gridAfter w:val="1"/>
          <w:wAfter w:w="21" w:type="dxa"/>
          <w:trHeight w:val="32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4806EEE8" w14:textId="77777777" w:rsidR="006121C1" w:rsidRDefault="00123FE6">
            <w:pPr>
              <w:spacing w:after="0" w:line="259" w:lineRule="auto"/>
              <w:ind w:left="0"/>
              <w:jc w:val="center"/>
            </w:pPr>
            <w:r>
              <w:rPr>
                <w:sz w:val="26"/>
              </w:rPr>
              <w:t>No. CLÁUSULA</w:t>
            </w:r>
          </w:p>
        </w:tc>
        <w:tc>
          <w:tcPr>
            <w:tcW w:w="538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D081013" w14:textId="77777777" w:rsidR="006121C1" w:rsidRDefault="00123FE6">
            <w:pPr>
              <w:spacing w:after="0" w:line="259" w:lineRule="auto"/>
              <w:ind w:left="0" w:right="10"/>
              <w:jc w:val="center"/>
            </w:pPr>
            <w:r>
              <w:rPr>
                <w:sz w:val="26"/>
              </w:rPr>
              <w:t>DESCRIPCIÓN</w:t>
            </w:r>
          </w:p>
        </w:tc>
        <w:tc>
          <w:tcPr>
            <w:tcW w:w="946" w:type="dxa"/>
            <w:gridSpan w:val="2"/>
            <w:tcBorders>
              <w:top w:val="single" w:sz="2" w:space="0" w:color="000000"/>
              <w:left w:val="single" w:sz="2" w:space="0" w:color="000000"/>
              <w:bottom w:val="single" w:sz="2" w:space="0" w:color="000000"/>
              <w:right w:val="nil"/>
            </w:tcBorders>
          </w:tcPr>
          <w:p w14:paraId="495D81EB" w14:textId="77777777" w:rsidR="006121C1" w:rsidRDefault="006121C1">
            <w:pPr>
              <w:spacing w:after="160" w:line="259" w:lineRule="auto"/>
              <w:ind w:left="0"/>
              <w:jc w:val="left"/>
            </w:pPr>
          </w:p>
        </w:tc>
        <w:tc>
          <w:tcPr>
            <w:tcW w:w="2886" w:type="dxa"/>
            <w:gridSpan w:val="5"/>
            <w:tcBorders>
              <w:top w:val="single" w:sz="2" w:space="0" w:color="000000"/>
              <w:left w:val="nil"/>
              <w:bottom w:val="single" w:sz="2" w:space="0" w:color="000000"/>
              <w:right w:val="nil"/>
            </w:tcBorders>
          </w:tcPr>
          <w:p w14:paraId="234DE61F" w14:textId="77777777" w:rsidR="006121C1" w:rsidRDefault="00123FE6">
            <w:pPr>
              <w:spacing w:after="0" w:line="259" w:lineRule="auto"/>
              <w:ind w:left="187"/>
              <w:jc w:val="center"/>
            </w:pPr>
            <w:r>
              <w:rPr>
                <w:sz w:val="24"/>
              </w:rPr>
              <w:t>CUMPLIMIENTO</w:t>
            </w:r>
          </w:p>
        </w:tc>
        <w:tc>
          <w:tcPr>
            <w:tcW w:w="1143" w:type="dxa"/>
            <w:gridSpan w:val="2"/>
            <w:tcBorders>
              <w:top w:val="single" w:sz="2" w:space="0" w:color="000000"/>
              <w:left w:val="nil"/>
              <w:bottom w:val="single" w:sz="2" w:space="0" w:color="000000"/>
              <w:right w:val="single" w:sz="2" w:space="0" w:color="000000"/>
            </w:tcBorders>
          </w:tcPr>
          <w:p w14:paraId="7E81ED41" w14:textId="77777777" w:rsidR="006121C1" w:rsidRDefault="006121C1">
            <w:pPr>
              <w:spacing w:after="160" w:line="259" w:lineRule="auto"/>
              <w:ind w:left="0"/>
              <w:jc w:val="left"/>
            </w:pPr>
          </w:p>
        </w:tc>
        <w:tc>
          <w:tcPr>
            <w:tcW w:w="3428" w:type="dxa"/>
            <w:vMerge w:val="restart"/>
            <w:tcBorders>
              <w:top w:val="single" w:sz="2" w:space="0" w:color="000000"/>
              <w:left w:val="single" w:sz="2" w:space="0" w:color="000000"/>
              <w:bottom w:val="single" w:sz="2" w:space="0" w:color="000000"/>
              <w:right w:val="single" w:sz="2" w:space="0" w:color="000000"/>
            </w:tcBorders>
            <w:vAlign w:val="bottom"/>
          </w:tcPr>
          <w:p w14:paraId="5977C714" w14:textId="77777777" w:rsidR="006121C1" w:rsidRDefault="00123FE6">
            <w:pPr>
              <w:spacing w:after="0" w:line="259" w:lineRule="auto"/>
              <w:ind w:left="0" w:right="10"/>
              <w:jc w:val="center"/>
            </w:pPr>
            <w:r>
              <w:rPr>
                <w:sz w:val="24"/>
              </w:rPr>
              <w:t>COMENTARIO BREVE</w:t>
            </w:r>
          </w:p>
          <w:p w14:paraId="631D3CD4" w14:textId="77777777" w:rsidR="006121C1" w:rsidRDefault="00123FE6">
            <w:pPr>
              <w:spacing w:after="0" w:line="259" w:lineRule="auto"/>
              <w:ind w:left="0" w:right="10"/>
              <w:jc w:val="center"/>
            </w:pPr>
            <w:r>
              <w:rPr>
                <w:sz w:val="24"/>
              </w:rPr>
              <w:lastRenderedPageBreak/>
              <w:t>SOBRE EL CUMPLIMIENTO</w:t>
            </w:r>
          </w:p>
        </w:tc>
      </w:tr>
      <w:tr w:rsidR="006121C1" w14:paraId="5829E4F3" w14:textId="77777777">
        <w:trPr>
          <w:gridAfter w:val="1"/>
          <w:wAfter w:w="21" w:type="dxa"/>
          <w:trHeight w:val="643"/>
        </w:trPr>
        <w:tc>
          <w:tcPr>
            <w:tcW w:w="0" w:type="auto"/>
            <w:vMerge/>
            <w:tcBorders>
              <w:top w:val="nil"/>
              <w:left w:val="single" w:sz="2" w:space="0" w:color="000000"/>
              <w:bottom w:val="single" w:sz="2" w:space="0" w:color="000000"/>
              <w:right w:val="single" w:sz="2" w:space="0" w:color="000000"/>
            </w:tcBorders>
          </w:tcPr>
          <w:p w14:paraId="494754F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0946B1D" w14:textId="77777777" w:rsidR="006121C1" w:rsidRDefault="006121C1">
            <w:pPr>
              <w:spacing w:after="160" w:line="259" w:lineRule="auto"/>
              <w:ind w:left="0"/>
              <w:jc w:val="left"/>
            </w:pPr>
          </w:p>
        </w:tc>
        <w:tc>
          <w:tcPr>
            <w:tcW w:w="946" w:type="dxa"/>
            <w:gridSpan w:val="2"/>
            <w:tcBorders>
              <w:top w:val="single" w:sz="2" w:space="0" w:color="000000"/>
              <w:left w:val="single" w:sz="2" w:space="0" w:color="000000"/>
              <w:bottom w:val="single" w:sz="2" w:space="0" w:color="000000"/>
              <w:right w:val="single" w:sz="2" w:space="0" w:color="000000"/>
            </w:tcBorders>
            <w:vAlign w:val="center"/>
          </w:tcPr>
          <w:p w14:paraId="68DE2561" w14:textId="77777777" w:rsidR="006121C1" w:rsidRDefault="00123FE6">
            <w:pPr>
              <w:spacing w:after="0" w:line="259" w:lineRule="auto"/>
              <w:ind w:left="58"/>
              <w:jc w:val="left"/>
            </w:pPr>
            <w:r>
              <w:rPr>
                <w:sz w:val="26"/>
              </w:rPr>
              <w:t>TOTAL</w:t>
            </w:r>
          </w:p>
        </w:tc>
        <w:tc>
          <w:tcPr>
            <w:tcW w:w="1407" w:type="dxa"/>
            <w:gridSpan w:val="3"/>
            <w:tcBorders>
              <w:top w:val="single" w:sz="2" w:space="0" w:color="000000"/>
              <w:left w:val="single" w:sz="2" w:space="0" w:color="000000"/>
              <w:bottom w:val="single" w:sz="2" w:space="0" w:color="000000"/>
              <w:right w:val="single" w:sz="2" w:space="0" w:color="000000"/>
            </w:tcBorders>
            <w:vAlign w:val="center"/>
          </w:tcPr>
          <w:p w14:paraId="2D4CDF05" w14:textId="77777777" w:rsidR="006121C1" w:rsidRDefault="00123FE6">
            <w:pPr>
              <w:spacing w:after="0" w:line="259" w:lineRule="auto"/>
              <w:ind w:left="14"/>
              <w:jc w:val="center"/>
            </w:pPr>
            <w:r>
              <w:rPr>
                <w:sz w:val="26"/>
              </w:rPr>
              <w:t>PARCIAL</w:t>
            </w:r>
          </w:p>
        </w:tc>
        <w:tc>
          <w:tcPr>
            <w:tcW w:w="1479" w:type="dxa"/>
            <w:gridSpan w:val="2"/>
            <w:tcBorders>
              <w:top w:val="single" w:sz="2" w:space="0" w:color="000000"/>
              <w:left w:val="single" w:sz="2" w:space="0" w:color="000000"/>
              <w:bottom w:val="single" w:sz="2" w:space="0" w:color="000000"/>
              <w:right w:val="single" w:sz="2" w:space="0" w:color="000000"/>
            </w:tcBorders>
          </w:tcPr>
          <w:p w14:paraId="7914820D" w14:textId="77777777" w:rsidR="006121C1" w:rsidRDefault="00123FE6">
            <w:pPr>
              <w:spacing w:after="20" w:line="259" w:lineRule="auto"/>
              <w:jc w:val="center"/>
            </w:pPr>
            <w:r>
              <w:rPr>
                <w:sz w:val="24"/>
              </w:rPr>
              <w:t>NO</w:t>
            </w:r>
          </w:p>
          <w:p w14:paraId="22CE389E" w14:textId="77777777" w:rsidR="006121C1" w:rsidRDefault="00123FE6">
            <w:pPr>
              <w:spacing w:after="0" w:line="259" w:lineRule="auto"/>
              <w:ind w:left="144"/>
              <w:jc w:val="left"/>
            </w:pPr>
            <w:r>
              <w:rPr>
                <w:sz w:val="24"/>
              </w:rPr>
              <w:t>CUMPLIDA</w:t>
            </w:r>
          </w:p>
        </w:tc>
        <w:tc>
          <w:tcPr>
            <w:tcW w:w="1143" w:type="dxa"/>
            <w:gridSpan w:val="2"/>
            <w:tcBorders>
              <w:top w:val="single" w:sz="2" w:space="0" w:color="000000"/>
              <w:left w:val="single" w:sz="2" w:space="0" w:color="000000"/>
              <w:bottom w:val="single" w:sz="2" w:space="0" w:color="000000"/>
              <w:right w:val="single" w:sz="2" w:space="0" w:color="000000"/>
            </w:tcBorders>
          </w:tcPr>
          <w:p w14:paraId="5C5EBDAB" w14:textId="77777777" w:rsidR="006121C1" w:rsidRDefault="00123FE6">
            <w:pPr>
              <w:spacing w:after="0" w:line="259" w:lineRule="auto"/>
              <w:jc w:val="center"/>
            </w:pPr>
            <w:r>
              <w:rPr>
                <w:sz w:val="26"/>
              </w:rPr>
              <w:t>NO</w:t>
            </w:r>
          </w:p>
          <w:p w14:paraId="399F32C5" w14:textId="77777777" w:rsidR="006121C1" w:rsidRDefault="00123FE6">
            <w:pPr>
              <w:spacing w:after="0" w:line="259" w:lineRule="auto"/>
              <w:ind w:left="5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B6B8DC1" w14:textId="77777777" w:rsidR="006121C1" w:rsidRDefault="006121C1">
            <w:pPr>
              <w:spacing w:after="160" w:line="259" w:lineRule="auto"/>
              <w:ind w:left="0"/>
              <w:jc w:val="left"/>
            </w:pPr>
          </w:p>
        </w:tc>
      </w:tr>
      <w:tr w:rsidR="006121C1" w14:paraId="3CADB2DC" w14:textId="77777777">
        <w:tblPrEx>
          <w:tblCellMar>
            <w:top w:w="0" w:type="dxa"/>
            <w:left w:w="96" w:type="dxa"/>
            <w:bottom w:w="0" w:type="dxa"/>
            <w:right w:w="29" w:type="dxa"/>
          </w:tblCellMar>
        </w:tblPrEx>
        <w:trPr>
          <w:trHeight w:val="188"/>
        </w:trPr>
        <w:tc>
          <w:tcPr>
            <w:tcW w:w="1287" w:type="dxa"/>
            <w:gridSpan w:val="2"/>
            <w:tcBorders>
              <w:top w:val="nil"/>
              <w:left w:val="nil"/>
              <w:bottom w:val="single" w:sz="2" w:space="0" w:color="000000"/>
              <w:right w:val="nil"/>
            </w:tcBorders>
          </w:tcPr>
          <w:p w14:paraId="5A413530" w14:textId="77777777" w:rsidR="006121C1" w:rsidRDefault="006121C1">
            <w:pPr>
              <w:spacing w:after="160" w:line="259" w:lineRule="auto"/>
              <w:ind w:left="0"/>
              <w:jc w:val="left"/>
            </w:pPr>
          </w:p>
        </w:tc>
        <w:tc>
          <w:tcPr>
            <w:tcW w:w="6117" w:type="dxa"/>
            <w:gridSpan w:val="3"/>
            <w:tcBorders>
              <w:top w:val="nil"/>
              <w:left w:val="nil"/>
              <w:bottom w:val="single" w:sz="2" w:space="0" w:color="000000"/>
              <w:right w:val="single" w:sz="2" w:space="0" w:color="000000"/>
            </w:tcBorders>
          </w:tcPr>
          <w:p w14:paraId="12A25665" w14:textId="77777777" w:rsidR="006121C1" w:rsidRDefault="00123FE6">
            <w:pPr>
              <w:spacing w:after="0" w:line="259" w:lineRule="auto"/>
              <w:ind w:left="0"/>
              <w:jc w:val="right"/>
            </w:pPr>
            <w:r>
              <w:rPr>
                <w:sz w:val="24"/>
              </w:rPr>
              <w:t>Contrato de A</w:t>
            </w:r>
          </w:p>
        </w:tc>
        <w:tc>
          <w:tcPr>
            <w:tcW w:w="7631" w:type="dxa"/>
            <w:gridSpan w:val="10"/>
            <w:tcBorders>
              <w:top w:val="nil"/>
              <w:left w:val="single" w:sz="2" w:space="0" w:color="000000"/>
              <w:bottom w:val="single" w:sz="2" w:space="0" w:color="000000"/>
              <w:right w:val="nil"/>
            </w:tcBorders>
          </w:tcPr>
          <w:p w14:paraId="78D92001"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3AD4F9A0" w14:textId="77777777">
        <w:tblPrEx>
          <w:tblCellMar>
            <w:top w:w="0" w:type="dxa"/>
            <w:left w:w="96" w:type="dxa"/>
            <w:bottom w:w="0" w:type="dxa"/>
            <w:right w:w="29" w:type="dxa"/>
          </w:tblCellMar>
        </w:tblPrEx>
        <w:trPr>
          <w:trHeight w:val="1108"/>
        </w:trPr>
        <w:tc>
          <w:tcPr>
            <w:tcW w:w="1287" w:type="dxa"/>
            <w:gridSpan w:val="2"/>
            <w:tcBorders>
              <w:top w:val="single" w:sz="2" w:space="0" w:color="000000"/>
              <w:left w:val="single" w:sz="2" w:space="0" w:color="000000"/>
              <w:bottom w:val="single" w:sz="2" w:space="0" w:color="000000"/>
              <w:right w:val="single" w:sz="2" w:space="0" w:color="000000"/>
            </w:tcBorders>
          </w:tcPr>
          <w:p w14:paraId="6EB37C5C"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76B6B879" w14:textId="77777777" w:rsidR="006121C1" w:rsidRDefault="00123FE6">
            <w:pPr>
              <w:spacing w:after="0" w:line="259" w:lineRule="auto"/>
              <w:ind w:right="92"/>
            </w:pPr>
            <w:r>
              <w:t xml:space="preserve">Una vez que el KW se pronuncia sobre dicha lista corta, estableciendo su no-objeción, el Ministerio de Educación a través de DIPLAN cursa las invitaciones a participar en el concurso a las firmas no </w:t>
            </w:r>
            <w:proofErr w:type="spellStart"/>
            <w:r>
              <w:t>ob</w:t>
            </w:r>
            <w:proofErr w:type="spellEnd"/>
            <w:r>
              <w:t xml:space="preserve">' </w:t>
            </w:r>
            <w:proofErr w:type="spellStart"/>
            <w:r>
              <w:t>tadas</w:t>
            </w:r>
            <w:proofErr w:type="spellEnd"/>
            <w:r>
              <w:t xml:space="preserve"> </w:t>
            </w:r>
            <w:proofErr w:type="spellStart"/>
            <w:r>
              <w:t>or</w:t>
            </w:r>
            <w:proofErr w:type="spellEnd"/>
            <w:r>
              <w:t xml:space="preserve"> el KM.</w:t>
            </w:r>
          </w:p>
        </w:tc>
        <w:tc>
          <w:tcPr>
            <w:tcW w:w="1012" w:type="dxa"/>
            <w:gridSpan w:val="4"/>
            <w:tcBorders>
              <w:top w:val="single" w:sz="2" w:space="0" w:color="000000"/>
              <w:left w:val="single" w:sz="2" w:space="0" w:color="000000"/>
              <w:bottom w:val="single" w:sz="2" w:space="0" w:color="000000"/>
              <w:right w:val="single" w:sz="2" w:space="0" w:color="000000"/>
            </w:tcBorders>
          </w:tcPr>
          <w:p w14:paraId="5ACFFF41"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78803FD8" w14:textId="77777777" w:rsidR="006121C1" w:rsidRDefault="006121C1">
            <w:pPr>
              <w:spacing w:after="160" w:line="259" w:lineRule="auto"/>
              <w:ind w:left="0"/>
              <w:jc w:val="left"/>
            </w:pPr>
          </w:p>
        </w:tc>
        <w:tc>
          <w:tcPr>
            <w:tcW w:w="1479" w:type="dxa"/>
            <w:gridSpan w:val="2"/>
            <w:tcBorders>
              <w:top w:val="single" w:sz="2" w:space="0" w:color="000000"/>
              <w:left w:val="single" w:sz="2" w:space="0" w:color="000000"/>
              <w:bottom w:val="single" w:sz="2" w:space="0" w:color="000000"/>
              <w:right w:val="single" w:sz="2" w:space="0" w:color="000000"/>
            </w:tcBorders>
          </w:tcPr>
          <w:p w14:paraId="6B1E3C80"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203DE3C" w14:textId="77777777" w:rsidR="006121C1" w:rsidRDefault="006121C1">
            <w:pPr>
              <w:spacing w:after="160" w:line="259" w:lineRule="auto"/>
              <w:ind w:left="0"/>
              <w:jc w:val="left"/>
            </w:pPr>
          </w:p>
        </w:tc>
        <w:tc>
          <w:tcPr>
            <w:tcW w:w="3459" w:type="dxa"/>
            <w:gridSpan w:val="3"/>
            <w:tcBorders>
              <w:top w:val="single" w:sz="2" w:space="0" w:color="000000"/>
              <w:left w:val="single" w:sz="2" w:space="0" w:color="000000"/>
              <w:bottom w:val="single" w:sz="2" w:space="0" w:color="000000"/>
              <w:right w:val="single" w:sz="2" w:space="0" w:color="000000"/>
            </w:tcBorders>
          </w:tcPr>
          <w:p w14:paraId="69714E47" w14:textId="77777777" w:rsidR="006121C1" w:rsidRDefault="006121C1">
            <w:pPr>
              <w:spacing w:after="160" w:line="259" w:lineRule="auto"/>
              <w:ind w:left="0"/>
              <w:jc w:val="left"/>
            </w:pPr>
          </w:p>
        </w:tc>
      </w:tr>
      <w:tr w:rsidR="006121C1" w14:paraId="7590E824" w14:textId="77777777">
        <w:tblPrEx>
          <w:tblCellMar>
            <w:top w:w="0" w:type="dxa"/>
            <w:left w:w="96" w:type="dxa"/>
            <w:bottom w:w="0" w:type="dxa"/>
            <w:right w:w="29" w:type="dxa"/>
          </w:tblCellMar>
        </w:tblPrEx>
        <w:trPr>
          <w:trHeight w:val="1104"/>
        </w:trPr>
        <w:tc>
          <w:tcPr>
            <w:tcW w:w="1287" w:type="dxa"/>
            <w:gridSpan w:val="2"/>
            <w:tcBorders>
              <w:top w:val="single" w:sz="2" w:space="0" w:color="000000"/>
              <w:left w:val="single" w:sz="2" w:space="0" w:color="000000"/>
              <w:bottom w:val="single" w:sz="2" w:space="0" w:color="000000"/>
              <w:right w:val="single" w:sz="2" w:space="0" w:color="000000"/>
            </w:tcBorders>
          </w:tcPr>
          <w:p w14:paraId="177934F6"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1FF17FEF" w14:textId="77777777" w:rsidR="006121C1" w:rsidRDefault="00123FE6">
            <w:pPr>
              <w:spacing w:after="0" w:line="259" w:lineRule="auto"/>
              <w:ind w:right="83" w:firstLine="10"/>
            </w:pPr>
            <w:r>
              <w:t xml:space="preserve">Los términos de referencia deben ser elaborados con base en los términos generales aprobados por el KW y en los requerimientos específicos descritos en el Contrato de Préstamo </w:t>
            </w:r>
            <w:proofErr w:type="spellStart"/>
            <w:r>
              <w:t>ra</w:t>
            </w:r>
            <w:proofErr w:type="spellEnd"/>
            <w:r>
              <w:t xml:space="preserve"> la E </w:t>
            </w:r>
            <w:proofErr w:type="spellStart"/>
            <w:r>
              <w:t>ción</w:t>
            </w:r>
            <w:proofErr w:type="spellEnd"/>
            <w:r>
              <w:t xml:space="preserve"> del</w:t>
            </w:r>
          </w:p>
        </w:tc>
        <w:tc>
          <w:tcPr>
            <w:tcW w:w="1012" w:type="dxa"/>
            <w:gridSpan w:val="4"/>
            <w:tcBorders>
              <w:top w:val="single" w:sz="2" w:space="0" w:color="000000"/>
              <w:left w:val="single" w:sz="2" w:space="0" w:color="000000"/>
              <w:bottom w:val="single" w:sz="2" w:space="0" w:color="000000"/>
              <w:right w:val="single" w:sz="2" w:space="0" w:color="000000"/>
            </w:tcBorders>
          </w:tcPr>
          <w:p w14:paraId="0EC5C101"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5389FA49" w14:textId="77777777" w:rsidR="006121C1" w:rsidRDefault="006121C1">
            <w:pPr>
              <w:spacing w:after="160" w:line="259" w:lineRule="auto"/>
              <w:ind w:left="0"/>
              <w:jc w:val="left"/>
            </w:pPr>
          </w:p>
        </w:tc>
        <w:tc>
          <w:tcPr>
            <w:tcW w:w="1479" w:type="dxa"/>
            <w:gridSpan w:val="2"/>
            <w:tcBorders>
              <w:top w:val="single" w:sz="2" w:space="0" w:color="000000"/>
              <w:left w:val="single" w:sz="2" w:space="0" w:color="000000"/>
              <w:bottom w:val="single" w:sz="2" w:space="0" w:color="000000"/>
              <w:right w:val="single" w:sz="2" w:space="0" w:color="000000"/>
            </w:tcBorders>
          </w:tcPr>
          <w:p w14:paraId="6F53A1D3"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76741DA6" w14:textId="77777777" w:rsidR="006121C1" w:rsidRDefault="006121C1">
            <w:pPr>
              <w:spacing w:after="160" w:line="259" w:lineRule="auto"/>
              <w:ind w:left="0"/>
              <w:jc w:val="left"/>
            </w:pPr>
          </w:p>
        </w:tc>
        <w:tc>
          <w:tcPr>
            <w:tcW w:w="3459" w:type="dxa"/>
            <w:gridSpan w:val="3"/>
            <w:tcBorders>
              <w:top w:val="single" w:sz="2" w:space="0" w:color="000000"/>
              <w:left w:val="single" w:sz="2" w:space="0" w:color="000000"/>
              <w:bottom w:val="single" w:sz="2" w:space="0" w:color="000000"/>
              <w:right w:val="single" w:sz="2" w:space="0" w:color="000000"/>
            </w:tcBorders>
          </w:tcPr>
          <w:p w14:paraId="5FA26F33" w14:textId="77777777" w:rsidR="006121C1" w:rsidRDefault="006121C1">
            <w:pPr>
              <w:spacing w:after="160" w:line="259" w:lineRule="auto"/>
              <w:ind w:left="0"/>
              <w:jc w:val="left"/>
            </w:pPr>
          </w:p>
        </w:tc>
      </w:tr>
      <w:tr w:rsidR="006121C1" w14:paraId="1EEE2365" w14:textId="77777777">
        <w:tblPrEx>
          <w:tblCellMar>
            <w:top w:w="0" w:type="dxa"/>
            <w:left w:w="96" w:type="dxa"/>
            <w:bottom w:w="0" w:type="dxa"/>
            <w:right w:w="29" w:type="dxa"/>
          </w:tblCellMar>
        </w:tblPrEx>
        <w:trPr>
          <w:trHeight w:val="1936"/>
        </w:trPr>
        <w:tc>
          <w:tcPr>
            <w:tcW w:w="1287" w:type="dxa"/>
            <w:gridSpan w:val="2"/>
            <w:tcBorders>
              <w:top w:val="single" w:sz="2" w:space="0" w:color="000000"/>
              <w:left w:val="single" w:sz="2" w:space="0" w:color="000000"/>
              <w:bottom w:val="single" w:sz="2" w:space="0" w:color="000000"/>
              <w:right w:val="single" w:sz="2" w:space="0" w:color="000000"/>
            </w:tcBorders>
          </w:tcPr>
          <w:p w14:paraId="5326AD81" w14:textId="77777777" w:rsidR="006121C1" w:rsidRDefault="00123FE6">
            <w:pPr>
              <w:spacing w:after="0" w:line="259" w:lineRule="auto"/>
              <w:ind w:left="0" w:right="77"/>
              <w:jc w:val="center"/>
            </w:pPr>
            <w:r>
              <w:rPr>
                <w:rFonts w:ascii="Calibri" w:eastAsia="Calibri" w:hAnsi="Calibri" w:cs="Calibri"/>
              </w:rPr>
              <w:t>7.3.3</w:t>
            </w:r>
          </w:p>
        </w:tc>
        <w:tc>
          <w:tcPr>
            <w:tcW w:w="5288" w:type="dxa"/>
            <w:tcBorders>
              <w:top w:val="single" w:sz="2" w:space="0" w:color="000000"/>
              <w:left w:val="single" w:sz="2" w:space="0" w:color="000000"/>
              <w:bottom w:val="single" w:sz="2" w:space="0" w:color="000000"/>
              <w:right w:val="single" w:sz="2" w:space="0" w:color="000000"/>
            </w:tcBorders>
          </w:tcPr>
          <w:p w14:paraId="0DDB1498" w14:textId="77777777" w:rsidR="006121C1" w:rsidRDefault="00123FE6">
            <w:pPr>
              <w:spacing w:after="0" w:line="259" w:lineRule="auto"/>
              <w:ind w:right="83"/>
            </w:pPr>
            <w:r>
              <w:t>Contratos sus modificaciones Los contratos de obras, bienes y servicios serán elaborados tomando como base lo que para el efecto se indica en la Sección 4 de las Directrices para la Contratación de suministros, obras y servicios asociados en el marco de la</w:t>
            </w:r>
            <w:r>
              <w:t xml:space="preserve"> Cooperación Financiera Oficial con los Países Socios".</w:t>
            </w:r>
          </w:p>
        </w:tc>
        <w:tc>
          <w:tcPr>
            <w:tcW w:w="1012" w:type="dxa"/>
            <w:gridSpan w:val="4"/>
            <w:tcBorders>
              <w:top w:val="single" w:sz="2" w:space="0" w:color="000000"/>
              <w:left w:val="single" w:sz="2" w:space="0" w:color="000000"/>
              <w:bottom w:val="single" w:sz="2" w:space="0" w:color="000000"/>
              <w:right w:val="single" w:sz="2" w:space="0" w:color="000000"/>
            </w:tcBorders>
          </w:tcPr>
          <w:p w14:paraId="28B1BFD2"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4618A265" w14:textId="77777777" w:rsidR="006121C1" w:rsidRDefault="006121C1">
            <w:pPr>
              <w:spacing w:after="160" w:line="259" w:lineRule="auto"/>
              <w:ind w:left="0"/>
              <w:jc w:val="left"/>
            </w:pPr>
          </w:p>
        </w:tc>
        <w:tc>
          <w:tcPr>
            <w:tcW w:w="1479" w:type="dxa"/>
            <w:gridSpan w:val="2"/>
            <w:tcBorders>
              <w:top w:val="single" w:sz="2" w:space="0" w:color="000000"/>
              <w:left w:val="single" w:sz="2" w:space="0" w:color="000000"/>
              <w:bottom w:val="single" w:sz="2" w:space="0" w:color="000000"/>
              <w:right w:val="single" w:sz="2" w:space="0" w:color="000000"/>
            </w:tcBorders>
          </w:tcPr>
          <w:p w14:paraId="3A1AE4FE"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34CFB81F" w14:textId="77777777" w:rsidR="006121C1" w:rsidRDefault="006121C1">
            <w:pPr>
              <w:spacing w:after="160" w:line="259" w:lineRule="auto"/>
              <w:ind w:left="0"/>
              <w:jc w:val="left"/>
            </w:pPr>
          </w:p>
        </w:tc>
        <w:tc>
          <w:tcPr>
            <w:tcW w:w="3459" w:type="dxa"/>
            <w:gridSpan w:val="3"/>
            <w:tcBorders>
              <w:top w:val="single" w:sz="2" w:space="0" w:color="000000"/>
              <w:left w:val="single" w:sz="2" w:space="0" w:color="000000"/>
              <w:bottom w:val="single" w:sz="2" w:space="0" w:color="000000"/>
              <w:right w:val="single" w:sz="2" w:space="0" w:color="000000"/>
            </w:tcBorders>
          </w:tcPr>
          <w:p w14:paraId="1FD73A8E" w14:textId="77777777" w:rsidR="006121C1" w:rsidRDefault="006121C1">
            <w:pPr>
              <w:spacing w:after="160" w:line="259" w:lineRule="auto"/>
              <w:ind w:left="0"/>
              <w:jc w:val="left"/>
            </w:pPr>
          </w:p>
        </w:tc>
      </w:tr>
      <w:tr w:rsidR="006121C1" w14:paraId="49ADFAE7" w14:textId="77777777">
        <w:tblPrEx>
          <w:tblCellMar>
            <w:top w:w="0" w:type="dxa"/>
            <w:left w:w="96" w:type="dxa"/>
            <w:bottom w:w="0" w:type="dxa"/>
            <w:right w:w="29" w:type="dxa"/>
          </w:tblCellMar>
        </w:tblPrEx>
        <w:trPr>
          <w:trHeight w:val="1664"/>
        </w:trPr>
        <w:tc>
          <w:tcPr>
            <w:tcW w:w="1287" w:type="dxa"/>
            <w:gridSpan w:val="2"/>
            <w:tcBorders>
              <w:top w:val="single" w:sz="2" w:space="0" w:color="000000"/>
              <w:left w:val="single" w:sz="2" w:space="0" w:color="000000"/>
              <w:bottom w:val="single" w:sz="2" w:space="0" w:color="000000"/>
              <w:right w:val="single" w:sz="2" w:space="0" w:color="000000"/>
            </w:tcBorders>
          </w:tcPr>
          <w:p w14:paraId="30D089F2"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4B48E1DB" w14:textId="77777777" w:rsidR="006121C1" w:rsidRDefault="00123FE6">
            <w:pPr>
              <w:spacing w:after="15" w:line="223" w:lineRule="auto"/>
              <w:ind w:left="19" w:right="83"/>
            </w:pPr>
            <w:r>
              <w:t xml:space="preserve">Los contratos de servicios de consultoría serán elaborados tomando como base lo que para el efecto se indica en la Sección 4 de las Directrices para la contratación de consultores en el marco de la Cooperación Financiera Oficial con países miembros, </w:t>
            </w:r>
            <w:proofErr w:type="gramStart"/>
            <w:r>
              <w:t>Agosto</w:t>
            </w:r>
            <w:proofErr w:type="gramEnd"/>
            <w:r>
              <w:t xml:space="preserve"> 2016, del</w:t>
            </w:r>
          </w:p>
          <w:p w14:paraId="460D5956" w14:textId="77777777" w:rsidR="006121C1" w:rsidRDefault="00123FE6">
            <w:pPr>
              <w:spacing w:after="0" w:line="259" w:lineRule="auto"/>
              <w:ind w:left="19"/>
              <w:jc w:val="left"/>
            </w:pPr>
            <w:r>
              <w:rPr>
                <w:sz w:val="24"/>
              </w:rPr>
              <w:t>KfW</w:t>
            </w:r>
          </w:p>
        </w:tc>
        <w:tc>
          <w:tcPr>
            <w:tcW w:w="1012" w:type="dxa"/>
            <w:gridSpan w:val="4"/>
            <w:tcBorders>
              <w:top w:val="single" w:sz="2" w:space="0" w:color="000000"/>
              <w:left w:val="single" w:sz="2" w:space="0" w:color="000000"/>
              <w:bottom w:val="single" w:sz="2" w:space="0" w:color="000000"/>
              <w:right w:val="single" w:sz="2" w:space="0" w:color="000000"/>
            </w:tcBorders>
          </w:tcPr>
          <w:p w14:paraId="09291CBA"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93FAEF1" w14:textId="77777777" w:rsidR="006121C1" w:rsidRDefault="006121C1">
            <w:pPr>
              <w:spacing w:after="160" w:line="259" w:lineRule="auto"/>
              <w:ind w:left="0"/>
              <w:jc w:val="left"/>
            </w:pPr>
          </w:p>
        </w:tc>
        <w:tc>
          <w:tcPr>
            <w:tcW w:w="1479" w:type="dxa"/>
            <w:gridSpan w:val="2"/>
            <w:tcBorders>
              <w:top w:val="single" w:sz="2" w:space="0" w:color="000000"/>
              <w:left w:val="single" w:sz="2" w:space="0" w:color="000000"/>
              <w:bottom w:val="single" w:sz="2" w:space="0" w:color="000000"/>
              <w:right w:val="single" w:sz="2" w:space="0" w:color="000000"/>
            </w:tcBorders>
          </w:tcPr>
          <w:p w14:paraId="6B26FCD5"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51BE7ACD" w14:textId="77777777" w:rsidR="006121C1" w:rsidRDefault="006121C1">
            <w:pPr>
              <w:spacing w:after="160" w:line="259" w:lineRule="auto"/>
              <w:ind w:left="0"/>
              <w:jc w:val="left"/>
            </w:pPr>
          </w:p>
        </w:tc>
        <w:tc>
          <w:tcPr>
            <w:tcW w:w="3459" w:type="dxa"/>
            <w:gridSpan w:val="3"/>
            <w:tcBorders>
              <w:top w:val="single" w:sz="2" w:space="0" w:color="000000"/>
              <w:left w:val="single" w:sz="2" w:space="0" w:color="000000"/>
              <w:bottom w:val="single" w:sz="2" w:space="0" w:color="000000"/>
              <w:right w:val="single" w:sz="2" w:space="0" w:color="000000"/>
            </w:tcBorders>
          </w:tcPr>
          <w:p w14:paraId="1379FB65" w14:textId="77777777" w:rsidR="006121C1" w:rsidRDefault="006121C1">
            <w:pPr>
              <w:spacing w:after="160" w:line="259" w:lineRule="auto"/>
              <w:ind w:left="0"/>
              <w:jc w:val="left"/>
            </w:pPr>
          </w:p>
        </w:tc>
      </w:tr>
      <w:tr w:rsidR="006121C1" w14:paraId="1386CA77" w14:textId="77777777">
        <w:tblPrEx>
          <w:tblCellMar>
            <w:top w:w="0" w:type="dxa"/>
            <w:left w:w="96" w:type="dxa"/>
            <w:bottom w:w="0" w:type="dxa"/>
            <w:right w:w="29" w:type="dxa"/>
          </w:tblCellMar>
        </w:tblPrEx>
        <w:trPr>
          <w:trHeight w:val="1114"/>
        </w:trPr>
        <w:tc>
          <w:tcPr>
            <w:tcW w:w="1287" w:type="dxa"/>
            <w:gridSpan w:val="2"/>
            <w:tcBorders>
              <w:top w:val="single" w:sz="2" w:space="0" w:color="000000"/>
              <w:left w:val="single" w:sz="2" w:space="0" w:color="000000"/>
              <w:bottom w:val="single" w:sz="2" w:space="0" w:color="000000"/>
              <w:right w:val="single" w:sz="2" w:space="0" w:color="000000"/>
            </w:tcBorders>
          </w:tcPr>
          <w:p w14:paraId="327F4603" w14:textId="77777777" w:rsidR="006121C1" w:rsidRDefault="006121C1">
            <w:pPr>
              <w:spacing w:after="160" w:line="259" w:lineRule="auto"/>
              <w:ind w:left="0"/>
              <w:jc w:val="left"/>
            </w:pPr>
          </w:p>
        </w:tc>
        <w:tc>
          <w:tcPr>
            <w:tcW w:w="5288" w:type="dxa"/>
            <w:tcBorders>
              <w:top w:val="single" w:sz="2" w:space="0" w:color="000000"/>
              <w:left w:val="single" w:sz="2" w:space="0" w:color="000000"/>
              <w:bottom w:val="single" w:sz="2" w:space="0" w:color="000000"/>
              <w:right w:val="single" w:sz="2" w:space="0" w:color="000000"/>
            </w:tcBorders>
          </w:tcPr>
          <w:p w14:paraId="57ADAF9D" w14:textId="77777777" w:rsidR="006121C1" w:rsidRDefault="00123FE6">
            <w:pPr>
              <w:spacing w:after="0" w:line="259" w:lineRule="auto"/>
              <w:ind w:left="20" w:right="92" w:hanging="10"/>
            </w:pPr>
            <w:r>
              <w:t>Antes de suscribir los dos primeros contratos de obras, bienes, suministros y servicios (los dos primeros de cada uno), así como las bases de licitación que incluyen el modelo de contrato a suscribir, deberán enviarse a la No</w:t>
            </w:r>
          </w:p>
        </w:tc>
        <w:tc>
          <w:tcPr>
            <w:tcW w:w="1012" w:type="dxa"/>
            <w:gridSpan w:val="4"/>
            <w:tcBorders>
              <w:top w:val="single" w:sz="2" w:space="0" w:color="000000"/>
              <w:left w:val="single" w:sz="2" w:space="0" w:color="000000"/>
              <w:bottom w:val="single" w:sz="2" w:space="0" w:color="000000"/>
              <w:right w:val="single" w:sz="2" w:space="0" w:color="000000"/>
            </w:tcBorders>
          </w:tcPr>
          <w:p w14:paraId="3D3701A9" w14:textId="77777777" w:rsidR="006121C1" w:rsidRDefault="006121C1">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02479241" w14:textId="77777777" w:rsidR="006121C1" w:rsidRDefault="006121C1">
            <w:pPr>
              <w:spacing w:after="160" w:line="259" w:lineRule="auto"/>
              <w:ind w:left="0"/>
              <w:jc w:val="left"/>
            </w:pPr>
          </w:p>
        </w:tc>
        <w:tc>
          <w:tcPr>
            <w:tcW w:w="1479" w:type="dxa"/>
            <w:gridSpan w:val="2"/>
            <w:tcBorders>
              <w:top w:val="single" w:sz="2" w:space="0" w:color="000000"/>
              <w:left w:val="single" w:sz="2" w:space="0" w:color="000000"/>
              <w:bottom w:val="single" w:sz="2" w:space="0" w:color="000000"/>
              <w:right w:val="single" w:sz="2" w:space="0" w:color="000000"/>
            </w:tcBorders>
          </w:tcPr>
          <w:p w14:paraId="0EC283A2"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5740A449" w14:textId="77777777" w:rsidR="006121C1" w:rsidRDefault="006121C1">
            <w:pPr>
              <w:spacing w:after="160" w:line="259" w:lineRule="auto"/>
              <w:ind w:left="0"/>
              <w:jc w:val="left"/>
            </w:pPr>
          </w:p>
        </w:tc>
        <w:tc>
          <w:tcPr>
            <w:tcW w:w="3459" w:type="dxa"/>
            <w:gridSpan w:val="3"/>
            <w:tcBorders>
              <w:top w:val="single" w:sz="2" w:space="0" w:color="000000"/>
              <w:left w:val="single" w:sz="2" w:space="0" w:color="000000"/>
              <w:bottom w:val="single" w:sz="2" w:space="0" w:color="000000"/>
              <w:right w:val="single" w:sz="2" w:space="0" w:color="000000"/>
            </w:tcBorders>
          </w:tcPr>
          <w:p w14:paraId="65EB6B78" w14:textId="77777777" w:rsidR="006121C1" w:rsidRDefault="006121C1">
            <w:pPr>
              <w:spacing w:after="160" w:line="259" w:lineRule="auto"/>
              <w:ind w:left="0"/>
              <w:jc w:val="left"/>
            </w:pPr>
          </w:p>
        </w:tc>
      </w:tr>
    </w:tbl>
    <w:p w14:paraId="3511F1FA" w14:textId="77777777" w:rsidR="006121C1" w:rsidRDefault="006121C1">
      <w:pPr>
        <w:sectPr w:rsidR="006121C1">
          <w:headerReference w:type="even" r:id="rId277"/>
          <w:headerReference w:type="default" r:id="rId278"/>
          <w:footerReference w:type="even" r:id="rId279"/>
          <w:footerReference w:type="default" r:id="rId280"/>
          <w:headerReference w:type="first" r:id="rId281"/>
          <w:footerReference w:type="first" r:id="rId282"/>
          <w:pgSz w:w="15898" w:h="11981" w:orient="landscape"/>
          <w:pgMar w:top="1440" w:right="1440" w:bottom="1363" w:left="1440" w:header="691" w:footer="682" w:gutter="0"/>
          <w:cols w:space="720"/>
          <w:titlePg/>
        </w:sectPr>
      </w:pPr>
    </w:p>
    <w:p w14:paraId="0C7CC6E2" w14:textId="77777777" w:rsidR="006121C1" w:rsidRDefault="00123FE6">
      <w:pPr>
        <w:spacing w:after="257" w:line="259" w:lineRule="auto"/>
        <w:ind w:right="4" w:hanging="10"/>
        <w:jc w:val="right"/>
      </w:pPr>
      <w:r>
        <w:lastRenderedPageBreak/>
        <w:t xml:space="preserve">KM/ </w:t>
      </w:r>
    </w:p>
    <w:p w14:paraId="29E69562" w14:textId="77777777" w:rsidR="006121C1" w:rsidRDefault="00123FE6">
      <w:pPr>
        <w:spacing w:after="0" w:line="259" w:lineRule="auto"/>
        <w:ind w:left="-5" w:hanging="10"/>
        <w:jc w:val="left"/>
      </w:pPr>
      <w:r>
        <w:rPr>
          <w:sz w:val="32"/>
        </w:rPr>
        <w:t xml:space="preserve">A </w:t>
      </w:r>
    </w:p>
    <w:tbl>
      <w:tblPr>
        <w:tblStyle w:val="TableGrid"/>
        <w:tblW w:w="15011" w:type="dxa"/>
        <w:tblInd w:w="-893" w:type="dxa"/>
        <w:tblCellMar>
          <w:top w:w="71" w:type="dxa"/>
          <w:left w:w="77" w:type="dxa"/>
          <w:bottom w:w="37" w:type="dxa"/>
          <w:right w:w="77" w:type="dxa"/>
        </w:tblCellMar>
        <w:tblLook w:val="04A0" w:firstRow="1" w:lastRow="0" w:firstColumn="1" w:lastColumn="0" w:noHBand="0" w:noVBand="1"/>
      </w:tblPr>
      <w:tblGrid>
        <w:gridCol w:w="1403"/>
        <w:gridCol w:w="125"/>
        <w:gridCol w:w="5079"/>
        <w:gridCol w:w="26"/>
        <w:gridCol w:w="870"/>
        <w:gridCol w:w="136"/>
        <w:gridCol w:w="42"/>
        <w:gridCol w:w="1289"/>
        <w:gridCol w:w="70"/>
        <w:gridCol w:w="1416"/>
        <w:gridCol w:w="60"/>
        <w:gridCol w:w="1148"/>
        <w:gridCol w:w="3314"/>
        <w:gridCol w:w="33"/>
      </w:tblGrid>
      <w:tr w:rsidR="006121C1" w14:paraId="3BB317AC" w14:textId="77777777">
        <w:trPr>
          <w:gridAfter w:val="1"/>
          <w:wAfter w:w="28" w:type="dxa"/>
          <w:trHeight w:val="321"/>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0DFD9CCF"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5755A42" w14:textId="77777777" w:rsidR="006121C1" w:rsidRDefault="00123FE6">
            <w:pPr>
              <w:spacing w:after="0" w:line="259" w:lineRule="auto"/>
              <w:ind w:left="0" w:right="16"/>
              <w:jc w:val="center"/>
            </w:pPr>
            <w:r>
              <w:rPr>
                <w:sz w:val="26"/>
              </w:rPr>
              <w:t>DESCRIPCIÓN</w:t>
            </w:r>
          </w:p>
        </w:tc>
        <w:tc>
          <w:tcPr>
            <w:tcW w:w="948" w:type="dxa"/>
            <w:gridSpan w:val="2"/>
            <w:tcBorders>
              <w:top w:val="single" w:sz="2" w:space="0" w:color="000000"/>
              <w:left w:val="single" w:sz="2" w:space="0" w:color="000000"/>
              <w:bottom w:val="single" w:sz="2" w:space="0" w:color="000000"/>
              <w:right w:val="nil"/>
            </w:tcBorders>
          </w:tcPr>
          <w:p w14:paraId="12148480" w14:textId="77777777" w:rsidR="006121C1" w:rsidRDefault="006121C1">
            <w:pPr>
              <w:spacing w:after="160" w:line="259" w:lineRule="auto"/>
              <w:ind w:left="0"/>
              <w:jc w:val="left"/>
            </w:pPr>
          </w:p>
        </w:tc>
        <w:tc>
          <w:tcPr>
            <w:tcW w:w="2886" w:type="dxa"/>
            <w:gridSpan w:val="5"/>
            <w:tcBorders>
              <w:top w:val="single" w:sz="2" w:space="0" w:color="000000"/>
              <w:left w:val="nil"/>
              <w:bottom w:val="single" w:sz="2" w:space="0" w:color="000000"/>
              <w:right w:val="nil"/>
            </w:tcBorders>
          </w:tcPr>
          <w:p w14:paraId="382BD2E8" w14:textId="77777777" w:rsidR="006121C1" w:rsidRDefault="00123FE6">
            <w:pPr>
              <w:spacing w:after="0" w:line="259" w:lineRule="auto"/>
              <w:ind w:left="208"/>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0446CECC"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B782AA6" w14:textId="77777777" w:rsidR="006121C1" w:rsidRDefault="00123FE6">
            <w:pPr>
              <w:spacing w:after="0" w:line="259" w:lineRule="auto"/>
              <w:ind w:left="0" w:right="2"/>
              <w:jc w:val="center"/>
            </w:pPr>
            <w:r>
              <w:rPr>
                <w:sz w:val="24"/>
              </w:rPr>
              <w:t>COMENTARIO BREVE</w:t>
            </w:r>
          </w:p>
          <w:p w14:paraId="3C08E12C" w14:textId="77777777" w:rsidR="006121C1" w:rsidRDefault="00123FE6">
            <w:pPr>
              <w:spacing w:after="0" w:line="259" w:lineRule="auto"/>
              <w:ind w:left="0" w:right="12"/>
              <w:jc w:val="center"/>
            </w:pPr>
            <w:r>
              <w:rPr>
                <w:sz w:val="24"/>
              </w:rPr>
              <w:t>SOBRE EL CUMPLIMIENTO</w:t>
            </w:r>
          </w:p>
        </w:tc>
      </w:tr>
      <w:tr w:rsidR="006121C1" w14:paraId="58851F59" w14:textId="77777777">
        <w:trPr>
          <w:gridAfter w:val="1"/>
          <w:wAfter w:w="28" w:type="dxa"/>
          <w:trHeight w:val="643"/>
        </w:trPr>
        <w:tc>
          <w:tcPr>
            <w:tcW w:w="0" w:type="auto"/>
            <w:vMerge/>
            <w:tcBorders>
              <w:top w:val="nil"/>
              <w:left w:val="single" w:sz="2" w:space="0" w:color="000000"/>
              <w:bottom w:val="single" w:sz="2" w:space="0" w:color="000000"/>
              <w:right w:val="single" w:sz="2" w:space="0" w:color="000000"/>
            </w:tcBorders>
          </w:tcPr>
          <w:p w14:paraId="609FEE49"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2854753" w14:textId="77777777" w:rsidR="006121C1" w:rsidRDefault="006121C1">
            <w:pPr>
              <w:spacing w:after="160" w:line="259" w:lineRule="auto"/>
              <w:ind w:left="0"/>
              <w:jc w:val="left"/>
            </w:pPr>
          </w:p>
        </w:tc>
        <w:tc>
          <w:tcPr>
            <w:tcW w:w="948" w:type="dxa"/>
            <w:gridSpan w:val="2"/>
            <w:tcBorders>
              <w:top w:val="single" w:sz="2" w:space="0" w:color="000000"/>
              <w:left w:val="single" w:sz="2" w:space="0" w:color="000000"/>
              <w:bottom w:val="single" w:sz="2" w:space="0" w:color="000000"/>
              <w:right w:val="single" w:sz="2" w:space="0" w:color="000000"/>
            </w:tcBorders>
            <w:vAlign w:val="center"/>
          </w:tcPr>
          <w:p w14:paraId="7E0E2F10" w14:textId="77777777" w:rsidR="006121C1" w:rsidRDefault="00123FE6">
            <w:pPr>
              <w:spacing w:after="0" w:line="259" w:lineRule="auto"/>
              <w:ind w:left="71"/>
              <w:jc w:val="left"/>
            </w:pPr>
            <w:r>
              <w:rPr>
                <w:sz w:val="26"/>
              </w:rPr>
              <w:t>TOTAL</w:t>
            </w:r>
          </w:p>
        </w:tc>
        <w:tc>
          <w:tcPr>
            <w:tcW w:w="1408" w:type="dxa"/>
            <w:gridSpan w:val="3"/>
            <w:tcBorders>
              <w:top w:val="single" w:sz="2" w:space="0" w:color="000000"/>
              <w:left w:val="single" w:sz="2" w:space="0" w:color="000000"/>
              <w:bottom w:val="single" w:sz="2" w:space="0" w:color="000000"/>
              <w:right w:val="single" w:sz="2" w:space="0" w:color="000000"/>
            </w:tcBorders>
            <w:vAlign w:val="center"/>
          </w:tcPr>
          <w:p w14:paraId="01307905" w14:textId="77777777" w:rsidR="006121C1" w:rsidRDefault="00123FE6">
            <w:pPr>
              <w:spacing w:after="0" w:line="259" w:lineRule="auto"/>
              <w:ind w:left="16"/>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3B9F6033" w14:textId="77777777" w:rsidR="006121C1" w:rsidRDefault="00123FE6">
            <w:pPr>
              <w:spacing w:after="0" w:line="259" w:lineRule="auto"/>
              <w:ind w:left="19"/>
              <w:jc w:val="center"/>
            </w:pPr>
            <w:r>
              <w:rPr>
                <w:sz w:val="26"/>
              </w:rPr>
              <w:t>NO</w:t>
            </w:r>
          </w:p>
          <w:p w14:paraId="6C3A64E2" w14:textId="77777777" w:rsidR="006121C1" w:rsidRDefault="00123FE6">
            <w:pPr>
              <w:spacing w:after="0" w:line="259" w:lineRule="auto"/>
              <w:ind w:left="144"/>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173D2E09" w14:textId="77777777" w:rsidR="006121C1" w:rsidRDefault="00123FE6">
            <w:pPr>
              <w:spacing w:after="0" w:line="259" w:lineRule="auto"/>
              <w:ind w:left="4"/>
              <w:jc w:val="center"/>
            </w:pPr>
            <w:r>
              <w:rPr>
                <w:sz w:val="26"/>
              </w:rPr>
              <w:t>NO</w:t>
            </w:r>
          </w:p>
          <w:p w14:paraId="211BD388" w14:textId="77777777" w:rsidR="006121C1" w:rsidRDefault="00123FE6">
            <w:pPr>
              <w:spacing w:after="0" w:line="259" w:lineRule="auto"/>
              <w:ind w:left="5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38ECE17" w14:textId="77777777" w:rsidR="006121C1" w:rsidRDefault="006121C1">
            <w:pPr>
              <w:spacing w:after="160" w:line="259" w:lineRule="auto"/>
              <w:ind w:left="0"/>
              <w:jc w:val="left"/>
            </w:pPr>
          </w:p>
        </w:tc>
      </w:tr>
      <w:tr w:rsidR="006121C1" w14:paraId="1D600EE0" w14:textId="77777777">
        <w:tblPrEx>
          <w:tblCellMar>
            <w:top w:w="0" w:type="dxa"/>
            <w:left w:w="38" w:type="dxa"/>
            <w:bottom w:w="0" w:type="dxa"/>
            <w:right w:w="34" w:type="dxa"/>
          </w:tblCellMar>
        </w:tblPrEx>
        <w:trPr>
          <w:trHeight w:val="188"/>
        </w:trPr>
        <w:tc>
          <w:tcPr>
            <w:tcW w:w="7416" w:type="dxa"/>
            <w:gridSpan w:val="5"/>
            <w:tcBorders>
              <w:top w:val="nil"/>
              <w:left w:val="nil"/>
              <w:bottom w:val="single" w:sz="2" w:space="0" w:color="000000"/>
              <w:right w:val="single" w:sz="2" w:space="0" w:color="000000"/>
            </w:tcBorders>
          </w:tcPr>
          <w:p w14:paraId="06106EC1" w14:textId="77777777" w:rsidR="006121C1" w:rsidRDefault="00123FE6">
            <w:pPr>
              <w:spacing w:after="0" w:line="259" w:lineRule="auto"/>
              <w:ind w:left="0"/>
              <w:jc w:val="right"/>
            </w:pPr>
            <w:r>
              <w:rPr>
                <w:sz w:val="24"/>
              </w:rPr>
              <w:t>Contrato de A</w:t>
            </w:r>
          </w:p>
        </w:tc>
        <w:tc>
          <w:tcPr>
            <w:tcW w:w="7624" w:type="dxa"/>
            <w:gridSpan w:val="9"/>
            <w:tcBorders>
              <w:top w:val="nil"/>
              <w:left w:val="single" w:sz="2" w:space="0" w:color="000000"/>
              <w:bottom w:val="single" w:sz="2" w:space="0" w:color="000000"/>
              <w:right w:val="nil"/>
            </w:tcBorders>
          </w:tcPr>
          <w:p w14:paraId="3F759849" w14:textId="77777777" w:rsidR="006121C1" w:rsidRDefault="00123FE6">
            <w:pPr>
              <w:spacing w:after="0" w:line="259" w:lineRule="auto"/>
              <w:ind w:left="187"/>
              <w:jc w:val="left"/>
            </w:pPr>
            <w:proofErr w:type="spellStart"/>
            <w:r>
              <w:rPr>
                <w:sz w:val="24"/>
              </w:rPr>
              <w:t>rte</w:t>
            </w:r>
            <w:proofErr w:type="spellEnd"/>
            <w:r>
              <w:rPr>
                <w:sz w:val="24"/>
              </w:rPr>
              <w:t xml:space="preserve"> Financiero</w:t>
            </w:r>
          </w:p>
        </w:tc>
      </w:tr>
      <w:tr w:rsidR="006121C1" w14:paraId="46BC7EFE" w14:textId="77777777">
        <w:tblPrEx>
          <w:tblCellMar>
            <w:top w:w="0" w:type="dxa"/>
            <w:left w:w="38" w:type="dxa"/>
            <w:bottom w:w="0" w:type="dxa"/>
            <w:right w:w="34" w:type="dxa"/>
          </w:tblCellMar>
        </w:tblPrEx>
        <w:trPr>
          <w:trHeight w:val="557"/>
        </w:trPr>
        <w:tc>
          <w:tcPr>
            <w:tcW w:w="1354" w:type="dxa"/>
            <w:gridSpan w:val="2"/>
            <w:tcBorders>
              <w:top w:val="single" w:sz="2" w:space="0" w:color="000000"/>
              <w:left w:val="single" w:sz="2" w:space="0" w:color="000000"/>
              <w:bottom w:val="single" w:sz="2" w:space="0" w:color="000000"/>
              <w:right w:val="single" w:sz="2" w:space="0" w:color="000000"/>
            </w:tcBorders>
          </w:tcPr>
          <w:p w14:paraId="09275F80" w14:textId="77777777" w:rsidR="006121C1" w:rsidRDefault="006121C1">
            <w:pPr>
              <w:spacing w:after="160" w:line="259" w:lineRule="auto"/>
              <w:ind w:left="0"/>
              <w:jc w:val="left"/>
            </w:pPr>
          </w:p>
        </w:tc>
        <w:tc>
          <w:tcPr>
            <w:tcW w:w="5219" w:type="dxa"/>
            <w:tcBorders>
              <w:top w:val="single" w:sz="2" w:space="0" w:color="000000"/>
              <w:left w:val="single" w:sz="2" w:space="0" w:color="000000"/>
              <w:bottom w:val="single" w:sz="2" w:space="0" w:color="000000"/>
              <w:right w:val="single" w:sz="2" w:space="0" w:color="000000"/>
            </w:tcBorders>
          </w:tcPr>
          <w:p w14:paraId="468766D9" w14:textId="77777777" w:rsidR="006121C1" w:rsidRDefault="00123FE6">
            <w:pPr>
              <w:spacing w:after="0" w:line="259" w:lineRule="auto"/>
              <w:ind w:left="125" w:hanging="115"/>
            </w:pPr>
            <w:r>
              <w:t xml:space="preserve">Objeción del KW. Los modelos de contratos a utilizar </w:t>
            </w:r>
            <w:proofErr w:type="spellStart"/>
            <w:r>
              <w:t>ueden</w:t>
            </w:r>
            <w:proofErr w:type="spellEnd"/>
            <w:r>
              <w:t xml:space="preserve"> ser losa robados BID Banco Mundial.</w:t>
            </w:r>
          </w:p>
        </w:tc>
        <w:tc>
          <w:tcPr>
            <w:tcW w:w="844" w:type="dxa"/>
            <w:gridSpan w:val="2"/>
            <w:tcBorders>
              <w:top w:val="single" w:sz="2" w:space="0" w:color="000000"/>
              <w:left w:val="single" w:sz="2" w:space="0" w:color="000000"/>
              <w:bottom w:val="single" w:sz="2" w:space="0" w:color="000000"/>
              <w:right w:val="nil"/>
            </w:tcBorders>
          </w:tcPr>
          <w:p w14:paraId="53817942" w14:textId="77777777" w:rsidR="006121C1" w:rsidRDefault="006121C1">
            <w:pPr>
              <w:spacing w:after="160" w:line="259" w:lineRule="auto"/>
              <w:ind w:left="0"/>
              <w:jc w:val="left"/>
            </w:pPr>
          </w:p>
        </w:tc>
        <w:tc>
          <w:tcPr>
            <w:tcW w:w="174" w:type="dxa"/>
            <w:gridSpan w:val="2"/>
            <w:tcBorders>
              <w:top w:val="single" w:sz="2" w:space="0" w:color="000000"/>
              <w:left w:val="nil"/>
              <w:bottom w:val="single" w:sz="2" w:space="0" w:color="000000"/>
              <w:right w:val="single" w:sz="2" w:space="0" w:color="000000"/>
            </w:tcBorders>
          </w:tcPr>
          <w:p w14:paraId="2915BE6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237598D"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60735D06"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44C4911C"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43FFC885" w14:textId="77777777" w:rsidR="006121C1" w:rsidRDefault="006121C1">
            <w:pPr>
              <w:spacing w:after="160" w:line="259" w:lineRule="auto"/>
              <w:ind w:left="0"/>
              <w:jc w:val="left"/>
            </w:pPr>
          </w:p>
        </w:tc>
      </w:tr>
      <w:tr w:rsidR="006121C1" w14:paraId="2E70FE57" w14:textId="77777777">
        <w:tblPrEx>
          <w:tblCellMar>
            <w:top w:w="0" w:type="dxa"/>
            <w:left w:w="38" w:type="dxa"/>
            <w:bottom w:w="0" w:type="dxa"/>
            <w:right w:w="34" w:type="dxa"/>
          </w:tblCellMar>
        </w:tblPrEx>
        <w:trPr>
          <w:trHeight w:val="1930"/>
        </w:trPr>
        <w:tc>
          <w:tcPr>
            <w:tcW w:w="1354" w:type="dxa"/>
            <w:gridSpan w:val="2"/>
            <w:tcBorders>
              <w:top w:val="single" w:sz="2" w:space="0" w:color="000000"/>
              <w:left w:val="single" w:sz="2" w:space="0" w:color="000000"/>
              <w:bottom w:val="single" w:sz="2" w:space="0" w:color="000000"/>
              <w:right w:val="single" w:sz="2" w:space="0" w:color="000000"/>
            </w:tcBorders>
          </w:tcPr>
          <w:p w14:paraId="4860A699" w14:textId="77777777" w:rsidR="006121C1" w:rsidRDefault="006121C1">
            <w:pPr>
              <w:spacing w:after="160" w:line="259" w:lineRule="auto"/>
              <w:ind w:left="0"/>
              <w:jc w:val="left"/>
            </w:pPr>
          </w:p>
        </w:tc>
        <w:tc>
          <w:tcPr>
            <w:tcW w:w="5219" w:type="dxa"/>
            <w:tcBorders>
              <w:top w:val="single" w:sz="2" w:space="0" w:color="000000"/>
              <w:left w:val="single" w:sz="2" w:space="0" w:color="000000"/>
              <w:bottom w:val="single" w:sz="2" w:space="0" w:color="000000"/>
              <w:right w:val="single" w:sz="2" w:space="0" w:color="000000"/>
            </w:tcBorders>
          </w:tcPr>
          <w:p w14:paraId="3EE40AA2" w14:textId="77777777" w:rsidR="006121C1" w:rsidRDefault="00123FE6">
            <w:pPr>
              <w:spacing w:after="0" w:line="259" w:lineRule="auto"/>
              <w:ind w:left="0" w:right="78" w:firstLine="10"/>
            </w:pPr>
            <w:r>
              <w:t xml:space="preserve">Deberá elaborarse un listado de todos los contratos suscritos y enviarlo a la ATI, para su posterior </w:t>
            </w:r>
            <w:proofErr w:type="spellStart"/>
            <w:r>
              <w:t>envio</w:t>
            </w:r>
            <w:proofErr w:type="spellEnd"/>
            <w:r>
              <w:t xml:space="preserve"> a KW, que deberá incluir la siguiente información: fecha de la firma del contrato, número de contrato, tipo de suministro/</w:t>
            </w:r>
            <w:proofErr w:type="spellStart"/>
            <w:r>
              <w:t>sewicio</w:t>
            </w:r>
            <w:proofErr w:type="spellEnd"/>
            <w:r>
              <w:t>, proveedor/contrati</w:t>
            </w:r>
            <w:r>
              <w:t>sta, plazo del contrato y monto total del contrato.</w:t>
            </w:r>
          </w:p>
        </w:tc>
        <w:tc>
          <w:tcPr>
            <w:tcW w:w="844" w:type="dxa"/>
            <w:gridSpan w:val="2"/>
            <w:tcBorders>
              <w:top w:val="single" w:sz="2" w:space="0" w:color="000000"/>
              <w:left w:val="single" w:sz="2" w:space="0" w:color="000000"/>
              <w:bottom w:val="single" w:sz="2" w:space="0" w:color="000000"/>
              <w:right w:val="nil"/>
            </w:tcBorders>
          </w:tcPr>
          <w:p w14:paraId="4D78B487" w14:textId="77777777" w:rsidR="006121C1" w:rsidRDefault="006121C1">
            <w:pPr>
              <w:spacing w:after="160" w:line="259" w:lineRule="auto"/>
              <w:ind w:left="0"/>
              <w:jc w:val="left"/>
            </w:pPr>
          </w:p>
        </w:tc>
        <w:tc>
          <w:tcPr>
            <w:tcW w:w="174" w:type="dxa"/>
            <w:gridSpan w:val="2"/>
            <w:tcBorders>
              <w:top w:val="single" w:sz="2" w:space="0" w:color="000000"/>
              <w:left w:val="nil"/>
              <w:bottom w:val="single" w:sz="2" w:space="0" w:color="000000"/>
              <w:right w:val="single" w:sz="2" w:space="0" w:color="000000"/>
            </w:tcBorders>
          </w:tcPr>
          <w:p w14:paraId="2AB28A6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E74E983"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062F1ABD"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58217776"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16F0C98E" w14:textId="77777777" w:rsidR="006121C1" w:rsidRDefault="006121C1">
            <w:pPr>
              <w:spacing w:after="160" w:line="259" w:lineRule="auto"/>
              <w:ind w:left="0"/>
              <w:jc w:val="left"/>
            </w:pPr>
          </w:p>
        </w:tc>
      </w:tr>
      <w:tr w:rsidR="006121C1" w14:paraId="48D837A6" w14:textId="77777777">
        <w:tblPrEx>
          <w:tblCellMar>
            <w:top w:w="0" w:type="dxa"/>
            <w:left w:w="38" w:type="dxa"/>
            <w:bottom w:w="0" w:type="dxa"/>
            <w:right w:w="34" w:type="dxa"/>
          </w:tblCellMar>
        </w:tblPrEx>
        <w:trPr>
          <w:trHeight w:val="1108"/>
        </w:trPr>
        <w:tc>
          <w:tcPr>
            <w:tcW w:w="1354" w:type="dxa"/>
            <w:gridSpan w:val="2"/>
            <w:tcBorders>
              <w:top w:val="single" w:sz="2" w:space="0" w:color="000000"/>
              <w:left w:val="single" w:sz="2" w:space="0" w:color="000000"/>
              <w:bottom w:val="single" w:sz="2" w:space="0" w:color="000000"/>
              <w:right w:val="single" w:sz="2" w:space="0" w:color="000000"/>
            </w:tcBorders>
          </w:tcPr>
          <w:p w14:paraId="3FDA1A76" w14:textId="77777777" w:rsidR="006121C1" w:rsidRDefault="006121C1">
            <w:pPr>
              <w:spacing w:after="160" w:line="259" w:lineRule="auto"/>
              <w:ind w:left="0"/>
              <w:jc w:val="left"/>
            </w:pPr>
          </w:p>
        </w:tc>
        <w:tc>
          <w:tcPr>
            <w:tcW w:w="5219" w:type="dxa"/>
            <w:tcBorders>
              <w:top w:val="single" w:sz="2" w:space="0" w:color="000000"/>
              <w:left w:val="single" w:sz="2" w:space="0" w:color="000000"/>
              <w:bottom w:val="single" w:sz="2" w:space="0" w:color="000000"/>
              <w:right w:val="single" w:sz="2" w:space="0" w:color="000000"/>
            </w:tcBorders>
          </w:tcPr>
          <w:p w14:paraId="2D35E5F4" w14:textId="77777777" w:rsidR="006121C1" w:rsidRDefault="00123FE6">
            <w:pPr>
              <w:spacing w:after="0" w:line="259" w:lineRule="auto"/>
              <w:ind w:right="78"/>
            </w:pPr>
            <w:r>
              <w:t xml:space="preserve">Deberá enviarse al KW una copia de cada uno de los contratos suscritos, </w:t>
            </w:r>
            <w:proofErr w:type="spellStart"/>
            <w:r>
              <w:t>asi</w:t>
            </w:r>
            <w:proofErr w:type="spellEnd"/>
            <w:r>
              <w:t xml:space="preserve"> como de los eventuales contratos </w:t>
            </w:r>
            <w:proofErr w:type="spellStart"/>
            <w:proofErr w:type="gramStart"/>
            <w:r>
              <w:t>modificatorios!enmiendas</w:t>
            </w:r>
            <w:proofErr w:type="spellEnd"/>
            <w:proofErr w:type="gramEnd"/>
            <w:r>
              <w:t xml:space="preserve"> de los mismos.</w:t>
            </w:r>
          </w:p>
        </w:tc>
        <w:tc>
          <w:tcPr>
            <w:tcW w:w="844" w:type="dxa"/>
            <w:gridSpan w:val="2"/>
            <w:tcBorders>
              <w:top w:val="single" w:sz="2" w:space="0" w:color="000000"/>
              <w:left w:val="single" w:sz="2" w:space="0" w:color="000000"/>
              <w:bottom w:val="single" w:sz="2" w:space="0" w:color="000000"/>
              <w:right w:val="nil"/>
            </w:tcBorders>
          </w:tcPr>
          <w:p w14:paraId="07C38741" w14:textId="77777777" w:rsidR="006121C1" w:rsidRDefault="006121C1">
            <w:pPr>
              <w:spacing w:after="160" w:line="259" w:lineRule="auto"/>
              <w:ind w:left="0"/>
              <w:jc w:val="left"/>
            </w:pPr>
          </w:p>
        </w:tc>
        <w:tc>
          <w:tcPr>
            <w:tcW w:w="174" w:type="dxa"/>
            <w:gridSpan w:val="2"/>
            <w:tcBorders>
              <w:top w:val="single" w:sz="2" w:space="0" w:color="000000"/>
              <w:left w:val="nil"/>
              <w:bottom w:val="single" w:sz="2" w:space="0" w:color="000000"/>
              <w:right w:val="single" w:sz="2" w:space="0" w:color="000000"/>
            </w:tcBorders>
          </w:tcPr>
          <w:p w14:paraId="7328724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1B4C0F7"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E5BC655"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61D4756E"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2EA9F2E6" w14:textId="77777777" w:rsidR="006121C1" w:rsidRDefault="006121C1">
            <w:pPr>
              <w:spacing w:after="160" w:line="259" w:lineRule="auto"/>
              <w:ind w:left="0"/>
              <w:jc w:val="left"/>
            </w:pPr>
          </w:p>
        </w:tc>
      </w:tr>
      <w:tr w:rsidR="006121C1" w14:paraId="37334CED" w14:textId="77777777">
        <w:tblPrEx>
          <w:tblCellMar>
            <w:top w:w="0" w:type="dxa"/>
            <w:left w:w="38" w:type="dxa"/>
            <w:bottom w:w="0" w:type="dxa"/>
            <w:right w:w="34" w:type="dxa"/>
          </w:tblCellMar>
        </w:tblPrEx>
        <w:trPr>
          <w:trHeight w:val="3323"/>
        </w:trPr>
        <w:tc>
          <w:tcPr>
            <w:tcW w:w="1354" w:type="dxa"/>
            <w:gridSpan w:val="2"/>
            <w:tcBorders>
              <w:top w:val="single" w:sz="2" w:space="0" w:color="000000"/>
              <w:left w:val="single" w:sz="2" w:space="0" w:color="000000"/>
              <w:bottom w:val="single" w:sz="2" w:space="0" w:color="000000"/>
              <w:right w:val="single" w:sz="2" w:space="0" w:color="000000"/>
            </w:tcBorders>
          </w:tcPr>
          <w:p w14:paraId="29DBA9D5" w14:textId="77777777" w:rsidR="006121C1" w:rsidRDefault="006121C1">
            <w:pPr>
              <w:spacing w:after="160" w:line="259" w:lineRule="auto"/>
              <w:ind w:left="0"/>
              <w:jc w:val="left"/>
            </w:pPr>
          </w:p>
        </w:tc>
        <w:tc>
          <w:tcPr>
            <w:tcW w:w="5219" w:type="dxa"/>
            <w:tcBorders>
              <w:top w:val="single" w:sz="2" w:space="0" w:color="000000"/>
              <w:left w:val="single" w:sz="2" w:space="0" w:color="000000"/>
              <w:bottom w:val="single" w:sz="2" w:space="0" w:color="000000"/>
              <w:right w:val="single" w:sz="2" w:space="0" w:color="000000"/>
            </w:tcBorders>
          </w:tcPr>
          <w:p w14:paraId="6B0F11A4" w14:textId="77777777" w:rsidR="006121C1" w:rsidRDefault="00123FE6">
            <w:pPr>
              <w:spacing w:after="0" w:line="259" w:lineRule="auto"/>
              <w:ind w:left="0" w:right="78" w:firstLine="10"/>
            </w:pPr>
            <w:r>
              <w:t>De acuerdo a lo establecido en el Contrato de Préstamo para la Ejecución del Proyecto, en todos los contratos de obras, bienes y servicios deberá establecerse que cualquier monto exigible por concepto de reembolso, fianzas, garantías u otros pagos similare</w:t>
            </w:r>
            <w:r>
              <w:t xml:space="preserve">s, </w:t>
            </w:r>
            <w:proofErr w:type="spellStart"/>
            <w:r>
              <w:t>asi</w:t>
            </w:r>
            <w:proofErr w:type="spellEnd"/>
            <w:r>
              <w:t xml:space="preserve"> como pagos de seguro, sean transferidos por cuenta de la Entidad Ejecutora a la cuenta indicada en el numeral 3.5, literal c) para ser acreditado en la cuenta del beneficiario. En caso de que un monto sea pagado en moneda local, para su ingreso y di</w:t>
            </w:r>
            <w:r>
              <w:t xml:space="preserve">sposición se seguirá el procedimiento indicado en el Contrato de Préstamo para la Ejecución del p </w:t>
            </w:r>
            <w:r>
              <w:rPr>
                <w:noProof/>
              </w:rPr>
              <w:drawing>
                <wp:inline distT="0" distB="0" distL="0" distR="0" wp14:anchorId="6C4C4030" wp14:editId="44475D42">
                  <wp:extent cx="91440" cy="91476"/>
                  <wp:effectExtent l="0" t="0" r="0" b="0"/>
                  <wp:docPr id="378671" name="Picture 378671"/>
                  <wp:cNvGraphicFramePr/>
                  <a:graphic xmlns:a="http://schemas.openxmlformats.org/drawingml/2006/main">
                    <a:graphicData uri="http://schemas.openxmlformats.org/drawingml/2006/picture">
                      <pic:pic xmlns:pic="http://schemas.openxmlformats.org/drawingml/2006/picture">
                        <pic:nvPicPr>
                          <pic:cNvPr id="378671" name="Picture 378671"/>
                          <pic:cNvPicPr/>
                        </pic:nvPicPr>
                        <pic:blipFill>
                          <a:blip r:embed="rId283"/>
                          <a:stretch>
                            <a:fillRect/>
                          </a:stretch>
                        </pic:blipFill>
                        <pic:spPr>
                          <a:xfrm>
                            <a:off x="0" y="0"/>
                            <a:ext cx="91440" cy="91476"/>
                          </a:xfrm>
                          <a:prstGeom prst="rect">
                            <a:avLst/>
                          </a:prstGeom>
                        </pic:spPr>
                      </pic:pic>
                    </a:graphicData>
                  </a:graphic>
                </wp:inline>
              </w:drawing>
            </w:r>
            <w:proofErr w:type="spellStart"/>
            <w:r>
              <w:t>ecto</w:t>
            </w:r>
            <w:proofErr w:type="spellEnd"/>
            <w:r>
              <w:t>,</w:t>
            </w:r>
          </w:p>
        </w:tc>
        <w:tc>
          <w:tcPr>
            <w:tcW w:w="844" w:type="dxa"/>
            <w:gridSpan w:val="2"/>
            <w:tcBorders>
              <w:top w:val="single" w:sz="2" w:space="0" w:color="000000"/>
              <w:left w:val="single" w:sz="2" w:space="0" w:color="000000"/>
              <w:bottom w:val="single" w:sz="2" w:space="0" w:color="000000"/>
              <w:right w:val="nil"/>
            </w:tcBorders>
          </w:tcPr>
          <w:p w14:paraId="3C24A26F" w14:textId="77777777" w:rsidR="006121C1" w:rsidRDefault="006121C1">
            <w:pPr>
              <w:spacing w:after="160" w:line="259" w:lineRule="auto"/>
              <w:ind w:left="0"/>
              <w:jc w:val="left"/>
            </w:pPr>
          </w:p>
        </w:tc>
        <w:tc>
          <w:tcPr>
            <w:tcW w:w="174" w:type="dxa"/>
            <w:gridSpan w:val="2"/>
            <w:tcBorders>
              <w:top w:val="single" w:sz="2" w:space="0" w:color="000000"/>
              <w:left w:val="nil"/>
              <w:bottom w:val="single" w:sz="2" w:space="0" w:color="000000"/>
              <w:right w:val="single" w:sz="2" w:space="0" w:color="000000"/>
            </w:tcBorders>
          </w:tcPr>
          <w:p w14:paraId="64785ED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8DBCBED"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32B312B"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4B0A1204" w14:textId="77777777" w:rsidR="006121C1" w:rsidRDefault="006121C1">
            <w:pPr>
              <w:spacing w:after="160" w:line="259" w:lineRule="auto"/>
              <w:ind w:left="0"/>
              <w:jc w:val="left"/>
            </w:pPr>
          </w:p>
        </w:tc>
        <w:tc>
          <w:tcPr>
            <w:tcW w:w="3462" w:type="dxa"/>
            <w:gridSpan w:val="2"/>
            <w:tcBorders>
              <w:top w:val="single" w:sz="2" w:space="0" w:color="000000"/>
              <w:left w:val="single" w:sz="2" w:space="0" w:color="000000"/>
              <w:bottom w:val="single" w:sz="2" w:space="0" w:color="000000"/>
              <w:right w:val="single" w:sz="2" w:space="0" w:color="000000"/>
            </w:tcBorders>
          </w:tcPr>
          <w:p w14:paraId="5C6203A9" w14:textId="77777777" w:rsidR="006121C1" w:rsidRDefault="006121C1">
            <w:pPr>
              <w:spacing w:after="160" w:line="259" w:lineRule="auto"/>
              <w:ind w:left="0"/>
              <w:jc w:val="left"/>
            </w:pPr>
          </w:p>
        </w:tc>
      </w:tr>
    </w:tbl>
    <w:p w14:paraId="461AF478" w14:textId="77777777" w:rsidR="006121C1" w:rsidRDefault="00123FE6">
      <w:pPr>
        <w:spacing w:after="431" w:line="259" w:lineRule="auto"/>
        <w:ind w:hanging="10"/>
        <w:jc w:val="left"/>
      </w:pPr>
      <w:r>
        <w:rPr>
          <w:sz w:val="30"/>
        </w:rPr>
        <w:t xml:space="preserve">KW </w:t>
      </w:r>
    </w:p>
    <w:tbl>
      <w:tblPr>
        <w:tblStyle w:val="TableGrid"/>
        <w:tblW w:w="15007" w:type="dxa"/>
        <w:tblInd w:w="-6131" w:type="dxa"/>
        <w:tblCellMar>
          <w:top w:w="0" w:type="dxa"/>
          <w:left w:w="73" w:type="dxa"/>
          <w:bottom w:w="0" w:type="dxa"/>
          <w:right w:w="67" w:type="dxa"/>
        </w:tblCellMar>
        <w:tblLook w:val="04A0" w:firstRow="1" w:lastRow="0" w:firstColumn="1" w:lastColumn="0" w:noHBand="0" w:noVBand="1"/>
      </w:tblPr>
      <w:tblGrid>
        <w:gridCol w:w="1390"/>
        <w:gridCol w:w="54"/>
        <w:gridCol w:w="5150"/>
        <w:gridCol w:w="35"/>
        <w:gridCol w:w="940"/>
        <w:gridCol w:w="48"/>
        <w:gridCol w:w="1315"/>
        <w:gridCol w:w="78"/>
        <w:gridCol w:w="1408"/>
        <w:gridCol w:w="74"/>
        <w:gridCol w:w="1141"/>
        <w:gridCol w:w="3374"/>
      </w:tblGrid>
      <w:tr w:rsidR="006121C1" w14:paraId="49D6ED32" w14:textId="77777777">
        <w:trPr>
          <w:trHeight w:val="323"/>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1321674E"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384C84C" w14:textId="77777777" w:rsidR="006121C1" w:rsidRDefault="00123FE6">
            <w:pPr>
              <w:spacing w:after="0" w:line="259" w:lineRule="auto"/>
              <w:ind w:left="0" w:right="19"/>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1804BE7D" w14:textId="77777777" w:rsidR="006121C1" w:rsidRDefault="006121C1">
            <w:pPr>
              <w:spacing w:after="160" w:line="259" w:lineRule="auto"/>
              <w:ind w:left="0"/>
              <w:jc w:val="left"/>
            </w:pPr>
          </w:p>
        </w:tc>
        <w:tc>
          <w:tcPr>
            <w:tcW w:w="2886" w:type="dxa"/>
            <w:gridSpan w:val="4"/>
            <w:tcBorders>
              <w:top w:val="single" w:sz="2" w:space="0" w:color="000000"/>
              <w:left w:val="nil"/>
              <w:bottom w:val="single" w:sz="2" w:space="0" w:color="000000"/>
              <w:right w:val="nil"/>
            </w:tcBorders>
          </w:tcPr>
          <w:p w14:paraId="090C81B4" w14:textId="77777777" w:rsidR="006121C1" w:rsidRDefault="00123FE6">
            <w:pPr>
              <w:spacing w:after="0" w:line="259" w:lineRule="auto"/>
              <w:ind w:left="190"/>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3FD88406"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704DA568" w14:textId="77777777" w:rsidR="006121C1" w:rsidRDefault="00123FE6">
            <w:pPr>
              <w:spacing w:after="0" w:line="259" w:lineRule="auto"/>
              <w:ind w:left="0" w:right="28"/>
              <w:jc w:val="center"/>
            </w:pPr>
            <w:r>
              <w:rPr>
                <w:sz w:val="24"/>
              </w:rPr>
              <w:t>COMENTARIO BREVE</w:t>
            </w:r>
          </w:p>
          <w:p w14:paraId="6DCF6EB4" w14:textId="77777777" w:rsidR="006121C1" w:rsidRDefault="00123FE6">
            <w:pPr>
              <w:spacing w:after="0" w:line="259" w:lineRule="auto"/>
              <w:ind w:left="0" w:right="28"/>
              <w:jc w:val="center"/>
            </w:pPr>
            <w:r>
              <w:rPr>
                <w:sz w:val="24"/>
              </w:rPr>
              <w:t>SOBRE EL CUMPLIMIENTO</w:t>
            </w:r>
          </w:p>
        </w:tc>
      </w:tr>
      <w:tr w:rsidR="006121C1" w14:paraId="3F93DE94" w14:textId="77777777">
        <w:trPr>
          <w:trHeight w:val="647"/>
        </w:trPr>
        <w:tc>
          <w:tcPr>
            <w:tcW w:w="0" w:type="auto"/>
            <w:vMerge/>
            <w:tcBorders>
              <w:top w:val="nil"/>
              <w:left w:val="single" w:sz="2" w:space="0" w:color="000000"/>
              <w:bottom w:val="single" w:sz="2" w:space="0" w:color="000000"/>
              <w:right w:val="single" w:sz="2" w:space="0" w:color="000000"/>
            </w:tcBorders>
          </w:tcPr>
          <w:p w14:paraId="5556701A"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0178696"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51930CF8" w14:textId="77777777" w:rsidR="006121C1" w:rsidRDefault="00123FE6">
            <w:pPr>
              <w:spacing w:after="0" w:line="259" w:lineRule="auto"/>
              <w:ind w:left="67"/>
              <w:jc w:val="left"/>
            </w:pPr>
            <w:r>
              <w:rPr>
                <w:sz w:val="26"/>
              </w:rPr>
              <w:t>TOTAL</w:t>
            </w:r>
          </w:p>
        </w:tc>
        <w:tc>
          <w:tcPr>
            <w:tcW w:w="1402" w:type="dxa"/>
            <w:gridSpan w:val="2"/>
            <w:tcBorders>
              <w:top w:val="single" w:sz="2" w:space="0" w:color="000000"/>
              <w:left w:val="single" w:sz="2" w:space="0" w:color="000000"/>
              <w:bottom w:val="single" w:sz="2" w:space="0" w:color="000000"/>
              <w:right w:val="single" w:sz="2" w:space="0" w:color="000000"/>
            </w:tcBorders>
            <w:vAlign w:val="center"/>
          </w:tcPr>
          <w:p w14:paraId="11657644" w14:textId="77777777" w:rsidR="006121C1" w:rsidRDefault="00123FE6">
            <w:pPr>
              <w:spacing w:after="0" w:line="259" w:lineRule="auto"/>
              <w:ind w:left="4"/>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7C76BEF4" w14:textId="77777777" w:rsidR="006121C1" w:rsidRDefault="00123FE6">
            <w:pPr>
              <w:spacing w:after="10" w:line="259" w:lineRule="auto"/>
              <w:ind w:left="0" w:right="2"/>
              <w:jc w:val="center"/>
            </w:pPr>
            <w:r>
              <w:rPr>
                <w:sz w:val="24"/>
              </w:rPr>
              <w:t>NO</w:t>
            </w:r>
          </w:p>
          <w:p w14:paraId="728895F1" w14:textId="77777777" w:rsidR="006121C1" w:rsidRDefault="00123FE6">
            <w:pPr>
              <w:spacing w:after="0" w:line="259" w:lineRule="auto"/>
              <w:ind w:left="148"/>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7CED2FC4" w14:textId="77777777" w:rsidR="006121C1" w:rsidRDefault="00123FE6">
            <w:pPr>
              <w:spacing w:after="0" w:line="259" w:lineRule="auto"/>
              <w:ind w:left="1"/>
              <w:jc w:val="center"/>
            </w:pPr>
            <w:r>
              <w:rPr>
                <w:sz w:val="24"/>
              </w:rPr>
              <w:t>NO</w:t>
            </w:r>
          </w:p>
          <w:p w14:paraId="324E5DBA" w14:textId="77777777" w:rsidR="006121C1" w:rsidRDefault="00123FE6">
            <w:pPr>
              <w:spacing w:after="0" w:line="259" w:lineRule="auto"/>
              <w:ind w:left="4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36E753A" w14:textId="77777777" w:rsidR="006121C1" w:rsidRDefault="006121C1">
            <w:pPr>
              <w:spacing w:after="160" w:line="259" w:lineRule="auto"/>
              <w:ind w:left="0"/>
              <w:jc w:val="left"/>
            </w:pPr>
          </w:p>
        </w:tc>
      </w:tr>
      <w:tr w:rsidR="006121C1" w14:paraId="26F8648E" w14:textId="77777777">
        <w:trPr>
          <w:trHeight w:val="192"/>
        </w:trPr>
        <w:tc>
          <w:tcPr>
            <w:tcW w:w="1273" w:type="dxa"/>
            <w:gridSpan w:val="2"/>
            <w:tcBorders>
              <w:top w:val="nil"/>
              <w:left w:val="nil"/>
              <w:bottom w:val="single" w:sz="2" w:space="0" w:color="000000"/>
              <w:right w:val="nil"/>
            </w:tcBorders>
          </w:tcPr>
          <w:p w14:paraId="26CEA98F" w14:textId="77777777" w:rsidR="006121C1" w:rsidRDefault="006121C1">
            <w:pPr>
              <w:spacing w:after="160" w:line="259" w:lineRule="auto"/>
              <w:ind w:left="0"/>
              <w:jc w:val="left"/>
            </w:pPr>
          </w:p>
        </w:tc>
        <w:tc>
          <w:tcPr>
            <w:tcW w:w="6234" w:type="dxa"/>
            <w:gridSpan w:val="3"/>
            <w:tcBorders>
              <w:top w:val="nil"/>
              <w:left w:val="nil"/>
              <w:bottom w:val="single" w:sz="2" w:space="0" w:color="000000"/>
              <w:right w:val="single" w:sz="2" w:space="0" w:color="000000"/>
            </w:tcBorders>
          </w:tcPr>
          <w:p w14:paraId="614BABF6" w14:textId="77777777" w:rsidR="006121C1" w:rsidRDefault="00123FE6">
            <w:pPr>
              <w:spacing w:after="0" w:line="259" w:lineRule="auto"/>
              <w:ind w:left="0" w:right="42"/>
              <w:jc w:val="right"/>
            </w:pPr>
            <w:r>
              <w:rPr>
                <w:sz w:val="24"/>
              </w:rPr>
              <w:t>Contrato de A</w:t>
            </w:r>
          </w:p>
        </w:tc>
        <w:tc>
          <w:tcPr>
            <w:tcW w:w="2857" w:type="dxa"/>
            <w:gridSpan w:val="4"/>
            <w:tcBorders>
              <w:top w:val="nil"/>
              <w:left w:val="single" w:sz="2" w:space="0" w:color="000000"/>
              <w:bottom w:val="single" w:sz="2" w:space="0" w:color="000000"/>
              <w:right w:val="nil"/>
            </w:tcBorders>
          </w:tcPr>
          <w:p w14:paraId="2F10F47B" w14:textId="77777777" w:rsidR="006121C1" w:rsidRDefault="00123FE6">
            <w:pPr>
              <w:spacing w:after="0" w:line="259" w:lineRule="auto"/>
              <w:ind w:left="25"/>
              <w:jc w:val="left"/>
            </w:pPr>
            <w:proofErr w:type="spellStart"/>
            <w:r>
              <w:rPr>
                <w:sz w:val="24"/>
              </w:rPr>
              <w:t>rte</w:t>
            </w:r>
            <w:proofErr w:type="spellEnd"/>
            <w:r>
              <w:rPr>
                <w:sz w:val="24"/>
              </w:rPr>
              <w:t xml:space="preserve"> Financiero</w:t>
            </w:r>
          </w:p>
        </w:tc>
        <w:tc>
          <w:tcPr>
            <w:tcW w:w="1216" w:type="dxa"/>
            <w:gridSpan w:val="2"/>
            <w:tcBorders>
              <w:top w:val="nil"/>
              <w:left w:val="nil"/>
              <w:bottom w:val="single" w:sz="2" w:space="0" w:color="000000"/>
              <w:right w:val="nil"/>
            </w:tcBorders>
          </w:tcPr>
          <w:p w14:paraId="387FCCAE" w14:textId="77777777" w:rsidR="006121C1" w:rsidRDefault="006121C1">
            <w:pPr>
              <w:spacing w:after="160" w:line="259" w:lineRule="auto"/>
              <w:ind w:left="0"/>
              <w:jc w:val="left"/>
            </w:pPr>
          </w:p>
        </w:tc>
        <w:tc>
          <w:tcPr>
            <w:tcW w:w="3427" w:type="dxa"/>
            <w:tcBorders>
              <w:top w:val="nil"/>
              <w:left w:val="nil"/>
              <w:bottom w:val="single" w:sz="2" w:space="0" w:color="000000"/>
              <w:right w:val="nil"/>
            </w:tcBorders>
          </w:tcPr>
          <w:p w14:paraId="19DBF951" w14:textId="77777777" w:rsidR="006121C1" w:rsidRDefault="006121C1">
            <w:pPr>
              <w:spacing w:after="160" w:line="259" w:lineRule="auto"/>
              <w:ind w:left="0"/>
              <w:jc w:val="left"/>
            </w:pPr>
          </w:p>
        </w:tc>
      </w:tr>
      <w:tr w:rsidR="006121C1" w14:paraId="0A362615" w14:textId="77777777">
        <w:trPr>
          <w:trHeight w:val="1657"/>
        </w:trPr>
        <w:tc>
          <w:tcPr>
            <w:tcW w:w="1273" w:type="dxa"/>
            <w:gridSpan w:val="2"/>
            <w:tcBorders>
              <w:top w:val="single" w:sz="2" w:space="0" w:color="000000"/>
              <w:left w:val="single" w:sz="2" w:space="0" w:color="000000"/>
              <w:bottom w:val="single" w:sz="2" w:space="0" w:color="000000"/>
              <w:right w:val="single" w:sz="2" w:space="0" w:color="000000"/>
            </w:tcBorders>
          </w:tcPr>
          <w:p w14:paraId="2236640B"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BA8C647" w14:textId="77777777" w:rsidR="006121C1" w:rsidRDefault="00123FE6">
            <w:pPr>
              <w:spacing w:after="0" w:line="259" w:lineRule="auto"/>
              <w:ind w:right="6" w:firstLine="29"/>
            </w:pPr>
            <w:r>
              <w:t xml:space="preserve">En el caso de que existan ampliaciones o </w:t>
            </w:r>
            <w:proofErr w:type="spellStart"/>
            <w:r>
              <w:t>modficaciones</w:t>
            </w:r>
            <w:proofErr w:type="spellEnd"/>
            <w:r>
              <w:t xml:space="preserve"> a un contrato suscrito de bienes, suministros, obras y servicios, antes de suscribir el documento, deberá solicitarse la No Objeción del KM/, enviando copia del borrador final del contrato modificado/e</w:t>
            </w:r>
            <w:r>
              <w:t xml:space="preserve">nmienda con el visto bueno del consultor </w:t>
            </w:r>
            <w:proofErr w:type="spellStart"/>
            <w:r>
              <w:t>eedor</w:t>
            </w:r>
            <w:proofErr w:type="spellEnd"/>
            <w:r>
              <w:t xml:space="preserve"> o contratista.</w:t>
            </w:r>
          </w:p>
        </w:tc>
        <w:tc>
          <w:tcPr>
            <w:tcW w:w="948" w:type="dxa"/>
            <w:gridSpan w:val="2"/>
            <w:tcBorders>
              <w:top w:val="single" w:sz="2" w:space="0" w:color="000000"/>
              <w:left w:val="single" w:sz="2" w:space="0" w:color="000000"/>
              <w:bottom w:val="single" w:sz="2" w:space="0" w:color="000000"/>
              <w:right w:val="single" w:sz="2" w:space="0" w:color="000000"/>
            </w:tcBorders>
          </w:tcPr>
          <w:p w14:paraId="34CB41D3" w14:textId="77777777" w:rsidR="006121C1" w:rsidRDefault="006121C1">
            <w:pPr>
              <w:spacing w:after="160" w:line="259" w:lineRule="auto"/>
              <w:ind w:left="0"/>
              <w:jc w:val="left"/>
            </w:pPr>
          </w:p>
        </w:tc>
        <w:tc>
          <w:tcPr>
            <w:tcW w:w="1369" w:type="dxa"/>
            <w:gridSpan w:val="2"/>
            <w:tcBorders>
              <w:top w:val="single" w:sz="2" w:space="0" w:color="000000"/>
              <w:left w:val="single" w:sz="2" w:space="0" w:color="000000"/>
              <w:bottom w:val="single" w:sz="2" w:space="0" w:color="000000"/>
              <w:right w:val="single" w:sz="2" w:space="0" w:color="000000"/>
            </w:tcBorders>
          </w:tcPr>
          <w:p w14:paraId="74A8FFAF"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1265DA15"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686C14B1"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1562CBEE" w14:textId="77777777" w:rsidR="006121C1" w:rsidRDefault="00123FE6">
            <w:pPr>
              <w:spacing w:after="0" w:line="259" w:lineRule="auto"/>
              <w:ind w:left="48"/>
              <w:jc w:val="left"/>
            </w:pPr>
            <w:r>
              <w:t>Se ha cumplido de acuerdo al MOP.</w:t>
            </w:r>
          </w:p>
        </w:tc>
      </w:tr>
      <w:tr w:rsidR="006121C1" w14:paraId="2FC5B4CB" w14:textId="77777777">
        <w:trPr>
          <w:trHeight w:val="2480"/>
        </w:trPr>
        <w:tc>
          <w:tcPr>
            <w:tcW w:w="1273" w:type="dxa"/>
            <w:gridSpan w:val="2"/>
            <w:tcBorders>
              <w:top w:val="single" w:sz="2" w:space="0" w:color="000000"/>
              <w:left w:val="single" w:sz="2" w:space="0" w:color="000000"/>
              <w:bottom w:val="single" w:sz="2" w:space="0" w:color="000000"/>
              <w:right w:val="single" w:sz="2" w:space="0" w:color="000000"/>
            </w:tcBorders>
          </w:tcPr>
          <w:p w14:paraId="5A5FA515" w14:textId="77777777" w:rsidR="006121C1" w:rsidRDefault="00123FE6">
            <w:pPr>
              <w:spacing w:after="0" w:line="259" w:lineRule="auto"/>
              <w:jc w:val="center"/>
            </w:pPr>
            <w:r>
              <w:t>7.3.4</w:t>
            </w:r>
          </w:p>
        </w:tc>
        <w:tc>
          <w:tcPr>
            <w:tcW w:w="5286" w:type="dxa"/>
            <w:tcBorders>
              <w:top w:val="single" w:sz="2" w:space="0" w:color="000000"/>
              <w:left w:val="single" w:sz="2" w:space="0" w:color="000000"/>
              <w:bottom w:val="single" w:sz="2" w:space="0" w:color="000000"/>
              <w:right w:val="single" w:sz="2" w:space="0" w:color="000000"/>
            </w:tcBorders>
          </w:tcPr>
          <w:p w14:paraId="224CEBF9" w14:textId="77777777" w:rsidR="006121C1" w:rsidRDefault="00123FE6">
            <w:pPr>
              <w:spacing w:after="0" w:line="259" w:lineRule="auto"/>
              <w:ind w:right="16" w:firstLine="19"/>
            </w:pPr>
            <w:r>
              <w:t>Modificaciones a los Contratos de Infraestructura Antes de realizar una modificación al plazo estipulado en las condiciones de un contrato o realizar un cambio que incluya la emisión de una orden de cambio o varias órdenes de cambio al mismo, que en conjun</w:t>
            </w:r>
            <w:r>
              <w:t>to eleven el monto del contrato en más del 20% del monto original del contrato, se debe solicitar a KW la No Objeción correspondiente a la prórroga propuesta o a la modificación u orden de cambio.</w:t>
            </w:r>
          </w:p>
        </w:tc>
        <w:tc>
          <w:tcPr>
            <w:tcW w:w="948" w:type="dxa"/>
            <w:gridSpan w:val="2"/>
            <w:tcBorders>
              <w:top w:val="single" w:sz="2" w:space="0" w:color="000000"/>
              <w:left w:val="single" w:sz="2" w:space="0" w:color="000000"/>
              <w:bottom w:val="single" w:sz="2" w:space="0" w:color="000000"/>
              <w:right w:val="single" w:sz="2" w:space="0" w:color="000000"/>
            </w:tcBorders>
          </w:tcPr>
          <w:p w14:paraId="7C058506" w14:textId="77777777" w:rsidR="006121C1" w:rsidRDefault="006121C1">
            <w:pPr>
              <w:spacing w:after="160" w:line="259" w:lineRule="auto"/>
              <w:ind w:left="0"/>
              <w:jc w:val="left"/>
            </w:pPr>
          </w:p>
        </w:tc>
        <w:tc>
          <w:tcPr>
            <w:tcW w:w="1369" w:type="dxa"/>
            <w:gridSpan w:val="2"/>
            <w:tcBorders>
              <w:top w:val="single" w:sz="2" w:space="0" w:color="000000"/>
              <w:left w:val="single" w:sz="2" w:space="0" w:color="000000"/>
              <w:bottom w:val="single" w:sz="2" w:space="0" w:color="000000"/>
              <w:right w:val="single" w:sz="2" w:space="0" w:color="000000"/>
            </w:tcBorders>
          </w:tcPr>
          <w:p w14:paraId="7ACD21A6"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2A90E1DB"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13354E7A"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7F104F78" w14:textId="77777777" w:rsidR="006121C1" w:rsidRDefault="00123FE6">
            <w:pPr>
              <w:spacing w:after="0" w:line="259" w:lineRule="auto"/>
              <w:ind w:left="29"/>
            </w:pPr>
            <w:r>
              <w:t>Los casos han sido para los remozamientos, no superaron</w:t>
            </w:r>
            <w:r>
              <w:t xml:space="preserve"> el </w:t>
            </w:r>
            <w:r>
              <w:t xml:space="preserve">20%. </w:t>
            </w:r>
            <w:r>
              <w:t>Los contratos de infraestructura, se envían para No Objeción cuando son afectados por ampliación del plazo.</w:t>
            </w:r>
          </w:p>
        </w:tc>
      </w:tr>
      <w:tr w:rsidR="006121C1" w14:paraId="25DD4F79" w14:textId="77777777">
        <w:trPr>
          <w:trHeight w:val="1392"/>
        </w:trPr>
        <w:tc>
          <w:tcPr>
            <w:tcW w:w="1273" w:type="dxa"/>
            <w:gridSpan w:val="2"/>
            <w:tcBorders>
              <w:top w:val="single" w:sz="2" w:space="0" w:color="000000"/>
              <w:left w:val="single" w:sz="2" w:space="0" w:color="000000"/>
              <w:bottom w:val="single" w:sz="2" w:space="0" w:color="000000"/>
              <w:right w:val="single" w:sz="2" w:space="0" w:color="000000"/>
            </w:tcBorders>
          </w:tcPr>
          <w:p w14:paraId="4EB58F82"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264F5E2C" w14:textId="77777777" w:rsidR="006121C1" w:rsidRDefault="00123FE6">
            <w:pPr>
              <w:spacing w:after="0" w:line="259" w:lineRule="auto"/>
              <w:ind w:right="25"/>
            </w:pPr>
            <w:r>
              <w:t>Para todas las modificaciones de contratos de bienes, obras y servicios que afecten el monto original del contrato o el plazo, la DIPLAN deberá verificar que las garantías presentadas por los proveedores se encuentren vigentes.</w:t>
            </w:r>
          </w:p>
        </w:tc>
        <w:tc>
          <w:tcPr>
            <w:tcW w:w="948" w:type="dxa"/>
            <w:gridSpan w:val="2"/>
            <w:tcBorders>
              <w:top w:val="single" w:sz="2" w:space="0" w:color="000000"/>
              <w:left w:val="single" w:sz="2" w:space="0" w:color="000000"/>
              <w:bottom w:val="single" w:sz="2" w:space="0" w:color="000000"/>
              <w:right w:val="single" w:sz="2" w:space="0" w:color="000000"/>
            </w:tcBorders>
          </w:tcPr>
          <w:p w14:paraId="4DDC7FB2" w14:textId="77777777" w:rsidR="006121C1" w:rsidRDefault="006121C1">
            <w:pPr>
              <w:spacing w:after="160" w:line="259" w:lineRule="auto"/>
              <w:ind w:left="0"/>
              <w:jc w:val="left"/>
            </w:pPr>
          </w:p>
        </w:tc>
        <w:tc>
          <w:tcPr>
            <w:tcW w:w="1369" w:type="dxa"/>
            <w:gridSpan w:val="2"/>
            <w:tcBorders>
              <w:top w:val="single" w:sz="2" w:space="0" w:color="000000"/>
              <w:left w:val="single" w:sz="2" w:space="0" w:color="000000"/>
              <w:bottom w:val="single" w:sz="2" w:space="0" w:color="000000"/>
              <w:right w:val="single" w:sz="2" w:space="0" w:color="000000"/>
            </w:tcBorders>
          </w:tcPr>
          <w:p w14:paraId="1F1BB4F8"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04FA57C1"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1305296F"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48134225" w14:textId="77777777" w:rsidR="006121C1" w:rsidRDefault="006121C1">
            <w:pPr>
              <w:spacing w:after="160" w:line="259" w:lineRule="auto"/>
              <w:ind w:left="0"/>
              <w:jc w:val="left"/>
            </w:pPr>
          </w:p>
        </w:tc>
      </w:tr>
      <w:tr w:rsidR="006121C1" w14:paraId="38657341" w14:textId="77777777">
        <w:trPr>
          <w:trHeight w:val="1676"/>
        </w:trPr>
        <w:tc>
          <w:tcPr>
            <w:tcW w:w="1273" w:type="dxa"/>
            <w:gridSpan w:val="2"/>
            <w:tcBorders>
              <w:top w:val="single" w:sz="2" w:space="0" w:color="000000"/>
              <w:left w:val="single" w:sz="2" w:space="0" w:color="000000"/>
              <w:bottom w:val="single" w:sz="2" w:space="0" w:color="000000"/>
              <w:right w:val="single" w:sz="2" w:space="0" w:color="000000"/>
            </w:tcBorders>
          </w:tcPr>
          <w:p w14:paraId="363E9A1E"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1AAB3D7A" w14:textId="77777777" w:rsidR="006121C1" w:rsidRDefault="00123FE6">
            <w:pPr>
              <w:spacing w:after="0" w:line="259" w:lineRule="auto"/>
              <w:ind w:left="0" w:right="25" w:firstLine="10"/>
            </w:pPr>
            <w:r>
              <w:t>Cuando en un contrato de obras se den modificaciones que incrementen costos o afecten el plazo de ejecución, se suscribirá un contrato modificatorio al que se acompañará las Órdenes de Cambio, Órdenes de Trabajo Suplementario o Acuerdos de trabajo Extra co</w:t>
            </w:r>
            <w:r>
              <w:t xml:space="preserve">rres </w:t>
            </w:r>
            <w:proofErr w:type="spellStart"/>
            <w:r>
              <w:t>ondientes</w:t>
            </w:r>
            <w:proofErr w:type="spellEnd"/>
            <w:r>
              <w:t>.</w:t>
            </w:r>
          </w:p>
        </w:tc>
        <w:tc>
          <w:tcPr>
            <w:tcW w:w="948" w:type="dxa"/>
            <w:gridSpan w:val="2"/>
            <w:tcBorders>
              <w:top w:val="single" w:sz="2" w:space="0" w:color="000000"/>
              <w:left w:val="single" w:sz="2" w:space="0" w:color="000000"/>
              <w:bottom w:val="single" w:sz="2" w:space="0" w:color="000000"/>
              <w:right w:val="single" w:sz="2" w:space="0" w:color="000000"/>
            </w:tcBorders>
          </w:tcPr>
          <w:p w14:paraId="36623D39" w14:textId="77777777" w:rsidR="006121C1" w:rsidRDefault="006121C1">
            <w:pPr>
              <w:spacing w:after="160" w:line="259" w:lineRule="auto"/>
              <w:ind w:left="0"/>
              <w:jc w:val="left"/>
            </w:pPr>
          </w:p>
        </w:tc>
        <w:tc>
          <w:tcPr>
            <w:tcW w:w="1369" w:type="dxa"/>
            <w:gridSpan w:val="2"/>
            <w:tcBorders>
              <w:top w:val="single" w:sz="2" w:space="0" w:color="000000"/>
              <w:left w:val="single" w:sz="2" w:space="0" w:color="000000"/>
              <w:bottom w:val="single" w:sz="2" w:space="0" w:color="000000"/>
              <w:right w:val="single" w:sz="2" w:space="0" w:color="000000"/>
            </w:tcBorders>
          </w:tcPr>
          <w:p w14:paraId="71D38D9E"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BECE567" w14:textId="77777777" w:rsidR="006121C1" w:rsidRDefault="006121C1">
            <w:pPr>
              <w:spacing w:after="160" w:line="259" w:lineRule="auto"/>
              <w:ind w:left="0"/>
              <w:jc w:val="left"/>
            </w:pPr>
          </w:p>
        </w:tc>
        <w:tc>
          <w:tcPr>
            <w:tcW w:w="1216" w:type="dxa"/>
            <w:gridSpan w:val="2"/>
            <w:tcBorders>
              <w:top w:val="single" w:sz="2" w:space="0" w:color="000000"/>
              <w:left w:val="single" w:sz="2" w:space="0" w:color="000000"/>
              <w:bottom w:val="single" w:sz="2" w:space="0" w:color="000000"/>
              <w:right w:val="single" w:sz="2" w:space="0" w:color="000000"/>
            </w:tcBorders>
          </w:tcPr>
          <w:p w14:paraId="2A2975C3" w14:textId="77777777" w:rsidR="006121C1" w:rsidRDefault="006121C1">
            <w:pPr>
              <w:spacing w:after="160" w:line="259" w:lineRule="auto"/>
              <w:ind w:left="0"/>
              <w:jc w:val="left"/>
            </w:pPr>
          </w:p>
        </w:tc>
        <w:tc>
          <w:tcPr>
            <w:tcW w:w="3427" w:type="dxa"/>
            <w:tcBorders>
              <w:top w:val="single" w:sz="2" w:space="0" w:color="000000"/>
              <w:left w:val="single" w:sz="2" w:space="0" w:color="000000"/>
              <w:bottom w:val="single" w:sz="2" w:space="0" w:color="000000"/>
              <w:right w:val="single" w:sz="2" w:space="0" w:color="000000"/>
            </w:tcBorders>
          </w:tcPr>
          <w:p w14:paraId="13978F69" w14:textId="77777777" w:rsidR="006121C1" w:rsidRDefault="00123FE6">
            <w:pPr>
              <w:spacing w:after="0" w:line="259" w:lineRule="auto"/>
              <w:ind w:firstLine="10"/>
              <w:jc w:val="left"/>
            </w:pPr>
            <w:r>
              <w:t>Se han emitido las enmiendas correspondientes.</w:t>
            </w:r>
          </w:p>
        </w:tc>
      </w:tr>
    </w:tbl>
    <w:p w14:paraId="270362BA" w14:textId="77777777" w:rsidR="006121C1" w:rsidRDefault="00123FE6">
      <w:pPr>
        <w:pStyle w:val="Ttulo2"/>
        <w:spacing w:after="152"/>
        <w:ind w:right="48"/>
      </w:pPr>
      <w:r>
        <w:rPr>
          <w:sz w:val="30"/>
        </w:rPr>
        <w:t xml:space="preserve">KW </w:t>
      </w:r>
    </w:p>
    <w:p w14:paraId="47EF3271" w14:textId="77777777" w:rsidR="006121C1" w:rsidRDefault="00123FE6">
      <w:pPr>
        <w:spacing w:after="0" w:line="259" w:lineRule="auto"/>
        <w:ind w:left="24" w:hanging="10"/>
        <w:jc w:val="left"/>
      </w:pPr>
      <w:r>
        <w:rPr>
          <w:sz w:val="26"/>
        </w:rPr>
        <w:t xml:space="preserve">Al </w:t>
      </w:r>
    </w:p>
    <w:tbl>
      <w:tblPr>
        <w:tblStyle w:val="TableGrid"/>
        <w:tblW w:w="15011" w:type="dxa"/>
        <w:tblInd w:w="-889" w:type="dxa"/>
        <w:tblCellMar>
          <w:top w:w="66" w:type="dxa"/>
          <w:left w:w="73" w:type="dxa"/>
          <w:bottom w:w="43" w:type="dxa"/>
          <w:right w:w="64" w:type="dxa"/>
        </w:tblCellMar>
        <w:tblLook w:val="04A0" w:firstRow="1" w:lastRow="0" w:firstColumn="1" w:lastColumn="0" w:noHBand="0" w:noVBand="1"/>
      </w:tblPr>
      <w:tblGrid>
        <w:gridCol w:w="1386"/>
        <w:gridCol w:w="57"/>
        <w:gridCol w:w="5069"/>
        <w:gridCol w:w="37"/>
        <w:gridCol w:w="820"/>
        <w:gridCol w:w="188"/>
        <w:gridCol w:w="30"/>
        <w:gridCol w:w="1301"/>
        <w:gridCol w:w="74"/>
        <w:gridCol w:w="1401"/>
        <w:gridCol w:w="73"/>
        <w:gridCol w:w="1221"/>
        <w:gridCol w:w="15"/>
        <w:gridCol w:w="3321"/>
        <w:gridCol w:w="18"/>
      </w:tblGrid>
      <w:tr w:rsidR="006121C1" w14:paraId="70C4DA6A" w14:textId="77777777">
        <w:trPr>
          <w:gridAfter w:val="1"/>
          <w:wAfter w:w="16" w:type="dxa"/>
          <w:trHeight w:val="317"/>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3E6EEDB8" w14:textId="77777777" w:rsidR="006121C1" w:rsidRDefault="00123FE6">
            <w:pPr>
              <w:spacing w:after="0" w:line="259" w:lineRule="auto"/>
              <w:ind w:left="0"/>
              <w:jc w:val="center"/>
            </w:pPr>
            <w:r>
              <w:rPr>
                <w:sz w:val="26"/>
              </w:rPr>
              <w:t>No. CLÁUSULA</w:t>
            </w:r>
          </w:p>
        </w:tc>
        <w:tc>
          <w:tcPr>
            <w:tcW w:w="538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0A28F6C" w14:textId="77777777" w:rsidR="006121C1" w:rsidRDefault="00123FE6">
            <w:pPr>
              <w:spacing w:after="0" w:line="259" w:lineRule="auto"/>
              <w:ind w:left="0" w:right="25"/>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37650B6F" w14:textId="77777777" w:rsidR="006121C1" w:rsidRDefault="006121C1">
            <w:pPr>
              <w:spacing w:after="160" w:line="259" w:lineRule="auto"/>
              <w:ind w:left="0"/>
              <w:jc w:val="left"/>
            </w:pPr>
          </w:p>
        </w:tc>
        <w:tc>
          <w:tcPr>
            <w:tcW w:w="2879" w:type="dxa"/>
            <w:gridSpan w:val="5"/>
            <w:tcBorders>
              <w:top w:val="single" w:sz="2" w:space="0" w:color="000000"/>
              <w:left w:val="nil"/>
              <w:bottom w:val="single" w:sz="2" w:space="0" w:color="000000"/>
              <w:right w:val="nil"/>
            </w:tcBorders>
          </w:tcPr>
          <w:p w14:paraId="3A747C10" w14:textId="77777777" w:rsidR="006121C1" w:rsidRDefault="00123FE6">
            <w:pPr>
              <w:spacing w:after="0" w:line="259" w:lineRule="auto"/>
              <w:ind w:left="191"/>
              <w:jc w:val="center"/>
            </w:pPr>
            <w:r>
              <w:rPr>
                <w:sz w:val="24"/>
              </w:rPr>
              <w:t>CUMPLIMIENTO</w:t>
            </w:r>
          </w:p>
        </w:tc>
        <w:tc>
          <w:tcPr>
            <w:tcW w:w="1147" w:type="dxa"/>
            <w:gridSpan w:val="2"/>
            <w:tcBorders>
              <w:top w:val="single" w:sz="2" w:space="0" w:color="000000"/>
              <w:left w:val="nil"/>
              <w:bottom w:val="single" w:sz="2" w:space="0" w:color="000000"/>
              <w:right w:val="single" w:sz="2" w:space="0" w:color="000000"/>
            </w:tcBorders>
          </w:tcPr>
          <w:p w14:paraId="21C84A61"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1BDA398A" w14:textId="77777777" w:rsidR="006121C1" w:rsidRDefault="00123FE6">
            <w:pPr>
              <w:spacing w:after="0" w:line="259" w:lineRule="auto"/>
              <w:ind w:left="0" w:right="29"/>
              <w:jc w:val="center"/>
            </w:pPr>
            <w:r>
              <w:rPr>
                <w:sz w:val="24"/>
              </w:rPr>
              <w:t>COMENTARIO BREVE</w:t>
            </w:r>
          </w:p>
          <w:p w14:paraId="1DDE35DB" w14:textId="77777777" w:rsidR="006121C1" w:rsidRDefault="00123FE6">
            <w:pPr>
              <w:spacing w:after="0" w:line="259" w:lineRule="auto"/>
              <w:ind w:left="0" w:right="19"/>
              <w:jc w:val="center"/>
            </w:pPr>
            <w:r>
              <w:rPr>
                <w:sz w:val="24"/>
              </w:rPr>
              <w:t>SOBRE EL CUMPLIMIENTO</w:t>
            </w:r>
          </w:p>
        </w:tc>
      </w:tr>
      <w:tr w:rsidR="006121C1" w14:paraId="77A01997" w14:textId="77777777">
        <w:trPr>
          <w:gridAfter w:val="1"/>
          <w:wAfter w:w="16" w:type="dxa"/>
          <w:trHeight w:val="653"/>
        </w:trPr>
        <w:tc>
          <w:tcPr>
            <w:tcW w:w="0" w:type="auto"/>
            <w:vMerge/>
            <w:tcBorders>
              <w:top w:val="nil"/>
              <w:left w:val="single" w:sz="2" w:space="0" w:color="000000"/>
              <w:bottom w:val="single" w:sz="2" w:space="0" w:color="000000"/>
              <w:right w:val="single" w:sz="2" w:space="0" w:color="000000"/>
            </w:tcBorders>
          </w:tcPr>
          <w:p w14:paraId="4AFBF5C4"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F10315A"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6B4218AB" w14:textId="77777777" w:rsidR="006121C1" w:rsidRDefault="00123FE6">
            <w:pPr>
              <w:spacing w:after="0" w:line="259" w:lineRule="auto"/>
              <w:ind w:left="61"/>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61B94331" w14:textId="77777777" w:rsidR="006121C1" w:rsidRDefault="00123FE6">
            <w:pPr>
              <w:spacing w:after="0" w:line="259" w:lineRule="auto"/>
              <w:ind w:left="0" w:right="2"/>
              <w:jc w:val="center"/>
            </w:pPr>
            <w:r>
              <w:rPr>
                <w:sz w:val="26"/>
              </w:rPr>
              <w:t>PARCIAL</w:t>
            </w:r>
          </w:p>
        </w:tc>
        <w:tc>
          <w:tcPr>
            <w:tcW w:w="1477" w:type="dxa"/>
            <w:gridSpan w:val="2"/>
            <w:tcBorders>
              <w:top w:val="single" w:sz="2" w:space="0" w:color="000000"/>
              <w:left w:val="single" w:sz="2" w:space="0" w:color="000000"/>
              <w:bottom w:val="single" w:sz="2" w:space="0" w:color="000000"/>
              <w:right w:val="single" w:sz="2" w:space="0" w:color="000000"/>
            </w:tcBorders>
          </w:tcPr>
          <w:p w14:paraId="1B539E5F" w14:textId="77777777" w:rsidR="006121C1" w:rsidRDefault="00123FE6">
            <w:pPr>
              <w:spacing w:after="0" w:line="259" w:lineRule="auto"/>
              <w:ind w:left="0" w:right="1"/>
              <w:jc w:val="center"/>
            </w:pPr>
            <w:r>
              <w:rPr>
                <w:sz w:val="26"/>
              </w:rPr>
              <w:t>NO</w:t>
            </w:r>
          </w:p>
          <w:p w14:paraId="71EF67BE" w14:textId="77777777" w:rsidR="006121C1" w:rsidRDefault="00123FE6">
            <w:pPr>
              <w:spacing w:after="0" w:line="259" w:lineRule="auto"/>
              <w:ind w:left="142"/>
              <w:jc w:val="left"/>
            </w:pPr>
            <w:r>
              <w:rPr>
                <w:sz w:val="24"/>
              </w:rPr>
              <w:t>CUMPLIDA</w:t>
            </w:r>
          </w:p>
        </w:tc>
        <w:tc>
          <w:tcPr>
            <w:tcW w:w="1147" w:type="dxa"/>
            <w:gridSpan w:val="2"/>
            <w:tcBorders>
              <w:top w:val="single" w:sz="2" w:space="0" w:color="000000"/>
              <w:left w:val="single" w:sz="2" w:space="0" w:color="000000"/>
              <w:bottom w:val="single" w:sz="2" w:space="0" w:color="000000"/>
              <w:right w:val="single" w:sz="2" w:space="0" w:color="000000"/>
            </w:tcBorders>
          </w:tcPr>
          <w:p w14:paraId="086BDDEF" w14:textId="77777777" w:rsidR="006121C1" w:rsidRDefault="00123FE6">
            <w:pPr>
              <w:spacing w:after="0" w:line="259" w:lineRule="auto"/>
              <w:ind w:left="5"/>
              <w:jc w:val="center"/>
            </w:pPr>
            <w:r>
              <w:rPr>
                <w:sz w:val="26"/>
              </w:rPr>
              <w:t>NO</w:t>
            </w:r>
          </w:p>
          <w:p w14:paraId="2D2DE1AF" w14:textId="77777777" w:rsidR="006121C1" w:rsidRDefault="00123FE6">
            <w:pPr>
              <w:spacing w:after="0" w:line="259" w:lineRule="auto"/>
              <w:ind w:left="162"/>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437B178" w14:textId="77777777" w:rsidR="006121C1" w:rsidRDefault="006121C1">
            <w:pPr>
              <w:spacing w:after="160" w:line="259" w:lineRule="auto"/>
              <w:ind w:left="0"/>
              <w:jc w:val="left"/>
            </w:pPr>
          </w:p>
        </w:tc>
      </w:tr>
      <w:tr w:rsidR="006121C1" w14:paraId="5784A7D7" w14:textId="77777777">
        <w:tblPrEx>
          <w:tblCellMar>
            <w:top w:w="0" w:type="dxa"/>
            <w:left w:w="100" w:type="dxa"/>
            <w:bottom w:w="0" w:type="dxa"/>
            <w:right w:w="112" w:type="dxa"/>
          </w:tblCellMar>
        </w:tblPrEx>
        <w:trPr>
          <w:trHeight w:val="188"/>
        </w:trPr>
        <w:tc>
          <w:tcPr>
            <w:tcW w:w="7397" w:type="dxa"/>
            <w:gridSpan w:val="5"/>
            <w:tcBorders>
              <w:top w:val="nil"/>
              <w:left w:val="nil"/>
              <w:bottom w:val="single" w:sz="2" w:space="0" w:color="000000"/>
              <w:right w:val="single" w:sz="2" w:space="0" w:color="000000"/>
            </w:tcBorders>
          </w:tcPr>
          <w:p w14:paraId="54029D41" w14:textId="77777777" w:rsidR="006121C1" w:rsidRDefault="00123FE6">
            <w:pPr>
              <w:spacing w:after="0" w:line="259" w:lineRule="auto"/>
              <w:ind w:left="0" w:right="114"/>
              <w:jc w:val="right"/>
            </w:pPr>
            <w:r>
              <w:rPr>
                <w:sz w:val="24"/>
              </w:rPr>
              <w:t>Contrato de</w:t>
            </w:r>
          </w:p>
        </w:tc>
        <w:tc>
          <w:tcPr>
            <w:tcW w:w="7633" w:type="dxa"/>
            <w:gridSpan w:val="10"/>
            <w:tcBorders>
              <w:top w:val="nil"/>
              <w:left w:val="single" w:sz="2" w:space="0" w:color="000000"/>
              <w:bottom w:val="single" w:sz="2" w:space="0" w:color="000000"/>
              <w:right w:val="nil"/>
            </w:tcBorders>
          </w:tcPr>
          <w:p w14:paraId="0357B9EF" w14:textId="77777777" w:rsidR="006121C1" w:rsidRDefault="00123FE6">
            <w:pPr>
              <w:spacing w:after="0" w:line="259" w:lineRule="auto"/>
              <w:ind w:left="433"/>
              <w:jc w:val="left"/>
            </w:pPr>
            <w:r>
              <w:rPr>
                <w:sz w:val="24"/>
              </w:rPr>
              <w:t>Financiero</w:t>
            </w:r>
          </w:p>
        </w:tc>
      </w:tr>
      <w:tr w:rsidR="006121C1" w14:paraId="6739B9B4" w14:textId="77777777">
        <w:tblPrEx>
          <w:tblCellMar>
            <w:top w:w="0" w:type="dxa"/>
            <w:left w:w="100" w:type="dxa"/>
            <w:bottom w:w="0" w:type="dxa"/>
            <w:right w:w="112" w:type="dxa"/>
          </w:tblCellMar>
        </w:tblPrEx>
        <w:trPr>
          <w:trHeight w:val="1651"/>
        </w:trPr>
        <w:tc>
          <w:tcPr>
            <w:tcW w:w="1283" w:type="dxa"/>
            <w:gridSpan w:val="2"/>
            <w:tcBorders>
              <w:top w:val="single" w:sz="2" w:space="0" w:color="000000"/>
              <w:left w:val="single" w:sz="2" w:space="0" w:color="000000"/>
              <w:bottom w:val="single" w:sz="2" w:space="0" w:color="000000"/>
              <w:right w:val="single" w:sz="2" w:space="0" w:color="000000"/>
            </w:tcBorders>
          </w:tcPr>
          <w:p w14:paraId="1727CEC8"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6D3482CE" w14:textId="77777777" w:rsidR="006121C1" w:rsidRDefault="00123FE6">
            <w:pPr>
              <w:spacing w:after="0" w:line="259" w:lineRule="auto"/>
              <w:ind w:left="0" w:firstLine="10"/>
            </w:pPr>
            <w:r>
              <w:t>Las órdenes de Cambio, órdenes de Trabajo Suplementario y Acuerdos de Trabajo Extra que produzcan modificaciones en el monto, plazo y/o la Proyección de ejecución, de un contrato deben ser aprobados por la Autoridad Superior o por la DIPLAN, mediante una e</w:t>
            </w:r>
            <w:r>
              <w:t>nmienda al contrato:</w:t>
            </w:r>
          </w:p>
        </w:tc>
        <w:tc>
          <w:tcPr>
            <w:tcW w:w="834" w:type="dxa"/>
            <w:gridSpan w:val="2"/>
            <w:tcBorders>
              <w:top w:val="single" w:sz="2" w:space="0" w:color="000000"/>
              <w:left w:val="single" w:sz="2" w:space="0" w:color="000000"/>
              <w:bottom w:val="single" w:sz="2" w:space="0" w:color="000000"/>
              <w:right w:val="nil"/>
            </w:tcBorders>
          </w:tcPr>
          <w:p w14:paraId="128B02DD" w14:textId="77777777" w:rsidR="006121C1" w:rsidRDefault="006121C1">
            <w:pPr>
              <w:spacing w:after="160" w:line="259" w:lineRule="auto"/>
              <w:ind w:left="0"/>
              <w:jc w:val="left"/>
            </w:pPr>
          </w:p>
        </w:tc>
        <w:tc>
          <w:tcPr>
            <w:tcW w:w="187" w:type="dxa"/>
            <w:gridSpan w:val="2"/>
            <w:tcBorders>
              <w:top w:val="single" w:sz="2" w:space="0" w:color="000000"/>
              <w:left w:val="nil"/>
              <w:bottom w:val="single" w:sz="2" w:space="0" w:color="000000"/>
              <w:right w:val="single" w:sz="2" w:space="0" w:color="000000"/>
            </w:tcBorders>
          </w:tcPr>
          <w:p w14:paraId="79F98CA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59607F5"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17BC36D2"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A8FD0A9"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6A44A9FA" w14:textId="77777777" w:rsidR="006121C1" w:rsidRDefault="006121C1">
            <w:pPr>
              <w:spacing w:after="160" w:line="259" w:lineRule="auto"/>
              <w:ind w:left="0"/>
              <w:jc w:val="left"/>
            </w:pPr>
          </w:p>
        </w:tc>
      </w:tr>
      <w:tr w:rsidR="006121C1" w14:paraId="05CEEBC3" w14:textId="77777777">
        <w:tblPrEx>
          <w:tblCellMar>
            <w:top w:w="0" w:type="dxa"/>
            <w:left w:w="100" w:type="dxa"/>
            <w:bottom w:w="0" w:type="dxa"/>
            <w:right w:w="112" w:type="dxa"/>
          </w:tblCellMar>
        </w:tblPrEx>
        <w:trPr>
          <w:trHeight w:val="1661"/>
        </w:trPr>
        <w:tc>
          <w:tcPr>
            <w:tcW w:w="1283" w:type="dxa"/>
            <w:gridSpan w:val="2"/>
            <w:tcBorders>
              <w:top w:val="single" w:sz="2" w:space="0" w:color="000000"/>
              <w:left w:val="single" w:sz="2" w:space="0" w:color="000000"/>
              <w:bottom w:val="single" w:sz="2" w:space="0" w:color="000000"/>
              <w:right w:val="single" w:sz="2" w:space="0" w:color="000000"/>
            </w:tcBorders>
          </w:tcPr>
          <w:p w14:paraId="2C961F16"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63349AA" w14:textId="77777777" w:rsidR="006121C1" w:rsidRDefault="00123FE6">
            <w:pPr>
              <w:spacing w:after="0" w:line="259" w:lineRule="auto"/>
              <w:ind w:hanging="10"/>
            </w:pPr>
            <w:r>
              <w:t>- Orden de cambio: se emite para realizar cualquier cambio de especificación en la obra y/o para suprimir o disminuir la cantidad de uno o más renglones de los trabajos originalmente contratados, sin que implique cambio en los precios unitarios.</w:t>
            </w:r>
          </w:p>
        </w:tc>
        <w:tc>
          <w:tcPr>
            <w:tcW w:w="834" w:type="dxa"/>
            <w:gridSpan w:val="2"/>
            <w:tcBorders>
              <w:top w:val="single" w:sz="2" w:space="0" w:color="000000"/>
              <w:left w:val="single" w:sz="2" w:space="0" w:color="000000"/>
              <w:bottom w:val="single" w:sz="2" w:space="0" w:color="000000"/>
              <w:right w:val="nil"/>
            </w:tcBorders>
          </w:tcPr>
          <w:p w14:paraId="489DBADA" w14:textId="77777777" w:rsidR="006121C1" w:rsidRDefault="006121C1">
            <w:pPr>
              <w:spacing w:after="160" w:line="259" w:lineRule="auto"/>
              <w:ind w:left="0"/>
              <w:jc w:val="left"/>
            </w:pPr>
          </w:p>
        </w:tc>
        <w:tc>
          <w:tcPr>
            <w:tcW w:w="187" w:type="dxa"/>
            <w:gridSpan w:val="2"/>
            <w:tcBorders>
              <w:top w:val="single" w:sz="2" w:space="0" w:color="000000"/>
              <w:left w:val="nil"/>
              <w:bottom w:val="single" w:sz="2" w:space="0" w:color="000000"/>
              <w:right w:val="single" w:sz="2" w:space="0" w:color="000000"/>
            </w:tcBorders>
          </w:tcPr>
          <w:p w14:paraId="66160A9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6A15B68"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273C9E1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5B89B531"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4CF8F4AA" w14:textId="77777777" w:rsidR="006121C1" w:rsidRDefault="006121C1">
            <w:pPr>
              <w:spacing w:after="160" w:line="259" w:lineRule="auto"/>
              <w:ind w:left="0"/>
              <w:jc w:val="left"/>
            </w:pPr>
          </w:p>
        </w:tc>
      </w:tr>
      <w:tr w:rsidR="006121C1" w14:paraId="27EFAAED" w14:textId="77777777">
        <w:tblPrEx>
          <w:tblCellMar>
            <w:top w:w="0" w:type="dxa"/>
            <w:left w:w="100" w:type="dxa"/>
            <w:bottom w:w="0" w:type="dxa"/>
            <w:right w:w="112" w:type="dxa"/>
          </w:tblCellMar>
        </w:tblPrEx>
        <w:trPr>
          <w:trHeight w:val="2212"/>
        </w:trPr>
        <w:tc>
          <w:tcPr>
            <w:tcW w:w="1283" w:type="dxa"/>
            <w:gridSpan w:val="2"/>
            <w:tcBorders>
              <w:top w:val="single" w:sz="2" w:space="0" w:color="000000"/>
              <w:left w:val="single" w:sz="2" w:space="0" w:color="000000"/>
              <w:bottom w:val="single" w:sz="2" w:space="0" w:color="000000"/>
              <w:right w:val="single" w:sz="2" w:space="0" w:color="000000"/>
            </w:tcBorders>
          </w:tcPr>
          <w:p w14:paraId="6E374EAF"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5AD28E47" w14:textId="77777777" w:rsidR="006121C1" w:rsidRDefault="00123FE6">
            <w:pPr>
              <w:spacing w:after="0" w:line="259" w:lineRule="auto"/>
            </w:pPr>
            <w:r>
              <w:t xml:space="preserve">- Orden de trabajos suplementarios: trabajos que consisten en cantidades adicionales en cualquiera de los renglones contratados a los precios unitarios contemplados en el contrato original. Orden por escrito que recibe el contratista, aprobado por la </w:t>
            </w:r>
            <w:proofErr w:type="spellStart"/>
            <w:r>
              <w:t>super</w:t>
            </w:r>
            <w:r>
              <w:t>visiÃh</w:t>
            </w:r>
            <w:proofErr w:type="spellEnd"/>
            <w:r>
              <w:t xml:space="preserve"> de los trabajos y la DIPLAN, para la ejecuciÃ</w:t>
            </w:r>
            <w:r>
              <w:rPr>
                <w:vertAlign w:val="superscript"/>
              </w:rPr>
              <w:t>3</w:t>
            </w:r>
            <w:r>
              <w:t>n de un trabajo suplementario</w:t>
            </w:r>
          </w:p>
        </w:tc>
        <w:tc>
          <w:tcPr>
            <w:tcW w:w="834" w:type="dxa"/>
            <w:gridSpan w:val="2"/>
            <w:tcBorders>
              <w:top w:val="single" w:sz="2" w:space="0" w:color="000000"/>
              <w:left w:val="single" w:sz="2" w:space="0" w:color="000000"/>
              <w:bottom w:val="single" w:sz="2" w:space="0" w:color="000000"/>
              <w:right w:val="nil"/>
            </w:tcBorders>
          </w:tcPr>
          <w:p w14:paraId="5AA919A0" w14:textId="77777777" w:rsidR="006121C1" w:rsidRDefault="006121C1">
            <w:pPr>
              <w:spacing w:after="160" w:line="259" w:lineRule="auto"/>
              <w:ind w:left="0"/>
              <w:jc w:val="left"/>
            </w:pPr>
          </w:p>
        </w:tc>
        <w:tc>
          <w:tcPr>
            <w:tcW w:w="187" w:type="dxa"/>
            <w:gridSpan w:val="2"/>
            <w:tcBorders>
              <w:top w:val="single" w:sz="2" w:space="0" w:color="000000"/>
              <w:left w:val="nil"/>
              <w:bottom w:val="single" w:sz="2" w:space="0" w:color="000000"/>
              <w:right w:val="single" w:sz="2" w:space="0" w:color="000000"/>
            </w:tcBorders>
          </w:tcPr>
          <w:p w14:paraId="2448F52E"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1DF2A853"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01303DFD"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2C6D17A"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105F0280" w14:textId="77777777" w:rsidR="006121C1" w:rsidRDefault="006121C1">
            <w:pPr>
              <w:spacing w:after="160" w:line="259" w:lineRule="auto"/>
              <w:ind w:left="0"/>
              <w:jc w:val="left"/>
            </w:pPr>
          </w:p>
        </w:tc>
      </w:tr>
      <w:tr w:rsidR="006121C1" w14:paraId="598EA523" w14:textId="77777777">
        <w:tblPrEx>
          <w:tblCellMar>
            <w:top w:w="0" w:type="dxa"/>
            <w:left w:w="100" w:type="dxa"/>
            <w:bottom w:w="0" w:type="dxa"/>
            <w:right w:w="112" w:type="dxa"/>
          </w:tblCellMar>
        </w:tblPrEx>
        <w:trPr>
          <w:trHeight w:val="1392"/>
        </w:trPr>
        <w:tc>
          <w:tcPr>
            <w:tcW w:w="1283" w:type="dxa"/>
            <w:gridSpan w:val="2"/>
            <w:tcBorders>
              <w:top w:val="single" w:sz="2" w:space="0" w:color="000000"/>
              <w:left w:val="single" w:sz="2" w:space="0" w:color="000000"/>
              <w:bottom w:val="single" w:sz="2" w:space="0" w:color="000000"/>
              <w:right w:val="single" w:sz="2" w:space="0" w:color="000000"/>
            </w:tcBorders>
          </w:tcPr>
          <w:p w14:paraId="307D0DB1"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8831B5A" w14:textId="77777777" w:rsidR="006121C1" w:rsidRDefault="00123FE6">
            <w:pPr>
              <w:spacing w:after="0" w:line="259" w:lineRule="auto"/>
            </w:pPr>
            <w:r>
              <w:t>- Acuerdo de trabajos extras: trabajos con precios unitarios o suma global pactados de mutuo acuerdo entre el contratista y el contratante para los cuales no existen renglones ni precios en la oferta ni en el contrato. Es el convenio suscrito entre el cont</w:t>
            </w:r>
            <w:r>
              <w:t>ratista la Unidad</w:t>
            </w:r>
          </w:p>
        </w:tc>
        <w:tc>
          <w:tcPr>
            <w:tcW w:w="834" w:type="dxa"/>
            <w:gridSpan w:val="2"/>
            <w:tcBorders>
              <w:top w:val="single" w:sz="2" w:space="0" w:color="000000"/>
              <w:left w:val="single" w:sz="2" w:space="0" w:color="000000"/>
              <w:bottom w:val="single" w:sz="2" w:space="0" w:color="000000"/>
              <w:right w:val="nil"/>
            </w:tcBorders>
          </w:tcPr>
          <w:p w14:paraId="68BD17EF" w14:textId="77777777" w:rsidR="006121C1" w:rsidRDefault="006121C1">
            <w:pPr>
              <w:spacing w:after="160" w:line="259" w:lineRule="auto"/>
              <w:ind w:left="0"/>
              <w:jc w:val="left"/>
            </w:pPr>
          </w:p>
        </w:tc>
        <w:tc>
          <w:tcPr>
            <w:tcW w:w="187" w:type="dxa"/>
            <w:gridSpan w:val="2"/>
            <w:tcBorders>
              <w:top w:val="single" w:sz="2" w:space="0" w:color="000000"/>
              <w:left w:val="nil"/>
              <w:bottom w:val="single" w:sz="2" w:space="0" w:color="000000"/>
              <w:right w:val="single" w:sz="2" w:space="0" w:color="000000"/>
            </w:tcBorders>
          </w:tcPr>
          <w:p w14:paraId="394C11E1"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656A75A" w14:textId="77777777" w:rsidR="006121C1" w:rsidRDefault="006121C1">
            <w:pPr>
              <w:spacing w:after="160" w:line="259" w:lineRule="auto"/>
              <w:ind w:left="0"/>
              <w:jc w:val="left"/>
            </w:pPr>
          </w:p>
        </w:tc>
        <w:tc>
          <w:tcPr>
            <w:tcW w:w="1478" w:type="dxa"/>
            <w:gridSpan w:val="2"/>
            <w:tcBorders>
              <w:top w:val="single" w:sz="2" w:space="0" w:color="000000"/>
              <w:left w:val="single" w:sz="2" w:space="0" w:color="000000"/>
              <w:bottom w:val="single" w:sz="2" w:space="0" w:color="000000"/>
              <w:right w:val="single" w:sz="2" w:space="0" w:color="000000"/>
            </w:tcBorders>
          </w:tcPr>
          <w:p w14:paraId="355EED8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5CB38F9"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305575A2" w14:textId="77777777" w:rsidR="006121C1" w:rsidRDefault="006121C1">
            <w:pPr>
              <w:spacing w:after="160" w:line="259" w:lineRule="auto"/>
              <w:ind w:left="0"/>
              <w:jc w:val="left"/>
            </w:pPr>
          </w:p>
        </w:tc>
      </w:tr>
    </w:tbl>
    <w:p w14:paraId="50620F06" w14:textId="77777777" w:rsidR="006121C1" w:rsidRDefault="00123FE6">
      <w:pPr>
        <w:spacing w:after="394" w:line="259" w:lineRule="auto"/>
        <w:ind w:left="-5" w:hanging="10"/>
        <w:jc w:val="left"/>
      </w:pPr>
      <w:r>
        <w:rPr>
          <w:sz w:val="32"/>
        </w:rPr>
        <w:t xml:space="preserve">Km </w:t>
      </w:r>
    </w:p>
    <w:tbl>
      <w:tblPr>
        <w:tblStyle w:val="TableGrid"/>
        <w:tblW w:w="15008" w:type="dxa"/>
        <w:tblInd w:w="-6123" w:type="dxa"/>
        <w:tblCellMar>
          <w:top w:w="67" w:type="dxa"/>
          <w:left w:w="80" w:type="dxa"/>
          <w:bottom w:w="44" w:type="dxa"/>
          <w:right w:w="71" w:type="dxa"/>
        </w:tblCellMar>
        <w:tblLook w:val="04A0" w:firstRow="1" w:lastRow="0" w:firstColumn="1" w:lastColumn="0" w:noHBand="0" w:noVBand="1"/>
      </w:tblPr>
      <w:tblGrid>
        <w:gridCol w:w="1400"/>
        <w:gridCol w:w="65"/>
        <w:gridCol w:w="5060"/>
        <w:gridCol w:w="34"/>
        <w:gridCol w:w="843"/>
        <w:gridCol w:w="156"/>
        <w:gridCol w:w="33"/>
        <w:gridCol w:w="1298"/>
        <w:gridCol w:w="72"/>
        <w:gridCol w:w="1408"/>
        <w:gridCol w:w="72"/>
        <w:gridCol w:w="1211"/>
        <w:gridCol w:w="17"/>
        <w:gridCol w:w="3312"/>
        <w:gridCol w:w="27"/>
      </w:tblGrid>
      <w:tr w:rsidR="006121C1" w14:paraId="2AA3DDB7" w14:textId="77777777">
        <w:trPr>
          <w:gridAfter w:val="1"/>
          <w:wAfter w:w="26" w:type="dxa"/>
          <w:trHeight w:val="323"/>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5CE734D1" w14:textId="77777777" w:rsidR="006121C1" w:rsidRDefault="00123FE6">
            <w:pPr>
              <w:spacing w:after="0" w:line="259" w:lineRule="auto"/>
              <w:ind w:left="0"/>
              <w:jc w:val="center"/>
            </w:pPr>
            <w:r>
              <w:rPr>
                <w:sz w:val="26"/>
              </w:rPr>
              <w:lastRenderedPageBreak/>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CE21563" w14:textId="77777777" w:rsidR="006121C1" w:rsidRDefault="00123FE6">
            <w:pPr>
              <w:spacing w:after="0" w:line="259" w:lineRule="auto"/>
              <w:ind w:left="0" w:right="38"/>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785B3A2C" w14:textId="77777777" w:rsidR="006121C1" w:rsidRDefault="006121C1">
            <w:pPr>
              <w:spacing w:after="160" w:line="259" w:lineRule="auto"/>
              <w:ind w:left="0"/>
              <w:jc w:val="left"/>
            </w:pPr>
          </w:p>
        </w:tc>
        <w:tc>
          <w:tcPr>
            <w:tcW w:w="2891" w:type="dxa"/>
            <w:gridSpan w:val="5"/>
            <w:tcBorders>
              <w:top w:val="single" w:sz="2" w:space="0" w:color="000000"/>
              <w:left w:val="nil"/>
              <w:bottom w:val="single" w:sz="2" w:space="0" w:color="000000"/>
              <w:right w:val="nil"/>
            </w:tcBorders>
          </w:tcPr>
          <w:p w14:paraId="5ED3A790" w14:textId="77777777" w:rsidR="006121C1" w:rsidRDefault="00123FE6">
            <w:pPr>
              <w:spacing w:after="0" w:line="259" w:lineRule="auto"/>
              <w:ind w:left="183"/>
              <w:jc w:val="center"/>
            </w:pPr>
            <w:r>
              <w:rPr>
                <w:sz w:val="24"/>
              </w:rPr>
              <w:t>CUMPLIMIENTO</w:t>
            </w:r>
          </w:p>
        </w:tc>
        <w:tc>
          <w:tcPr>
            <w:tcW w:w="1149" w:type="dxa"/>
            <w:gridSpan w:val="2"/>
            <w:tcBorders>
              <w:top w:val="single" w:sz="2" w:space="0" w:color="000000"/>
              <w:left w:val="nil"/>
              <w:bottom w:val="single" w:sz="2" w:space="0" w:color="000000"/>
              <w:right w:val="single" w:sz="2" w:space="0" w:color="000000"/>
            </w:tcBorders>
          </w:tcPr>
          <w:p w14:paraId="78D029A2" w14:textId="77777777" w:rsidR="006121C1" w:rsidRDefault="006121C1">
            <w:pPr>
              <w:spacing w:after="160" w:line="259" w:lineRule="auto"/>
              <w:ind w:left="0"/>
              <w:jc w:val="left"/>
            </w:pPr>
          </w:p>
        </w:tc>
        <w:tc>
          <w:tcPr>
            <w:tcW w:w="3414" w:type="dxa"/>
            <w:vMerge w:val="restart"/>
            <w:tcBorders>
              <w:top w:val="single" w:sz="2" w:space="0" w:color="000000"/>
              <w:left w:val="single" w:sz="2" w:space="0" w:color="000000"/>
              <w:bottom w:val="single" w:sz="2" w:space="0" w:color="000000"/>
              <w:right w:val="single" w:sz="2" w:space="0" w:color="000000"/>
            </w:tcBorders>
            <w:vAlign w:val="bottom"/>
          </w:tcPr>
          <w:p w14:paraId="64DA2263" w14:textId="77777777" w:rsidR="006121C1" w:rsidRDefault="00123FE6">
            <w:pPr>
              <w:spacing w:after="0" w:line="259" w:lineRule="auto"/>
              <w:ind w:left="0" w:right="25"/>
              <w:jc w:val="center"/>
            </w:pPr>
            <w:r>
              <w:rPr>
                <w:sz w:val="24"/>
              </w:rPr>
              <w:t>COMENTARIO BREVE</w:t>
            </w:r>
          </w:p>
          <w:p w14:paraId="1F661798" w14:textId="77777777" w:rsidR="006121C1" w:rsidRDefault="00123FE6">
            <w:pPr>
              <w:spacing w:after="0" w:line="259" w:lineRule="auto"/>
              <w:ind w:left="0" w:right="25"/>
              <w:jc w:val="center"/>
            </w:pPr>
            <w:r>
              <w:rPr>
                <w:sz w:val="24"/>
              </w:rPr>
              <w:t>SOBRE EL CUMPLIMIENTO</w:t>
            </w:r>
          </w:p>
        </w:tc>
      </w:tr>
      <w:tr w:rsidR="006121C1" w14:paraId="5FD41A81" w14:textId="77777777">
        <w:trPr>
          <w:gridAfter w:val="1"/>
          <w:wAfter w:w="26" w:type="dxa"/>
          <w:trHeight w:val="653"/>
        </w:trPr>
        <w:tc>
          <w:tcPr>
            <w:tcW w:w="0" w:type="auto"/>
            <w:vMerge/>
            <w:tcBorders>
              <w:top w:val="nil"/>
              <w:left w:val="single" w:sz="2" w:space="0" w:color="000000"/>
              <w:bottom w:val="single" w:sz="2" w:space="0" w:color="000000"/>
              <w:right w:val="single" w:sz="2" w:space="0" w:color="000000"/>
            </w:tcBorders>
          </w:tcPr>
          <w:p w14:paraId="6B7D717F"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67801EF"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04EEFDC7" w14:textId="77777777" w:rsidR="006121C1" w:rsidRDefault="00123FE6">
            <w:pPr>
              <w:spacing w:after="0" w:line="259" w:lineRule="auto"/>
              <w:ind w:left="67"/>
              <w:jc w:val="left"/>
            </w:pPr>
            <w:r>
              <w:rPr>
                <w:sz w:val="26"/>
              </w:rPr>
              <w:t>TOTAL</w:t>
            </w:r>
          </w:p>
        </w:tc>
        <w:tc>
          <w:tcPr>
            <w:tcW w:w="1408" w:type="dxa"/>
            <w:gridSpan w:val="3"/>
            <w:tcBorders>
              <w:top w:val="single" w:sz="2" w:space="0" w:color="000000"/>
              <w:left w:val="single" w:sz="2" w:space="0" w:color="000000"/>
              <w:bottom w:val="single" w:sz="2" w:space="0" w:color="000000"/>
              <w:right w:val="single" w:sz="2" w:space="0" w:color="000000"/>
            </w:tcBorders>
            <w:vAlign w:val="center"/>
          </w:tcPr>
          <w:p w14:paraId="5F8A6780" w14:textId="77777777" w:rsidR="006121C1" w:rsidRDefault="00123FE6">
            <w:pPr>
              <w:spacing w:after="0" w:line="259" w:lineRule="auto"/>
              <w:ind w:left="13"/>
              <w:jc w:val="center"/>
            </w:pPr>
            <w:r>
              <w:rPr>
                <w:sz w:val="26"/>
              </w:rPr>
              <w:t>PARCIAL</w:t>
            </w:r>
          </w:p>
        </w:tc>
        <w:tc>
          <w:tcPr>
            <w:tcW w:w="1483" w:type="dxa"/>
            <w:gridSpan w:val="2"/>
            <w:tcBorders>
              <w:top w:val="single" w:sz="2" w:space="0" w:color="000000"/>
              <w:left w:val="single" w:sz="2" w:space="0" w:color="000000"/>
              <w:bottom w:val="single" w:sz="2" w:space="0" w:color="000000"/>
              <w:right w:val="single" w:sz="2" w:space="0" w:color="000000"/>
            </w:tcBorders>
          </w:tcPr>
          <w:p w14:paraId="5BB179C8" w14:textId="77777777" w:rsidR="006121C1" w:rsidRDefault="00123FE6">
            <w:pPr>
              <w:spacing w:after="0" w:line="259" w:lineRule="auto"/>
              <w:ind w:left="0" w:right="6"/>
              <w:jc w:val="center"/>
            </w:pPr>
            <w:r>
              <w:rPr>
                <w:sz w:val="26"/>
              </w:rPr>
              <w:t>NO</w:t>
            </w:r>
          </w:p>
          <w:p w14:paraId="4299D728" w14:textId="77777777" w:rsidR="006121C1" w:rsidRDefault="00123FE6">
            <w:pPr>
              <w:spacing w:after="0" w:line="259" w:lineRule="auto"/>
              <w:ind w:left="134"/>
              <w:jc w:val="left"/>
            </w:pPr>
            <w:r>
              <w:rPr>
                <w:sz w:val="24"/>
              </w:rPr>
              <w:t>CUMPLIDA</w:t>
            </w:r>
          </w:p>
        </w:tc>
        <w:tc>
          <w:tcPr>
            <w:tcW w:w="1149" w:type="dxa"/>
            <w:gridSpan w:val="2"/>
            <w:tcBorders>
              <w:top w:val="single" w:sz="2" w:space="0" w:color="000000"/>
              <w:left w:val="single" w:sz="2" w:space="0" w:color="000000"/>
              <w:bottom w:val="single" w:sz="2" w:space="0" w:color="000000"/>
              <w:right w:val="single" w:sz="2" w:space="0" w:color="000000"/>
            </w:tcBorders>
          </w:tcPr>
          <w:p w14:paraId="22DFE9C8" w14:textId="77777777" w:rsidR="006121C1" w:rsidRDefault="00123FE6">
            <w:pPr>
              <w:spacing w:after="0" w:line="259" w:lineRule="auto"/>
              <w:ind w:left="0" w:right="16"/>
              <w:jc w:val="center"/>
            </w:pPr>
            <w:r>
              <w:rPr>
                <w:sz w:val="26"/>
              </w:rPr>
              <w:t>NO</w:t>
            </w:r>
          </w:p>
          <w:p w14:paraId="031865BE" w14:textId="77777777" w:rsidR="006121C1" w:rsidRDefault="00123FE6">
            <w:pPr>
              <w:spacing w:after="0" w:line="259" w:lineRule="auto"/>
              <w:ind w:left="14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A03D375" w14:textId="77777777" w:rsidR="006121C1" w:rsidRDefault="006121C1">
            <w:pPr>
              <w:spacing w:after="160" w:line="259" w:lineRule="auto"/>
              <w:ind w:left="0"/>
              <w:jc w:val="left"/>
            </w:pPr>
          </w:p>
        </w:tc>
      </w:tr>
      <w:tr w:rsidR="006121C1" w14:paraId="3609917D" w14:textId="77777777">
        <w:tblPrEx>
          <w:tblCellMar>
            <w:top w:w="0" w:type="dxa"/>
            <w:left w:w="101" w:type="dxa"/>
            <w:bottom w:w="0" w:type="dxa"/>
            <w:right w:w="34" w:type="dxa"/>
          </w:tblCellMar>
        </w:tblPrEx>
        <w:trPr>
          <w:trHeight w:val="192"/>
        </w:trPr>
        <w:tc>
          <w:tcPr>
            <w:tcW w:w="1287" w:type="dxa"/>
            <w:gridSpan w:val="2"/>
            <w:tcBorders>
              <w:top w:val="nil"/>
              <w:left w:val="nil"/>
              <w:bottom w:val="single" w:sz="2" w:space="0" w:color="000000"/>
              <w:right w:val="nil"/>
            </w:tcBorders>
          </w:tcPr>
          <w:p w14:paraId="6709A007" w14:textId="77777777" w:rsidR="006121C1" w:rsidRDefault="006121C1">
            <w:pPr>
              <w:spacing w:after="160" w:line="259" w:lineRule="auto"/>
              <w:ind w:left="0"/>
              <w:jc w:val="left"/>
            </w:pPr>
          </w:p>
        </w:tc>
        <w:tc>
          <w:tcPr>
            <w:tcW w:w="6114" w:type="dxa"/>
            <w:gridSpan w:val="3"/>
            <w:tcBorders>
              <w:top w:val="nil"/>
              <w:left w:val="nil"/>
              <w:bottom w:val="single" w:sz="2" w:space="0" w:color="000000"/>
              <w:right w:val="single" w:sz="2" w:space="0" w:color="000000"/>
            </w:tcBorders>
          </w:tcPr>
          <w:p w14:paraId="774D0C39" w14:textId="77777777" w:rsidR="006121C1" w:rsidRDefault="00123FE6">
            <w:pPr>
              <w:spacing w:after="0" w:line="259" w:lineRule="auto"/>
              <w:ind w:left="0"/>
              <w:jc w:val="right"/>
            </w:pPr>
            <w:r>
              <w:rPr>
                <w:sz w:val="24"/>
              </w:rPr>
              <w:t>Contrato de A</w:t>
            </w:r>
          </w:p>
        </w:tc>
        <w:tc>
          <w:tcPr>
            <w:tcW w:w="2973" w:type="dxa"/>
            <w:gridSpan w:val="5"/>
            <w:tcBorders>
              <w:top w:val="nil"/>
              <w:left w:val="single" w:sz="2" w:space="0" w:color="000000"/>
              <w:bottom w:val="single" w:sz="2" w:space="0" w:color="000000"/>
              <w:right w:val="nil"/>
            </w:tcBorders>
          </w:tcPr>
          <w:p w14:paraId="61DAE52F"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0" w:type="dxa"/>
            <w:gridSpan w:val="2"/>
            <w:tcBorders>
              <w:top w:val="nil"/>
              <w:left w:val="nil"/>
              <w:bottom w:val="single" w:sz="2" w:space="0" w:color="000000"/>
              <w:right w:val="nil"/>
            </w:tcBorders>
          </w:tcPr>
          <w:p w14:paraId="25972D4B" w14:textId="77777777" w:rsidR="006121C1" w:rsidRDefault="006121C1">
            <w:pPr>
              <w:spacing w:after="160" w:line="259" w:lineRule="auto"/>
              <w:ind w:left="0"/>
              <w:jc w:val="left"/>
            </w:pPr>
          </w:p>
        </w:tc>
        <w:tc>
          <w:tcPr>
            <w:tcW w:w="3454" w:type="dxa"/>
            <w:gridSpan w:val="3"/>
            <w:tcBorders>
              <w:top w:val="nil"/>
              <w:left w:val="nil"/>
              <w:bottom w:val="single" w:sz="2" w:space="0" w:color="000000"/>
              <w:right w:val="nil"/>
            </w:tcBorders>
          </w:tcPr>
          <w:p w14:paraId="33B15B55" w14:textId="77777777" w:rsidR="006121C1" w:rsidRDefault="006121C1">
            <w:pPr>
              <w:spacing w:after="160" w:line="259" w:lineRule="auto"/>
              <w:ind w:left="0"/>
              <w:jc w:val="left"/>
            </w:pPr>
          </w:p>
        </w:tc>
      </w:tr>
      <w:tr w:rsidR="006121C1" w14:paraId="40EFBF9A" w14:textId="77777777">
        <w:tblPrEx>
          <w:tblCellMar>
            <w:top w:w="0" w:type="dxa"/>
            <w:left w:w="101" w:type="dxa"/>
            <w:bottom w:w="0" w:type="dxa"/>
            <w:right w:w="34" w:type="dxa"/>
          </w:tblCellMar>
        </w:tblPrEx>
        <w:trPr>
          <w:trHeight w:val="1264"/>
        </w:trPr>
        <w:tc>
          <w:tcPr>
            <w:tcW w:w="1287" w:type="dxa"/>
            <w:gridSpan w:val="2"/>
            <w:tcBorders>
              <w:top w:val="single" w:sz="2" w:space="0" w:color="000000"/>
              <w:left w:val="single" w:sz="2" w:space="0" w:color="000000"/>
              <w:bottom w:val="single" w:sz="2" w:space="0" w:color="000000"/>
              <w:right w:val="single" w:sz="2" w:space="0" w:color="000000"/>
            </w:tcBorders>
          </w:tcPr>
          <w:p w14:paraId="281F386F"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50C4D3DD" w14:textId="77777777" w:rsidR="006121C1" w:rsidRDefault="00123FE6">
            <w:pPr>
              <w:spacing w:after="0" w:line="259" w:lineRule="auto"/>
              <w:ind w:left="5"/>
            </w:pPr>
            <w:r>
              <w:t>Ejecutora, aprobado por la supervisión de los trabajos y la DIPLAN, para la ejecución de un trabajo extra,</w:t>
            </w:r>
          </w:p>
        </w:tc>
        <w:tc>
          <w:tcPr>
            <w:tcW w:w="1024" w:type="dxa"/>
            <w:gridSpan w:val="4"/>
            <w:tcBorders>
              <w:top w:val="single" w:sz="2" w:space="0" w:color="000000"/>
              <w:left w:val="single" w:sz="2" w:space="0" w:color="000000"/>
              <w:bottom w:val="single" w:sz="2" w:space="0" w:color="000000"/>
              <w:right w:val="single" w:sz="2" w:space="0" w:color="000000"/>
            </w:tcBorders>
          </w:tcPr>
          <w:p w14:paraId="2A00A173"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753E7C49"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7932EF9B"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21F0D83" w14:textId="77777777" w:rsidR="006121C1" w:rsidRDefault="006121C1">
            <w:pPr>
              <w:spacing w:after="160" w:line="259" w:lineRule="auto"/>
              <w:ind w:left="0"/>
              <w:jc w:val="left"/>
            </w:pPr>
          </w:p>
        </w:tc>
        <w:tc>
          <w:tcPr>
            <w:tcW w:w="3454" w:type="dxa"/>
            <w:gridSpan w:val="3"/>
            <w:tcBorders>
              <w:top w:val="single" w:sz="2" w:space="0" w:color="000000"/>
              <w:left w:val="single" w:sz="2" w:space="0" w:color="000000"/>
              <w:bottom w:val="single" w:sz="2" w:space="0" w:color="000000"/>
              <w:right w:val="single" w:sz="2" w:space="0" w:color="000000"/>
            </w:tcBorders>
          </w:tcPr>
          <w:p w14:paraId="6C562C56" w14:textId="77777777" w:rsidR="006121C1" w:rsidRDefault="006121C1">
            <w:pPr>
              <w:spacing w:after="160" w:line="259" w:lineRule="auto"/>
              <w:ind w:left="0"/>
              <w:jc w:val="left"/>
            </w:pPr>
          </w:p>
        </w:tc>
      </w:tr>
      <w:tr w:rsidR="006121C1" w14:paraId="49F654E3" w14:textId="77777777">
        <w:tblPrEx>
          <w:tblCellMar>
            <w:top w:w="0" w:type="dxa"/>
            <w:left w:w="101" w:type="dxa"/>
            <w:bottom w:w="0" w:type="dxa"/>
            <w:right w:w="34" w:type="dxa"/>
          </w:tblCellMar>
        </w:tblPrEx>
        <w:trPr>
          <w:trHeight w:val="550"/>
        </w:trPr>
        <w:tc>
          <w:tcPr>
            <w:tcW w:w="1287" w:type="dxa"/>
            <w:gridSpan w:val="2"/>
            <w:tcBorders>
              <w:top w:val="single" w:sz="2" w:space="0" w:color="000000"/>
              <w:left w:val="single" w:sz="2" w:space="0" w:color="000000"/>
              <w:bottom w:val="single" w:sz="2" w:space="0" w:color="000000"/>
              <w:right w:val="single" w:sz="2" w:space="0" w:color="000000"/>
            </w:tcBorders>
          </w:tcPr>
          <w:p w14:paraId="48964133" w14:textId="77777777" w:rsidR="006121C1" w:rsidRDefault="00123FE6">
            <w:pPr>
              <w:spacing w:after="0" w:line="259" w:lineRule="auto"/>
              <w:ind w:left="0" w:right="77"/>
              <w:jc w:val="center"/>
            </w:pPr>
            <w:r>
              <w:rPr>
                <w:rFonts w:ascii="Calibri" w:eastAsia="Calibri" w:hAnsi="Calibri" w:cs="Calibri"/>
                <w:sz w:val="28"/>
              </w:rPr>
              <w:t>8</w:t>
            </w:r>
          </w:p>
        </w:tc>
        <w:tc>
          <w:tcPr>
            <w:tcW w:w="5277" w:type="dxa"/>
            <w:tcBorders>
              <w:top w:val="single" w:sz="2" w:space="0" w:color="000000"/>
              <w:left w:val="single" w:sz="2" w:space="0" w:color="000000"/>
              <w:bottom w:val="single" w:sz="2" w:space="0" w:color="000000"/>
              <w:right w:val="single" w:sz="2" w:space="0" w:color="000000"/>
            </w:tcBorders>
          </w:tcPr>
          <w:p w14:paraId="47501B97" w14:textId="77777777" w:rsidR="006121C1" w:rsidRDefault="00123FE6">
            <w:pPr>
              <w:spacing w:after="0" w:line="259" w:lineRule="auto"/>
              <w:ind w:left="5"/>
              <w:jc w:val="left"/>
            </w:pPr>
            <w:r>
              <w:rPr>
                <w:sz w:val="26"/>
                <w:u w:val="single" w:color="000000"/>
              </w:rPr>
              <w:t xml:space="preserve">ROLES DE LAS UNIDADES INVOLUCRADAS EN LOS </w:t>
            </w:r>
            <w:r>
              <w:rPr>
                <w:sz w:val="26"/>
              </w:rPr>
              <w:t>PROCESOS DE LICITACIÓN</w:t>
            </w:r>
          </w:p>
        </w:tc>
        <w:tc>
          <w:tcPr>
            <w:tcW w:w="1024" w:type="dxa"/>
            <w:gridSpan w:val="4"/>
            <w:tcBorders>
              <w:top w:val="single" w:sz="2" w:space="0" w:color="000000"/>
              <w:left w:val="single" w:sz="2" w:space="0" w:color="000000"/>
              <w:bottom w:val="single" w:sz="2" w:space="0" w:color="000000"/>
              <w:right w:val="single" w:sz="2" w:space="0" w:color="000000"/>
            </w:tcBorders>
          </w:tcPr>
          <w:p w14:paraId="673F566E"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03E3AD5B"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507E250B"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25FFE8D" w14:textId="77777777" w:rsidR="006121C1" w:rsidRDefault="006121C1">
            <w:pPr>
              <w:spacing w:after="160" w:line="259" w:lineRule="auto"/>
              <w:ind w:left="0"/>
              <w:jc w:val="left"/>
            </w:pPr>
          </w:p>
        </w:tc>
        <w:tc>
          <w:tcPr>
            <w:tcW w:w="3454" w:type="dxa"/>
            <w:gridSpan w:val="3"/>
            <w:tcBorders>
              <w:top w:val="single" w:sz="2" w:space="0" w:color="000000"/>
              <w:left w:val="single" w:sz="2" w:space="0" w:color="000000"/>
              <w:bottom w:val="single" w:sz="2" w:space="0" w:color="000000"/>
              <w:right w:val="single" w:sz="2" w:space="0" w:color="000000"/>
            </w:tcBorders>
          </w:tcPr>
          <w:p w14:paraId="07B51BC0" w14:textId="77777777" w:rsidR="006121C1" w:rsidRDefault="006121C1">
            <w:pPr>
              <w:spacing w:after="160" w:line="259" w:lineRule="auto"/>
              <w:ind w:left="0"/>
              <w:jc w:val="left"/>
            </w:pPr>
          </w:p>
        </w:tc>
      </w:tr>
      <w:tr w:rsidR="006121C1" w14:paraId="765CD4CE" w14:textId="77777777">
        <w:tblPrEx>
          <w:tblCellMar>
            <w:top w:w="0" w:type="dxa"/>
            <w:left w:w="101" w:type="dxa"/>
            <w:bottom w:w="0" w:type="dxa"/>
            <w:right w:w="34" w:type="dxa"/>
          </w:tblCellMar>
        </w:tblPrEx>
        <w:trPr>
          <w:trHeight w:val="347"/>
        </w:trPr>
        <w:tc>
          <w:tcPr>
            <w:tcW w:w="1287" w:type="dxa"/>
            <w:gridSpan w:val="2"/>
            <w:tcBorders>
              <w:top w:val="single" w:sz="2" w:space="0" w:color="000000"/>
              <w:left w:val="single" w:sz="2" w:space="0" w:color="000000"/>
              <w:bottom w:val="single" w:sz="2" w:space="0" w:color="000000"/>
              <w:right w:val="single" w:sz="2" w:space="0" w:color="000000"/>
            </w:tcBorders>
          </w:tcPr>
          <w:p w14:paraId="0A2374E4" w14:textId="77777777" w:rsidR="006121C1" w:rsidRDefault="00123FE6">
            <w:pPr>
              <w:spacing w:after="0" w:line="259" w:lineRule="auto"/>
              <w:ind w:left="0" w:right="106"/>
              <w:jc w:val="center"/>
            </w:pPr>
            <w:r>
              <w:rPr>
                <w:rFonts w:ascii="Calibri" w:eastAsia="Calibri" w:hAnsi="Calibri" w:cs="Calibri"/>
                <w:sz w:val="24"/>
              </w:rPr>
              <w:t>8.1</w:t>
            </w:r>
          </w:p>
        </w:tc>
        <w:tc>
          <w:tcPr>
            <w:tcW w:w="5277" w:type="dxa"/>
            <w:tcBorders>
              <w:top w:val="single" w:sz="2" w:space="0" w:color="000000"/>
              <w:left w:val="single" w:sz="2" w:space="0" w:color="000000"/>
              <w:bottom w:val="single" w:sz="2" w:space="0" w:color="000000"/>
              <w:right w:val="single" w:sz="2" w:space="0" w:color="000000"/>
            </w:tcBorders>
          </w:tcPr>
          <w:p w14:paraId="0D47FBF0" w14:textId="77777777" w:rsidR="006121C1" w:rsidRDefault="00123FE6">
            <w:pPr>
              <w:spacing w:after="0" w:line="259" w:lineRule="auto"/>
              <w:ind w:left="5"/>
              <w:jc w:val="left"/>
            </w:pPr>
            <w:r>
              <w:rPr>
                <w:sz w:val="24"/>
                <w:u w:val="single" w:color="000000"/>
              </w:rPr>
              <w:t xml:space="preserve">Direcciones </w:t>
            </w:r>
            <w:proofErr w:type="spellStart"/>
            <w:r>
              <w:rPr>
                <w:sz w:val="24"/>
                <w:u w:val="single" w:color="000000"/>
              </w:rPr>
              <w:t>Eiecutoras</w:t>
            </w:r>
            <w:proofErr w:type="spellEnd"/>
            <w:r>
              <w:rPr>
                <w:sz w:val="24"/>
                <w:u w:val="single" w:color="000000"/>
              </w:rPr>
              <w:t xml:space="preserve"> (Unidades </w:t>
            </w:r>
            <w:proofErr w:type="spellStart"/>
            <w:r>
              <w:rPr>
                <w:sz w:val="24"/>
                <w:u w:val="single" w:color="000000"/>
              </w:rPr>
              <w:t>Eiecutoras</w:t>
            </w:r>
            <w:proofErr w:type="spellEnd"/>
            <w:r>
              <w:rPr>
                <w:sz w:val="24"/>
                <w:u w:val="single" w:color="000000"/>
              </w:rPr>
              <w:t>)</w:t>
            </w:r>
          </w:p>
        </w:tc>
        <w:tc>
          <w:tcPr>
            <w:tcW w:w="1024" w:type="dxa"/>
            <w:gridSpan w:val="4"/>
            <w:tcBorders>
              <w:top w:val="single" w:sz="2" w:space="0" w:color="000000"/>
              <w:left w:val="single" w:sz="2" w:space="0" w:color="000000"/>
              <w:bottom w:val="single" w:sz="2" w:space="0" w:color="000000"/>
              <w:right w:val="single" w:sz="2" w:space="0" w:color="000000"/>
            </w:tcBorders>
          </w:tcPr>
          <w:p w14:paraId="1D98E701"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0DE2C96A"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505595E3"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7E641002" w14:textId="77777777" w:rsidR="006121C1" w:rsidRDefault="006121C1">
            <w:pPr>
              <w:spacing w:after="160" w:line="259" w:lineRule="auto"/>
              <w:ind w:left="0"/>
              <w:jc w:val="left"/>
            </w:pPr>
          </w:p>
        </w:tc>
        <w:tc>
          <w:tcPr>
            <w:tcW w:w="3454" w:type="dxa"/>
            <w:gridSpan w:val="3"/>
            <w:tcBorders>
              <w:top w:val="single" w:sz="2" w:space="0" w:color="000000"/>
              <w:left w:val="single" w:sz="2" w:space="0" w:color="000000"/>
              <w:bottom w:val="single" w:sz="2" w:space="0" w:color="000000"/>
              <w:right w:val="single" w:sz="2" w:space="0" w:color="000000"/>
            </w:tcBorders>
          </w:tcPr>
          <w:p w14:paraId="5FC7282B" w14:textId="77777777" w:rsidR="006121C1" w:rsidRDefault="006121C1">
            <w:pPr>
              <w:spacing w:after="160" w:line="259" w:lineRule="auto"/>
              <w:ind w:left="0"/>
              <w:jc w:val="left"/>
            </w:pPr>
          </w:p>
        </w:tc>
      </w:tr>
      <w:tr w:rsidR="006121C1" w14:paraId="356579FF" w14:textId="77777777">
        <w:tblPrEx>
          <w:tblCellMar>
            <w:top w:w="0" w:type="dxa"/>
            <w:left w:w="101" w:type="dxa"/>
            <w:bottom w:w="0" w:type="dxa"/>
            <w:right w:w="34" w:type="dxa"/>
          </w:tblCellMar>
        </w:tblPrEx>
        <w:trPr>
          <w:trHeight w:val="336"/>
        </w:trPr>
        <w:tc>
          <w:tcPr>
            <w:tcW w:w="1287" w:type="dxa"/>
            <w:gridSpan w:val="2"/>
            <w:tcBorders>
              <w:top w:val="single" w:sz="2" w:space="0" w:color="000000"/>
              <w:left w:val="single" w:sz="2" w:space="0" w:color="000000"/>
              <w:bottom w:val="single" w:sz="2" w:space="0" w:color="000000"/>
              <w:right w:val="single" w:sz="2" w:space="0" w:color="000000"/>
            </w:tcBorders>
          </w:tcPr>
          <w:p w14:paraId="625CE536" w14:textId="77777777" w:rsidR="006121C1" w:rsidRDefault="00123FE6">
            <w:pPr>
              <w:spacing w:after="0" w:line="259" w:lineRule="auto"/>
              <w:ind w:left="0" w:right="77"/>
              <w:jc w:val="center"/>
            </w:pPr>
            <w:r>
              <w:rPr>
                <w:rFonts w:ascii="Calibri" w:eastAsia="Calibri" w:hAnsi="Calibri" w:cs="Calibri"/>
                <w:sz w:val="24"/>
              </w:rPr>
              <w:t>8.2</w:t>
            </w:r>
          </w:p>
        </w:tc>
        <w:tc>
          <w:tcPr>
            <w:tcW w:w="5277" w:type="dxa"/>
            <w:tcBorders>
              <w:top w:val="single" w:sz="2" w:space="0" w:color="000000"/>
              <w:left w:val="single" w:sz="2" w:space="0" w:color="000000"/>
              <w:bottom w:val="single" w:sz="2" w:space="0" w:color="000000"/>
              <w:right w:val="single" w:sz="2" w:space="0" w:color="000000"/>
            </w:tcBorders>
          </w:tcPr>
          <w:p w14:paraId="20D2248E" w14:textId="77777777" w:rsidR="006121C1" w:rsidRDefault="00123FE6">
            <w:pPr>
              <w:spacing w:after="0" w:line="259" w:lineRule="auto"/>
              <w:ind w:left="14"/>
              <w:jc w:val="left"/>
            </w:pPr>
            <w:r>
              <w:rPr>
                <w:sz w:val="24"/>
                <w:u w:val="single" w:color="000000"/>
              </w:rPr>
              <w:t>Dirección de Planificación Educativa (DIPLAN)</w:t>
            </w:r>
          </w:p>
        </w:tc>
        <w:tc>
          <w:tcPr>
            <w:tcW w:w="1024" w:type="dxa"/>
            <w:gridSpan w:val="4"/>
            <w:tcBorders>
              <w:top w:val="single" w:sz="2" w:space="0" w:color="000000"/>
              <w:left w:val="single" w:sz="2" w:space="0" w:color="000000"/>
              <w:bottom w:val="single" w:sz="2" w:space="0" w:color="000000"/>
              <w:right w:val="single" w:sz="2" w:space="0" w:color="000000"/>
            </w:tcBorders>
          </w:tcPr>
          <w:p w14:paraId="38D1308E"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4C4090AD"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63FB1590"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277118D" w14:textId="77777777" w:rsidR="006121C1" w:rsidRDefault="006121C1">
            <w:pPr>
              <w:spacing w:after="160" w:line="259" w:lineRule="auto"/>
              <w:ind w:left="0"/>
              <w:jc w:val="left"/>
            </w:pPr>
          </w:p>
        </w:tc>
        <w:tc>
          <w:tcPr>
            <w:tcW w:w="3454" w:type="dxa"/>
            <w:gridSpan w:val="3"/>
            <w:tcBorders>
              <w:top w:val="single" w:sz="2" w:space="0" w:color="000000"/>
              <w:left w:val="single" w:sz="2" w:space="0" w:color="000000"/>
              <w:bottom w:val="single" w:sz="2" w:space="0" w:color="000000"/>
              <w:right w:val="single" w:sz="2" w:space="0" w:color="000000"/>
            </w:tcBorders>
          </w:tcPr>
          <w:p w14:paraId="1CE918B4" w14:textId="77777777" w:rsidR="006121C1" w:rsidRDefault="006121C1">
            <w:pPr>
              <w:spacing w:after="160" w:line="259" w:lineRule="auto"/>
              <w:ind w:left="0"/>
              <w:jc w:val="left"/>
            </w:pPr>
          </w:p>
        </w:tc>
      </w:tr>
      <w:tr w:rsidR="006121C1" w14:paraId="0AF8257B" w14:textId="77777777">
        <w:tblPrEx>
          <w:tblCellMar>
            <w:top w:w="0" w:type="dxa"/>
            <w:left w:w="101" w:type="dxa"/>
            <w:bottom w:w="0" w:type="dxa"/>
            <w:right w:w="34" w:type="dxa"/>
          </w:tblCellMar>
        </w:tblPrEx>
        <w:trPr>
          <w:trHeight w:val="4704"/>
        </w:trPr>
        <w:tc>
          <w:tcPr>
            <w:tcW w:w="1287" w:type="dxa"/>
            <w:gridSpan w:val="2"/>
            <w:tcBorders>
              <w:top w:val="single" w:sz="2" w:space="0" w:color="000000"/>
              <w:left w:val="single" w:sz="2" w:space="0" w:color="000000"/>
              <w:bottom w:val="single" w:sz="2" w:space="0" w:color="000000"/>
              <w:right w:val="single" w:sz="2" w:space="0" w:color="000000"/>
            </w:tcBorders>
          </w:tcPr>
          <w:p w14:paraId="110605DB" w14:textId="77777777" w:rsidR="006121C1" w:rsidRDefault="006121C1">
            <w:pPr>
              <w:spacing w:after="160" w:line="259" w:lineRule="auto"/>
              <w:ind w:left="0"/>
              <w:jc w:val="left"/>
            </w:pPr>
          </w:p>
        </w:tc>
        <w:tc>
          <w:tcPr>
            <w:tcW w:w="5277" w:type="dxa"/>
            <w:tcBorders>
              <w:top w:val="single" w:sz="2" w:space="0" w:color="000000"/>
              <w:left w:val="single" w:sz="2" w:space="0" w:color="000000"/>
              <w:bottom w:val="single" w:sz="2" w:space="0" w:color="000000"/>
              <w:right w:val="single" w:sz="2" w:space="0" w:color="000000"/>
            </w:tcBorders>
          </w:tcPr>
          <w:p w14:paraId="2F1B4A59" w14:textId="77777777" w:rsidR="006121C1" w:rsidRDefault="00123FE6">
            <w:pPr>
              <w:spacing w:after="272" w:line="216" w:lineRule="auto"/>
              <w:ind w:left="5" w:right="66"/>
            </w:pPr>
            <w:r>
              <w:t>Adquisiciones de Financiamiento Externo Adquisiciones de Financiamiento Externo es la instancia de la Dirección de Planificación Educativa (DIPLAN) que tendrá a su cargo lo referente a la gestión de adquisiciones en el marco del Proyecto PROEDUC V</w:t>
            </w:r>
          </w:p>
          <w:p w14:paraId="44FFFD1E" w14:textId="77777777" w:rsidR="006121C1" w:rsidRDefault="00123FE6">
            <w:pPr>
              <w:numPr>
                <w:ilvl w:val="0"/>
                <w:numId w:val="31"/>
              </w:numPr>
              <w:spacing w:after="2" w:line="242" w:lineRule="auto"/>
              <w:jc w:val="left"/>
            </w:pPr>
            <w:r>
              <w:t xml:space="preserve">Elabora </w:t>
            </w:r>
            <w:r>
              <w:t>bases de licitación y las envía para revisión al Banco (cuando corresponda).</w:t>
            </w:r>
          </w:p>
          <w:p w14:paraId="2B9E3800" w14:textId="77777777" w:rsidR="006121C1" w:rsidRDefault="00123FE6">
            <w:pPr>
              <w:numPr>
                <w:ilvl w:val="0"/>
                <w:numId w:val="31"/>
              </w:numPr>
              <w:spacing w:after="0" w:line="259" w:lineRule="auto"/>
              <w:jc w:val="left"/>
            </w:pPr>
            <w:r>
              <w:t>Elabora los documentos de Solicitud de Cotización</w:t>
            </w:r>
          </w:p>
          <w:p w14:paraId="6FD71224" w14:textId="77777777" w:rsidR="006121C1" w:rsidRDefault="00123FE6">
            <w:pPr>
              <w:numPr>
                <w:ilvl w:val="0"/>
                <w:numId w:val="31"/>
              </w:numPr>
              <w:spacing w:after="0" w:line="225" w:lineRule="auto"/>
              <w:jc w:val="left"/>
            </w:pPr>
            <w:r>
              <w:t>Consolida el Plan Anual de Adquisiciones y Contrataciones (PAC) de acuerdo al POA previamente elaborado</w:t>
            </w:r>
            <w:r>
              <w:tab/>
              <w:t xml:space="preserve">aprobado. • Asegura el cumplimiento de las tablas de métodos y tiempos </w:t>
            </w:r>
            <w:r>
              <w:t xml:space="preserve">según </w:t>
            </w:r>
            <w:r>
              <w:t>convenio. • Lleva a cabo los procesos de adquisición y contratación. • Gest</w:t>
            </w:r>
            <w:r>
              <w:t>iona la Integración de Comités de Evaluación.</w:t>
            </w:r>
          </w:p>
          <w:p w14:paraId="28DFED7C" w14:textId="77777777" w:rsidR="006121C1" w:rsidRDefault="00123FE6">
            <w:pPr>
              <w:numPr>
                <w:ilvl w:val="0"/>
                <w:numId w:val="31"/>
              </w:numPr>
              <w:spacing w:after="0" w:line="259" w:lineRule="auto"/>
              <w:jc w:val="left"/>
            </w:pPr>
            <w:r>
              <w:rPr>
                <w:sz w:val="24"/>
              </w:rPr>
              <w:t xml:space="preserve">Da res </w:t>
            </w:r>
            <w:proofErr w:type="spellStart"/>
            <w:r>
              <w:rPr>
                <w:sz w:val="24"/>
              </w:rPr>
              <w:t>uesta</w:t>
            </w:r>
            <w:proofErr w:type="spellEnd"/>
            <w:r>
              <w:rPr>
                <w:sz w:val="24"/>
              </w:rPr>
              <w:t xml:space="preserve"> a las consultas de las em </w:t>
            </w:r>
            <w:proofErr w:type="spellStart"/>
            <w:r>
              <w:rPr>
                <w:sz w:val="24"/>
              </w:rPr>
              <w:t>resas</w:t>
            </w:r>
            <w:proofErr w:type="spellEnd"/>
            <w:r>
              <w:rPr>
                <w:sz w:val="24"/>
              </w:rPr>
              <w:t xml:space="preserve"> a través</w:t>
            </w:r>
          </w:p>
        </w:tc>
        <w:tc>
          <w:tcPr>
            <w:tcW w:w="1024" w:type="dxa"/>
            <w:gridSpan w:val="4"/>
            <w:tcBorders>
              <w:top w:val="single" w:sz="2" w:space="0" w:color="000000"/>
              <w:left w:val="single" w:sz="2" w:space="0" w:color="000000"/>
              <w:bottom w:val="single" w:sz="2" w:space="0" w:color="000000"/>
              <w:right w:val="single" w:sz="2" w:space="0" w:color="000000"/>
            </w:tcBorders>
          </w:tcPr>
          <w:p w14:paraId="31A67202" w14:textId="77777777" w:rsidR="006121C1" w:rsidRDefault="006121C1">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597086E6" w14:textId="77777777" w:rsidR="006121C1" w:rsidRDefault="006121C1">
            <w:pPr>
              <w:spacing w:after="160" w:line="259" w:lineRule="auto"/>
              <w:ind w:left="0"/>
              <w:jc w:val="left"/>
            </w:pPr>
          </w:p>
        </w:tc>
        <w:tc>
          <w:tcPr>
            <w:tcW w:w="1483" w:type="dxa"/>
            <w:gridSpan w:val="2"/>
            <w:tcBorders>
              <w:top w:val="single" w:sz="2" w:space="0" w:color="000000"/>
              <w:left w:val="single" w:sz="2" w:space="0" w:color="000000"/>
              <w:bottom w:val="single" w:sz="2" w:space="0" w:color="000000"/>
              <w:right w:val="single" w:sz="2" w:space="0" w:color="000000"/>
            </w:tcBorders>
          </w:tcPr>
          <w:p w14:paraId="4CF40D0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9A4BFD3" w14:textId="77777777" w:rsidR="006121C1" w:rsidRDefault="006121C1">
            <w:pPr>
              <w:spacing w:after="160" w:line="259" w:lineRule="auto"/>
              <w:ind w:left="0"/>
              <w:jc w:val="left"/>
            </w:pPr>
          </w:p>
        </w:tc>
        <w:tc>
          <w:tcPr>
            <w:tcW w:w="3454" w:type="dxa"/>
            <w:gridSpan w:val="3"/>
            <w:tcBorders>
              <w:top w:val="single" w:sz="2" w:space="0" w:color="000000"/>
              <w:left w:val="single" w:sz="2" w:space="0" w:color="000000"/>
              <w:bottom w:val="single" w:sz="2" w:space="0" w:color="000000"/>
              <w:right w:val="single" w:sz="2" w:space="0" w:color="000000"/>
            </w:tcBorders>
          </w:tcPr>
          <w:p w14:paraId="505FEC46" w14:textId="77777777" w:rsidR="006121C1" w:rsidRDefault="00123FE6">
            <w:pPr>
              <w:spacing w:after="0" w:line="259" w:lineRule="auto"/>
              <w:ind w:left="0"/>
              <w:jc w:val="center"/>
            </w:pPr>
            <w:r>
              <w:t>Para cada proceso se sigue a detalle los puntos revisados por la auditoria.</w:t>
            </w:r>
          </w:p>
        </w:tc>
      </w:tr>
    </w:tbl>
    <w:p w14:paraId="6CC2904F" w14:textId="77777777" w:rsidR="006121C1" w:rsidRDefault="00123FE6">
      <w:pPr>
        <w:spacing w:after="240" w:line="259" w:lineRule="auto"/>
        <w:ind w:right="14" w:hanging="10"/>
        <w:jc w:val="right"/>
      </w:pPr>
      <w:r>
        <w:rPr>
          <w:sz w:val="24"/>
        </w:rPr>
        <w:t xml:space="preserve">KM/ </w:t>
      </w:r>
    </w:p>
    <w:p w14:paraId="7F27227A" w14:textId="77777777" w:rsidR="006121C1" w:rsidRDefault="00123FE6">
      <w:pPr>
        <w:spacing w:after="0" w:line="259" w:lineRule="auto"/>
        <w:ind w:left="-5" w:hanging="10"/>
        <w:jc w:val="left"/>
      </w:pPr>
      <w:r>
        <w:rPr>
          <w:sz w:val="32"/>
        </w:rPr>
        <w:t xml:space="preserve">A </w:t>
      </w:r>
    </w:p>
    <w:tbl>
      <w:tblPr>
        <w:tblStyle w:val="TableGrid"/>
        <w:tblW w:w="15000" w:type="dxa"/>
        <w:tblInd w:w="-887" w:type="dxa"/>
        <w:tblCellMar>
          <w:top w:w="71" w:type="dxa"/>
          <w:left w:w="71" w:type="dxa"/>
          <w:bottom w:w="38" w:type="dxa"/>
          <w:right w:w="72" w:type="dxa"/>
        </w:tblCellMar>
        <w:tblLook w:val="04A0" w:firstRow="1" w:lastRow="0" w:firstColumn="1" w:lastColumn="0" w:noHBand="0" w:noVBand="1"/>
      </w:tblPr>
      <w:tblGrid>
        <w:gridCol w:w="1392"/>
        <w:gridCol w:w="76"/>
        <w:gridCol w:w="5114"/>
        <w:gridCol w:w="28"/>
        <w:gridCol w:w="849"/>
        <w:gridCol w:w="139"/>
        <w:gridCol w:w="46"/>
        <w:gridCol w:w="1293"/>
        <w:gridCol w:w="58"/>
        <w:gridCol w:w="1425"/>
        <w:gridCol w:w="58"/>
        <w:gridCol w:w="1148"/>
        <w:gridCol w:w="3343"/>
        <w:gridCol w:w="31"/>
      </w:tblGrid>
      <w:tr w:rsidR="006121C1" w14:paraId="4B77EDC9" w14:textId="77777777">
        <w:trPr>
          <w:gridAfter w:val="1"/>
          <w:wAfter w:w="31" w:type="dxa"/>
          <w:trHeight w:val="326"/>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1B62A539"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2693BC6" w14:textId="77777777" w:rsidR="006121C1" w:rsidRDefault="00123FE6">
            <w:pPr>
              <w:spacing w:after="0" w:line="259" w:lineRule="auto"/>
              <w:ind w:left="0" w:right="13"/>
              <w:jc w:val="center"/>
            </w:pPr>
            <w:r>
              <w:rPr>
                <w:sz w:val="26"/>
              </w:rPr>
              <w:t>DESCRIPCIÓN</w:t>
            </w:r>
          </w:p>
        </w:tc>
        <w:tc>
          <w:tcPr>
            <w:tcW w:w="947" w:type="dxa"/>
            <w:gridSpan w:val="2"/>
            <w:tcBorders>
              <w:top w:val="single" w:sz="2" w:space="0" w:color="000000"/>
              <w:left w:val="single" w:sz="2" w:space="0" w:color="000000"/>
              <w:bottom w:val="single" w:sz="2" w:space="0" w:color="000000"/>
              <w:right w:val="nil"/>
            </w:tcBorders>
          </w:tcPr>
          <w:p w14:paraId="0A26DA06" w14:textId="77777777" w:rsidR="006121C1" w:rsidRDefault="006121C1">
            <w:pPr>
              <w:spacing w:after="160" w:line="259" w:lineRule="auto"/>
              <w:ind w:left="0"/>
              <w:jc w:val="left"/>
            </w:pPr>
          </w:p>
        </w:tc>
        <w:tc>
          <w:tcPr>
            <w:tcW w:w="2884" w:type="dxa"/>
            <w:gridSpan w:val="5"/>
            <w:tcBorders>
              <w:top w:val="single" w:sz="2" w:space="0" w:color="000000"/>
              <w:left w:val="nil"/>
              <w:bottom w:val="single" w:sz="2" w:space="0" w:color="000000"/>
              <w:right w:val="nil"/>
            </w:tcBorders>
          </w:tcPr>
          <w:p w14:paraId="0F86C969" w14:textId="77777777" w:rsidR="006121C1" w:rsidRDefault="00123FE6">
            <w:pPr>
              <w:spacing w:after="0" w:line="259" w:lineRule="auto"/>
              <w:ind w:left="206"/>
              <w:jc w:val="center"/>
            </w:pPr>
            <w:r>
              <w:rPr>
                <w:sz w:val="24"/>
              </w:rPr>
              <w:t>CUMPLIMIENTO</w:t>
            </w:r>
          </w:p>
        </w:tc>
        <w:tc>
          <w:tcPr>
            <w:tcW w:w="1143" w:type="dxa"/>
            <w:tcBorders>
              <w:top w:val="single" w:sz="2" w:space="0" w:color="000000"/>
              <w:left w:val="nil"/>
              <w:bottom w:val="single" w:sz="2" w:space="0" w:color="000000"/>
              <w:right w:val="single" w:sz="2" w:space="0" w:color="000000"/>
            </w:tcBorders>
          </w:tcPr>
          <w:p w14:paraId="40E98195" w14:textId="77777777" w:rsidR="006121C1" w:rsidRDefault="006121C1">
            <w:pPr>
              <w:spacing w:after="160" w:line="259" w:lineRule="auto"/>
              <w:ind w:left="0"/>
              <w:jc w:val="left"/>
            </w:pPr>
          </w:p>
        </w:tc>
        <w:tc>
          <w:tcPr>
            <w:tcW w:w="3425" w:type="dxa"/>
            <w:vMerge w:val="restart"/>
            <w:tcBorders>
              <w:top w:val="single" w:sz="2" w:space="0" w:color="000000"/>
              <w:left w:val="single" w:sz="2" w:space="0" w:color="000000"/>
              <w:bottom w:val="single" w:sz="2" w:space="0" w:color="000000"/>
              <w:right w:val="single" w:sz="2" w:space="0" w:color="000000"/>
            </w:tcBorders>
            <w:vAlign w:val="bottom"/>
          </w:tcPr>
          <w:p w14:paraId="591D130F" w14:textId="77777777" w:rsidR="006121C1" w:rsidRDefault="00123FE6">
            <w:pPr>
              <w:spacing w:after="0" w:line="259" w:lineRule="auto"/>
              <w:ind w:left="0" w:right="14"/>
              <w:jc w:val="center"/>
            </w:pPr>
            <w:r>
              <w:rPr>
                <w:sz w:val="24"/>
              </w:rPr>
              <w:t>COMENTARIO BREVE</w:t>
            </w:r>
          </w:p>
          <w:p w14:paraId="4B710FCC" w14:textId="77777777" w:rsidR="006121C1" w:rsidRDefault="00123FE6">
            <w:pPr>
              <w:spacing w:after="0" w:line="259" w:lineRule="auto"/>
              <w:ind w:left="0" w:right="14"/>
              <w:jc w:val="center"/>
            </w:pPr>
            <w:r>
              <w:rPr>
                <w:sz w:val="24"/>
              </w:rPr>
              <w:lastRenderedPageBreak/>
              <w:t>SOBRE EL CUMPLIMIENTO</w:t>
            </w:r>
          </w:p>
        </w:tc>
      </w:tr>
      <w:tr w:rsidR="006121C1" w14:paraId="68298E20" w14:textId="77777777">
        <w:trPr>
          <w:gridAfter w:val="1"/>
          <w:wAfter w:w="31" w:type="dxa"/>
          <w:trHeight w:val="647"/>
        </w:trPr>
        <w:tc>
          <w:tcPr>
            <w:tcW w:w="0" w:type="auto"/>
            <w:vMerge/>
            <w:tcBorders>
              <w:top w:val="nil"/>
              <w:left w:val="single" w:sz="2" w:space="0" w:color="000000"/>
              <w:bottom w:val="single" w:sz="2" w:space="0" w:color="000000"/>
              <w:right w:val="single" w:sz="2" w:space="0" w:color="000000"/>
            </w:tcBorders>
          </w:tcPr>
          <w:p w14:paraId="52EA0858"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74EE704" w14:textId="77777777" w:rsidR="006121C1" w:rsidRDefault="006121C1">
            <w:pPr>
              <w:spacing w:after="160" w:line="259" w:lineRule="auto"/>
              <w:ind w:left="0"/>
              <w:jc w:val="left"/>
            </w:pPr>
          </w:p>
        </w:tc>
        <w:tc>
          <w:tcPr>
            <w:tcW w:w="947" w:type="dxa"/>
            <w:gridSpan w:val="2"/>
            <w:tcBorders>
              <w:top w:val="single" w:sz="2" w:space="0" w:color="000000"/>
              <w:left w:val="single" w:sz="2" w:space="0" w:color="000000"/>
              <w:bottom w:val="single" w:sz="2" w:space="0" w:color="000000"/>
              <w:right w:val="single" w:sz="2" w:space="0" w:color="000000"/>
            </w:tcBorders>
            <w:vAlign w:val="center"/>
          </w:tcPr>
          <w:p w14:paraId="2901767F" w14:textId="77777777" w:rsidR="006121C1" w:rsidRDefault="00123FE6">
            <w:pPr>
              <w:spacing w:after="0" w:line="259" w:lineRule="auto"/>
              <w:ind w:left="64"/>
              <w:jc w:val="left"/>
            </w:pPr>
            <w:r>
              <w:rPr>
                <w:sz w:val="26"/>
              </w:rPr>
              <w:t>TOTAL</w:t>
            </w:r>
          </w:p>
        </w:tc>
        <w:tc>
          <w:tcPr>
            <w:tcW w:w="1400" w:type="dxa"/>
            <w:gridSpan w:val="3"/>
            <w:tcBorders>
              <w:top w:val="single" w:sz="2" w:space="0" w:color="000000"/>
              <w:left w:val="single" w:sz="2" w:space="0" w:color="000000"/>
              <w:bottom w:val="single" w:sz="2" w:space="0" w:color="000000"/>
              <w:right w:val="single" w:sz="2" w:space="0" w:color="000000"/>
            </w:tcBorders>
            <w:vAlign w:val="center"/>
          </w:tcPr>
          <w:p w14:paraId="382BAB4C" w14:textId="77777777" w:rsidR="006121C1" w:rsidRDefault="00123FE6">
            <w:pPr>
              <w:spacing w:after="0" w:line="259" w:lineRule="auto"/>
              <w:ind w:left="11"/>
              <w:jc w:val="center"/>
            </w:pPr>
            <w:r>
              <w:rPr>
                <w:sz w:val="26"/>
              </w:rPr>
              <w:t>PARCIAL</w:t>
            </w:r>
          </w:p>
        </w:tc>
        <w:tc>
          <w:tcPr>
            <w:tcW w:w="1485" w:type="dxa"/>
            <w:gridSpan w:val="2"/>
            <w:tcBorders>
              <w:top w:val="single" w:sz="2" w:space="0" w:color="000000"/>
              <w:left w:val="single" w:sz="2" w:space="0" w:color="000000"/>
              <w:bottom w:val="single" w:sz="2" w:space="0" w:color="000000"/>
              <w:right w:val="single" w:sz="2" w:space="0" w:color="000000"/>
            </w:tcBorders>
          </w:tcPr>
          <w:p w14:paraId="7E574F2F" w14:textId="77777777" w:rsidR="006121C1" w:rsidRDefault="00123FE6">
            <w:pPr>
              <w:spacing w:after="0" w:line="259" w:lineRule="auto"/>
              <w:ind w:left="7"/>
              <w:jc w:val="center"/>
            </w:pPr>
            <w:r>
              <w:rPr>
                <w:rFonts w:ascii="Calibri" w:eastAsia="Calibri" w:hAnsi="Calibri" w:cs="Calibri"/>
                <w:sz w:val="26"/>
              </w:rPr>
              <w:t>NO</w:t>
            </w:r>
          </w:p>
          <w:p w14:paraId="7685B056" w14:textId="77777777" w:rsidR="006121C1" w:rsidRDefault="00123FE6">
            <w:pPr>
              <w:spacing w:after="0" w:line="259" w:lineRule="auto"/>
              <w:ind w:left="156"/>
              <w:jc w:val="left"/>
            </w:pPr>
            <w:r>
              <w:rPr>
                <w:sz w:val="24"/>
              </w:rPr>
              <w:t>CUMPLIDA</w:t>
            </w:r>
          </w:p>
        </w:tc>
        <w:tc>
          <w:tcPr>
            <w:tcW w:w="1143" w:type="dxa"/>
            <w:tcBorders>
              <w:top w:val="single" w:sz="2" w:space="0" w:color="000000"/>
              <w:left w:val="single" w:sz="2" w:space="0" w:color="000000"/>
              <w:bottom w:val="single" w:sz="2" w:space="0" w:color="000000"/>
              <w:right w:val="single" w:sz="2" w:space="0" w:color="000000"/>
            </w:tcBorders>
          </w:tcPr>
          <w:p w14:paraId="01CAD399" w14:textId="77777777" w:rsidR="006121C1" w:rsidRDefault="00123FE6">
            <w:pPr>
              <w:spacing w:after="0" w:line="259" w:lineRule="auto"/>
              <w:ind w:left="11"/>
              <w:jc w:val="center"/>
            </w:pPr>
            <w:r>
              <w:rPr>
                <w:sz w:val="26"/>
              </w:rPr>
              <w:t>NO</w:t>
            </w:r>
          </w:p>
          <w:p w14:paraId="5D244DE7" w14:textId="77777777" w:rsidR="006121C1" w:rsidRDefault="00123FE6">
            <w:pPr>
              <w:spacing w:after="0" w:line="259" w:lineRule="auto"/>
              <w:ind w:left="6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4CD6F09" w14:textId="77777777" w:rsidR="006121C1" w:rsidRDefault="006121C1">
            <w:pPr>
              <w:spacing w:after="160" w:line="259" w:lineRule="auto"/>
              <w:ind w:left="0"/>
              <w:jc w:val="left"/>
            </w:pPr>
          </w:p>
        </w:tc>
      </w:tr>
      <w:tr w:rsidR="006121C1" w14:paraId="09BC3FD9" w14:textId="77777777">
        <w:tblPrEx>
          <w:tblCellMar>
            <w:top w:w="0" w:type="dxa"/>
            <w:left w:w="96" w:type="dxa"/>
            <w:bottom w:w="0" w:type="dxa"/>
            <w:right w:w="29" w:type="dxa"/>
          </w:tblCellMar>
        </w:tblPrEx>
        <w:trPr>
          <w:trHeight w:val="182"/>
        </w:trPr>
        <w:tc>
          <w:tcPr>
            <w:tcW w:w="7410" w:type="dxa"/>
            <w:gridSpan w:val="5"/>
            <w:tcBorders>
              <w:top w:val="nil"/>
              <w:left w:val="nil"/>
              <w:bottom w:val="single" w:sz="2" w:space="0" w:color="000000"/>
              <w:right w:val="single" w:sz="2" w:space="0" w:color="000000"/>
            </w:tcBorders>
          </w:tcPr>
          <w:p w14:paraId="1D3E4402" w14:textId="77777777" w:rsidR="006121C1" w:rsidRDefault="00123FE6">
            <w:pPr>
              <w:spacing w:after="0" w:line="259" w:lineRule="auto"/>
              <w:ind w:left="0"/>
              <w:jc w:val="right"/>
            </w:pPr>
            <w:r>
              <w:rPr>
                <w:sz w:val="24"/>
              </w:rPr>
              <w:t>Contrato de A</w:t>
            </w:r>
          </w:p>
        </w:tc>
        <w:tc>
          <w:tcPr>
            <w:tcW w:w="7625" w:type="dxa"/>
            <w:gridSpan w:val="9"/>
            <w:tcBorders>
              <w:top w:val="nil"/>
              <w:left w:val="single" w:sz="2" w:space="0" w:color="000000"/>
              <w:bottom w:val="single" w:sz="2" w:space="0" w:color="000000"/>
              <w:right w:val="nil"/>
            </w:tcBorders>
          </w:tcPr>
          <w:p w14:paraId="78C3C728"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29F16C85" w14:textId="77777777">
        <w:tblPrEx>
          <w:tblCellMar>
            <w:top w:w="0" w:type="dxa"/>
            <w:left w:w="96" w:type="dxa"/>
            <w:bottom w:w="0" w:type="dxa"/>
            <w:right w:w="29" w:type="dxa"/>
          </w:tblCellMar>
        </w:tblPrEx>
        <w:trPr>
          <w:trHeight w:val="7171"/>
        </w:trPr>
        <w:tc>
          <w:tcPr>
            <w:tcW w:w="1299" w:type="dxa"/>
            <w:gridSpan w:val="2"/>
            <w:tcBorders>
              <w:top w:val="single" w:sz="2" w:space="0" w:color="000000"/>
              <w:left w:val="single" w:sz="2" w:space="0" w:color="000000"/>
              <w:bottom w:val="single" w:sz="2" w:space="0" w:color="000000"/>
              <w:right w:val="single" w:sz="2" w:space="0" w:color="000000"/>
            </w:tcBorders>
          </w:tcPr>
          <w:p w14:paraId="15EA141E" w14:textId="77777777" w:rsidR="006121C1" w:rsidRDefault="006121C1">
            <w:pPr>
              <w:spacing w:after="160" w:line="259" w:lineRule="auto"/>
              <w:ind w:left="0"/>
              <w:jc w:val="left"/>
            </w:pPr>
          </w:p>
        </w:tc>
        <w:tc>
          <w:tcPr>
            <w:tcW w:w="5272" w:type="dxa"/>
            <w:tcBorders>
              <w:top w:val="single" w:sz="2" w:space="0" w:color="000000"/>
              <w:left w:val="single" w:sz="2" w:space="0" w:color="000000"/>
              <w:bottom w:val="single" w:sz="2" w:space="0" w:color="000000"/>
              <w:right w:val="single" w:sz="2" w:space="0" w:color="000000"/>
            </w:tcBorders>
          </w:tcPr>
          <w:p w14:paraId="501283C9" w14:textId="77777777" w:rsidR="006121C1" w:rsidRDefault="00123FE6">
            <w:pPr>
              <w:spacing w:after="28" w:line="220" w:lineRule="auto"/>
              <w:ind w:left="4" w:right="83"/>
            </w:pPr>
            <w:r>
              <w:t>del sistema GUATECOMPRAS y por los medios establecidos en los Documentos de Cotización / Licitación. • Recibe y realiza apertura de las ofertas • Apoya a los Comités de Evaluación en los procesos de evaluación de las ofertas recibidas. • Revisa los informe</w:t>
            </w:r>
            <w:r>
              <w:t>s de evaluación y propuesta de adjudicación elaborados por el Comité de Evaluación, • Solicita No Objeción al KfW al Informe de Evaluación y Propuesta de Adjudicación, cuando aplique. Notifica la adjudicación al proveedor. • Elabora la resolución de adjudi</w:t>
            </w:r>
            <w:r>
              <w:t xml:space="preserve">cación (aplica para procesos de LPI y LPN), el Contrato u Orden de Compra </w:t>
            </w:r>
            <w:r>
              <w:t xml:space="preserve">y </w:t>
            </w:r>
            <w:r>
              <w:t>gestiona las respectivas firmas. • Elabora las enmiendas a los contratos y gestiona las firmas, cuando aplique • Da seguimiento a la ejecución de los contratos desde la recepción d</w:t>
            </w:r>
            <w:r>
              <w:t>e los bienes/servicios hasta el pago de los mismos.</w:t>
            </w:r>
          </w:p>
          <w:p w14:paraId="71569B65" w14:textId="77777777" w:rsidR="006121C1" w:rsidRDefault="00123FE6">
            <w:pPr>
              <w:spacing w:after="0" w:line="259" w:lineRule="auto"/>
              <w:ind w:left="4" w:right="35"/>
              <w:jc w:val="left"/>
            </w:pPr>
            <w:r>
              <w:t>• Envía a No Objeción los Documentos de Licitación cuando</w:t>
            </w:r>
            <w:r>
              <w:tab/>
              <w:t xml:space="preserve">aplique • Revisa y tramita el envío de la solicitud de No Objeción de los términos de referencia de las </w:t>
            </w:r>
            <w:proofErr w:type="spellStart"/>
            <w:r>
              <w:t>consultorias</w:t>
            </w:r>
            <w:proofErr w:type="spellEnd"/>
            <w:r>
              <w:t xml:space="preserve"> a contratar por el Proyecto y</w:t>
            </w:r>
            <w:r>
              <w:t xml:space="preserve"> por las Unidades Ejecutoras. • Tramita el </w:t>
            </w:r>
            <w:proofErr w:type="spellStart"/>
            <w:r>
              <w:t>envio</w:t>
            </w:r>
            <w:proofErr w:type="spellEnd"/>
            <w:r>
              <w:t xml:space="preserve"> de la solicitud de No Objeción de las enmiendas a los Documentos de </w:t>
            </w:r>
            <w:r>
              <w:lastRenderedPageBreak/>
              <w:t xml:space="preserve">Licitación </w:t>
            </w:r>
            <w:r>
              <w:rPr>
                <w:noProof/>
              </w:rPr>
              <w:drawing>
                <wp:inline distT="0" distB="0" distL="0" distR="0" wp14:anchorId="00D19581" wp14:editId="03613841">
                  <wp:extent cx="792719" cy="121920"/>
                  <wp:effectExtent l="0" t="0" r="0" b="0"/>
                  <wp:docPr id="392279" name="Picture 392279"/>
                  <wp:cNvGraphicFramePr/>
                  <a:graphic xmlns:a="http://schemas.openxmlformats.org/drawingml/2006/main">
                    <a:graphicData uri="http://schemas.openxmlformats.org/drawingml/2006/picture">
                      <pic:pic xmlns:pic="http://schemas.openxmlformats.org/drawingml/2006/picture">
                        <pic:nvPicPr>
                          <pic:cNvPr id="392279" name="Picture 392279"/>
                          <pic:cNvPicPr/>
                        </pic:nvPicPr>
                        <pic:blipFill>
                          <a:blip r:embed="rId284"/>
                          <a:stretch>
                            <a:fillRect/>
                          </a:stretch>
                        </pic:blipFill>
                        <pic:spPr>
                          <a:xfrm>
                            <a:off x="0" y="0"/>
                            <a:ext cx="792719" cy="121920"/>
                          </a:xfrm>
                          <a:prstGeom prst="rect">
                            <a:avLst/>
                          </a:prstGeom>
                        </pic:spPr>
                      </pic:pic>
                    </a:graphicData>
                  </a:graphic>
                </wp:inline>
              </w:drawing>
            </w:r>
            <w:r>
              <w:t xml:space="preserve"> asesoría a las Unidades E' </w:t>
            </w:r>
            <w:proofErr w:type="spellStart"/>
            <w:r>
              <w:t>cutoras</w:t>
            </w:r>
            <w:proofErr w:type="spellEnd"/>
            <w:r>
              <w:t xml:space="preserve"> con</w:t>
            </w:r>
          </w:p>
        </w:tc>
        <w:tc>
          <w:tcPr>
            <w:tcW w:w="1022" w:type="dxa"/>
            <w:gridSpan w:val="4"/>
            <w:tcBorders>
              <w:top w:val="single" w:sz="2" w:space="0" w:color="000000"/>
              <w:left w:val="single" w:sz="2" w:space="0" w:color="000000"/>
              <w:bottom w:val="single" w:sz="2" w:space="0" w:color="000000"/>
              <w:right w:val="single" w:sz="2" w:space="0" w:color="000000"/>
            </w:tcBorders>
          </w:tcPr>
          <w:p w14:paraId="229468A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2809FC5" w14:textId="77777777" w:rsidR="006121C1" w:rsidRDefault="006121C1">
            <w:pPr>
              <w:spacing w:after="160" w:line="259" w:lineRule="auto"/>
              <w:ind w:left="0"/>
              <w:jc w:val="left"/>
            </w:pPr>
          </w:p>
        </w:tc>
        <w:tc>
          <w:tcPr>
            <w:tcW w:w="1485" w:type="dxa"/>
            <w:gridSpan w:val="2"/>
            <w:tcBorders>
              <w:top w:val="single" w:sz="2" w:space="0" w:color="000000"/>
              <w:left w:val="single" w:sz="2" w:space="0" w:color="000000"/>
              <w:bottom w:val="single" w:sz="2" w:space="0" w:color="000000"/>
              <w:right w:val="single" w:sz="2" w:space="0" w:color="000000"/>
            </w:tcBorders>
          </w:tcPr>
          <w:p w14:paraId="0B7E2A20" w14:textId="77777777" w:rsidR="006121C1" w:rsidRDefault="006121C1">
            <w:pPr>
              <w:spacing w:after="160" w:line="259" w:lineRule="auto"/>
              <w:ind w:left="0"/>
              <w:jc w:val="left"/>
            </w:pPr>
          </w:p>
        </w:tc>
        <w:tc>
          <w:tcPr>
            <w:tcW w:w="1204" w:type="dxa"/>
            <w:gridSpan w:val="2"/>
            <w:tcBorders>
              <w:top w:val="single" w:sz="2" w:space="0" w:color="000000"/>
              <w:left w:val="single" w:sz="2" w:space="0" w:color="000000"/>
              <w:bottom w:val="single" w:sz="2" w:space="0" w:color="000000"/>
              <w:right w:val="single" w:sz="2" w:space="0" w:color="000000"/>
            </w:tcBorders>
          </w:tcPr>
          <w:p w14:paraId="0222D423" w14:textId="77777777" w:rsidR="006121C1" w:rsidRDefault="006121C1">
            <w:pPr>
              <w:spacing w:after="160" w:line="259" w:lineRule="auto"/>
              <w:ind w:left="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14:paraId="0D30F346" w14:textId="77777777" w:rsidR="006121C1" w:rsidRDefault="006121C1">
            <w:pPr>
              <w:spacing w:after="160" w:line="259" w:lineRule="auto"/>
              <w:ind w:left="0"/>
              <w:jc w:val="left"/>
            </w:pPr>
          </w:p>
        </w:tc>
      </w:tr>
    </w:tbl>
    <w:p w14:paraId="2DDCFB9B" w14:textId="77777777" w:rsidR="006121C1" w:rsidRDefault="00123FE6">
      <w:pPr>
        <w:spacing w:after="431" w:line="259" w:lineRule="auto"/>
        <w:ind w:hanging="10"/>
        <w:jc w:val="left"/>
      </w:pPr>
      <w:r>
        <w:rPr>
          <w:sz w:val="30"/>
        </w:rPr>
        <w:t xml:space="preserve">KW </w:t>
      </w:r>
    </w:p>
    <w:tbl>
      <w:tblPr>
        <w:tblStyle w:val="TableGrid"/>
        <w:tblW w:w="15011" w:type="dxa"/>
        <w:tblInd w:w="-6125" w:type="dxa"/>
        <w:tblCellMar>
          <w:top w:w="61" w:type="dxa"/>
          <w:left w:w="77" w:type="dxa"/>
          <w:bottom w:w="38" w:type="dxa"/>
          <w:right w:w="73" w:type="dxa"/>
        </w:tblCellMar>
        <w:tblLook w:val="04A0" w:firstRow="1" w:lastRow="0" w:firstColumn="1" w:lastColumn="0" w:noHBand="0" w:noVBand="1"/>
      </w:tblPr>
      <w:tblGrid>
        <w:gridCol w:w="1400"/>
        <w:gridCol w:w="63"/>
        <w:gridCol w:w="5065"/>
        <w:gridCol w:w="27"/>
        <w:gridCol w:w="845"/>
        <w:gridCol w:w="147"/>
        <w:gridCol w:w="39"/>
        <w:gridCol w:w="1291"/>
        <w:gridCol w:w="64"/>
        <w:gridCol w:w="1419"/>
        <w:gridCol w:w="67"/>
        <w:gridCol w:w="1236"/>
        <w:gridCol w:w="3323"/>
        <w:gridCol w:w="25"/>
      </w:tblGrid>
      <w:tr w:rsidR="006121C1" w14:paraId="0BBC9135" w14:textId="77777777">
        <w:trPr>
          <w:gridAfter w:val="1"/>
          <w:wAfter w:w="27" w:type="dxa"/>
          <w:trHeight w:val="314"/>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11AD36FA" w14:textId="77777777" w:rsidR="006121C1" w:rsidRDefault="00123FE6">
            <w:pPr>
              <w:spacing w:after="0" w:line="259" w:lineRule="auto"/>
              <w:ind w:left="0"/>
              <w:jc w:val="center"/>
            </w:pPr>
            <w:r>
              <w:rPr>
                <w:sz w:val="26"/>
              </w:rPr>
              <w:lastRenderedPageBreak/>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D22BF7E" w14:textId="77777777" w:rsidR="006121C1" w:rsidRDefault="00123FE6">
            <w:pPr>
              <w:spacing w:after="0" w:line="259" w:lineRule="auto"/>
              <w:ind w:left="0" w:right="16"/>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79191C79" w14:textId="77777777" w:rsidR="006121C1" w:rsidRDefault="006121C1">
            <w:pPr>
              <w:spacing w:after="160" w:line="259" w:lineRule="auto"/>
              <w:ind w:left="0"/>
              <w:jc w:val="left"/>
            </w:pPr>
          </w:p>
        </w:tc>
        <w:tc>
          <w:tcPr>
            <w:tcW w:w="2888" w:type="dxa"/>
            <w:gridSpan w:val="5"/>
            <w:tcBorders>
              <w:top w:val="single" w:sz="2" w:space="0" w:color="000000"/>
              <w:left w:val="nil"/>
              <w:bottom w:val="single" w:sz="2" w:space="0" w:color="000000"/>
              <w:right w:val="nil"/>
            </w:tcBorders>
          </w:tcPr>
          <w:p w14:paraId="5366526E" w14:textId="77777777" w:rsidR="006121C1" w:rsidRDefault="00123FE6">
            <w:pPr>
              <w:spacing w:after="0" w:line="259" w:lineRule="auto"/>
              <w:ind w:left="197"/>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7752533"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0420C3D6" w14:textId="77777777" w:rsidR="006121C1" w:rsidRDefault="00123FE6">
            <w:pPr>
              <w:spacing w:after="0" w:line="259" w:lineRule="auto"/>
              <w:ind w:left="0" w:right="19"/>
              <w:jc w:val="center"/>
            </w:pPr>
            <w:r>
              <w:rPr>
                <w:sz w:val="24"/>
              </w:rPr>
              <w:t>COMENTARIO BREVE</w:t>
            </w:r>
          </w:p>
          <w:p w14:paraId="7805A5F5" w14:textId="77777777" w:rsidR="006121C1" w:rsidRDefault="00123FE6">
            <w:pPr>
              <w:spacing w:after="0" w:line="259" w:lineRule="auto"/>
              <w:ind w:left="0" w:right="19"/>
              <w:jc w:val="center"/>
            </w:pPr>
            <w:r>
              <w:rPr>
                <w:sz w:val="24"/>
              </w:rPr>
              <w:t>SOBRE EL CUMPLIMIENTO</w:t>
            </w:r>
          </w:p>
        </w:tc>
      </w:tr>
      <w:tr w:rsidR="006121C1" w14:paraId="0092DAB2" w14:textId="77777777">
        <w:trPr>
          <w:gridAfter w:val="1"/>
          <w:wAfter w:w="27" w:type="dxa"/>
          <w:trHeight w:val="649"/>
        </w:trPr>
        <w:tc>
          <w:tcPr>
            <w:tcW w:w="0" w:type="auto"/>
            <w:vMerge/>
            <w:tcBorders>
              <w:top w:val="nil"/>
              <w:left w:val="single" w:sz="2" w:space="0" w:color="000000"/>
              <w:bottom w:val="single" w:sz="2" w:space="0" w:color="000000"/>
              <w:right w:val="single" w:sz="2" w:space="0" w:color="000000"/>
            </w:tcBorders>
          </w:tcPr>
          <w:p w14:paraId="5C1B52A1"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F3DC30E"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1F70BE63" w14:textId="77777777" w:rsidR="006121C1" w:rsidRDefault="00123FE6">
            <w:pPr>
              <w:spacing w:after="0" w:line="259" w:lineRule="auto"/>
              <w:ind w:left="61"/>
              <w:jc w:val="left"/>
            </w:pPr>
            <w:r>
              <w:rPr>
                <w:sz w:val="26"/>
              </w:rPr>
              <w:t>TOTAL</w:t>
            </w:r>
          </w:p>
        </w:tc>
        <w:tc>
          <w:tcPr>
            <w:tcW w:w="1399" w:type="dxa"/>
            <w:gridSpan w:val="3"/>
            <w:tcBorders>
              <w:top w:val="single" w:sz="2" w:space="0" w:color="000000"/>
              <w:left w:val="single" w:sz="2" w:space="0" w:color="000000"/>
              <w:bottom w:val="single" w:sz="2" w:space="0" w:color="000000"/>
              <w:right w:val="single" w:sz="2" w:space="0" w:color="000000"/>
            </w:tcBorders>
            <w:vAlign w:val="center"/>
          </w:tcPr>
          <w:p w14:paraId="4344AEB0" w14:textId="77777777" w:rsidR="006121C1" w:rsidRDefault="00123FE6">
            <w:pPr>
              <w:spacing w:after="0" w:line="259" w:lineRule="auto"/>
              <w:ind w:left="16"/>
              <w:jc w:val="center"/>
            </w:pPr>
            <w:r>
              <w:rPr>
                <w:sz w:val="26"/>
              </w:rPr>
              <w:t>PARCIAL</w:t>
            </w:r>
          </w:p>
        </w:tc>
        <w:tc>
          <w:tcPr>
            <w:tcW w:w="1489" w:type="dxa"/>
            <w:gridSpan w:val="2"/>
            <w:tcBorders>
              <w:top w:val="single" w:sz="2" w:space="0" w:color="000000"/>
              <w:left w:val="single" w:sz="2" w:space="0" w:color="000000"/>
              <w:bottom w:val="single" w:sz="2" w:space="0" w:color="000000"/>
              <w:right w:val="single" w:sz="2" w:space="0" w:color="000000"/>
            </w:tcBorders>
          </w:tcPr>
          <w:p w14:paraId="3CEE5DCB" w14:textId="77777777" w:rsidR="006121C1" w:rsidRDefault="00123FE6">
            <w:pPr>
              <w:spacing w:after="20" w:line="259" w:lineRule="auto"/>
              <w:ind w:left="7"/>
              <w:jc w:val="center"/>
            </w:pPr>
            <w:r>
              <w:rPr>
                <w:sz w:val="24"/>
              </w:rPr>
              <w:t>NO</w:t>
            </w:r>
          </w:p>
          <w:p w14:paraId="1F911601" w14:textId="77777777" w:rsidR="006121C1" w:rsidRDefault="00123FE6">
            <w:pPr>
              <w:spacing w:after="0" w:line="259" w:lineRule="auto"/>
              <w:ind w:left="150"/>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1C05F55D" w14:textId="77777777" w:rsidR="006121C1" w:rsidRDefault="00123FE6">
            <w:pPr>
              <w:spacing w:after="0" w:line="259" w:lineRule="auto"/>
              <w:ind w:left="1"/>
              <w:jc w:val="center"/>
            </w:pPr>
            <w:r>
              <w:rPr>
                <w:sz w:val="26"/>
              </w:rPr>
              <w:t>NO</w:t>
            </w:r>
          </w:p>
          <w:p w14:paraId="2BA2B1D3" w14:textId="77777777" w:rsidR="006121C1" w:rsidRDefault="00123FE6">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B8CB89B" w14:textId="77777777" w:rsidR="006121C1" w:rsidRDefault="006121C1">
            <w:pPr>
              <w:spacing w:after="160" w:line="259" w:lineRule="auto"/>
              <w:ind w:left="0"/>
              <w:jc w:val="left"/>
            </w:pPr>
          </w:p>
        </w:tc>
      </w:tr>
      <w:tr w:rsidR="006121C1" w14:paraId="7D4B6009" w14:textId="77777777">
        <w:tblPrEx>
          <w:tblCellMar>
            <w:top w:w="0" w:type="dxa"/>
            <w:left w:w="92" w:type="dxa"/>
            <w:bottom w:w="0" w:type="dxa"/>
            <w:right w:w="32" w:type="dxa"/>
          </w:tblCellMar>
        </w:tblPrEx>
        <w:trPr>
          <w:trHeight w:val="192"/>
        </w:trPr>
        <w:tc>
          <w:tcPr>
            <w:tcW w:w="1292" w:type="dxa"/>
            <w:gridSpan w:val="2"/>
            <w:tcBorders>
              <w:top w:val="nil"/>
              <w:left w:val="nil"/>
              <w:bottom w:val="single" w:sz="2" w:space="0" w:color="000000"/>
              <w:right w:val="nil"/>
            </w:tcBorders>
          </w:tcPr>
          <w:p w14:paraId="1CDC7D9D" w14:textId="77777777" w:rsidR="006121C1" w:rsidRDefault="006121C1">
            <w:pPr>
              <w:spacing w:after="160" w:line="259" w:lineRule="auto"/>
              <w:ind w:left="0"/>
              <w:jc w:val="left"/>
            </w:pPr>
          </w:p>
        </w:tc>
        <w:tc>
          <w:tcPr>
            <w:tcW w:w="6113" w:type="dxa"/>
            <w:gridSpan w:val="3"/>
            <w:tcBorders>
              <w:top w:val="nil"/>
              <w:left w:val="nil"/>
              <w:bottom w:val="single" w:sz="2" w:space="0" w:color="000000"/>
              <w:right w:val="single" w:sz="2" w:space="0" w:color="000000"/>
            </w:tcBorders>
          </w:tcPr>
          <w:p w14:paraId="51CBA430" w14:textId="77777777" w:rsidR="006121C1" w:rsidRDefault="00123FE6">
            <w:pPr>
              <w:spacing w:after="0" w:line="259" w:lineRule="auto"/>
              <w:ind w:left="0"/>
              <w:jc w:val="right"/>
            </w:pPr>
            <w:r>
              <w:rPr>
                <w:sz w:val="24"/>
              </w:rPr>
              <w:t>Contrato de A</w:t>
            </w:r>
          </w:p>
        </w:tc>
        <w:tc>
          <w:tcPr>
            <w:tcW w:w="2966" w:type="dxa"/>
            <w:gridSpan w:val="5"/>
            <w:tcBorders>
              <w:top w:val="nil"/>
              <w:left w:val="single" w:sz="2" w:space="0" w:color="000000"/>
              <w:bottom w:val="single" w:sz="2" w:space="0" w:color="000000"/>
              <w:right w:val="nil"/>
            </w:tcBorders>
          </w:tcPr>
          <w:p w14:paraId="0C66949A"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12" w:type="dxa"/>
            <w:gridSpan w:val="2"/>
            <w:tcBorders>
              <w:top w:val="nil"/>
              <w:left w:val="nil"/>
              <w:bottom w:val="single" w:sz="2" w:space="0" w:color="000000"/>
              <w:right w:val="nil"/>
            </w:tcBorders>
          </w:tcPr>
          <w:p w14:paraId="565F9AEE"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2CC78523" w14:textId="77777777" w:rsidR="006121C1" w:rsidRDefault="006121C1">
            <w:pPr>
              <w:spacing w:after="160" w:line="259" w:lineRule="auto"/>
              <w:ind w:left="0"/>
              <w:jc w:val="left"/>
            </w:pPr>
          </w:p>
        </w:tc>
      </w:tr>
      <w:tr w:rsidR="006121C1" w14:paraId="7690DDF2" w14:textId="77777777">
        <w:tblPrEx>
          <w:tblCellMar>
            <w:top w:w="0" w:type="dxa"/>
            <w:left w:w="92" w:type="dxa"/>
            <w:bottom w:w="0" w:type="dxa"/>
            <w:right w:w="32" w:type="dxa"/>
          </w:tblCellMar>
        </w:tblPrEx>
        <w:trPr>
          <w:trHeight w:val="2477"/>
        </w:trPr>
        <w:tc>
          <w:tcPr>
            <w:tcW w:w="1292" w:type="dxa"/>
            <w:gridSpan w:val="2"/>
            <w:tcBorders>
              <w:top w:val="single" w:sz="2" w:space="0" w:color="000000"/>
              <w:left w:val="single" w:sz="2" w:space="0" w:color="000000"/>
              <w:bottom w:val="single" w:sz="2" w:space="0" w:color="000000"/>
              <w:right w:val="single" w:sz="2" w:space="0" w:color="000000"/>
            </w:tcBorders>
          </w:tcPr>
          <w:p w14:paraId="4FB02EAE"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34FBBB54" w14:textId="77777777" w:rsidR="006121C1" w:rsidRDefault="00123FE6">
            <w:pPr>
              <w:spacing w:after="1" w:line="250" w:lineRule="auto"/>
              <w:ind w:left="7" w:firstLine="10"/>
            </w:pPr>
            <w:r>
              <w:t>relación a la preparación de términos de referencia y especificaciones</w:t>
            </w:r>
            <w:r>
              <w:tab/>
              <w:t>técnicas.</w:t>
            </w:r>
          </w:p>
          <w:p w14:paraId="384E517E" w14:textId="77777777" w:rsidR="006121C1" w:rsidRDefault="00123FE6">
            <w:pPr>
              <w:numPr>
                <w:ilvl w:val="0"/>
                <w:numId w:val="32"/>
              </w:numPr>
              <w:spacing w:after="0" w:line="259" w:lineRule="auto"/>
              <w:ind w:right="44" w:hanging="125"/>
              <w:jc w:val="left"/>
            </w:pPr>
            <w:r>
              <w:t>Orienta a Comités de Evaluación en la aplicación de las</w:t>
            </w:r>
          </w:p>
          <w:p w14:paraId="2F992FA8" w14:textId="77777777" w:rsidR="006121C1" w:rsidRDefault="00123FE6">
            <w:pPr>
              <w:tabs>
                <w:tab w:val="center" w:pos="2786"/>
              </w:tabs>
              <w:spacing w:after="0" w:line="259" w:lineRule="auto"/>
              <w:ind w:left="0"/>
              <w:jc w:val="left"/>
            </w:pPr>
            <w:r>
              <w:t>Directrices</w:t>
            </w:r>
            <w:r>
              <w:tab/>
              <w:t>del</w:t>
            </w:r>
          </w:p>
          <w:p w14:paraId="22C6148D" w14:textId="77777777" w:rsidR="006121C1" w:rsidRDefault="00123FE6">
            <w:pPr>
              <w:numPr>
                <w:ilvl w:val="0"/>
                <w:numId w:val="32"/>
              </w:numPr>
              <w:spacing w:after="0" w:line="259" w:lineRule="auto"/>
              <w:ind w:right="44" w:hanging="125"/>
              <w:jc w:val="left"/>
            </w:pPr>
            <w:r>
              <w:t>Apoya y capacita a las Unidades Ejecutoras en la aplicación de las Directrices del KW en temas de adqui</w:t>
            </w:r>
            <w:r>
              <w:t>sición y contratación</w:t>
            </w:r>
          </w:p>
        </w:tc>
        <w:tc>
          <w:tcPr>
            <w:tcW w:w="1018" w:type="dxa"/>
            <w:gridSpan w:val="4"/>
            <w:tcBorders>
              <w:top w:val="single" w:sz="2" w:space="0" w:color="000000"/>
              <w:left w:val="single" w:sz="2" w:space="0" w:color="000000"/>
              <w:bottom w:val="single" w:sz="2" w:space="0" w:color="000000"/>
              <w:right w:val="single" w:sz="2" w:space="0" w:color="000000"/>
            </w:tcBorders>
          </w:tcPr>
          <w:p w14:paraId="240F3AD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75221B9" w14:textId="77777777" w:rsidR="006121C1" w:rsidRDefault="006121C1">
            <w:pPr>
              <w:spacing w:after="160" w:line="259" w:lineRule="auto"/>
              <w:ind w:left="0"/>
              <w:jc w:val="left"/>
            </w:pPr>
          </w:p>
        </w:tc>
        <w:tc>
          <w:tcPr>
            <w:tcW w:w="1486" w:type="dxa"/>
            <w:gridSpan w:val="2"/>
            <w:tcBorders>
              <w:top w:val="single" w:sz="2" w:space="0" w:color="000000"/>
              <w:left w:val="single" w:sz="2" w:space="0" w:color="000000"/>
              <w:bottom w:val="single" w:sz="2" w:space="0" w:color="000000"/>
              <w:right w:val="single" w:sz="2" w:space="0" w:color="000000"/>
            </w:tcBorders>
          </w:tcPr>
          <w:p w14:paraId="24E4B690" w14:textId="77777777" w:rsidR="006121C1" w:rsidRDefault="006121C1">
            <w:pPr>
              <w:spacing w:after="160" w:line="259" w:lineRule="auto"/>
              <w:ind w:left="0"/>
              <w:jc w:val="left"/>
            </w:pPr>
          </w:p>
        </w:tc>
        <w:tc>
          <w:tcPr>
            <w:tcW w:w="1212" w:type="dxa"/>
            <w:gridSpan w:val="2"/>
            <w:tcBorders>
              <w:top w:val="single" w:sz="2" w:space="0" w:color="000000"/>
              <w:left w:val="single" w:sz="2" w:space="0" w:color="000000"/>
              <w:bottom w:val="single" w:sz="2" w:space="0" w:color="000000"/>
              <w:right w:val="single" w:sz="2" w:space="0" w:color="000000"/>
            </w:tcBorders>
          </w:tcPr>
          <w:p w14:paraId="753C6BA1"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29F9FDF8" w14:textId="77777777" w:rsidR="006121C1" w:rsidRDefault="006121C1">
            <w:pPr>
              <w:spacing w:after="160" w:line="259" w:lineRule="auto"/>
              <w:ind w:left="0"/>
              <w:jc w:val="left"/>
            </w:pPr>
          </w:p>
        </w:tc>
      </w:tr>
      <w:tr w:rsidR="006121C1" w14:paraId="04C667A1" w14:textId="77777777">
        <w:tblPrEx>
          <w:tblCellMar>
            <w:top w:w="0" w:type="dxa"/>
            <w:left w:w="92" w:type="dxa"/>
            <w:bottom w:w="0" w:type="dxa"/>
            <w:right w:w="32" w:type="dxa"/>
          </w:tblCellMar>
        </w:tblPrEx>
        <w:trPr>
          <w:trHeight w:val="3043"/>
        </w:trPr>
        <w:tc>
          <w:tcPr>
            <w:tcW w:w="1292" w:type="dxa"/>
            <w:gridSpan w:val="2"/>
            <w:tcBorders>
              <w:top w:val="single" w:sz="2" w:space="0" w:color="000000"/>
              <w:left w:val="single" w:sz="2" w:space="0" w:color="000000"/>
              <w:bottom w:val="single" w:sz="2" w:space="0" w:color="000000"/>
              <w:right w:val="single" w:sz="2" w:space="0" w:color="000000"/>
            </w:tcBorders>
          </w:tcPr>
          <w:p w14:paraId="2E9F785D" w14:textId="77777777" w:rsidR="006121C1" w:rsidRDefault="00123FE6">
            <w:pPr>
              <w:spacing w:after="0" w:line="259" w:lineRule="auto"/>
              <w:ind w:left="0" w:right="66"/>
              <w:jc w:val="center"/>
            </w:pPr>
            <w:r>
              <w:rPr>
                <w:rFonts w:ascii="Calibri" w:eastAsia="Calibri" w:hAnsi="Calibri" w:cs="Calibri"/>
                <w:sz w:val="24"/>
              </w:rPr>
              <w:t>8.3</w:t>
            </w:r>
          </w:p>
        </w:tc>
        <w:tc>
          <w:tcPr>
            <w:tcW w:w="5280" w:type="dxa"/>
            <w:tcBorders>
              <w:top w:val="single" w:sz="2" w:space="0" w:color="000000"/>
              <w:left w:val="single" w:sz="2" w:space="0" w:color="000000"/>
              <w:bottom w:val="single" w:sz="2" w:space="0" w:color="000000"/>
              <w:right w:val="single" w:sz="2" w:space="0" w:color="000000"/>
            </w:tcBorders>
          </w:tcPr>
          <w:p w14:paraId="36D94D8B" w14:textId="77777777" w:rsidR="006121C1" w:rsidRDefault="00123FE6">
            <w:pPr>
              <w:spacing w:after="0" w:line="259" w:lineRule="auto"/>
              <w:ind w:left="17" w:right="89"/>
            </w:pPr>
            <w:r>
              <w:t>Comités de Evaluación El Comité de Evaluación debe estar conformado como mínimo por tres personas; debe haber representantes de la Unidad Ejecutora que realizó las especificaciones o los términos de referencia. El Especialista en Adquisiciones y/o el Técni</w:t>
            </w:r>
            <w:r>
              <w:t xml:space="preserve">co en Adquisiciones de la Unidad de Adquisiciones de DIPLAN deberán participar en el proceso como observadores, con el afán de apoyar en el cumplimiento de las normas y </w:t>
            </w:r>
            <w:r>
              <w:lastRenderedPageBreak/>
              <w:t>procedimientos aplicables y verificar su correcta aplicación.</w:t>
            </w:r>
          </w:p>
        </w:tc>
        <w:tc>
          <w:tcPr>
            <w:tcW w:w="1018" w:type="dxa"/>
            <w:gridSpan w:val="4"/>
            <w:tcBorders>
              <w:top w:val="single" w:sz="2" w:space="0" w:color="000000"/>
              <w:left w:val="single" w:sz="2" w:space="0" w:color="000000"/>
              <w:bottom w:val="single" w:sz="2" w:space="0" w:color="000000"/>
              <w:right w:val="single" w:sz="2" w:space="0" w:color="000000"/>
            </w:tcBorders>
          </w:tcPr>
          <w:p w14:paraId="4980AB7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83E78CD" w14:textId="77777777" w:rsidR="006121C1" w:rsidRDefault="006121C1">
            <w:pPr>
              <w:spacing w:after="160" w:line="259" w:lineRule="auto"/>
              <w:ind w:left="0"/>
              <w:jc w:val="left"/>
            </w:pPr>
          </w:p>
        </w:tc>
        <w:tc>
          <w:tcPr>
            <w:tcW w:w="1486" w:type="dxa"/>
            <w:gridSpan w:val="2"/>
            <w:tcBorders>
              <w:top w:val="single" w:sz="2" w:space="0" w:color="000000"/>
              <w:left w:val="single" w:sz="2" w:space="0" w:color="000000"/>
              <w:bottom w:val="single" w:sz="2" w:space="0" w:color="000000"/>
              <w:right w:val="single" w:sz="2" w:space="0" w:color="000000"/>
            </w:tcBorders>
          </w:tcPr>
          <w:p w14:paraId="3FAD2D62" w14:textId="77777777" w:rsidR="006121C1" w:rsidRDefault="006121C1">
            <w:pPr>
              <w:spacing w:after="160" w:line="259" w:lineRule="auto"/>
              <w:ind w:left="0"/>
              <w:jc w:val="left"/>
            </w:pPr>
          </w:p>
        </w:tc>
        <w:tc>
          <w:tcPr>
            <w:tcW w:w="1212" w:type="dxa"/>
            <w:gridSpan w:val="2"/>
            <w:tcBorders>
              <w:top w:val="single" w:sz="2" w:space="0" w:color="000000"/>
              <w:left w:val="single" w:sz="2" w:space="0" w:color="000000"/>
              <w:bottom w:val="single" w:sz="2" w:space="0" w:color="000000"/>
              <w:right w:val="single" w:sz="2" w:space="0" w:color="000000"/>
            </w:tcBorders>
          </w:tcPr>
          <w:p w14:paraId="71B2EB6E"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7FECB33" w14:textId="77777777" w:rsidR="006121C1" w:rsidRDefault="00123FE6">
            <w:pPr>
              <w:spacing w:after="0" w:line="259" w:lineRule="auto"/>
              <w:ind w:left="17" w:right="79"/>
            </w:pPr>
            <w:r>
              <w:t>Adquisiciones solamente apoya el proceso y participa como observadores.</w:t>
            </w:r>
          </w:p>
        </w:tc>
      </w:tr>
    </w:tbl>
    <w:p w14:paraId="4A8247F5" w14:textId="77777777" w:rsidR="006121C1" w:rsidRDefault="006121C1">
      <w:pPr>
        <w:sectPr w:rsidR="006121C1">
          <w:headerReference w:type="even" r:id="rId285"/>
          <w:headerReference w:type="default" r:id="rId286"/>
          <w:footerReference w:type="even" r:id="rId287"/>
          <w:footerReference w:type="default" r:id="rId288"/>
          <w:headerReference w:type="first" r:id="rId289"/>
          <w:footerReference w:type="first" r:id="rId290"/>
          <w:pgSz w:w="15898" w:h="11981" w:orient="landscape"/>
          <w:pgMar w:top="1440" w:right="1440" w:bottom="1376" w:left="1440" w:header="662" w:footer="682" w:gutter="0"/>
          <w:cols w:space="720"/>
        </w:sectPr>
      </w:pPr>
    </w:p>
    <w:p w14:paraId="030F4BE3" w14:textId="77777777" w:rsidR="006121C1" w:rsidRDefault="00123FE6">
      <w:pPr>
        <w:pStyle w:val="Ttulo2"/>
        <w:spacing w:after="383"/>
        <w:jc w:val="left"/>
      </w:pPr>
      <w:r>
        <w:rPr>
          <w:sz w:val="34"/>
        </w:rPr>
        <w:lastRenderedPageBreak/>
        <w:t xml:space="preserve">Km </w:t>
      </w:r>
    </w:p>
    <w:tbl>
      <w:tblPr>
        <w:tblStyle w:val="TableGrid"/>
        <w:tblW w:w="15010" w:type="dxa"/>
        <w:tblInd w:w="-6120" w:type="dxa"/>
        <w:tblCellMar>
          <w:top w:w="67" w:type="dxa"/>
          <w:left w:w="72" w:type="dxa"/>
          <w:bottom w:w="29" w:type="dxa"/>
          <w:right w:w="67" w:type="dxa"/>
        </w:tblCellMar>
        <w:tblLook w:val="04A0" w:firstRow="1" w:lastRow="0" w:firstColumn="1" w:lastColumn="0" w:noHBand="0" w:noVBand="1"/>
      </w:tblPr>
      <w:tblGrid>
        <w:gridCol w:w="1404"/>
        <w:gridCol w:w="59"/>
        <w:gridCol w:w="5038"/>
        <w:gridCol w:w="33"/>
        <w:gridCol w:w="858"/>
        <w:gridCol w:w="144"/>
        <w:gridCol w:w="35"/>
        <w:gridCol w:w="1298"/>
        <w:gridCol w:w="65"/>
        <w:gridCol w:w="6"/>
        <w:gridCol w:w="1409"/>
        <w:gridCol w:w="66"/>
        <w:gridCol w:w="1241"/>
        <w:gridCol w:w="3323"/>
        <w:gridCol w:w="31"/>
      </w:tblGrid>
      <w:tr w:rsidR="006121C1" w14:paraId="30E61DD0" w14:textId="77777777">
        <w:trPr>
          <w:gridAfter w:val="1"/>
          <w:wAfter w:w="29" w:type="dxa"/>
          <w:trHeight w:val="320"/>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7CDEFAAF" w14:textId="77777777" w:rsidR="006121C1" w:rsidRDefault="00123FE6">
            <w:pPr>
              <w:spacing w:after="0" w:line="259" w:lineRule="auto"/>
              <w:ind w:left="0"/>
              <w:jc w:val="center"/>
            </w:pPr>
            <w:r>
              <w:rPr>
                <w:sz w:val="26"/>
              </w:rPr>
              <w:t>No. CLÁUSULA</w:t>
            </w:r>
          </w:p>
        </w:tc>
        <w:tc>
          <w:tcPr>
            <w:tcW w:w="538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14406C3" w14:textId="77777777" w:rsidR="006121C1" w:rsidRDefault="00123FE6">
            <w:pPr>
              <w:spacing w:after="0" w:line="259" w:lineRule="auto"/>
              <w:ind w:left="0" w:right="14"/>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79C422B4" w14:textId="77777777" w:rsidR="006121C1" w:rsidRDefault="006121C1">
            <w:pPr>
              <w:spacing w:after="160" w:line="259" w:lineRule="auto"/>
              <w:ind w:left="0"/>
              <w:jc w:val="left"/>
            </w:pPr>
          </w:p>
        </w:tc>
        <w:tc>
          <w:tcPr>
            <w:tcW w:w="2885" w:type="dxa"/>
            <w:gridSpan w:val="6"/>
            <w:tcBorders>
              <w:top w:val="single" w:sz="2" w:space="0" w:color="000000"/>
              <w:left w:val="nil"/>
              <w:bottom w:val="single" w:sz="2" w:space="0" w:color="000000"/>
              <w:right w:val="nil"/>
            </w:tcBorders>
          </w:tcPr>
          <w:p w14:paraId="7474589C" w14:textId="77777777" w:rsidR="006121C1" w:rsidRDefault="00123FE6">
            <w:pPr>
              <w:spacing w:after="0" w:line="259" w:lineRule="auto"/>
              <w:ind w:left="211"/>
              <w:jc w:val="center"/>
            </w:pPr>
            <w:r>
              <w:rPr>
                <w:sz w:val="24"/>
              </w:rPr>
              <w:t>CUMPLIMIENTO</w:t>
            </w:r>
          </w:p>
        </w:tc>
        <w:tc>
          <w:tcPr>
            <w:tcW w:w="1141" w:type="dxa"/>
            <w:tcBorders>
              <w:top w:val="single" w:sz="2" w:space="0" w:color="000000"/>
              <w:left w:val="nil"/>
              <w:bottom w:val="single" w:sz="2" w:space="0" w:color="000000"/>
              <w:right w:val="single" w:sz="2" w:space="0" w:color="000000"/>
            </w:tcBorders>
          </w:tcPr>
          <w:p w14:paraId="2E785761"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59BCDDB5" w14:textId="77777777" w:rsidR="006121C1" w:rsidRDefault="00123FE6">
            <w:pPr>
              <w:spacing w:after="0" w:line="259" w:lineRule="auto"/>
              <w:ind w:left="0" w:right="18"/>
              <w:jc w:val="center"/>
            </w:pPr>
            <w:r>
              <w:rPr>
                <w:sz w:val="24"/>
              </w:rPr>
              <w:t>COMENTARIO BREVE</w:t>
            </w:r>
          </w:p>
          <w:p w14:paraId="3D924ECF" w14:textId="77777777" w:rsidR="006121C1" w:rsidRDefault="00123FE6">
            <w:pPr>
              <w:spacing w:after="0" w:line="259" w:lineRule="auto"/>
              <w:ind w:left="0" w:right="8"/>
              <w:jc w:val="center"/>
            </w:pPr>
            <w:r>
              <w:rPr>
                <w:sz w:val="24"/>
              </w:rPr>
              <w:t>SOBRE EL CUMPLIMIENTO</w:t>
            </w:r>
          </w:p>
        </w:tc>
      </w:tr>
      <w:tr w:rsidR="006121C1" w14:paraId="2B9514FF" w14:textId="77777777">
        <w:trPr>
          <w:gridAfter w:val="1"/>
          <w:wAfter w:w="29" w:type="dxa"/>
          <w:trHeight w:val="643"/>
        </w:trPr>
        <w:tc>
          <w:tcPr>
            <w:tcW w:w="0" w:type="auto"/>
            <w:vMerge/>
            <w:tcBorders>
              <w:top w:val="nil"/>
              <w:left w:val="single" w:sz="2" w:space="0" w:color="000000"/>
              <w:bottom w:val="single" w:sz="2" w:space="0" w:color="000000"/>
              <w:right w:val="single" w:sz="2" w:space="0" w:color="000000"/>
            </w:tcBorders>
          </w:tcPr>
          <w:p w14:paraId="07127A66"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AEE599E"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54F0F5F0" w14:textId="77777777" w:rsidR="006121C1" w:rsidRDefault="00123FE6">
            <w:pPr>
              <w:spacing w:after="0" w:line="259" w:lineRule="auto"/>
              <w:ind w:left="72"/>
              <w:jc w:val="left"/>
            </w:pPr>
            <w:r>
              <w:rPr>
                <w:sz w:val="26"/>
              </w:rPr>
              <w:t>TOTAL</w:t>
            </w:r>
          </w:p>
        </w:tc>
        <w:tc>
          <w:tcPr>
            <w:tcW w:w="1408" w:type="dxa"/>
            <w:gridSpan w:val="4"/>
            <w:tcBorders>
              <w:top w:val="single" w:sz="2" w:space="0" w:color="000000"/>
              <w:left w:val="single" w:sz="2" w:space="0" w:color="000000"/>
              <w:bottom w:val="single" w:sz="2" w:space="0" w:color="000000"/>
              <w:right w:val="single" w:sz="2" w:space="0" w:color="000000"/>
            </w:tcBorders>
            <w:vAlign w:val="center"/>
          </w:tcPr>
          <w:p w14:paraId="3B17D5A0" w14:textId="77777777" w:rsidR="006121C1" w:rsidRDefault="00123FE6">
            <w:pPr>
              <w:spacing w:after="0" w:line="259" w:lineRule="auto"/>
              <w:ind w:left="8"/>
              <w:jc w:val="center"/>
            </w:pPr>
            <w:r>
              <w:rPr>
                <w:sz w:val="28"/>
              </w:rPr>
              <w:t>PARCIAL</w:t>
            </w:r>
          </w:p>
        </w:tc>
        <w:tc>
          <w:tcPr>
            <w:tcW w:w="1477" w:type="dxa"/>
            <w:gridSpan w:val="2"/>
            <w:tcBorders>
              <w:top w:val="single" w:sz="2" w:space="0" w:color="000000"/>
              <w:left w:val="single" w:sz="2" w:space="0" w:color="000000"/>
              <w:bottom w:val="single" w:sz="2" w:space="0" w:color="000000"/>
              <w:right w:val="single" w:sz="2" w:space="0" w:color="000000"/>
            </w:tcBorders>
          </w:tcPr>
          <w:p w14:paraId="1C6B2202" w14:textId="77777777" w:rsidR="006121C1" w:rsidRDefault="00123FE6">
            <w:pPr>
              <w:spacing w:after="0" w:line="259" w:lineRule="auto"/>
              <w:ind w:left="4"/>
              <w:jc w:val="center"/>
            </w:pPr>
            <w:r>
              <w:rPr>
                <w:sz w:val="26"/>
              </w:rPr>
              <w:t>NO</w:t>
            </w:r>
          </w:p>
          <w:p w14:paraId="55047A1F" w14:textId="77777777" w:rsidR="006121C1" w:rsidRDefault="00123FE6">
            <w:pPr>
              <w:spacing w:after="0" w:line="259" w:lineRule="auto"/>
              <w:ind w:left="143"/>
              <w:jc w:val="left"/>
            </w:pPr>
            <w:r>
              <w:rPr>
                <w:sz w:val="24"/>
              </w:rPr>
              <w:t>CUMPLIDA</w:t>
            </w:r>
          </w:p>
        </w:tc>
        <w:tc>
          <w:tcPr>
            <w:tcW w:w="1141" w:type="dxa"/>
            <w:tcBorders>
              <w:top w:val="single" w:sz="2" w:space="0" w:color="000000"/>
              <w:left w:val="single" w:sz="2" w:space="0" w:color="000000"/>
              <w:bottom w:val="single" w:sz="2" w:space="0" w:color="000000"/>
              <w:right w:val="single" w:sz="2" w:space="0" w:color="000000"/>
            </w:tcBorders>
          </w:tcPr>
          <w:p w14:paraId="27CDD779" w14:textId="77777777" w:rsidR="006121C1" w:rsidRDefault="00123FE6">
            <w:pPr>
              <w:spacing w:after="0" w:line="259" w:lineRule="auto"/>
              <w:ind w:left="163" w:firstLine="202"/>
              <w:jc w:val="left"/>
            </w:pPr>
            <w:r>
              <w:rPr>
                <w:sz w:val="26"/>
              </w:rPr>
              <w:t>NO APLICA</w:t>
            </w:r>
          </w:p>
        </w:tc>
        <w:tc>
          <w:tcPr>
            <w:tcW w:w="0" w:type="auto"/>
            <w:vMerge/>
            <w:tcBorders>
              <w:top w:val="nil"/>
              <w:left w:val="single" w:sz="2" w:space="0" w:color="000000"/>
              <w:bottom w:val="single" w:sz="2" w:space="0" w:color="000000"/>
              <w:right w:val="single" w:sz="2" w:space="0" w:color="000000"/>
            </w:tcBorders>
          </w:tcPr>
          <w:p w14:paraId="1ECFF920" w14:textId="77777777" w:rsidR="006121C1" w:rsidRDefault="006121C1">
            <w:pPr>
              <w:spacing w:after="160" w:line="259" w:lineRule="auto"/>
              <w:ind w:left="0"/>
              <w:jc w:val="left"/>
            </w:pPr>
          </w:p>
        </w:tc>
      </w:tr>
      <w:tr w:rsidR="006121C1" w14:paraId="448DC501" w14:textId="77777777">
        <w:tblPrEx>
          <w:tblCellMar>
            <w:top w:w="0" w:type="dxa"/>
            <w:left w:w="115" w:type="dxa"/>
            <w:bottom w:w="0" w:type="dxa"/>
            <w:right w:w="35" w:type="dxa"/>
          </w:tblCellMar>
        </w:tblPrEx>
        <w:trPr>
          <w:trHeight w:val="192"/>
        </w:trPr>
        <w:tc>
          <w:tcPr>
            <w:tcW w:w="7414" w:type="dxa"/>
            <w:gridSpan w:val="5"/>
            <w:tcBorders>
              <w:top w:val="nil"/>
              <w:left w:val="nil"/>
              <w:bottom w:val="single" w:sz="2" w:space="0" w:color="000000"/>
              <w:right w:val="single" w:sz="2" w:space="0" w:color="000000"/>
            </w:tcBorders>
          </w:tcPr>
          <w:p w14:paraId="11534259" w14:textId="77777777" w:rsidR="006121C1" w:rsidRDefault="00123FE6">
            <w:pPr>
              <w:spacing w:after="0" w:line="259" w:lineRule="auto"/>
              <w:ind w:left="0"/>
              <w:jc w:val="right"/>
            </w:pPr>
            <w:r>
              <w:rPr>
                <w:sz w:val="24"/>
              </w:rPr>
              <w:t>Contrato de A</w:t>
            </w:r>
          </w:p>
        </w:tc>
        <w:tc>
          <w:tcPr>
            <w:tcW w:w="2960" w:type="dxa"/>
            <w:gridSpan w:val="6"/>
            <w:tcBorders>
              <w:top w:val="nil"/>
              <w:left w:val="single" w:sz="2" w:space="0" w:color="000000"/>
              <w:bottom w:val="single" w:sz="2" w:space="0" w:color="000000"/>
              <w:right w:val="nil"/>
            </w:tcBorders>
          </w:tcPr>
          <w:p w14:paraId="4224FD4A" w14:textId="77777777" w:rsidR="006121C1" w:rsidRDefault="00123FE6">
            <w:pPr>
              <w:spacing w:after="0" w:line="259" w:lineRule="auto"/>
              <w:ind w:left="100"/>
              <w:jc w:val="left"/>
            </w:pPr>
            <w:proofErr w:type="spellStart"/>
            <w:r>
              <w:rPr>
                <w:sz w:val="24"/>
              </w:rPr>
              <w:t>rte</w:t>
            </w:r>
            <w:proofErr w:type="spellEnd"/>
            <w:r>
              <w:rPr>
                <w:sz w:val="24"/>
              </w:rPr>
              <w:t xml:space="preserve"> Financiero</w:t>
            </w:r>
          </w:p>
        </w:tc>
        <w:tc>
          <w:tcPr>
            <w:tcW w:w="1210" w:type="dxa"/>
            <w:gridSpan w:val="2"/>
            <w:tcBorders>
              <w:top w:val="nil"/>
              <w:left w:val="nil"/>
              <w:bottom w:val="single" w:sz="2" w:space="0" w:color="000000"/>
              <w:right w:val="nil"/>
            </w:tcBorders>
          </w:tcPr>
          <w:p w14:paraId="2015D920"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013760EB" w14:textId="77777777" w:rsidR="006121C1" w:rsidRDefault="006121C1">
            <w:pPr>
              <w:spacing w:after="160" w:line="259" w:lineRule="auto"/>
              <w:ind w:left="0"/>
              <w:jc w:val="left"/>
            </w:pPr>
          </w:p>
        </w:tc>
      </w:tr>
      <w:tr w:rsidR="006121C1" w14:paraId="724444C8" w14:textId="77777777">
        <w:tblPrEx>
          <w:tblCellMar>
            <w:top w:w="0" w:type="dxa"/>
            <w:left w:w="115" w:type="dxa"/>
            <w:bottom w:w="0" w:type="dxa"/>
            <w:right w:w="35" w:type="dxa"/>
          </w:tblCellMar>
        </w:tblPrEx>
        <w:trPr>
          <w:trHeight w:val="2752"/>
        </w:trPr>
        <w:tc>
          <w:tcPr>
            <w:tcW w:w="1283" w:type="dxa"/>
            <w:gridSpan w:val="2"/>
            <w:tcBorders>
              <w:top w:val="single" w:sz="2" w:space="0" w:color="000000"/>
              <w:left w:val="single" w:sz="2" w:space="0" w:color="000000"/>
              <w:bottom w:val="single" w:sz="2" w:space="0" w:color="000000"/>
              <w:right w:val="single" w:sz="2" w:space="0" w:color="000000"/>
            </w:tcBorders>
          </w:tcPr>
          <w:p w14:paraId="0DCB8299"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535DCE3F" w14:textId="77777777" w:rsidR="006121C1" w:rsidRDefault="00123FE6">
            <w:pPr>
              <w:spacing w:after="0" w:line="259" w:lineRule="auto"/>
              <w:ind w:left="0" w:right="67" w:firstLine="10"/>
            </w:pPr>
            <w:r>
              <w:t xml:space="preserve">Los integrantes del comité de evaluación que representen la parte técnica deberán ser designados por escrito por el </w:t>
            </w:r>
            <w:proofErr w:type="gramStart"/>
            <w:r>
              <w:t>Director</w:t>
            </w:r>
            <w:proofErr w:type="gramEnd"/>
            <w:r>
              <w:t xml:space="preserve"> de la Unidad Ejecutora en el caso de Comparaciones de Precios y en el caso de Licitación Pública Nacional, de Licitación Pública In</w:t>
            </w:r>
            <w:r>
              <w:t xml:space="preserve">ternacional y Firmas Consultoras los nombramientos deberán ser firmados por la Autoridad Superior y deberán tener pleno conocimiento del proceso que se está evaluando. No podrán participar aquellas personas que representen conflictos de interés </w:t>
            </w:r>
            <w:proofErr w:type="spellStart"/>
            <w:r>
              <w:t>rael</w:t>
            </w:r>
            <w:proofErr w:type="spellEnd"/>
            <w:r>
              <w:t xml:space="preserve"> ceso.</w:t>
            </w:r>
          </w:p>
        </w:tc>
        <w:tc>
          <w:tcPr>
            <w:tcW w:w="845" w:type="dxa"/>
            <w:gridSpan w:val="2"/>
            <w:tcBorders>
              <w:top w:val="single" w:sz="2" w:space="0" w:color="000000"/>
              <w:left w:val="single" w:sz="2" w:space="0" w:color="000000"/>
              <w:bottom w:val="single" w:sz="2" w:space="0" w:color="000000"/>
              <w:right w:val="nil"/>
            </w:tcBorders>
          </w:tcPr>
          <w:p w14:paraId="50BE163C"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2767E359"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789A838" w14:textId="77777777" w:rsidR="006121C1" w:rsidRDefault="006121C1">
            <w:pPr>
              <w:spacing w:after="160" w:line="259" w:lineRule="auto"/>
              <w:ind w:left="0"/>
              <w:jc w:val="left"/>
            </w:pPr>
          </w:p>
        </w:tc>
        <w:tc>
          <w:tcPr>
            <w:tcW w:w="1482" w:type="dxa"/>
            <w:gridSpan w:val="3"/>
            <w:tcBorders>
              <w:top w:val="single" w:sz="2" w:space="0" w:color="000000"/>
              <w:left w:val="single" w:sz="2" w:space="0" w:color="000000"/>
              <w:bottom w:val="single" w:sz="2" w:space="0" w:color="000000"/>
              <w:right w:val="single" w:sz="2" w:space="0" w:color="000000"/>
            </w:tcBorders>
          </w:tcPr>
          <w:p w14:paraId="570752D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4F0214E4"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DE8424D" w14:textId="77777777" w:rsidR="006121C1" w:rsidRDefault="00123FE6">
            <w:pPr>
              <w:spacing w:after="0" w:line="259" w:lineRule="auto"/>
              <w:ind w:right="71"/>
            </w:pPr>
            <w:r>
              <w:t>Para cada proceso en particular se tienen los respectivos nombramientos, Cada nombramiento de los procesos se encuentra en los respectivos expedientes de adquisiciones.</w:t>
            </w:r>
          </w:p>
        </w:tc>
      </w:tr>
      <w:tr w:rsidR="006121C1" w14:paraId="6AA54657" w14:textId="77777777">
        <w:tblPrEx>
          <w:tblCellMar>
            <w:top w:w="0" w:type="dxa"/>
            <w:left w:w="115" w:type="dxa"/>
            <w:bottom w:w="0" w:type="dxa"/>
            <w:right w:w="35" w:type="dxa"/>
          </w:tblCellMar>
        </w:tblPrEx>
        <w:trPr>
          <w:trHeight w:val="1943"/>
        </w:trPr>
        <w:tc>
          <w:tcPr>
            <w:tcW w:w="1283" w:type="dxa"/>
            <w:gridSpan w:val="2"/>
            <w:tcBorders>
              <w:top w:val="single" w:sz="2" w:space="0" w:color="000000"/>
              <w:left w:val="single" w:sz="2" w:space="0" w:color="000000"/>
              <w:bottom w:val="single" w:sz="2" w:space="0" w:color="000000"/>
              <w:right w:val="single" w:sz="2" w:space="0" w:color="000000"/>
            </w:tcBorders>
          </w:tcPr>
          <w:p w14:paraId="400FB16E"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35169DB5" w14:textId="77777777" w:rsidR="006121C1" w:rsidRDefault="00123FE6">
            <w:pPr>
              <w:spacing w:after="0" w:line="259" w:lineRule="auto"/>
              <w:ind w:left="0" w:right="77" w:firstLine="10"/>
            </w:pPr>
            <w:r>
              <w:t xml:space="preserve">El comité de evaluación tiene como atribución analizar y evaluar las ofertas o propuestas recibidas en el marco de un proceso. El resultado de la evaluación será reflejado en un Informe de Evaluación, el cual quedará firmado y rubricado en todas las hojas </w:t>
            </w:r>
            <w:r>
              <w:t xml:space="preserve">por los participantes. La responsabilidad del Comité de Evaluación se limita a recomendar la </w:t>
            </w:r>
            <w:proofErr w:type="spellStart"/>
            <w:r>
              <w:t>ad'udicación</w:t>
            </w:r>
            <w:proofErr w:type="spellEnd"/>
            <w:r>
              <w:t xml:space="preserve"> del </w:t>
            </w:r>
            <w:proofErr w:type="spellStart"/>
            <w:r>
              <w:t>roceso</w:t>
            </w:r>
            <w:proofErr w:type="spellEnd"/>
            <w:r>
              <w:t>.</w:t>
            </w:r>
          </w:p>
        </w:tc>
        <w:tc>
          <w:tcPr>
            <w:tcW w:w="845" w:type="dxa"/>
            <w:gridSpan w:val="2"/>
            <w:tcBorders>
              <w:top w:val="single" w:sz="2" w:space="0" w:color="000000"/>
              <w:left w:val="single" w:sz="2" w:space="0" w:color="000000"/>
              <w:bottom w:val="single" w:sz="2" w:space="0" w:color="000000"/>
              <w:right w:val="nil"/>
            </w:tcBorders>
          </w:tcPr>
          <w:p w14:paraId="3FACECF0"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680A9843"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98043D0" w14:textId="77777777" w:rsidR="006121C1" w:rsidRDefault="006121C1">
            <w:pPr>
              <w:spacing w:after="160" w:line="259" w:lineRule="auto"/>
              <w:ind w:left="0"/>
              <w:jc w:val="left"/>
            </w:pPr>
          </w:p>
        </w:tc>
        <w:tc>
          <w:tcPr>
            <w:tcW w:w="1482" w:type="dxa"/>
            <w:gridSpan w:val="3"/>
            <w:tcBorders>
              <w:top w:val="single" w:sz="2" w:space="0" w:color="000000"/>
              <w:left w:val="single" w:sz="2" w:space="0" w:color="000000"/>
              <w:bottom w:val="single" w:sz="2" w:space="0" w:color="000000"/>
              <w:right w:val="single" w:sz="2" w:space="0" w:color="000000"/>
            </w:tcBorders>
          </w:tcPr>
          <w:p w14:paraId="48B67DF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C0B733B"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E5053A1" w14:textId="77777777" w:rsidR="006121C1" w:rsidRDefault="006121C1">
            <w:pPr>
              <w:spacing w:after="160" w:line="259" w:lineRule="auto"/>
              <w:ind w:left="0"/>
              <w:jc w:val="left"/>
            </w:pPr>
          </w:p>
        </w:tc>
      </w:tr>
      <w:tr w:rsidR="006121C1" w14:paraId="38A6F358" w14:textId="77777777">
        <w:tblPrEx>
          <w:tblCellMar>
            <w:top w:w="0" w:type="dxa"/>
            <w:left w:w="115" w:type="dxa"/>
            <w:bottom w:w="0" w:type="dxa"/>
            <w:right w:w="35" w:type="dxa"/>
          </w:tblCellMar>
        </w:tblPrEx>
        <w:trPr>
          <w:trHeight w:val="2492"/>
        </w:trPr>
        <w:tc>
          <w:tcPr>
            <w:tcW w:w="1283" w:type="dxa"/>
            <w:gridSpan w:val="2"/>
            <w:tcBorders>
              <w:top w:val="single" w:sz="2" w:space="0" w:color="000000"/>
              <w:left w:val="single" w:sz="2" w:space="0" w:color="000000"/>
              <w:bottom w:val="single" w:sz="2" w:space="0" w:color="000000"/>
              <w:right w:val="single" w:sz="2" w:space="0" w:color="000000"/>
            </w:tcBorders>
          </w:tcPr>
          <w:p w14:paraId="61886560" w14:textId="77777777" w:rsidR="006121C1" w:rsidRDefault="006121C1">
            <w:pPr>
              <w:spacing w:after="160" w:line="259" w:lineRule="auto"/>
              <w:ind w:left="0"/>
              <w:jc w:val="left"/>
            </w:pPr>
          </w:p>
        </w:tc>
        <w:tc>
          <w:tcPr>
            <w:tcW w:w="5286" w:type="dxa"/>
            <w:tcBorders>
              <w:top w:val="single" w:sz="2" w:space="0" w:color="000000"/>
              <w:left w:val="single" w:sz="2" w:space="0" w:color="000000"/>
              <w:bottom w:val="single" w:sz="2" w:space="0" w:color="000000"/>
              <w:right w:val="single" w:sz="2" w:space="0" w:color="000000"/>
            </w:tcBorders>
          </w:tcPr>
          <w:p w14:paraId="48A5F1AF" w14:textId="77777777" w:rsidR="006121C1" w:rsidRDefault="00123FE6">
            <w:pPr>
              <w:spacing w:after="0" w:line="259" w:lineRule="auto"/>
              <w:ind w:left="0" w:right="86"/>
            </w:pPr>
            <w:r>
              <w:t>Como parte de la evaluación, en caso se requieran aclaraciones a las ofertas o propuestas recibidas, el comité solicitará al Especialista en Adquisiciones y/o al Técnico en Adquisiciones de la Unidad de Adquisiciones de DIPLAN que las remita de manera escr</w:t>
            </w:r>
            <w:r>
              <w:t xml:space="preserve">ita, estableciendo la fecha y hora </w:t>
            </w:r>
            <w:proofErr w:type="spellStart"/>
            <w:r>
              <w:t>limite</w:t>
            </w:r>
            <w:proofErr w:type="spellEnd"/>
            <w:r>
              <w:t xml:space="preserve"> para recibirlas. Las respuestas se pueden recibir en original, por correo electrónico, siempre y cuando están debidamente firmadas en I membretado del oferente.</w:t>
            </w:r>
          </w:p>
        </w:tc>
        <w:tc>
          <w:tcPr>
            <w:tcW w:w="845" w:type="dxa"/>
            <w:gridSpan w:val="2"/>
            <w:tcBorders>
              <w:top w:val="single" w:sz="2" w:space="0" w:color="000000"/>
              <w:left w:val="single" w:sz="2" w:space="0" w:color="000000"/>
              <w:bottom w:val="single" w:sz="2" w:space="0" w:color="000000"/>
              <w:right w:val="nil"/>
            </w:tcBorders>
          </w:tcPr>
          <w:p w14:paraId="2135B04D" w14:textId="77777777" w:rsidR="006121C1" w:rsidRDefault="006121C1">
            <w:pPr>
              <w:spacing w:after="160" w:line="259" w:lineRule="auto"/>
              <w:ind w:left="0"/>
              <w:jc w:val="left"/>
            </w:pPr>
          </w:p>
        </w:tc>
        <w:tc>
          <w:tcPr>
            <w:tcW w:w="176" w:type="dxa"/>
            <w:gridSpan w:val="2"/>
            <w:tcBorders>
              <w:top w:val="single" w:sz="2" w:space="0" w:color="000000"/>
              <w:left w:val="nil"/>
              <w:bottom w:val="single" w:sz="2" w:space="0" w:color="000000"/>
              <w:right w:val="single" w:sz="2" w:space="0" w:color="000000"/>
            </w:tcBorders>
          </w:tcPr>
          <w:p w14:paraId="23B938C4"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13C372ED" w14:textId="77777777" w:rsidR="006121C1" w:rsidRDefault="006121C1">
            <w:pPr>
              <w:spacing w:after="160" w:line="259" w:lineRule="auto"/>
              <w:ind w:left="0"/>
              <w:jc w:val="left"/>
            </w:pPr>
          </w:p>
        </w:tc>
        <w:tc>
          <w:tcPr>
            <w:tcW w:w="1482" w:type="dxa"/>
            <w:gridSpan w:val="3"/>
            <w:tcBorders>
              <w:top w:val="single" w:sz="2" w:space="0" w:color="000000"/>
              <w:left w:val="single" w:sz="2" w:space="0" w:color="000000"/>
              <w:bottom w:val="single" w:sz="2" w:space="0" w:color="000000"/>
              <w:right w:val="single" w:sz="2" w:space="0" w:color="000000"/>
            </w:tcBorders>
          </w:tcPr>
          <w:p w14:paraId="4C1C98A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0194578"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48AB74D" w14:textId="77777777" w:rsidR="006121C1" w:rsidRDefault="006121C1">
            <w:pPr>
              <w:spacing w:after="160" w:line="259" w:lineRule="auto"/>
              <w:ind w:left="0"/>
              <w:jc w:val="left"/>
            </w:pPr>
          </w:p>
        </w:tc>
      </w:tr>
      <w:tr w:rsidR="006121C1" w14:paraId="3A458CC1" w14:textId="77777777">
        <w:tblPrEx>
          <w:tblCellMar>
            <w:top w:w="80" w:type="dxa"/>
            <w:left w:w="77" w:type="dxa"/>
            <w:right w:w="77" w:type="dxa"/>
          </w:tblCellMar>
        </w:tblPrEx>
        <w:trPr>
          <w:gridAfter w:val="1"/>
          <w:wAfter w:w="33" w:type="dxa"/>
          <w:trHeight w:val="323"/>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7D24D6F" w14:textId="77777777" w:rsidR="006121C1" w:rsidRDefault="00123FE6">
            <w:pPr>
              <w:spacing w:after="0" w:line="259" w:lineRule="auto"/>
              <w:ind w:left="0"/>
              <w:jc w:val="center"/>
            </w:pPr>
            <w:r>
              <w:rPr>
                <w:sz w:val="26"/>
              </w:rPr>
              <w:t>No. CLÁUSULA</w:t>
            </w:r>
          </w:p>
        </w:tc>
        <w:tc>
          <w:tcPr>
            <w:tcW w:w="537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9F18CB1" w14:textId="77777777" w:rsidR="006121C1" w:rsidRDefault="00123FE6">
            <w:pPr>
              <w:spacing w:after="0" w:line="259" w:lineRule="auto"/>
              <w:ind w:left="0" w:right="19"/>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22AF3566" w14:textId="77777777" w:rsidR="006121C1" w:rsidRDefault="006121C1">
            <w:pPr>
              <w:spacing w:after="160" w:line="259" w:lineRule="auto"/>
              <w:ind w:left="0"/>
              <w:jc w:val="left"/>
            </w:pPr>
          </w:p>
        </w:tc>
        <w:tc>
          <w:tcPr>
            <w:tcW w:w="2884" w:type="dxa"/>
            <w:gridSpan w:val="6"/>
            <w:tcBorders>
              <w:top w:val="single" w:sz="2" w:space="0" w:color="000000"/>
              <w:left w:val="nil"/>
              <w:bottom w:val="single" w:sz="2" w:space="0" w:color="000000"/>
              <w:right w:val="nil"/>
            </w:tcBorders>
          </w:tcPr>
          <w:p w14:paraId="36A04E64" w14:textId="77777777" w:rsidR="006121C1" w:rsidRDefault="00123FE6">
            <w:pPr>
              <w:spacing w:after="0" w:line="259" w:lineRule="auto"/>
              <w:ind w:left="198"/>
              <w:jc w:val="center"/>
            </w:pPr>
            <w:r>
              <w:rPr>
                <w:sz w:val="24"/>
              </w:rPr>
              <w:t>CUMPLIMIENTO</w:t>
            </w:r>
          </w:p>
        </w:tc>
        <w:tc>
          <w:tcPr>
            <w:tcW w:w="1145" w:type="dxa"/>
            <w:tcBorders>
              <w:top w:val="single" w:sz="2" w:space="0" w:color="000000"/>
              <w:left w:val="nil"/>
              <w:bottom w:val="single" w:sz="2" w:space="0" w:color="000000"/>
              <w:right w:val="single" w:sz="2" w:space="0" w:color="000000"/>
            </w:tcBorders>
          </w:tcPr>
          <w:p w14:paraId="3EEC1EFB" w14:textId="77777777" w:rsidR="006121C1" w:rsidRDefault="006121C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036D560F" w14:textId="77777777" w:rsidR="006121C1" w:rsidRDefault="00123FE6">
            <w:pPr>
              <w:spacing w:after="21" w:line="259" w:lineRule="auto"/>
              <w:ind w:left="0" w:right="6"/>
              <w:jc w:val="center"/>
            </w:pPr>
            <w:r>
              <w:rPr>
                <w:sz w:val="24"/>
              </w:rPr>
              <w:t>COMENTARIO BREVE</w:t>
            </w:r>
          </w:p>
          <w:p w14:paraId="148B2CE2" w14:textId="77777777" w:rsidR="006121C1" w:rsidRDefault="00123FE6">
            <w:pPr>
              <w:spacing w:after="0" w:line="259" w:lineRule="auto"/>
              <w:ind w:left="0" w:right="6"/>
              <w:jc w:val="center"/>
            </w:pPr>
            <w:r>
              <w:rPr>
                <w:sz w:val="24"/>
              </w:rPr>
              <w:lastRenderedPageBreak/>
              <w:t>SOBRE EL CUMPLIMIENTO</w:t>
            </w:r>
          </w:p>
        </w:tc>
      </w:tr>
      <w:tr w:rsidR="006121C1" w14:paraId="75390578" w14:textId="77777777">
        <w:tblPrEx>
          <w:tblCellMar>
            <w:top w:w="80" w:type="dxa"/>
            <w:left w:w="77" w:type="dxa"/>
            <w:right w:w="77" w:type="dxa"/>
          </w:tblCellMar>
        </w:tblPrEx>
        <w:trPr>
          <w:gridAfter w:val="1"/>
          <w:wAfter w:w="33" w:type="dxa"/>
          <w:trHeight w:val="643"/>
        </w:trPr>
        <w:tc>
          <w:tcPr>
            <w:tcW w:w="0" w:type="auto"/>
            <w:vMerge/>
            <w:tcBorders>
              <w:top w:val="nil"/>
              <w:left w:val="single" w:sz="2" w:space="0" w:color="000000"/>
              <w:bottom w:val="single" w:sz="2" w:space="0" w:color="000000"/>
              <w:right w:val="single" w:sz="2" w:space="0" w:color="000000"/>
            </w:tcBorders>
          </w:tcPr>
          <w:p w14:paraId="193599DD"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85C6D48"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4CD92D43" w14:textId="77777777" w:rsidR="006121C1" w:rsidRDefault="00123FE6">
            <w:pPr>
              <w:spacing w:after="0" w:line="259" w:lineRule="auto"/>
              <w:ind w:left="67"/>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42AA2F78" w14:textId="77777777" w:rsidR="006121C1" w:rsidRDefault="00123FE6">
            <w:pPr>
              <w:spacing w:after="0" w:line="259" w:lineRule="auto"/>
              <w:ind w:left="19"/>
              <w:jc w:val="center"/>
            </w:pPr>
            <w:r>
              <w:rPr>
                <w:sz w:val="26"/>
              </w:rPr>
              <w:t>PARCIAL</w:t>
            </w:r>
          </w:p>
        </w:tc>
        <w:tc>
          <w:tcPr>
            <w:tcW w:w="1482" w:type="dxa"/>
            <w:gridSpan w:val="3"/>
            <w:tcBorders>
              <w:top w:val="single" w:sz="2" w:space="0" w:color="000000"/>
              <w:left w:val="single" w:sz="2" w:space="0" w:color="000000"/>
              <w:bottom w:val="single" w:sz="2" w:space="0" w:color="000000"/>
              <w:right w:val="single" w:sz="2" w:space="0" w:color="000000"/>
            </w:tcBorders>
          </w:tcPr>
          <w:p w14:paraId="15EBD70D" w14:textId="77777777" w:rsidR="006121C1" w:rsidRDefault="00123FE6">
            <w:pPr>
              <w:spacing w:after="0" w:line="259" w:lineRule="auto"/>
              <w:ind w:left="16"/>
              <w:jc w:val="center"/>
            </w:pPr>
            <w:r>
              <w:rPr>
                <w:sz w:val="26"/>
              </w:rPr>
              <w:t>NO</w:t>
            </w:r>
          </w:p>
          <w:p w14:paraId="13A5DA01" w14:textId="77777777" w:rsidR="006121C1" w:rsidRDefault="00123FE6">
            <w:pPr>
              <w:spacing w:after="0" w:line="259" w:lineRule="auto"/>
              <w:ind w:left="154"/>
              <w:jc w:val="left"/>
            </w:pPr>
            <w:r>
              <w:rPr>
                <w:sz w:val="24"/>
              </w:rPr>
              <w:t>CUMPLIDA</w:t>
            </w:r>
          </w:p>
        </w:tc>
        <w:tc>
          <w:tcPr>
            <w:tcW w:w="1145" w:type="dxa"/>
            <w:tcBorders>
              <w:top w:val="single" w:sz="2" w:space="0" w:color="000000"/>
              <w:left w:val="single" w:sz="2" w:space="0" w:color="000000"/>
              <w:bottom w:val="single" w:sz="2" w:space="0" w:color="000000"/>
              <w:right w:val="single" w:sz="2" w:space="0" w:color="000000"/>
            </w:tcBorders>
          </w:tcPr>
          <w:p w14:paraId="5CA90864" w14:textId="77777777" w:rsidR="006121C1" w:rsidRDefault="00123FE6">
            <w:pPr>
              <w:spacing w:after="0" w:line="259" w:lineRule="auto"/>
              <w:ind w:left="0"/>
              <w:jc w:val="center"/>
            </w:pPr>
            <w:r>
              <w:rPr>
                <w:sz w:val="26"/>
              </w:rPr>
              <w:t>NO</w:t>
            </w:r>
          </w:p>
          <w:p w14:paraId="5BB3CEBA" w14:textId="77777777" w:rsidR="006121C1" w:rsidRDefault="00123FE6">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C0E8CB7" w14:textId="77777777" w:rsidR="006121C1" w:rsidRDefault="006121C1">
            <w:pPr>
              <w:spacing w:after="160" w:line="259" w:lineRule="auto"/>
              <w:ind w:left="0"/>
              <w:jc w:val="left"/>
            </w:pPr>
          </w:p>
        </w:tc>
      </w:tr>
    </w:tbl>
    <w:p w14:paraId="2793C741" w14:textId="77777777" w:rsidR="006121C1" w:rsidRDefault="00123FE6">
      <w:pPr>
        <w:spacing w:after="3" w:line="259" w:lineRule="auto"/>
        <w:ind w:left="24" w:hanging="10"/>
      </w:pPr>
      <w:r>
        <w:rPr>
          <w:sz w:val="24"/>
        </w:rPr>
        <w:t xml:space="preserve">Contrato de A </w:t>
      </w:r>
      <w:proofErr w:type="spellStart"/>
      <w:r>
        <w:rPr>
          <w:sz w:val="24"/>
        </w:rPr>
        <w:t>orte</w:t>
      </w:r>
      <w:proofErr w:type="spellEnd"/>
      <w:r>
        <w:rPr>
          <w:sz w:val="24"/>
        </w:rPr>
        <w:t xml:space="preserve"> Financiero</w:t>
      </w:r>
    </w:p>
    <w:tbl>
      <w:tblPr>
        <w:tblStyle w:val="TableGrid"/>
        <w:tblW w:w="15024" w:type="dxa"/>
        <w:tblInd w:w="-6061" w:type="dxa"/>
        <w:tblCellMar>
          <w:top w:w="32" w:type="dxa"/>
          <w:left w:w="101" w:type="dxa"/>
          <w:bottom w:w="0" w:type="dxa"/>
          <w:right w:w="106" w:type="dxa"/>
        </w:tblCellMar>
        <w:tblLook w:val="04A0" w:firstRow="1" w:lastRow="0" w:firstColumn="1" w:lastColumn="0" w:noHBand="0" w:noVBand="1"/>
      </w:tblPr>
      <w:tblGrid>
        <w:gridCol w:w="1393"/>
        <w:gridCol w:w="54"/>
        <w:gridCol w:w="5157"/>
        <w:gridCol w:w="38"/>
        <w:gridCol w:w="997"/>
        <w:gridCol w:w="25"/>
        <w:gridCol w:w="1283"/>
        <w:gridCol w:w="82"/>
        <w:gridCol w:w="1394"/>
        <w:gridCol w:w="86"/>
        <w:gridCol w:w="1124"/>
        <w:gridCol w:w="12"/>
        <w:gridCol w:w="3368"/>
        <w:gridCol w:w="11"/>
      </w:tblGrid>
      <w:tr w:rsidR="006121C1" w14:paraId="348CC7FA" w14:textId="77777777">
        <w:trPr>
          <w:trHeight w:val="1267"/>
        </w:trPr>
        <w:tc>
          <w:tcPr>
            <w:tcW w:w="1276" w:type="dxa"/>
            <w:gridSpan w:val="2"/>
            <w:tcBorders>
              <w:top w:val="single" w:sz="2" w:space="0" w:color="000000"/>
              <w:left w:val="single" w:sz="2" w:space="0" w:color="000000"/>
              <w:bottom w:val="single" w:sz="2" w:space="0" w:color="000000"/>
              <w:right w:val="single" w:sz="2" w:space="0" w:color="000000"/>
            </w:tcBorders>
          </w:tcPr>
          <w:p w14:paraId="6B4FC96D" w14:textId="77777777" w:rsidR="006121C1" w:rsidRDefault="006121C1">
            <w:pPr>
              <w:spacing w:after="160" w:line="259" w:lineRule="auto"/>
              <w:ind w:left="0"/>
              <w:jc w:val="left"/>
            </w:pPr>
          </w:p>
        </w:tc>
        <w:tc>
          <w:tcPr>
            <w:tcW w:w="5285" w:type="dxa"/>
            <w:tcBorders>
              <w:top w:val="single" w:sz="2" w:space="0" w:color="000000"/>
              <w:left w:val="single" w:sz="2" w:space="0" w:color="000000"/>
              <w:bottom w:val="single" w:sz="2" w:space="0" w:color="000000"/>
              <w:right w:val="single" w:sz="2" w:space="0" w:color="000000"/>
            </w:tcBorders>
          </w:tcPr>
          <w:p w14:paraId="6EEF3901" w14:textId="77777777" w:rsidR="006121C1" w:rsidRDefault="006121C1">
            <w:pPr>
              <w:spacing w:after="160" w:line="259" w:lineRule="auto"/>
              <w:ind w:left="0"/>
              <w:jc w:val="left"/>
            </w:pPr>
          </w:p>
        </w:tc>
        <w:tc>
          <w:tcPr>
            <w:tcW w:w="1024" w:type="dxa"/>
            <w:gridSpan w:val="3"/>
            <w:tcBorders>
              <w:top w:val="single" w:sz="2" w:space="0" w:color="000000"/>
              <w:left w:val="single" w:sz="2" w:space="0" w:color="000000"/>
              <w:bottom w:val="single" w:sz="2" w:space="0" w:color="000000"/>
              <w:right w:val="single" w:sz="2" w:space="0" w:color="000000"/>
            </w:tcBorders>
          </w:tcPr>
          <w:p w14:paraId="6A6AD678"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1FB2A438"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2352BE07"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3850E989"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131C0231" w14:textId="77777777" w:rsidR="006121C1" w:rsidRDefault="006121C1">
            <w:pPr>
              <w:spacing w:after="160" w:line="259" w:lineRule="auto"/>
              <w:ind w:left="0"/>
              <w:jc w:val="left"/>
            </w:pPr>
          </w:p>
        </w:tc>
      </w:tr>
      <w:tr w:rsidR="006121C1" w14:paraId="5CC60ECC" w14:textId="77777777">
        <w:trPr>
          <w:trHeight w:val="3584"/>
        </w:trPr>
        <w:tc>
          <w:tcPr>
            <w:tcW w:w="1276" w:type="dxa"/>
            <w:gridSpan w:val="2"/>
            <w:tcBorders>
              <w:top w:val="single" w:sz="2" w:space="0" w:color="000000"/>
              <w:left w:val="single" w:sz="2" w:space="0" w:color="000000"/>
              <w:bottom w:val="single" w:sz="2" w:space="0" w:color="000000"/>
              <w:right w:val="single" w:sz="2" w:space="0" w:color="000000"/>
            </w:tcBorders>
          </w:tcPr>
          <w:p w14:paraId="17E081D0" w14:textId="77777777" w:rsidR="006121C1" w:rsidRDefault="006121C1">
            <w:pPr>
              <w:spacing w:after="160" w:line="259" w:lineRule="auto"/>
              <w:ind w:left="0"/>
              <w:jc w:val="left"/>
            </w:pPr>
          </w:p>
        </w:tc>
        <w:tc>
          <w:tcPr>
            <w:tcW w:w="5285" w:type="dxa"/>
            <w:tcBorders>
              <w:top w:val="single" w:sz="2" w:space="0" w:color="000000"/>
              <w:left w:val="single" w:sz="2" w:space="0" w:color="000000"/>
              <w:bottom w:val="single" w:sz="2" w:space="0" w:color="000000"/>
              <w:right w:val="single" w:sz="2" w:space="0" w:color="000000"/>
            </w:tcBorders>
          </w:tcPr>
          <w:p w14:paraId="1AE0C0B0" w14:textId="77777777" w:rsidR="006121C1" w:rsidRDefault="00123FE6">
            <w:pPr>
              <w:spacing w:after="0" w:line="259" w:lineRule="auto"/>
              <w:ind w:left="0" w:firstLine="19"/>
            </w:pPr>
            <w:r>
              <w:t xml:space="preserve">Los miembros del comité de evaluación llevarán a cabo el proceso de forma confidencial. La confidencialidad permite a la entidad contratante y al KM evitar intervenciones improcedentes. Por eso, ni la entidad contratante, ni el KW, ni tampoco las personas </w:t>
            </w:r>
            <w:r>
              <w:t>encargadas de la evaluación de las ofertas y en la formulación de recomendaciones para la adjudicación del contrato, deberán dar información sobre la evaluación de las ofertas, ni a los postores ni a otras personas que no participen oficialmente en el proc</w:t>
            </w:r>
            <w:r>
              <w:t xml:space="preserve">eso de licitación. Las evaluaciones se realizarán de manera continua y hasta finalizar el proceso en un plazo que no debe de exceder de 15 </w:t>
            </w:r>
            <w:proofErr w:type="spellStart"/>
            <w:r>
              <w:t>dias</w:t>
            </w:r>
            <w:proofErr w:type="spellEnd"/>
            <w:r>
              <w:t>,</w:t>
            </w:r>
          </w:p>
        </w:tc>
        <w:tc>
          <w:tcPr>
            <w:tcW w:w="1024" w:type="dxa"/>
            <w:gridSpan w:val="3"/>
            <w:tcBorders>
              <w:top w:val="single" w:sz="2" w:space="0" w:color="000000"/>
              <w:left w:val="single" w:sz="2" w:space="0" w:color="000000"/>
              <w:bottom w:val="single" w:sz="2" w:space="0" w:color="000000"/>
              <w:right w:val="single" w:sz="2" w:space="0" w:color="000000"/>
            </w:tcBorders>
          </w:tcPr>
          <w:p w14:paraId="3B4CD549"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0D9F37F3"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3032245E"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0EAA01BE"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B119677" w14:textId="77777777" w:rsidR="006121C1" w:rsidRDefault="00123FE6">
            <w:pPr>
              <w:spacing w:after="0" w:line="259" w:lineRule="auto"/>
              <w:ind w:left="18" w:right="6"/>
            </w:pPr>
            <w:r>
              <w:t>Se ha cumplido con esta cláusula. En los casos que corresponde ampliar el plazo, la autoridad superior a concedido ampliaciones.</w:t>
            </w:r>
          </w:p>
        </w:tc>
      </w:tr>
      <w:tr w:rsidR="006121C1" w14:paraId="54A4F6CE" w14:textId="77777777">
        <w:trPr>
          <w:trHeight w:val="1667"/>
        </w:trPr>
        <w:tc>
          <w:tcPr>
            <w:tcW w:w="1276" w:type="dxa"/>
            <w:gridSpan w:val="2"/>
            <w:tcBorders>
              <w:top w:val="single" w:sz="2" w:space="0" w:color="000000"/>
              <w:left w:val="single" w:sz="2" w:space="0" w:color="000000"/>
              <w:bottom w:val="single" w:sz="2" w:space="0" w:color="000000"/>
              <w:right w:val="single" w:sz="2" w:space="0" w:color="000000"/>
            </w:tcBorders>
          </w:tcPr>
          <w:p w14:paraId="35329176" w14:textId="77777777" w:rsidR="006121C1" w:rsidRDefault="00123FE6">
            <w:pPr>
              <w:spacing w:after="0" w:line="259" w:lineRule="auto"/>
              <w:ind w:left="0" w:right="16"/>
              <w:jc w:val="center"/>
            </w:pPr>
            <w:r>
              <w:rPr>
                <w:rFonts w:ascii="Calibri" w:eastAsia="Calibri" w:hAnsi="Calibri" w:cs="Calibri"/>
              </w:rPr>
              <w:lastRenderedPageBreak/>
              <w:t>8.4.1</w:t>
            </w:r>
          </w:p>
        </w:tc>
        <w:tc>
          <w:tcPr>
            <w:tcW w:w="5285" w:type="dxa"/>
            <w:tcBorders>
              <w:top w:val="single" w:sz="2" w:space="0" w:color="000000"/>
              <w:left w:val="single" w:sz="2" w:space="0" w:color="000000"/>
              <w:bottom w:val="single" w:sz="2" w:space="0" w:color="000000"/>
              <w:right w:val="single" w:sz="2" w:space="0" w:color="000000"/>
            </w:tcBorders>
          </w:tcPr>
          <w:p w14:paraId="70031E2D" w14:textId="77777777" w:rsidR="006121C1" w:rsidRDefault="00123FE6">
            <w:pPr>
              <w:spacing w:after="0" w:line="250" w:lineRule="auto"/>
              <w:ind w:left="19"/>
              <w:jc w:val="left"/>
            </w:pPr>
            <w:r>
              <w:rPr>
                <w:sz w:val="24"/>
              </w:rPr>
              <w:t>Documentación Estándar de Adquisiciones y Contrataciones</w:t>
            </w:r>
          </w:p>
          <w:p w14:paraId="42A99B09" w14:textId="77777777" w:rsidR="006121C1" w:rsidRDefault="00123FE6">
            <w:pPr>
              <w:spacing w:after="0" w:line="259" w:lineRule="auto"/>
              <w:ind w:left="19" w:right="19"/>
            </w:pPr>
            <w:r>
              <w:t>Se utilizarán los formatos del BID y/o del Banco Mundial que el</w:t>
            </w:r>
            <w:r>
              <w:t xml:space="preserve"> Ministerio de Educación utiliza para procesos de adquisiciones8, los cuales se mencionan a continuación:</w:t>
            </w:r>
          </w:p>
        </w:tc>
        <w:tc>
          <w:tcPr>
            <w:tcW w:w="1024" w:type="dxa"/>
            <w:gridSpan w:val="3"/>
            <w:tcBorders>
              <w:top w:val="single" w:sz="2" w:space="0" w:color="000000"/>
              <w:left w:val="single" w:sz="2" w:space="0" w:color="000000"/>
              <w:bottom w:val="single" w:sz="2" w:space="0" w:color="000000"/>
              <w:right w:val="single" w:sz="2" w:space="0" w:color="000000"/>
            </w:tcBorders>
          </w:tcPr>
          <w:p w14:paraId="7FAD7751"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3CC75078"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4566D0C1"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146348B1"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3FE87A34" w14:textId="77777777" w:rsidR="006121C1" w:rsidRDefault="006121C1">
            <w:pPr>
              <w:spacing w:after="160" w:line="259" w:lineRule="auto"/>
              <w:ind w:left="0"/>
              <w:jc w:val="left"/>
            </w:pPr>
          </w:p>
        </w:tc>
      </w:tr>
      <w:tr w:rsidR="006121C1" w14:paraId="466CE719" w14:textId="77777777">
        <w:trPr>
          <w:trHeight w:val="566"/>
        </w:trPr>
        <w:tc>
          <w:tcPr>
            <w:tcW w:w="1276" w:type="dxa"/>
            <w:gridSpan w:val="2"/>
            <w:tcBorders>
              <w:top w:val="single" w:sz="2" w:space="0" w:color="000000"/>
              <w:left w:val="single" w:sz="2" w:space="0" w:color="000000"/>
              <w:bottom w:val="single" w:sz="2" w:space="0" w:color="000000"/>
              <w:right w:val="single" w:sz="2" w:space="0" w:color="000000"/>
            </w:tcBorders>
          </w:tcPr>
          <w:p w14:paraId="579D157A" w14:textId="77777777" w:rsidR="006121C1" w:rsidRDefault="00123FE6">
            <w:pPr>
              <w:spacing w:after="0" w:line="259" w:lineRule="auto"/>
              <w:ind w:left="0" w:right="16"/>
              <w:jc w:val="center"/>
            </w:pPr>
            <w:r>
              <w:rPr>
                <w:sz w:val="26"/>
              </w:rPr>
              <w:t>a)</w:t>
            </w:r>
          </w:p>
        </w:tc>
        <w:tc>
          <w:tcPr>
            <w:tcW w:w="5285" w:type="dxa"/>
            <w:tcBorders>
              <w:top w:val="single" w:sz="2" w:space="0" w:color="000000"/>
              <w:left w:val="single" w:sz="2" w:space="0" w:color="000000"/>
              <w:bottom w:val="single" w:sz="2" w:space="0" w:color="000000"/>
              <w:right w:val="single" w:sz="2" w:space="0" w:color="000000"/>
            </w:tcBorders>
          </w:tcPr>
          <w:p w14:paraId="404DBE97" w14:textId="77777777" w:rsidR="006121C1" w:rsidRDefault="00123FE6">
            <w:pPr>
              <w:spacing w:after="0" w:line="259" w:lineRule="auto"/>
              <w:ind w:left="19"/>
              <w:jc w:val="left"/>
            </w:pPr>
            <w:r>
              <w:t xml:space="preserve">Documentos estándar para la Adquisición de Suministros mediante Licitación Pública </w:t>
            </w:r>
            <w:proofErr w:type="spellStart"/>
            <w:r>
              <w:t>Intemacional</w:t>
            </w:r>
            <w:proofErr w:type="spellEnd"/>
          </w:p>
        </w:tc>
        <w:tc>
          <w:tcPr>
            <w:tcW w:w="1024" w:type="dxa"/>
            <w:gridSpan w:val="3"/>
            <w:tcBorders>
              <w:top w:val="single" w:sz="2" w:space="0" w:color="000000"/>
              <w:left w:val="single" w:sz="2" w:space="0" w:color="000000"/>
              <w:bottom w:val="single" w:sz="2" w:space="0" w:color="000000"/>
              <w:right w:val="single" w:sz="2" w:space="0" w:color="000000"/>
            </w:tcBorders>
          </w:tcPr>
          <w:p w14:paraId="01957576" w14:textId="77777777" w:rsidR="006121C1" w:rsidRDefault="006121C1">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5DC7D1BC" w14:textId="77777777" w:rsidR="006121C1" w:rsidRDefault="006121C1">
            <w:pPr>
              <w:spacing w:after="160" w:line="259" w:lineRule="auto"/>
              <w:ind w:left="0"/>
              <w:jc w:val="left"/>
            </w:pPr>
          </w:p>
        </w:tc>
        <w:tc>
          <w:tcPr>
            <w:tcW w:w="1484" w:type="dxa"/>
            <w:gridSpan w:val="2"/>
            <w:tcBorders>
              <w:top w:val="single" w:sz="2" w:space="0" w:color="000000"/>
              <w:left w:val="single" w:sz="2" w:space="0" w:color="000000"/>
              <w:bottom w:val="single" w:sz="2" w:space="0" w:color="000000"/>
              <w:right w:val="single" w:sz="2" w:space="0" w:color="000000"/>
            </w:tcBorders>
          </w:tcPr>
          <w:p w14:paraId="55C5F708" w14:textId="77777777" w:rsidR="006121C1" w:rsidRDefault="006121C1">
            <w:pPr>
              <w:spacing w:after="160" w:line="259" w:lineRule="auto"/>
              <w:ind w:left="0"/>
              <w:jc w:val="left"/>
            </w:pPr>
          </w:p>
        </w:tc>
        <w:tc>
          <w:tcPr>
            <w:tcW w:w="1210" w:type="dxa"/>
            <w:gridSpan w:val="2"/>
            <w:tcBorders>
              <w:top w:val="single" w:sz="2" w:space="0" w:color="000000"/>
              <w:left w:val="single" w:sz="2" w:space="0" w:color="000000"/>
              <w:bottom w:val="single" w:sz="2" w:space="0" w:color="000000"/>
              <w:right w:val="single" w:sz="2" w:space="0" w:color="000000"/>
            </w:tcBorders>
          </w:tcPr>
          <w:p w14:paraId="26A2DC21"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50E398E2" w14:textId="77777777" w:rsidR="006121C1" w:rsidRDefault="006121C1">
            <w:pPr>
              <w:spacing w:after="160" w:line="259" w:lineRule="auto"/>
              <w:ind w:left="0"/>
              <w:jc w:val="left"/>
            </w:pPr>
          </w:p>
        </w:tc>
      </w:tr>
      <w:tr w:rsidR="006121C1" w14:paraId="6BC9793C" w14:textId="77777777">
        <w:tblPrEx>
          <w:tblCellMar>
            <w:top w:w="62" w:type="dxa"/>
            <w:left w:w="77" w:type="dxa"/>
            <w:bottom w:w="38" w:type="dxa"/>
            <w:right w:w="67" w:type="dxa"/>
          </w:tblCellMar>
        </w:tblPrEx>
        <w:trPr>
          <w:gridAfter w:val="1"/>
          <w:wAfter w:w="11" w:type="dxa"/>
          <w:trHeight w:val="317"/>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5AEA917B" w14:textId="77777777" w:rsidR="006121C1" w:rsidRDefault="00123FE6">
            <w:pPr>
              <w:spacing w:after="0" w:line="259" w:lineRule="auto"/>
              <w:ind w:left="0"/>
              <w:jc w:val="center"/>
            </w:pPr>
            <w:r>
              <w:rPr>
                <w:sz w:val="26"/>
              </w:rPr>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3DC0EFF" w14:textId="77777777" w:rsidR="006121C1" w:rsidRDefault="00123FE6">
            <w:pPr>
              <w:spacing w:after="0" w:line="259" w:lineRule="auto"/>
              <w:ind w:left="0" w:right="14"/>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5C383B61"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744AE40F" w14:textId="77777777" w:rsidR="006121C1" w:rsidRDefault="00123FE6">
            <w:pPr>
              <w:spacing w:after="0" w:line="259" w:lineRule="auto"/>
              <w:ind w:left="178"/>
              <w:jc w:val="center"/>
            </w:pPr>
            <w:r>
              <w:rPr>
                <w:sz w:val="24"/>
              </w:rPr>
              <w:t>CUMPLIMIENTO</w:t>
            </w:r>
          </w:p>
        </w:tc>
        <w:tc>
          <w:tcPr>
            <w:tcW w:w="1136" w:type="dxa"/>
            <w:gridSpan w:val="2"/>
            <w:tcBorders>
              <w:top w:val="single" w:sz="2" w:space="0" w:color="000000"/>
              <w:left w:val="nil"/>
              <w:bottom w:val="single" w:sz="2" w:space="0" w:color="000000"/>
              <w:right w:val="single" w:sz="2" w:space="0" w:color="000000"/>
            </w:tcBorders>
          </w:tcPr>
          <w:p w14:paraId="781BFBE5"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649B887C" w14:textId="77777777" w:rsidR="006121C1" w:rsidRDefault="00123FE6">
            <w:pPr>
              <w:spacing w:after="0" w:line="259" w:lineRule="auto"/>
              <w:ind w:left="0" w:right="13"/>
              <w:jc w:val="center"/>
            </w:pPr>
            <w:r>
              <w:rPr>
                <w:sz w:val="24"/>
              </w:rPr>
              <w:t>COMENTARIO BREVE</w:t>
            </w:r>
          </w:p>
          <w:p w14:paraId="3DCFE679" w14:textId="77777777" w:rsidR="006121C1" w:rsidRDefault="00123FE6">
            <w:pPr>
              <w:spacing w:after="0" w:line="259" w:lineRule="auto"/>
              <w:ind w:left="0" w:right="23"/>
              <w:jc w:val="center"/>
            </w:pPr>
            <w:r>
              <w:rPr>
                <w:sz w:val="24"/>
              </w:rPr>
              <w:t>SOBRE EL CUMPLIMIENTO</w:t>
            </w:r>
          </w:p>
        </w:tc>
      </w:tr>
      <w:tr w:rsidR="006121C1" w14:paraId="464562D2" w14:textId="77777777">
        <w:tblPrEx>
          <w:tblCellMar>
            <w:top w:w="62" w:type="dxa"/>
            <w:left w:w="77" w:type="dxa"/>
            <w:bottom w:w="38" w:type="dxa"/>
            <w:right w:w="67" w:type="dxa"/>
          </w:tblCellMar>
        </w:tblPrEx>
        <w:trPr>
          <w:gridAfter w:val="1"/>
          <w:wAfter w:w="11" w:type="dxa"/>
          <w:trHeight w:val="653"/>
        </w:trPr>
        <w:tc>
          <w:tcPr>
            <w:tcW w:w="0" w:type="auto"/>
            <w:vMerge/>
            <w:tcBorders>
              <w:top w:val="nil"/>
              <w:left w:val="single" w:sz="2" w:space="0" w:color="000000"/>
              <w:bottom w:val="single" w:sz="2" w:space="0" w:color="000000"/>
              <w:right w:val="single" w:sz="2" w:space="0" w:color="000000"/>
            </w:tcBorders>
          </w:tcPr>
          <w:p w14:paraId="2B3CE55D"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A37F048" w14:textId="77777777" w:rsidR="006121C1" w:rsidRDefault="006121C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2F09EFA5" w14:textId="77777777" w:rsidR="006121C1" w:rsidRDefault="00123FE6">
            <w:pPr>
              <w:spacing w:after="0" w:line="259" w:lineRule="auto"/>
              <w:ind w:left="72"/>
              <w:jc w:val="left"/>
            </w:pPr>
            <w:r>
              <w:rPr>
                <w:sz w:val="26"/>
              </w:rPr>
              <w:t>TOTAL</w:t>
            </w:r>
          </w:p>
        </w:tc>
        <w:tc>
          <w:tcPr>
            <w:tcW w:w="1397" w:type="dxa"/>
            <w:gridSpan w:val="3"/>
            <w:tcBorders>
              <w:top w:val="single" w:sz="2" w:space="0" w:color="000000"/>
              <w:left w:val="single" w:sz="2" w:space="0" w:color="000000"/>
              <w:bottom w:val="single" w:sz="2" w:space="0" w:color="000000"/>
              <w:right w:val="single" w:sz="2" w:space="0" w:color="000000"/>
            </w:tcBorders>
            <w:vAlign w:val="center"/>
          </w:tcPr>
          <w:p w14:paraId="2B3B5F97" w14:textId="77777777" w:rsidR="006121C1" w:rsidRDefault="00123FE6">
            <w:pPr>
              <w:spacing w:after="0" w:line="259" w:lineRule="auto"/>
              <w:ind w:left="5"/>
              <w:jc w:val="center"/>
            </w:pPr>
            <w:r>
              <w:rPr>
                <w:sz w:val="26"/>
              </w:rPr>
              <w:t>PARCIAL</w:t>
            </w:r>
          </w:p>
        </w:tc>
        <w:tc>
          <w:tcPr>
            <w:tcW w:w="1488" w:type="dxa"/>
            <w:gridSpan w:val="2"/>
            <w:tcBorders>
              <w:top w:val="single" w:sz="2" w:space="0" w:color="000000"/>
              <w:left w:val="single" w:sz="2" w:space="0" w:color="000000"/>
              <w:bottom w:val="single" w:sz="2" w:space="0" w:color="000000"/>
              <w:right w:val="single" w:sz="2" w:space="0" w:color="000000"/>
            </w:tcBorders>
          </w:tcPr>
          <w:p w14:paraId="1FCEE4BF" w14:textId="77777777" w:rsidR="006121C1" w:rsidRDefault="00123FE6">
            <w:pPr>
              <w:spacing w:after="0" w:line="259" w:lineRule="auto"/>
              <w:ind w:left="0"/>
              <w:jc w:val="center"/>
            </w:pPr>
            <w:r>
              <w:rPr>
                <w:sz w:val="26"/>
              </w:rPr>
              <w:t>NO</w:t>
            </w:r>
          </w:p>
          <w:p w14:paraId="5F2A3266" w14:textId="77777777" w:rsidR="006121C1" w:rsidRDefault="00123FE6">
            <w:pPr>
              <w:spacing w:after="0" w:line="259" w:lineRule="auto"/>
              <w:ind w:left="0"/>
              <w:jc w:val="center"/>
            </w:pPr>
            <w:r>
              <w:rPr>
                <w:sz w:val="24"/>
              </w:rPr>
              <w:t>CUMPLIDA</w:t>
            </w:r>
          </w:p>
        </w:tc>
        <w:tc>
          <w:tcPr>
            <w:tcW w:w="1136" w:type="dxa"/>
            <w:gridSpan w:val="2"/>
            <w:tcBorders>
              <w:top w:val="single" w:sz="2" w:space="0" w:color="000000"/>
              <w:left w:val="single" w:sz="2" w:space="0" w:color="000000"/>
              <w:bottom w:val="single" w:sz="2" w:space="0" w:color="000000"/>
              <w:right w:val="single" w:sz="2" w:space="0" w:color="000000"/>
            </w:tcBorders>
          </w:tcPr>
          <w:p w14:paraId="70DC6A0A" w14:textId="77777777" w:rsidR="006121C1" w:rsidRDefault="00123FE6">
            <w:pPr>
              <w:spacing w:after="0" w:line="259" w:lineRule="auto"/>
              <w:ind w:left="0" w:right="13"/>
              <w:jc w:val="center"/>
            </w:pPr>
            <w:r>
              <w:rPr>
                <w:sz w:val="26"/>
              </w:rPr>
              <w:t>NO</w:t>
            </w:r>
          </w:p>
          <w:p w14:paraId="52DCEC8E" w14:textId="77777777" w:rsidR="006121C1" w:rsidRDefault="00123FE6">
            <w:pPr>
              <w:spacing w:after="0" w:line="259" w:lineRule="auto"/>
              <w:ind w:left="44"/>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06BE539" w14:textId="77777777" w:rsidR="006121C1" w:rsidRDefault="006121C1">
            <w:pPr>
              <w:spacing w:after="160" w:line="259" w:lineRule="auto"/>
              <w:ind w:left="0"/>
              <w:jc w:val="left"/>
            </w:pPr>
          </w:p>
        </w:tc>
      </w:tr>
    </w:tbl>
    <w:p w14:paraId="6EECE515" w14:textId="77777777" w:rsidR="006121C1" w:rsidRDefault="00123FE6">
      <w:pPr>
        <w:spacing w:after="3" w:line="259" w:lineRule="auto"/>
        <w:ind w:left="24" w:hanging="10"/>
      </w:pPr>
      <w:r>
        <w:rPr>
          <w:sz w:val="24"/>
        </w:rPr>
        <w:t xml:space="preserve">Contrato de A </w:t>
      </w:r>
      <w:proofErr w:type="spellStart"/>
      <w:r>
        <w:rPr>
          <w:sz w:val="24"/>
        </w:rPr>
        <w:t>orte</w:t>
      </w:r>
      <w:proofErr w:type="spellEnd"/>
      <w:r>
        <w:rPr>
          <w:sz w:val="24"/>
        </w:rPr>
        <w:t xml:space="preserve"> Financiero</w:t>
      </w:r>
    </w:p>
    <w:tbl>
      <w:tblPr>
        <w:tblStyle w:val="TableGrid"/>
        <w:tblW w:w="15034" w:type="dxa"/>
        <w:tblInd w:w="-6061" w:type="dxa"/>
        <w:tblCellMar>
          <w:top w:w="32" w:type="dxa"/>
          <w:left w:w="107" w:type="dxa"/>
          <w:bottom w:w="0" w:type="dxa"/>
          <w:right w:w="112" w:type="dxa"/>
        </w:tblCellMar>
        <w:tblLook w:val="04A0" w:firstRow="1" w:lastRow="0" w:firstColumn="1" w:lastColumn="0" w:noHBand="0" w:noVBand="1"/>
      </w:tblPr>
      <w:tblGrid>
        <w:gridCol w:w="1280"/>
        <w:gridCol w:w="5287"/>
        <w:gridCol w:w="1021"/>
        <w:gridCol w:w="1302"/>
        <w:gridCol w:w="1482"/>
        <w:gridCol w:w="1204"/>
        <w:gridCol w:w="3458"/>
      </w:tblGrid>
      <w:tr w:rsidR="006121C1" w14:paraId="176325C7" w14:textId="77777777">
        <w:trPr>
          <w:trHeight w:val="557"/>
        </w:trPr>
        <w:tc>
          <w:tcPr>
            <w:tcW w:w="1279" w:type="dxa"/>
            <w:tcBorders>
              <w:top w:val="single" w:sz="2" w:space="0" w:color="000000"/>
              <w:left w:val="single" w:sz="2" w:space="0" w:color="000000"/>
              <w:bottom w:val="single" w:sz="2" w:space="0" w:color="000000"/>
              <w:right w:val="single" w:sz="2" w:space="0" w:color="000000"/>
            </w:tcBorders>
          </w:tcPr>
          <w:p w14:paraId="111D5749" w14:textId="77777777" w:rsidR="006121C1" w:rsidRDefault="00123FE6">
            <w:pPr>
              <w:spacing w:after="0" w:line="259" w:lineRule="auto"/>
              <w:ind w:left="0" w:right="10"/>
              <w:jc w:val="center"/>
            </w:pPr>
            <w:r>
              <w:rPr>
                <w:sz w:val="24"/>
              </w:rPr>
              <w:t>b)</w:t>
            </w:r>
          </w:p>
        </w:tc>
        <w:tc>
          <w:tcPr>
            <w:tcW w:w="5287" w:type="dxa"/>
            <w:tcBorders>
              <w:top w:val="single" w:sz="2" w:space="0" w:color="000000"/>
              <w:left w:val="single" w:sz="2" w:space="0" w:color="000000"/>
              <w:bottom w:val="single" w:sz="2" w:space="0" w:color="000000"/>
              <w:right w:val="single" w:sz="2" w:space="0" w:color="000000"/>
            </w:tcBorders>
          </w:tcPr>
          <w:p w14:paraId="2DAA3A5A" w14:textId="77777777" w:rsidR="006121C1" w:rsidRDefault="00123FE6">
            <w:pPr>
              <w:spacing w:after="0" w:line="259" w:lineRule="auto"/>
              <w:ind w:left="0"/>
            </w:pPr>
            <w:r>
              <w:t xml:space="preserve">Documentos estándar para la Contratación de </w:t>
            </w:r>
            <w:proofErr w:type="spellStart"/>
            <w:r>
              <w:t>ObrasContratos</w:t>
            </w:r>
            <w:proofErr w:type="spellEnd"/>
            <w:r>
              <w:t xml:space="preserve"> Menores</w:t>
            </w:r>
          </w:p>
        </w:tc>
        <w:tc>
          <w:tcPr>
            <w:tcW w:w="1021" w:type="dxa"/>
            <w:tcBorders>
              <w:top w:val="single" w:sz="2" w:space="0" w:color="000000"/>
              <w:left w:val="single" w:sz="2" w:space="0" w:color="000000"/>
              <w:bottom w:val="single" w:sz="2" w:space="0" w:color="000000"/>
              <w:right w:val="single" w:sz="2" w:space="0" w:color="000000"/>
            </w:tcBorders>
          </w:tcPr>
          <w:p w14:paraId="768D5653"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2735A0DF"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4F694215"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4190CE1"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200FC0C6" w14:textId="77777777" w:rsidR="006121C1" w:rsidRDefault="006121C1">
            <w:pPr>
              <w:spacing w:after="160" w:line="259" w:lineRule="auto"/>
              <w:ind w:left="0"/>
              <w:jc w:val="left"/>
            </w:pPr>
          </w:p>
        </w:tc>
      </w:tr>
      <w:tr w:rsidR="006121C1" w14:paraId="6682692A" w14:textId="77777777">
        <w:trPr>
          <w:trHeight w:val="560"/>
        </w:trPr>
        <w:tc>
          <w:tcPr>
            <w:tcW w:w="1279" w:type="dxa"/>
            <w:tcBorders>
              <w:top w:val="single" w:sz="2" w:space="0" w:color="000000"/>
              <w:left w:val="single" w:sz="2" w:space="0" w:color="000000"/>
              <w:bottom w:val="single" w:sz="2" w:space="0" w:color="000000"/>
              <w:right w:val="single" w:sz="2" w:space="0" w:color="000000"/>
            </w:tcBorders>
          </w:tcPr>
          <w:p w14:paraId="51ACFF76" w14:textId="77777777" w:rsidR="006121C1" w:rsidRDefault="00123FE6">
            <w:pPr>
              <w:spacing w:after="0" w:line="259" w:lineRule="auto"/>
              <w:ind w:left="0" w:right="10"/>
              <w:jc w:val="center"/>
            </w:pPr>
            <w:r>
              <w:rPr>
                <w:sz w:val="28"/>
              </w:rPr>
              <w:t>c)</w:t>
            </w:r>
          </w:p>
        </w:tc>
        <w:tc>
          <w:tcPr>
            <w:tcW w:w="5287" w:type="dxa"/>
            <w:tcBorders>
              <w:top w:val="single" w:sz="2" w:space="0" w:color="000000"/>
              <w:left w:val="single" w:sz="2" w:space="0" w:color="000000"/>
              <w:bottom w:val="single" w:sz="2" w:space="0" w:color="000000"/>
              <w:right w:val="single" w:sz="2" w:space="0" w:color="000000"/>
            </w:tcBorders>
          </w:tcPr>
          <w:p w14:paraId="74D1263C" w14:textId="77777777" w:rsidR="006121C1" w:rsidRDefault="00123FE6">
            <w:pPr>
              <w:spacing w:after="0" w:line="259" w:lineRule="auto"/>
              <w:ind w:left="68" w:hanging="58"/>
            </w:pPr>
            <w:r>
              <w:t>Documentos estándar de Solicitud de Propuesta Estándar SPE - Selección de Consultores</w:t>
            </w:r>
          </w:p>
        </w:tc>
        <w:tc>
          <w:tcPr>
            <w:tcW w:w="1021" w:type="dxa"/>
            <w:tcBorders>
              <w:top w:val="single" w:sz="2" w:space="0" w:color="000000"/>
              <w:left w:val="single" w:sz="2" w:space="0" w:color="000000"/>
              <w:bottom w:val="single" w:sz="2" w:space="0" w:color="000000"/>
              <w:right w:val="single" w:sz="2" w:space="0" w:color="000000"/>
            </w:tcBorders>
          </w:tcPr>
          <w:p w14:paraId="16B4B9DF"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2E4B4D0C"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19D77F35"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7B37D06B"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2743939B" w14:textId="77777777" w:rsidR="006121C1" w:rsidRDefault="006121C1">
            <w:pPr>
              <w:spacing w:after="160" w:line="259" w:lineRule="auto"/>
              <w:ind w:left="0"/>
              <w:jc w:val="left"/>
            </w:pPr>
          </w:p>
        </w:tc>
      </w:tr>
      <w:tr w:rsidR="006121C1" w14:paraId="146D280D" w14:textId="77777777">
        <w:trPr>
          <w:trHeight w:val="336"/>
        </w:trPr>
        <w:tc>
          <w:tcPr>
            <w:tcW w:w="1279" w:type="dxa"/>
            <w:tcBorders>
              <w:top w:val="single" w:sz="2" w:space="0" w:color="000000"/>
              <w:left w:val="single" w:sz="2" w:space="0" w:color="000000"/>
              <w:bottom w:val="single" w:sz="2" w:space="0" w:color="000000"/>
              <w:right w:val="single" w:sz="2" w:space="0" w:color="000000"/>
            </w:tcBorders>
          </w:tcPr>
          <w:p w14:paraId="34095184" w14:textId="77777777" w:rsidR="006121C1" w:rsidRDefault="00123FE6">
            <w:pPr>
              <w:spacing w:after="0" w:line="259" w:lineRule="auto"/>
              <w:ind w:left="0" w:right="10"/>
              <w:jc w:val="center"/>
            </w:pPr>
            <w:r>
              <w:rPr>
                <w:rFonts w:ascii="Calibri" w:eastAsia="Calibri" w:hAnsi="Calibri" w:cs="Calibri"/>
                <w:sz w:val="20"/>
              </w:rPr>
              <w:t>d)</w:t>
            </w:r>
          </w:p>
        </w:tc>
        <w:tc>
          <w:tcPr>
            <w:tcW w:w="5287" w:type="dxa"/>
            <w:tcBorders>
              <w:top w:val="single" w:sz="2" w:space="0" w:color="000000"/>
              <w:left w:val="single" w:sz="2" w:space="0" w:color="000000"/>
              <w:bottom w:val="single" w:sz="2" w:space="0" w:color="000000"/>
              <w:right w:val="single" w:sz="2" w:space="0" w:color="000000"/>
            </w:tcBorders>
          </w:tcPr>
          <w:p w14:paraId="648905F3" w14:textId="77777777" w:rsidR="006121C1" w:rsidRDefault="00123FE6">
            <w:pPr>
              <w:spacing w:after="0" w:line="259" w:lineRule="auto"/>
              <w:jc w:val="left"/>
            </w:pPr>
            <w:r>
              <w:t xml:space="preserve">Informe de Evaluación para la Adquisición de </w:t>
            </w:r>
            <w:proofErr w:type="spellStart"/>
            <w:r>
              <w:t>Suminstros</w:t>
            </w:r>
            <w:proofErr w:type="spellEnd"/>
          </w:p>
        </w:tc>
        <w:tc>
          <w:tcPr>
            <w:tcW w:w="1021" w:type="dxa"/>
            <w:tcBorders>
              <w:top w:val="single" w:sz="2" w:space="0" w:color="000000"/>
              <w:left w:val="single" w:sz="2" w:space="0" w:color="000000"/>
              <w:bottom w:val="single" w:sz="2" w:space="0" w:color="000000"/>
              <w:right w:val="single" w:sz="2" w:space="0" w:color="000000"/>
            </w:tcBorders>
          </w:tcPr>
          <w:p w14:paraId="77B622AD"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215D3A2A"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108D25B7"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1ECA9C3"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3F394DDF" w14:textId="77777777" w:rsidR="006121C1" w:rsidRDefault="006121C1">
            <w:pPr>
              <w:spacing w:after="160" w:line="259" w:lineRule="auto"/>
              <w:ind w:left="0"/>
              <w:jc w:val="left"/>
            </w:pPr>
          </w:p>
        </w:tc>
      </w:tr>
      <w:tr w:rsidR="006121C1" w14:paraId="281F635C" w14:textId="77777777">
        <w:trPr>
          <w:trHeight w:val="557"/>
        </w:trPr>
        <w:tc>
          <w:tcPr>
            <w:tcW w:w="1279" w:type="dxa"/>
            <w:tcBorders>
              <w:top w:val="single" w:sz="2" w:space="0" w:color="000000"/>
              <w:left w:val="single" w:sz="2" w:space="0" w:color="000000"/>
              <w:bottom w:val="single" w:sz="2" w:space="0" w:color="000000"/>
              <w:right w:val="single" w:sz="2" w:space="0" w:color="000000"/>
            </w:tcBorders>
          </w:tcPr>
          <w:p w14:paraId="3AA62B80" w14:textId="77777777" w:rsidR="006121C1" w:rsidRDefault="006121C1">
            <w:pPr>
              <w:spacing w:after="160" w:line="259" w:lineRule="auto"/>
              <w:ind w:left="0"/>
              <w:jc w:val="left"/>
            </w:pPr>
          </w:p>
        </w:tc>
        <w:tc>
          <w:tcPr>
            <w:tcW w:w="5287" w:type="dxa"/>
            <w:tcBorders>
              <w:top w:val="single" w:sz="2" w:space="0" w:color="000000"/>
              <w:left w:val="single" w:sz="2" w:space="0" w:color="000000"/>
              <w:bottom w:val="single" w:sz="2" w:space="0" w:color="000000"/>
              <w:right w:val="single" w:sz="2" w:space="0" w:color="000000"/>
            </w:tcBorders>
          </w:tcPr>
          <w:p w14:paraId="13DFB0DC" w14:textId="77777777" w:rsidR="006121C1" w:rsidRDefault="00123FE6">
            <w:pPr>
              <w:spacing w:after="0" w:line="259" w:lineRule="auto"/>
              <w:ind w:left="0" w:firstLine="10"/>
              <w:jc w:val="left"/>
            </w:pPr>
            <w:r>
              <w:t>Informe de Evaluación de Propuestas- Selección de Consultores</w:t>
            </w:r>
          </w:p>
        </w:tc>
        <w:tc>
          <w:tcPr>
            <w:tcW w:w="1021" w:type="dxa"/>
            <w:tcBorders>
              <w:top w:val="single" w:sz="2" w:space="0" w:color="000000"/>
              <w:left w:val="single" w:sz="2" w:space="0" w:color="000000"/>
              <w:bottom w:val="single" w:sz="2" w:space="0" w:color="000000"/>
              <w:right w:val="single" w:sz="2" w:space="0" w:color="000000"/>
            </w:tcBorders>
          </w:tcPr>
          <w:p w14:paraId="079095DB"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50D1B34C"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17D8420E"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5E6AC596"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412AF5AA" w14:textId="77777777" w:rsidR="006121C1" w:rsidRDefault="006121C1">
            <w:pPr>
              <w:spacing w:after="160" w:line="259" w:lineRule="auto"/>
              <w:ind w:left="0"/>
              <w:jc w:val="left"/>
            </w:pPr>
          </w:p>
        </w:tc>
      </w:tr>
      <w:tr w:rsidR="006121C1" w14:paraId="4F6EBE30" w14:textId="77777777">
        <w:trPr>
          <w:trHeight w:val="1392"/>
        </w:trPr>
        <w:tc>
          <w:tcPr>
            <w:tcW w:w="1279" w:type="dxa"/>
            <w:tcBorders>
              <w:top w:val="single" w:sz="2" w:space="0" w:color="000000"/>
              <w:left w:val="single" w:sz="2" w:space="0" w:color="000000"/>
              <w:bottom w:val="single" w:sz="2" w:space="0" w:color="000000"/>
              <w:right w:val="single" w:sz="2" w:space="0" w:color="000000"/>
            </w:tcBorders>
          </w:tcPr>
          <w:p w14:paraId="573389C7" w14:textId="77777777" w:rsidR="006121C1" w:rsidRDefault="006121C1">
            <w:pPr>
              <w:spacing w:after="160" w:line="259" w:lineRule="auto"/>
              <w:ind w:left="0"/>
              <w:jc w:val="left"/>
            </w:pPr>
          </w:p>
        </w:tc>
        <w:tc>
          <w:tcPr>
            <w:tcW w:w="5287" w:type="dxa"/>
            <w:tcBorders>
              <w:top w:val="single" w:sz="2" w:space="0" w:color="000000"/>
              <w:left w:val="single" w:sz="2" w:space="0" w:color="000000"/>
              <w:bottom w:val="single" w:sz="2" w:space="0" w:color="000000"/>
              <w:right w:val="single" w:sz="2" w:space="0" w:color="000000"/>
            </w:tcBorders>
          </w:tcPr>
          <w:p w14:paraId="6F396A76" w14:textId="77777777" w:rsidR="006121C1" w:rsidRDefault="00123FE6">
            <w:pPr>
              <w:spacing w:after="0" w:line="259" w:lineRule="auto"/>
              <w:ind w:left="0" w:firstLine="10"/>
            </w:pPr>
            <w:r>
              <w:t xml:space="preserve">Los documentos podrán obtenerse en la dirección electrónica siguiente: wvu.iadb.org y www.worldbank.org Los documentos establecidos por el BID y Banco Mundial están conformados por secciones estándar (fijas) y secciones modificables en </w:t>
            </w:r>
            <w:proofErr w:type="spellStart"/>
            <w:r>
              <w:t>Io</w:t>
            </w:r>
            <w:proofErr w:type="spellEnd"/>
            <w:r>
              <w:t xml:space="preserve"> S </w:t>
            </w:r>
            <w:proofErr w:type="spellStart"/>
            <w:r>
              <w:t>uiente</w:t>
            </w:r>
            <w:proofErr w:type="spellEnd"/>
            <w:r>
              <w:t>:</w:t>
            </w:r>
          </w:p>
        </w:tc>
        <w:tc>
          <w:tcPr>
            <w:tcW w:w="1021" w:type="dxa"/>
            <w:tcBorders>
              <w:top w:val="single" w:sz="2" w:space="0" w:color="000000"/>
              <w:left w:val="single" w:sz="2" w:space="0" w:color="000000"/>
              <w:bottom w:val="single" w:sz="2" w:space="0" w:color="000000"/>
              <w:right w:val="single" w:sz="2" w:space="0" w:color="000000"/>
            </w:tcBorders>
          </w:tcPr>
          <w:p w14:paraId="08B6228A"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4E57AA60"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142FFF17"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059E382"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6379B702" w14:textId="77777777" w:rsidR="006121C1" w:rsidRDefault="006121C1">
            <w:pPr>
              <w:spacing w:after="160" w:line="259" w:lineRule="auto"/>
              <w:ind w:left="0"/>
              <w:jc w:val="left"/>
            </w:pPr>
          </w:p>
        </w:tc>
      </w:tr>
      <w:tr w:rsidR="006121C1" w14:paraId="4FF89F89" w14:textId="77777777">
        <w:trPr>
          <w:trHeight w:val="835"/>
        </w:trPr>
        <w:tc>
          <w:tcPr>
            <w:tcW w:w="1279" w:type="dxa"/>
            <w:tcBorders>
              <w:top w:val="single" w:sz="2" w:space="0" w:color="000000"/>
              <w:left w:val="single" w:sz="2" w:space="0" w:color="000000"/>
              <w:bottom w:val="single" w:sz="2" w:space="0" w:color="000000"/>
              <w:right w:val="single" w:sz="2" w:space="0" w:color="000000"/>
            </w:tcBorders>
          </w:tcPr>
          <w:p w14:paraId="668317F1" w14:textId="77777777" w:rsidR="006121C1" w:rsidRDefault="00123FE6">
            <w:pPr>
              <w:spacing w:after="0" w:line="259" w:lineRule="auto"/>
              <w:ind w:left="0"/>
              <w:jc w:val="center"/>
            </w:pPr>
            <w:r>
              <w:rPr>
                <w:sz w:val="26"/>
              </w:rPr>
              <w:t>a)</w:t>
            </w:r>
          </w:p>
        </w:tc>
        <w:tc>
          <w:tcPr>
            <w:tcW w:w="5287" w:type="dxa"/>
            <w:tcBorders>
              <w:top w:val="single" w:sz="2" w:space="0" w:color="000000"/>
              <w:left w:val="single" w:sz="2" w:space="0" w:color="000000"/>
              <w:bottom w:val="single" w:sz="2" w:space="0" w:color="000000"/>
              <w:right w:val="single" w:sz="2" w:space="0" w:color="000000"/>
            </w:tcBorders>
          </w:tcPr>
          <w:p w14:paraId="4E3A76F4" w14:textId="77777777" w:rsidR="006121C1" w:rsidRDefault="00123FE6">
            <w:pPr>
              <w:spacing w:after="0" w:line="259" w:lineRule="auto"/>
              <w:ind w:firstLine="10"/>
            </w:pPr>
            <w:r>
              <w:t xml:space="preserve">Bases de Licitación: Cláusulas estándar de Licitación y Cláusulas Especiales—variables- para adecuar el documento a las necesidades e </w:t>
            </w:r>
            <w:proofErr w:type="spellStart"/>
            <w:r>
              <w:t>ificas</w:t>
            </w:r>
            <w:proofErr w:type="spellEnd"/>
            <w:r>
              <w:t xml:space="preserve"> del so</w:t>
            </w:r>
          </w:p>
        </w:tc>
        <w:tc>
          <w:tcPr>
            <w:tcW w:w="1021" w:type="dxa"/>
            <w:tcBorders>
              <w:top w:val="single" w:sz="2" w:space="0" w:color="000000"/>
              <w:left w:val="single" w:sz="2" w:space="0" w:color="000000"/>
              <w:bottom w:val="single" w:sz="2" w:space="0" w:color="000000"/>
              <w:right w:val="single" w:sz="2" w:space="0" w:color="000000"/>
            </w:tcBorders>
          </w:tcPr>
          <w:p w14:paraId="33F258E4"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348EC08"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4F93DA81"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76325A68"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04C335EE" w14:textId="77777777" w:rsidR="006121C1" w:rsidRDefault="006121C1">
            <w:pPr>
              <w:spacing w:after="160" w:line="259" w:lineRule="auto"/>
              <w:ind w:left="0"/>
              <w:jc w:val="left"/>
            </w:pPr>
          </w:p>
        </w:tc>
      </w:tr>
      <w:tr w:rsidR="006121C1" w14:paraId="056B21D7" w14:textId="77777777">
        <w:trPr>
          <w:trHeight w:val="557"/>
        </w:trPr>
        <w:tc>
          <w:tcPr>
            <w:tcW w:w="1279" w:type="dxa"/>
            <w:tcBorders>
              <w:top w:val="single" w:sz="2" w:space="0" w:color="000000"/>
              <w:left w:val="single" w:sz="2" w:space="0" w:color="000000"/>
              <w:bottom w:val="single" w:sz="2" w:space="0" w:color="000000"/>
              <w:right w:val="single" w:sz="2" w:space="0" w:color="000000"/>
            </w:tcBorders>
          </w:tcPr>
          <w:p w14:paraId="100D2DD4" w14:textId="77777777" w:rsidR="006121C1" w:rsidRDefault="00123FE6">
            <w:pPr>
              <w:spacing w:after="0" w:line="259" w:lineRule="auto"/>
              <w:jc w:val="center"/>
            </w:pPr>
            <w:r>
              <w:rPr>
                <w:sz w:val="24"/>
              </w:rPr>
              <w:t>b)</w:t>
            </w:r>
          </w:p>
        </w:tc>
        <w:tc>
          <w:tcPr>
            <w:tcW w:w="5287" w:type="dxa"/>
            <w:tcBorders>
              <w:top w:val="single" w:sz="2" w:space="0" w:color="000000"/>
              <w:left w:val="single" w:sz="2" w:space="0" w:color="000000"/>
              <w:bottom w:val="single" w:sz="2" w:space="0" w:color="000000"/>
              <w:right w:val="single" w:sz="2" w:space="0" w:color="000000"/>
            </w:tcBorders>
          </w:tcPr>
          <w:p w14:paraId="64A3D66F" w14:textId="77777777" w:rsidR="006121C1" w:rsidRDefault="00123FE6">
            <w:pPr>
              <w:spacing w:after="0" w:line="259" w:lineRule="auto"/>
              <w:ind w:left="19"/>
            </w:pPr>
            <w:r>
              <w:t xml:space="preserve">Documento de Contrato: Cláusulas estándar del contrato ti o cláusulas es </w:t>
            </w:r>
            <w:proofErr w:type="spellStart"/>
            <w:r>
              <w:t>ciales</w:t>
            </w:r>
            <w:proofErr w:type="spellEnd"/>
            <w:r>
              <w:t>.</w:t>
            </w:r>
          </w:p>
        </w:tc>
        <w:tc>
          <w:tcPr>
            <w:tcW w:w="1021" w:type="dxa"/>
            <w:tcBorders>
              <w:top w:val="single" w:sz="2" w:space="0" w:color="000000"/>
              <w:left w:val="single" w:sz="2" w:space="0" w:color="000000"/>
              <w:bottom w:val="single" w:sz="2" w:space="0" w:color="000000"/>
              <w:right w:val="single" w:sz="2" w:space="0" w:color="000000"/>
            </w:tcBorders>
          </w:tcPr>
          <w:p w14:paraId="7C6657E8"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D475B95"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35917085"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27966EDE"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5127F83D" w14:textId="77777777" w:rsidR="006121C1" w:rsidRDefault="006121C1">
            <w:pPr>
              <w:spacing w:after="160" w:line="259" w:lineRule="auto"/>
              <w:ind w:left="0"/>
              <w:jc w:val="left"/>
            </w:pPr>
          </w:p>
        </w:tc>
      </w:tr>
      <w:tr w:rsidR="006121C1" w14:paraId="16F61B48" w14:textId="77777777">
        <w:trPr>
          <w:trHeight w:val="1945"/>
        </w:trPr>
        <w:tc>
          <w:tcPr>
            <w:tcW w:w="1279" w:type="dxa"/>
            <w:tcBorders>
              <w:top w:val="single" w:sz="2" w:space="0" w:color="000000"/>
              <w:left w:val="single" w:sz="2" w:space="0" w:color="000000"/>
              <w:bottom w:val="single" w:sz="2" w:space="0" w:color="000000"/>
              <w:right w:val="single" w:sz="2" w:space="0" w:color="000000"/>
            </w:tcBorders>
          </w:tcPr>
          <w:p w14:paraId="79FDFB3C" w14:textId="77777777" w:rsidR="006121C1" w:rsidRDefault="006121C1">
            <w:pPr>
              <w:spacing w:after="160" w:line="259" w:lineRule="auto"/>
              <w:ind w:left="0"/>
              <w:jc w:val="left"/>
            </w:pPr>
          </w:p>
        </w:tc>
        <w:tc>
          <w:tcPr>
            <w:tcW w:w="5287" w:type="dxa"/>
            <w:tcBorders>
              <w:top w:val="single" w:sz="2" w:space="0" w:color="000000"/>
              <w:left w:val="single" w:sz="2" w:space="0" w:color="000000"/>
              <w:bottom w:val="single" w:sz="2" w:space="0" w:color="000000"/>
              <w:right w:val="single" w:sz="2" w:space="0" w:color="000000"/>
            </w:tcBorders>
          </w:tcPr>
          <w:p w14:paraId="1F9C2D9A" w14:textId="77777777" w:rsidR="006121C1" w:rsidRDefault="00123FE6">
            <w:pPr>
              <w:spacing w:after="0" w:line="259" w:lineRule="auto"/>
              <w:ind w:firstLine="10"/>
            </w:pPr>
            <w:r>
              <w:t>Con respecto a la Licitación Pública Nacional (LPN), se utilizará el documento estándar existente para la Licitación Pública Internacional (LPI), adaptado para LPN. En el caso de una Licitación de Servicios de No Consultoría, se utilizará de base el docume</w:t>
            </w:r>
            <w:r>
              <w:t xml:space="preserve">nto de Licitación Pública Internacional (LPI) adaptado a dichos servicios. Ambos formatos serán remitidos a No </w:t>
            </w:r>
            <w:proofErr w:type="spellStart"/>
            <w:r>
              <w:t>Ob</w:t>
            </w:r>
            <w:proofErr w:type="spellEnd"/>
            <w:r>
              <w:t>' '</w:t>
            </w:r>
            <w:proofErr w:type="spellStart"/>
            <w:r>
              <w:t>ón</w:t>
            </w:r>
            <w:proofErr w:type="spellEnd"/>
            <w:r>
              <w:t xml:space="preserve"> del Banco.</w:t>
            </w:r>
          </w:p>
        </w:tc>
        <w:tc>
          <w:tcPr>
            <w:tcW w:w="1021" w:type="dxa"/>
            <w:tcBorders>
              <w:top w:val="single" w:sz="2" w:space="0" w:color="000000"/>
              <w:left w:val="single" w:sz="2" w:space="0" w:color="000000"/>
              <w:bottom w:val="single" w:sz="2" w:space="0" w:color="000000"/>
              <w:right w:val="single" w:sz="2" w:space="0" w:color="000000"/>
            </w:tcBorders>
          </w:tcPr>
          <w:p w14:paraId="458E29B6"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9E310DE" w14:textId="77777777" w:rsidR="006121C1" w:rsidRDefault="006121C1">
            <w:pPr>
              <w:spacing w:after="160" w:line="259" w:lineRule="auto"/>
              <w:ind w:left="0"/>
              <w:jc w:val="left"/>
            </w:pPr>
          </w:p>
        </w:tc>
        <w:tc>
          <w:tcPr>
            <w:tcW w:w="1482" w:type="dxa"/>
            <w:tcBorders>
              <w:top w:val="single" w:sz="2" w:space="0" w:color="000000"/>
              <w:left w:val="single" w:sz="2" w:space="0" w:color="000000"/>
              <w:bottom w:val="single" w:sz="2" w:space="0" w:color="000000"/>
              <w:right w:val="single" w:sz="2" w:space="0" w:color="000000"/>
            </w:tcBorders>
          </w:tcPr>
          <w:p w14:paraId="170B081E"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1D4316EE" w14:textId="77777777" w:rsidR="006121C1" w:rsidRDefault="006121C1">
            <w:pPr>
              <w:spacing w:after="160" w:line="259" w:lineRule="auto"/>
              <w:ind w:left="0"/>
              <w:jc w:val="left"/>
            </w:pPr>
          </w:p>
        </w:tc>
        <w:tc>
          <w:tcPr>
            <w:tcW w:w="3458" w:type="dxa"/>
            <w:tcBorders>
              <w:top w:val="single" w:sz="2" w:space="0" w:color="000000"/>
              <w:left w:val="single" w:sz="2" w:space="0" w:color="000000"/>
              <w:bottom w:val="single" w:sz="2" w:space="0" w:color="000000"/>
              <w:right w:val="single" w:sz="2" w:space="0" w:color="000000"/>
            </w:tcBorders>
          </w:tcPr>
          <w:p w14:paraId="31D36C7F" w14:textId="77777777" w:rsidR="006121C1" w:rsidRDefault="006121C1">
            <w:pPr>
              <w:spacing w:after="160" w:line="259" w:lineRule="auto"/>
              <w:ind w:left="0"/>
              <w:jc w:val="left"/>
            </w:pPr>
          </w:p>
        </w:tc>
      </w:tr>
    </w:tbl>
    <w:p w14:paraId="7A815625" w14:textId="77777777" w:rsidR="006121C1" w:rsidRDefault="006121C1">
      <w:pPr>
        <w:spacing w:after="0" w:line="259" w:lineRule="auto"/>
        <w:ind w:left="-380" w:right="400"/>
        <w:jc w:val="left"/>
      </w:pPr>
    </w:p>
    <w:tbl>
      <w:tblPr>
        <w:tblStyle w:val="TableGrid"/>
        <w:tblW w:w="15005" w:type="dxa"/>
        <w:tblInd w:w="0" w:type="dxa"/>
        <w:tblCellMar>
          <w:top w:w="61" w:type="dxa"/>
          <w:left w:w="71" w:type="dxa"/>
          <w:bottom w:w="38" w:type="dxa"/>
          <w:right w:w="67" w:type="dxa"/>
        </w:tblCellMar>
        <w:tblLook w:val="04A0" w:firstRow="1" w:lastRow="0" w:firstColumn="1" w:lastColumn="0" w:noHBand="0" w:noVBand="1"/>
      </w:tblPr>
      <w:tblGrid>
        <w:gridCol w:w="18"/>
        <w:gridCol w:w="1370"/>
        <w:gridCol w:w="78"/>
        <w:gridCol w:w="5100"/>
        <w:gridCol w:w="17"/>
        <w:gridCol w:w="852"/>
        <w:gridCol w:w="145"/>
        <w:gridCol w:w="50"/>
        <w:gridCol w:w="1297"/>
        <w:gridCol w:w="51"/>
        <w:gridCol w:w="1422"/>
        <w:gridCol w:w="62"/>
        <w:gridCol w:w="1148"/>
        <w:gridCol w:w="3362"/>
        <w:gridCol w:w="33"/>
      </w:tblGrid>
      <w:tr w:rsidR="006121C1" w14:paraId="15644094" w14:textId="77777777">
        <w:trPr>
          <w:gridAfter w:val="1"/>
          <w:wAfter w:w="35" w:type="dxa"/>
          <w:trHeight w:val="323"/>
        </w:trPr>
        <w:tc>
          <w:tcPr>
            <w:tcW w:w="1213" w:type="dxa"/>
            <w:gridSpan w:val="2"/>
            <w:vMerge w:val="restart"/>
            <w:tcBorders>
              <w:top w:val="single" w:sz="2" w:space="0" w:color="000000"/>
              <w:left w:val="single" w:sz="2" w:space="0" w:color="000000"/>
              <w:bottom w:val="single" w:sz="2" w:space="0" w:color="000000"/>
              <w:right w:val="single" w:sz="2" w:space="0" w:color="000000"/>
            </w:tcBorders>
            <w:vAlign w:val="bottom"/>
          </w:tcPr>
          <w:p w14:paraId="4ED2C419" w14:textId="77777777" w:rsidR="006121C1" w:rsidRDefault="00123FE6">
            <w:pPr>
              <w:spacing w:after="0" w:line="259" w:lineRule="auto"/>
              <w:ind w:left="0"/>
              <w:jc w:val="center"/>
            </w:pPr>
            <w:r>
              <w:rPr>
                <w:sz w:val="26"/>
              </w:rPr>
              <w:t>No. CLÁUSULA</w:t>
            </w:r>
          </w:p>
        </w:tc>
        <w:tc>
          <w:tcPr>
            <w:tcW w:w="538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06B9DA43" w14:textId="77777777" w:rsidR="006121C1" w:rsidRDefault="00123FE6">
            <w:pPr>
              <w:spacing w:after="0" w:line="259" w:lineRule="auto"/>
              <w:ind w:left="0" w:right="18"/>
              <w:jc w:val="center"/>
            </w:pPr>
            <w:r>
              <w:rPr>
                <w:sz w:val="26"/>
              </w:rPr>
              <w:t>DESCRIPCIÓN</w:t>
            </w:r>
          </w:p>
        </w:tc>
        <w:tc>
          <w:tcPr>
            <w:tcW w:w="950" w:type="dxa"/>
            <w:gridSpan w:val="2"/>
            <w:tcBorders>
              <w:top w:val="single" w:sz="2" w:space="0" w:color="000000"/>
              <w:left w:val="single" w:sz="2" w:space="0" w:color="000000"/>
              <w:bottom w:val="single" w:sz="2" w:space="0" w:color="000000"/>
              <w:right w:val="nil"/>
            </w:tcBorders>
          </w:tcPr>
          <w:p w14:paraId="22F6F463" w14:textId="77777777" w:rsidR="006121C1" w:rsidRDefault="006121C1">
            <w:pPr>
              <w:spacing w:after="160" w:line="259" w:lineRule="auto"/>
              <w:ind w:left="0"/>
              <w:jc w:val="left"/>
            </w:pPr>
          </w:p>
        </w:tc>
        <w:tc>
          <w:tcPr>
            <w:tcW w:w="2890" w:type="dxa"/>
            <w:gridSpan w:val="5"/>
            <w:tcBorders>
              <w:top w:val="single" w:sz="2" w:space="0" w:color="000000"/>
              <w:left w:val="nil"/>
              <w:bottom w:val="single" w:sz="2" w:space="0" w:color="000000"/>
              <w:right w:val="nil"/>
            </w:tcBorders>
          </w:tcPr>
          <w:p w14:paraId="770A4EB5" w14:textId="77777777" w:rsidR="006121C1" w:rsidRDefault="00123FE6">
            <w:pPr>
              <w:spacing w:after="0" w:line="259" w:lineRule="auto"/>
              <w:ind w:left="179"/>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617A604D"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ECD4F34" w14:textId="77777777" w:rsidR="006121C1" w:rsidRDefault="00123FE6">
            <w:pPr>
              <w:spacing w:after="0" w:line="259" w:lineRule="auto"/>
              <w:ind w:left="235" w:right="260"/>
              <w:jc w:val="center"/>
            </w:pPr>
            <w:r>
              <w:rPr>
                <w:sz w:val="24"/>
              </w:rPr>
              <w:t>COMENTARIO BREVE SOBRE EL CUMPLIMIENTO</w:t>
            </w:r>
          </w:p>
        </w:tc>
      </w:tr>
      <w:tr w:rsidR="006121C1" w14:paraId="551F58A3" w14:textId="77777777">
        <w:trPr>
          <w:gridAfter w:val="1"/>
          <w:wAfter w:w="35" w:type="dxa"/>
          <w:trHeight w:val="647"/>
        </w:trPr>
        <w:tc>
          <w:tcPr>
            <w:tcW w:w="0" w:type="auto"/>
            <w:gridSpan w:val="2"/>
            <w:vMerge/>
            <w:tcBorders>
              <w:top w:val="nil"/>
              <w:left w:val="single" w:sz="2" w:space="0" w:color="000000"/>
              <w:bottom w:val="single" w:sz="2" w:space="0" w:color="000000"/>
              <w:right w:val="single" w:sz="2" w:space="0" w:color="000000"/>
            </w:tcBorders>
          </w:tcPr>
          <w:p w14:paraId="420E3A91"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6E9AD7C" w14:textId="77777777" w:rsidR="006121C1" w:rsidRDefault="006121C1">
            <w:pPr>
              <w:spacing w:after="160" w:line="259" w:lineRule="auto"/>
              <w:ind w:left="0"/>
              <w:jc w:val="left"/>
            </w:pPr>
          </w:p>
        </w:tc>
        <w:tc>
          <w:tcPr>
            <w:tcW w:w="950" w:type="dxa"/>
            <w:gridSpan w:val="2"/>
            <w:tcBorders>
              <w:top w:val="single" w:sz="2" w:space="0" w:color="000000"/>
              <w:left w:val="single" w:sz="2" w:space="0" w:color="000000"/>
              <w:bottom w:val="single" w:sz="2" w:space="0" w:color="000000"/>
              <w:right w:val="single" w:sz="2" w:space="0" w:color="000000"/>
            </w:tcBorders>
            <w:vAlign w:val="center"/>
          </w:tcPr>
          <w:p w14:paraId="3DB13B99" w14:textId="77777777" w:rsidR="006121C1" w:rsidRDefault="00123FE6">
            <w:pPr>
              <w:spacing w:after="0" w:line="259" w:lineRule="auto"/>
              <w:ind w:left="78"/>
              <w:jc w:val="left"/>
            </w:pPr>
            <w:r>
              <w:rPr>
                <w:sz w:val="26"/>
              </w:rPr>
              <w:t>TOTAL</w:t>
            </w:r>
          </w:p>
        </w:tc>
        <w:tc>
          <w:tcPr>
            <w:tcW w:w="1403" w:type="dxa"/>
            <w:gridSpan w:val="3"/>
            <w:tcBorders>
              <w:top w:val="single" w:sz="2" w:space="0" w:color="000000"/>
              <w:left w:val="single" w:sz="2" w:space="0" w:color="000000"/>
              <w:bottom w:val="single" w:sz="2" w:space="0" w:color="000000"/>
              <w:right w:val="single" w:sz="2" w:space="0" w:color="000000"/>
            </w:tcBorders>
            <w:vAlign w:val="center"/>
          </w:tcPr>
          <w:p w14:paraId="53483658" w14:textId="77777777" w:rsidR="006121C1" w:rsidRDefault="00123FE6">
            <w:pPr>
              <w:spacing w:after="0" w:line="259" w:lineRule="auto"/>
              <w:ind w:left="5"/>
              <w:jc w:val="center"/>
            </w:pPr>
            <w:r>
              <w:rPr>
                <w:sz w:val="26"/>
              </w:rPr>
              <w:t>PARCIAL</w:t>
            </w:r>
          </w:p>
        </w:tc>
        <w:tc>
          <w:tcPr>
            <w:tcW w:w="1487" w:type="dxa"/>
            <w:gridSpan w:val="2"/>
            <w:tcBorders>
              <w:top w:val="single" w:sz="2" w:space="0" w:color="000000"/>
              <w:left w:val="single" w:sz="2" w:space="0" w:color="000000"/>
              <w:bottom w:val="single" w:sz="2" w:space="0" w:color="000000"/>
              <w:right w:val="single" w:sz="2" w:space="0" w:color="000000"/>
            </w:tcBorders>
          </w:tcPr>
          <w:p w14:paraId="1459BF0A" w14:textId="77777777" w:rsidR="006121C1" w:rsidRDefault="00123FE6">
            <w:pPr>
              <w:spacing w:after="0" w:line="259" w:lineRule="auto"/>
              <w:ind w:left="0" w:right="5"/>
              <w:jc w:val="center"/>
            </w:pPr>
            <w:r>
              <w:rPr>
                <w:sz w:val="26"/>
              </w:rPr>
              <w:t>NO</w:t>
            </w:r>
          </w:p>
          <w:p w14:paraId="520299C7" w14:textId="77777777" w:rsidR="006121C1" w:rsidRDefault="00123FE6">
            <w:pPr>
              <w:spacing w:after="0" w:line="259" w:lineRule="auto"/>
              <w:ind w:left="154"/>
              <w:jc w:val="left"/>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48D25B82" w14:textId="77777777" w:rsidR="006121C1" w:rsidRDefault="00123FE6">
            <w:pPr>
              <w:spacing w:after="20" w:line="259" w:lineRule="auto"/>
              <w:ind w:left="5"/>
              <w:jc w:val="center"/>
            </w:pPr>
            <w:r>
              <w:rPr>
                <w:sz w:val="24"/>
              </w:rPr>
              <w:t>NO</w:t>
            </w:r>
          </w:p>
          <w:p w14:paraId="490D5980" w14:textId="77777777" w:rsidR="006121C1" w:rsidRDefault="00123FE6">
            <w:pPr>
              <w:spacing w:after="0" w:line="259" w:lineRule="auto"/>
              <w:ind w:left="5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02F6416" w14:textId="77777777" w:rsidR="006121C1" w:rsidRDefault="006121C1">
            <w:pPr>
              <w:spacing w:after="160" w:line="259" w:lineRule="auto"/>
              <w:ind w:left="0"/>
              <w:jc w:val="left"/>
            </w:pPr>
          </w:p>
        </w:tc>
      </w:tr>
      <w:tr w:rsidR="006121C1" w14:paraId="6DD6C820" w14:textId="77777777">
        <w:tblPrEx>
          <w:tblCellMar>
            <w:top w:w="0" w:type="dxa"/>
            <w:left w:w="96" w:type="dxa"/>
            <w:bottom w:w="0" w:type="dxa"/>
            <w:right w:w="29" w:type="dxa"/>
          </w:tblCellMar>
        </w:tblPrEx>
        <w:trPr>
          <w:gridBefore w:val="1"/>
          <w:wBefore w:w="10" w:type="dxa"/>
          <w:trHeight w:val="188"/>
        </w:trPr>
        <w:tc>
          <w:tcPr>
            <w:tcW w:w="1286" w:type="dxa"/>
            <w:gridSpan w:val="2"/>
            <w:tcBorders>
              <w:top w:val="nil"/>
              <w:left w:val="nil"/>
              <w:bottom w:val="single" w:sz="2" w:space="0" w:color="000000"/>
              <w:right w:val="nil"/>
            </w:tcBorders>
          </w:tcPr>
          <w:p w14:paraId="2E984B58" w14:textId="77777777" w:rsidR="006121C1" w:rsidRDefault="006121C1">
            <w:pPr>
              <w:spacing w:after="160" w:line="259" w:lineRule="auto"/>
              <w:ind w:left="0"/>
              <w:jc w:val="left"/>
            </w:pPr>
          </w:p>
        </w:tc>
        <w:tc>
          <w:tcPr>
            <w:tcW w:w="6106" w:type="dxa"/>
            <w:gridSpan w:val="3"/>
            <w:tcBorders>
              <w:top w:val="nil"/>
              <w:left w:val="nil"/>
              <w:bottom w:val="single" w:sz="2" w:space="0" w:color="000000"/>
              <w:right w:val="single" w:sz="2" w:space="0" w:color="000000"/>
            </w:tcBorders>
          </w:tcPr>
          <w:p w14:paraId="238F388D" w14:textId="77777777" w:rsidR="006121C1" w:rsidRDefault="00123FE6">
            <w:pPr>
              <w:spacing w:after="0" w:line="259" w:lineRule="auto"/>
              <w:ind w:left="0"/>
              <w:jc w:val="right"/>
            </w:pPr>
            <w:r>
              <w:rPr>
                <w:sz w:val="24"/>
              </w:rPr>
              <w:t>Contrato de A</w:t>
            </w:r>
          </w:p>
        </w:tc>
        <w:tc>
          <w:tcPr>
            <w:tcW w:w="7638" w:type="dxa"/>
            <w:gridSpan w:val="9"/>
            <w:tcBorders>
              <w:top w:val="nil"/>
              <w:left w:val="single" w:sz="2" w:space="0" w:color="000000"/>
              <w:bottom w:val="single" w:sz="2" w:space="0" w:color="000000"/>
              <w:right w:val="nil"/>
            </w:tcBorders>
          </w:tcPr>
          <w:p w14:paraId="48793AEF"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r>
      <w:tr w:rsidR="006121C1" w14:paraId="68FDD281" w14:textId="77777777">
        <w:tblPrEx>
          <w:tblCellMar>
            <w:top w:w="0" w:type="dxa"/>
            <w:left w:w="96" w:type="dxa"/>
            <w:bottom w:w="0" w:type="dxa"/>
            <w:right w:w="29" w:type="dxa"/>
          </w:tblCellMar>
        </w:tblPrEx>
        <w:trPr>
          <w:gridBefore w:val="1"/>
          <w:wBefore w:w="10" w:type="dxa"/>
          <w:trHeight w:val="1104"/>
        </w:trPr>
        <w:tc>
          <w:tcPr>
            <w:tcW w:w="1286" w:type="dxa"/>
            <w:gridSpan w:val="2"/>
            <w:tcBorders>
              <w:top w:val="single" w:sz="2" w:space="0" w:color="000000"/>
              <w:left w:val="single" w:sz="2" w:space="0" w:color="000000"/>
              <w:bottom w:val="single" w:sz="2" w:space="0" w:color="000000"/>
              <w:right w:val="single" w:sz="2" w:space="0" w:color="000000"/>
            </w:tcBorders>
          </w:tcPr>
          <w:p w14:paraId="63C863A4"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9A379B3" w14:textId="77777777" w:rsidR="006121C1" w:rsidRDefault="00123FE6">
            <w:pPr>
              <w:spacing w:after="0" w:line="259" w:lineRule="auto"/>
              <w:ind w:left="0" w:right="96" w:firstLine="10"/>
            </w:pPr>
            <w:r>
              <w:t xml:space="preserve">En los procesos de Contratación de Servicios de Consultorías, Firmas de Consultoría se utilizará el documento estándar de Pedido de Propuesta para cual </w:t>
            </w:r>
            <w:proofErr w:type="spellStart"/>
            <w:r>
              <w:t>uiera</w:t>
            </w:r>
            <w:proofErr w:type="spellEnd"/>
            <w:r>
              <w:t xml:space="preserve"> de los métodos.</w:t>
            </w:r>
          </w:p>
        </w:tc>
        <w:tc>
          <w:tcPr>
            <w:tcW w:w="1018" w:type="dxa"/>
            <w:gridSpan w:val="4"/>
            <w:tcBorders>
              <w:top w:val="single" w:sz="2" w:space="0" w:color="000000"/>
              <w:left w:val="single" w:sz="2" w:space="0" w:color="000000"/>
              <w:bottom w:val="single" w:sz="2" w:space="0" w:color="000000"/>
              <w:right w:val="single" w:sz="2" w:space="0" w:color="000000"/>
            </w:tcBorders>
          </w:tcPr>
          <w:p w14:paraId="2F8089D1"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7133DCD5" w14:textId="77777777" w:rsidR="006121C1" w:rsidRDefault="006121C1">
            <w:pPr>
              <w:spacing w:after="160" w:line="259" w:lineRule="auto"/>
              <w:ind w:left="0"/>
              <w:jc w:val="left"/>
            </w:pPr>
          </w:p>
        </w:tc>
        <w:tc>
          <w:tcPr>
            <w:tcW w:w="1476" w:type="dxa"/>
            <w:gridSpan w:val="2"/>
            <w:tcBorders>
              <w:top w:val="single" w:sz="2" w:space="0" w:color="000000"/>
              <w:left w:val="single" w:sz="2" w:space="0" w:color="000000"/>
              <w:bottom w:val="single" w:sz="2" w:space="0" w:color="000000"/>
              <w:right w:val="single" w:sz="2" w:space="0" w:color="000000"/>
            </w:tcBorders>
          </w:tcPr>
          <w:p w14:paraId="6DABC346"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716F43D8" w14:textId="77777777" w:rsidR="006121C1" w:rsidRDefault="006121C1">
            <w:pPr>
              <w:spacing w:after="160" w:line="259" w:lineRule="auto"/>
              <w:ind w:left="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14:paraId="548AB991" w14:textId="77777777" w:rsidR="006121C1" w:rsidRDefault="006121C1">
            <w:pPr>
              <w:spacing w:after="160" w:line="259" w:lineRule="auto"/>
              <w:ind w:left="0"/>
              <w:jc w:val="left"/>
            </w:pPr>
          </w:p>
        </w:tc>
      </w:tr>
      <w:tr w:rsidR="006121C1" w14:paraId="5683DB16" w14:textId="77777777">
        <w:tblPrEx>
          <w:tblCellMar>
            <w:top w:w="0" w:type="dxa"/>
            <w:left w:w="96" w:type="dxa"/>
            <w:bottom w:w="0" w:type="dxa"/>
            <w:right w:w="29" w:type="dxa"/>
          </w:tblCellMar>
        </w:tblPrEx>
        <w:trPr>
          <w:gridBefore w:val="1"/>
          <w:wBefore w:w="10" w:type="dxa"/>
          <w:trHeight w:val="835"/>
        </w:trPr>
        <w:tc>
          <w:tcPr>
            <w:tcW w:w="1286" w:type="dxa"/>
            <w:gridSpan w:val="2"/>
            <w:tcBorders>
              <w:top w:val="single" w:sz="2" w:space="0" w:color="000000"/>
              <w:left w:val="single" w:sz="2" w:space="0" w:color="000000"/>
              <w:bottom w:val="single" w:sz="2" w:space="0" w:color="000000"/>
              <w:right w:val="single" w:sz="2" w:space="0" w:color="000000"/>
            </w:tcBorders>
          </w:tcPr>
          <w:p w14:paraId="6C818F1A"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415BDC65" w14:textId="77777777" w:rsidR="006121C1" w:rsidRDefault="00123FE6">
            <w:pPr>
              <w:spacing w:after="0" w:line="259" w:lineRule="auto"/>
              <w:ind w:right="96"/>
            </w:pPr>
            <w:r>
              <w:t>Se utilizarán los formatos del BID y/o del Banco Mundial en el caso de otros métodos, como el de Solicitud de Precios.</w:t>
            </w:r>
          </w:p>
        </w:tc>
        <w:tc>
          <w:tcPr>
            <w:tcW w:w="1018" w:type="dxa"/>
            <w:gridSpan w:val="4"/>
            <w:tcBorders>
              <w:top w:val="single" w:sz="2" w:space="0" w:color="000000"/>
              <w:left w:val="single" w:sz="2" w:space="0" w:color="000000"/>
              <w:bottom w:val="single" w:sz="2" w:space="0" w:color="000000"/>
              <w:right w:val="single" w:sz="2" w:space="0" w:color="000000"/>
            </w:tcBorders>
          </w:tcPr>
          <w:p w14:paraId="7C22E395"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6181C39D" w14:textId="77777777" w:rsidR="006121C1" w:rsidRDefault="006121C1">
            <w:pPr>
              <w:spacing w:after="160" w:line="259" w:lineRule="auto"/>
              <w:ind w:left="0"/>
              <w:jc w:val="left"/>
            </w:pPr>
          </w:p>
        </w:tc>
        <w:tc>
          <w:tcPr>
            <w:tcW w:w="1476" w:type="dxa"/>
            <w:gridSpan w:val="2"/>
            <w:tcBorders>
              <w:top w:val="single" w:sz="2" w:space="0" w:color="000000"/>
              <w:left w:val="single" w:sz="2" w:space="0" w:color="000000"/>
              <w:bottom w:val="single" w:sz="2" w:space="0" w:color="000000"/>
              <w:right w:val="single" w:sz="2" w:space="0" w:color="000000"/>
            </w:tcBorders>
          </w:tcPr>
          <w:p w14:paraId="4A3A3ADF"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36F158E0" w14:textId="77777777" w:rsidR="006121C1" w:rsidRDefault="006121C1">
            <w:pPr>
              <w:spacing w:after="160" w:line="259" w:lineRule="auto"/>
              <w:ind w:left="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14:paraId="63EB5760" w14:textId="77777777" w:rsidR="006121C1" w:rsidRDefault="006121C1">
            <w:pPr>
              <w:spacing w:after="160" w:line="259" w:lineRule="auto"/>
              <w:ind w:left="0"/>
              <w:jc w:val="left"/>
            </w:pPr>
          </w:p>
        </w:tc>
      </w:tr>
      <w:tr w:rsidR="006121C1" w14:paraId="4F612174" w14:textId="77777777">
        <w:tblPrEx>
          <w:tblCellMar>
            <w:top w:w="0" w:type="dxa"/>
            <w:left w:w="96" w:type="dxa"/>
            <w:bottom w:w="0" w:type="dxa"/>
            <w:right w:w="29" w:type="dxa"/>
          </w:tblCellMar>
        </w:tblPrEx>
        <w:trPr>
          <w:gridBefore w:val="1"/>
          <w:wBefore w:w="10" w:type="dxa"/>
          <w:trHeight w:val="1939"/>
        </w:trPr>
        <w:tc>
          <w:tcPr>
            <w:tcW w:w="1286" w:type="dxa"/>
            <w:gridSpan w:val="2"/>
            <w:tcBorders>
              <w:top w:val="single" w:sz="2" w:space="0" w:color="000000"/>
              <w:left w:val="single" w:sz="2" w:space="0" w:color="000000"/>
              <w:bottom w:val="single" w:sz="2" w:space="0" w:color="000000"/>
              <w:right w:val="single" w:sz="2" w:space="0" w:color="000000"/>
            </w:tcBorders>
          </w:tcPr>
          <w:p w14:paraId="1B78B356"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0084A3A4" w14:textId="77777777" w:rsidR="006121C1" w:rsidRDefault="00123FE6">
            <w:pPr>
              <w:spacing w:line="231" w:lineRule="auto"/>
              <w:ind w:right="86"/>
            </w:pPr>
            <w:r>
              <w:t xml:space="preserve">Los formatos para el método de Solicitud de Precios que serán utilizados por el Proyecto son los siguientes: a. Solicitud de Cotización para comparación de precios </w:t>
            </w:r>
            <w:r>
              <w:t xml:space="preserve">b, </w:t>
            </w:r>
            <w:r>
              <w:t xml:space="preserve">Evaluación de comparación de precios </w:t>
            </w:r>
            <w:r>
              <w:t xml:space="preserve">c. </w:t>
            </w:r>
            <w:r>
              <w:t>Orden de Compra</w:t>
            </w:r>
          </w:p>
          <w:p w14:paraId="7B86834C" w14:textId="77777777" w:rsidR="006121C1" w:rsidRDefault="00123FE6">
            <w:pPr>
              <w:spacing w:after="0" w:line="259" w:lineRule="auto"/>
              <w:jc w:val="left"/>
            </w:pPr>
            <w:r>
              <w:t>d. Términos de referencia para co</w:t>
            </w:r>
            <w:r>
              <w:t>ntratación de auditorías externas</w:t>
            </w:r>
          </w:p>
        </w:tc>
        <w:tc>
          <w:tcPr>
            <w:tcW w:w="1018" w:type="dxa"/>
            <w:gridSpan w:val="4"/>
            <w:tcBorders>
              <w:top w:val="single" w:sz="2" w:space="0" w:color="000000"/>
              <w:left w:val="single" w:sz="2" w:space="0" w:color="000000"/>
              <w:bottom w:val="single" w:sz="2" w:space="0" w:color="000000"/>
              <w:right w:val="single" w:sz="2" w:space="0" w:color="000000"/>
            </w:tcBorders>
          </w:tcPr>
          <w:p w14:paraId="7267E7B4"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1730DBC1" w14:textId="77777777" w:rsidR="006121C1" w:rsidRDefault="006121C1">
            <w:pPr>
              <w:spacing w:after="160" w:line="259" w:lineRule="auto"/>
              <w:ind w:left="0"/>
              <w:jc w:val="left"/>
            </w:pPr>
          </w:p>
        </w:tc>
        <w:tc>
          <w:tcPr>
            <w:tcW w:w="1476" w:type="dxa"/>
            <w:gridSpan w:val="2"/>
            <w:tcBorders>
              <w:top w:val="single" w:sz="2" w:space="0" w:color="000000"/>
              <w:left w:val="single" w:sz="2" w:space="0" w:color="000000"/>
              <w:bottom w:val="single" w:sz="2" w:space="0" w:color="000000"/>
              <w:right w:val="single" w:sz="2" w:space="0" w:color="000000"/>
            </w:tcBorders>
          </w:tcPr>
          <w:p w14:paraId="486B3C3A"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54F250FD" w14:textId="77777777" w:rsidR="006121C1" w:rsidRDefault="006121C1">
            <w:pPr>
              <w:spacing w:after="160" w:line="259" w:lineRule="auto"/>
              <w:ind w:left="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14:paraId="6F19E488" w14:textId="77777777" w:rsidR="006121C1" w:rsidRDefault="006121C1">
            <w:pPr>
              <w:spacing w:after="160" w:line="259" w:lineRule="auto"/>
              <w:ind w:left="0"/>
              <w:jc w:val="left"/>
            </w:pPr>
          </w:p>
        </w:tc>
      </w:tr>
      <w:tr w:rsidR="006121C1" w14:paraId="6326FDC3" w14:textId="77777777">
        <w:tblPrEx>
          <w:tblCellMar>
            <w:top w:w="0" w:type="dxa"/>
            <w:left w:w="96" w:type="dxa"/>
            <w:bottom w:w="0" w:type="dxa"/>
            <w:right w:w="29" w:type="dxa"/>
          </w:tblCellMar>
        </w:tblPrEx>
        <w:trPr>
          <w:gridBefore w:val="1"/>
          <w:wBefore w:w="10" w:type="dxa"/>
          <w:trHeight w:val="557"/>
        </w:trPr>
        <w:tc>
          <w:tcPr>
            <w:tcW w:w="1286" w:type="dxa"/>
            <w:gridSpan w:val="2"/>
            <w:tcBorders>
              <w:top w:val="single" w:sz="2" w:space="0" w:color="000000"/>
              <w:left w:val="single" w:sz="2" w:space="0" w:color="000000"/>
              <w:bottom w:val="single" w:sz="2" w:space="0" w:color="000000"/>
              <w:right w:val="single" w:sz="2" w:space="0" w:color="000000"/>
            </w:tcBorders>
          </w:tcPr>
          <w:p w14:paraId="5C4D3648" w14:textId="77777777" w:rsidR="006121C1" w:rsidRDefault="006121C1">
            <w:pPr>
              <w:spacing w:after="160" w:line="259" w:lineRule="auto"/>
              <w:ind w:left="0"/>
              <w:jc w:val="left"/>
            </w:pPr>
          </w:p>
        </w:tc>
        <w:tc>
          <w:tcPr>
            <w:tcW w:w="5280" w:type="dxa"/>
            <w:tcBorders>
              <w:top w:val="single" w:sz="2" w:space="0" w:color="000000"/>
              <w:left w:val="single" w:sz="2" w:space="0" w:color="000000"/>
              <w:bottom w:val="single" w:sz="2" w:space="0" w:color="000000"/>
              <w:right w:val="single" w:sz="2" w:space="0" w:color="000000"/>
            </w:tcBorders>
          </w:tcPr>
          <w:p w14:paraId="19284B84" w14:textId="77777777" w:rsidR="006121C1" w:rsidRDefault="00123FE6">
            <w:pPr>
              <w:spacing w:after="0" w:line="259" w:lineRule="auto"/>
              <w:ind w:left="19"/>
            </w:pPr>
            <w:r>
              <w:t xml:space="preserve">En los casos en que aplique, deberá solicitarse No </w:t>
            </w:r>
            <w:proofErr w:type="spellStart"/>
            <w:r>
              <w:t>Ob</w:t>
            </w:r>
            <w:proofErr w:type="spellEnd"/>
            <w:r>
              <w:t xml:space="preserve"> </w:t>
            </w:r>
            <w:proofErr w:type="spellStart"/>
            <w:r>
              <w:t>eción</w:t>
            </w:r>
            <w:proofErr w:type="spellEnd"/>
            <w:r>
              <w:t xml:space="preserve"> de KW.</w:t>
            </w:r>
          </w:p>
        </w:tc>
        <w:tc>
          <w:tcPr>
            <w:tcW w:w="1018" w:type="dxa"/>
            <w:gridSpan w:val="4"/>
            <w:tcBorders>
              <w:top w:val="single" w:sz="2" w:space="0" w:color="000000"/>
              <w:left w:val="single" w:sz="2" w:space="0" w:color="000000"/>
              <w:bottom w:val="single" w:sz="2" w:space="0" w:color="000000"/>
              <w:right w:val="single" w:sz="2" w:space="0" w:color="000000"/>
            </w:tcBorders>
          </w:tcPr>
          <w:p w14:paraId="39E5B4E3"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3C592934" w14:textId="77777777" w:rsidR="006121C1" w:rsidRDefault="006121C1">
            <w:pPr>
              <w:spacing w:after="160" w:line="259" w:lineRule="auto"/>
              <w:ind w:left="0"/>
              <w:jc w:val="left"/>
            </w:pPr>
          </w:p>
        </w:tc>
        <w:tc>
          <w:tcPr>
            <w:tcW w:w="1476" w:type="dxa"/>
            <w:gridSpan w:val="2"/>
            <w:tcBorders>
              <w:top w:val="single" w:sz="2" w:space="0" w:color="000000"/>
              <w:left w:val="single" w:sz="2" w:space="0" w:color="000000"/>
              <w:bottom w:val="single" w:sz="2" w:space="0" w:color="000000"/>
              <w:right w:val="single" w:sz="2" w:space="0" w:color="000000"/>
            </w:tcBorders>
          </w:tcPr>
          <w:p w14:paraId="438E8755"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4DEAA0BE" w14:textId="77777777" w:rsidR="006121C1" w:rsidRDefault="006121C1">
            <w:pPr>
              <w:spacing w:after="160" w:line="259" w:lineRule="auto"/>
              <w:ind w:left="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14:paraId="3D258333" w14:textId="77777777" w:rsidR="006121C1" w:rsidRDefault="006121C1">
            <w:pPr>
              <w:spacing w:after="160" w:line="259" w:lineRule="auto"/>
              <w:ind w:left="0"/>
              <w:jc w:val="left"/>
            </w:pPr>
          </w:p>
        </w:tc>
      </w:tr>
      <w:tr w:rsidR="006121C1" w14:paraId="4694C375" w14:textId="77777777">
        <w:tblPrEx>
          <w:tblCellMar>
            <w:top w:w="0" w:type="dxa"/>
            <w:left w:w="96" w:type="dxa"/>
            <w:bottom w:w="0" w:type="dxa"/>
            <w:right w:w="29" w:type="dxa"/>
          </w:tblCellMar>
        </w:tblPrEx>
        <w:trPr>
          <w:gridBefore w:val="1"/>
          <w:wBefore w:w="10" w:type="dxa"/>
          <w:trHeight w:val="2500"/>
        </w:trPr>
        <w:tc>
          <w:tcPr>
            <w:tcW w:w="1286" w:type="dxa"/>
            <w:gridSpan w:val="2"/>
            <w:tcBorders>
              <w:top w:val="single" w:sz="2" w:space="0" w:color="000000"/>
              <w:left w:val="single" w:sz="2" w:space="0" w:color="000000"/>
              <w:bottom w:val="single" w:sz="2" w:space="0" w:color="000000"/>
              <w:right w:val="single" w:sz="2" w:space="0" w:color="000000"/>
            </w:tcBorders>
          </w:tcPr>
          <w:p w14:paraId="69E2118E" w14:textId="77777777" w:rsidR="006121C1" w:rsidRDefault="00123FE6">
            <w:pPr>
              <w:spacing w:after="0" w:line="259" w:lineRule="auto"/>
              <w:ind w:left="0" w:right="58"/>
              <w:jc w:val="center"/>
            </w:pPr>
            <w:r>
              <w:rPr>
                <w:rFonts w:ascii="Calibri" w:eastAsia="Calibri" w:hAnsi="Calibri" w:cs="Calibri"/>
              </w:rPr>
              <w:lastRenderedPageBreak/>
              <w:t>8.4.2</w:t>
            </w:r>
          </w:p>
        </w:tc>
        <w:tc>
          <w:tcPr>
            <w:tcW w:w="5280" w:type="dxa"/>
            <w:tcBorders>
              <w:top w:val="single" w:sz="2" w:space="0" w:color="000000"/>
              <w:left w:val="single" w:sz="2" w:space="0" w:color="000000"/>
              <w:bottom w:val="single" w:sz="2" w:space="0" w:color="000000"/>
              <w:right w:val="single" w:sz="2" w:space="0" w:color="000000"/>
            </w:tcBorders>
          </w:tcPr>
          <w:p w14:paraId="20C86E1F" w14:textId="77777777" w:rsidR="006121C1" w:rsidRDefault="00123FE6">
            <w:pPr>
              <w:spacing w:after="0" w:line="259" w:lineRule="auto"/>
              <w:jc w:val="left"/>
            </w:pPr>
            <w:r>
              <w:rPr>
                <w:sz w:val="24"/>
              </w:rPr>
              <w:t>Aviso Especifico de Adquisiciones, Suministros y</w:t>
            </w:r>
          </w:p>
          <w:p w14:paraId="44356691" w14:textId="77777777" w:rsidR="006121C1" w:rsidRDefault="00123FE6">
            <w:pPr>
              <w:spacing w:after="0" w:line="259" w:lineRule="auto"/>
              <w:ind w:left="19"/>
              <w:jc w:val="left"/>
            </w:pPr>
            <w:r>
              <w:rPr>
                <w:sz w:val="24"/>
              </w:rPr>
              <w:t>Obras</w:t>
            </w:r>
          </w:p>
          <w:p w14:paraId="4FAC9135" w14:textId="77777777" w:rsidR="006121C1" w:rsidRDefault="00123FE6">
            <w:pPr>
              <w:spacing w:after="0" w:line="259" w:lineRule="auto"/>
              <w:ind w:left="19" w:right="77" w:firstLine="10"/>
            </w:pPr>
            <w:r>
              <w:t>Los llamados a precalificación, expresiones de interés y licitación, según sea el caso, deben publicarse como Anuncios Específicos de Adquisiciones por lo menos en un periódico de circulación nacional en el país y cuando corresponda a adquisiciones y/o con</w:t>
            </w:r>
            <w:r>
              <w:t xml:space="preserve">trataciones de carácter internacional, en el GTAI, además del sitio de </w:t>
            </w:r>
            <w:proofErr w:type="spellStart"/>
            <w:r>
              <w:t>Guatecom</w:t>
            </w:r>
            <w:proofErr w:type="spellEnd"/>
            <w:r>
              <w:t xml:space="preserve"> ras en ambos casos.</w:t>
            </w:r>
          </w:p>
        </w:tc>
        <w:tc>
          <w:tcPr>
            <w:tcW w:w="1018" w:type="dxa"/>
            <w:gridSpan w:val="4"/>
            <w:tcBorders>
              <w:top w:val="single" w:sz="2" w:space="0" w:color="000000"/>
              <w:left w:val="single" w:sz="2" w:space="0" w:color="000000"/>
              <w:bottom w:val="single" w:sz="2" w:space="0" w:color="000000"/>
              <w:right w:val="single" w:sz="2" w:space="0" w:color="000000"/>
            </w:tcBorders>
          </w:tcPr>
          <w:p w14:paraId="2A4B7180" w14:textId="77777777" w:rsidR="006121C1" w:rsidRDefault="006121C1">
            <w:pPr>
              <w:spacing w:after="160" w:line="259" w:lineRule="auto"/>
              <w:ind w:left="0"/>
              <w:jc w:val="left"/>
            </w:pPr>
          </w:p>
        </w:tc>
        <w:tc>
          <w:tcPr>
            <w:tcW w:w="1302" w:type="dxa"/>
            <w:tcBorders>
              <w:top w:val="single" w:sz="2" w:space="0" w:color="000000"/>
              <w:left w:val="single" w:sz="2" w:space="0" w:color="000000"/>
              <w:bottom w:val="single" w:sz="2" w:space="0" w:color="000000"/>
              <w:right w:val="single" w:sz="2" w:space="0" w:color="000000"/>
            </w:tcBorders>
          </w:tcPr>
          <w:p w14:paraId="2B4E0DC6" w14:textId="77777777" w:rsidR="006121C1" w:rsidRDefault="006121C1">
            <w:pPr>
              <w:spacing w:after="160" w:line="259" w:lineRule="auto"/>
              <w:ind w:left="0"/>
              <w:jc w:val="left"/>
            </w:pPr>
          </w:p>
        </w:tc>
        <w:tc>
          <w:tcPr>
            <w:tcW w:w="1476" w:type="dxa"/>
            <w:gridSpan w:val="2"/>
            <w:tcBorders>
              <w:top w:val="single" w:sz="2" w:space="0" w:color="000000"/>
              <w:left w:val="single" w:sz="2" w:space="0" w:color="000000"/>
              <w:bottom w:val="single" w:sz="2" w:space="0" w:color="000000"/>
              <w:right w:val="single" w:sz="2" w:space="0" w:color="000000"/>
            </w:tcBorders>
          </w:tcPr>
          <w:p w14:paraId="6C732956" w14:textId="77777777" w:rsidR="006121C1" w:rsidRDefault="006121C1">
            <w:pPr>
              <w:spacing w:after="160" w:line="259" w:lineRule="auto"/>
              <w:ind w:left="0"/>
              <w:jc w:val="left"/>
            </w:pPr>
          </w:p>
        </w:tc>
        <w:tc>
          <w:tcPr>
            <w:tcW w:w="1211" w:type="dxa"/>
            <w:gridSpan w:val="2"/>
            <w:tcBorders>
              <w:top w:val="single" w:sz="2" w:space="0" w:color="000000"/>
              <w:left w:val="single" w:sz="2" w:space="0" w:color="000000"/>
              <w:bottom w:val="single" w:sz="2" w:space="0" w:color="000000"/>
              <w:right w:val="single" w:sz="2" w:space="0" w:color="000000"/>
            </w:tcBorders>
          </w:tcPr>
          <w:p w14:paraId="1905C23A" w14:textId="77777777" w:rsidR="006121C1" w:rsidRDefault="006121C1">
            <w:pPr>
              <w:spacing w:after="160" w:line="259" w:lineRule="auto"/>
              <w:ind w:left="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14:paraId="0CF8F9D3" w14:textId="77777777" w:rsidR="006121C1" w:rsidRDefault="006121C1">
            <w:pPr>
              <w:spacing w:after="160" w:line="259" w:lineRule="auto"/>
              <w:ind w:left="0"/>
              <w:jc w:val="left"/>
            </w:pPr>
          </w:p>
        </w:tc>
      </w:tr>
    </w:tbl>
    <w:p w14:paraId="541B34FF" w14:textId="77777777" w:rsidR="006121C1" w:rsidRDefault="006121C1">
      <w:pPr>
        <w:sectPr w:rsidR="006121C1">
          <w:headerReference w:type="even" r:id="rId291"/>
          <w:headerReference w:type="default" r:id="rId292"/>
          <w:footerReference w:type="even" r:id="rId293"/>
          <w:footerReference w:type="default" r:id="rId294"/>
          <w:headerReference w:type="first" r:id="rId295"/>
          <w:footerReference w:type="first" r:id="rId296"/>
          <w:pgSz w:w="15898" w:h="11981" w:orient="landscape"/>
          <w:pgMar w:top="1440" w:right="1440" w:bottom="1405" w:left="1440" w:header="662" w:footer="682" w:gutter="0"/>
          <w:cols w:space="720"/>
          <w:titlePg/>
        </w:sectPr>
      </w:pPr>
    </w:p>
    <w:tbl>
      <w:tblPr>
        <w:tblStyle w:val="TableGrid"/>
        <w:tblW w:w="15028" w:type="dxa"/>
        <w:tblInd w:w="-13127" w:type="dxa"/>
        <w:tblCellMar>
          <w:top w:w="0" w:type="dxa"/>
          <w:left w:w="96" w:type="dxa"/>
          <w:bottom w:w="0" w:type="dxa"/>
          <w:right w:w="29" w:type="dxa"/>
        </w:tblCellMar>
        <w:tblLook w:val="04A0" w:firstRow="1" w:lastRow="0" w:firstColumn="1" w:lastColumn="0" w:noHBand="0" w:noVBand="1"/>
      </w:tblPr>
      <w:tblGrid>
        <w:gridCol w:w="1276"/>
        <w:gridCol w:w="5284"/>
        <w:gridCol w:w="844"/>
        <w:gridCol w:w="180"/>
        <w:gridCol w:w="1296"/>
        <w:gridCol w:w="1488"/>
        <w:gridCol w:w="1204"/>
        <w:gridCol w:w="3456"/>
      </w:tblGrid>
      <w:tr w:rsidR="006121C1" w14:paraId="65A46CA9" w14:textId="77777777">
        <w:trPr>
          <w:trHeight w:val="192"/>
        </w:trPr>
        <w:tc>
          <w:tcPr>
            <w:tcW w:w="1277" w:type="dxa"/>
            <w:tcBorders>
              <w:top w:val="nil"/>
              <w:left w:val="nil"/>
              <w:bottom w:val="single" w:sz="2" w:space="0" w:color="000000"/>
              <w:right w:val="nil"/>
            </w:tcBorders>
          </w:tcPr>
          <w:p w14:paraId="32CCFE25" w14:textId="77777777" w:rsidR="006121C1" w:rsidRDefault="006121C1">
            <w:pPr>
              <w:spacing w:after="160" w:line="259" w:lineRule="auto"/>
              <w:ind w:left="0"/>
              <w:jc w:val="left"/>
            </w:pPr>
          </w:p>
        </w:tc>
        <w:tc>
          <w:tcPr>
            <w:tcW w:w="6128" w:type="dxa"/>
            <w:gridSpan w:val="2"/>
            <w:tcBorders>
              <w:top w:val="nil"/>
              <w:left w:val="nil"/>
              <w:bottom w:val="single" w:sz="2" w:space="0" w:color="000000"/>
              <w:right w:val="single" w:sz="2" w:space="0" w:color="000000"/>
            </w:tcBorders>
          </w:tcPr>
          <w:p w14:paraId="7D3E8D4E" w14:textId="77777777" w:rsidR="006121C1" w:rsidRDefault="00123FE6">
            <w:pPr>
              <w:spacing w:after="0" w:line="259" w:lineRule="auto"/>
              <w:ind w:left="0"/>
              <w:jc w:val="right"/>
            </w:pPr>
            <w:r>
              <w:rPr>
                <w:sz w:val="24"/>
              </w:rPr>
              <w:t>Contrato de A</w:t>
            </w:r>
          </w:p>
        </w:tc>
        <w:tc>
          <w:tcPr>
            <w:tcW w:w="2963" w:type="dxa"/>
            <w:gridSpan w:val="3"/>
            <w:tcBorders>
              <w:top w:val="nil"/>
              <w:left w:val="single" w:sz="2" w:space="0" w:color="000000"/>
              <w:bottom w:val="single" w:sz="2" w:space="0" w:color="000000"/>
              <w:right w:val="nil"/>
            </w:tcBorders>
          </w:tcPr>
          <w:p w14:paraId="63BFEE8E"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4" w:type="dxa"/>
            <w:tcBorders>
              <w:top w:val="nil"/>
              <w:left w:val="nil"/>
              <w:bottom w:val="single" w:sz="2" w:space="0" w:color="000000"/>
              <w:right w:val="nil"/>
            </w:tcBorders>
          </w:tcPr>
          <w:p w14:paraId="552FBC4A" w14:textId="77777777" w:rsidR="006121C1" w:rsidRDefault="006121C1">
            <w:pPr>
              <w:spacing w:after="160" w:line="259" w:lineRule="auto"/>
              <w:ind w:left="0"/>
              <w:jc w:val="left"/>
            </w:pPr>
          </w:p>
        </w:tc>
        <w:tc>
          <w:tcPr>
            <w:tcW w:w="3456" w:type="dxa"/>
            <w:tcBorders>
              <w:top w:val="nil"/>
              <w:left w:val="nil"/>
              <w:bottom w:val="single" w:sz="2" w:space="0" w:color="000000"/>
              <w:right w:val="nil"/>
            </w:tcBorders>
          </w:tcPr>
          <w:p w14:paraId="235742A5" w14:textId="77777777" w:rsidR="006121C1" w:rsidRDefault="006121C1">
            <w:pPr>
              <w:spacing w:after="160" w:line="259" w:lineRule="auto"/>
              <w:ind w:left="0"/>
              <w:jc w:val="left"/>
            </w:pPr>
          </w:p>
        </w:tc>
      </w:tr>
      <w:tr w:rsidR="006121C1" w14:paraId="2C2868A6" w14:textId="77777777">
        <w:trPr>
          <w:trHeight w:val="3024"/>
        </w:trPr>
        <w:tc>
          <w:tcPr>
            <w:tcW w:w="1277" w:type="dxa"/>
            <w:tcBorders>
              <w:top w:val="single" w:sz="2" w:space="0" w:color="000000"/>
              <w:left w:val="single" w:sz="2" w:space="0" w:color="000000"/>
              <w:bottom w:val="single" w:sz="2" w:space="0" w:color="000000"/>
              <w:right w:val="single" w:sz="2" w:space="0" w:color="000000"/>
            </w:tcBorders>
          </w:tcPr>
          <w:p w14:paraId="6FE97C7D" w14:textId="77777777" w:rsidR="006121C1" w:rsidRDefault="00123FE6">
            <w:pPr>
              <w:spacing w:after="0" w:line="259" w:lineRule="auto"/>
              <w:ind w:left="0" w:right="70"/>
              <w:jc w:val="center"/>
            </w:pPr>
            <w:r>
              <w:rPr>
                <w:rFonts w:ascii="Calibri" w:eastAsia="Calibri" w:hAnsi="Calibri" w:cs="Calibri"/>
                <w:sz w:val="24"/>
              </w:rPr>
              <w:t>8.5</w:t>
            </w:r>
          </w:p>
        </w:tc>
        <w:tc>
          <w:tcPr>
            <w:tcW w:w="5284" w:type="dxa"/>
            <w:tcBorders>
              <w:top w:val="single" w:sz="2" w:space="0" w:color="000000"/>
              <w:left w:val="single" w:sz="2" w:space="0" w:color="000000"/>
              <w:bottom w:val="single" w:sz="2" w:space="0" w:color="000000"/>
              <w:right w:val="single" w:sz="2" w:space="0" w:color="000000"/>
            </w:tcBorders>
          </w:tcPr>
          <w:p w14:paraId="6B59B33B" w14:textId="77777777" w:rsidR="006121C1" w:rsidRDefault="00123FE6">
            <w:pPr>
              <w:spacing w:after="0" w:line="259" w:lineRule="auto"/>
              <w:ind w:left="23" w:right="77"/>
            </w:pPr>
            <w:r>
              <w:t xml:space="preserve">Recursos de Revisión (Inconformidades) Si después de la notificación de la adjudicación, algún oferente o licitante presenta inconformidades o quejas con relación a su oferta, debe dirigir su solicitud al Ministerio de Educación y la misma será </w:t>
            </w:r>
            <w:proofErr w:type="spellStart"/>
            <w:r>
              <w:t>consderada</w:t>
            </w:r>
            <w:proofErr w:type="spellEnd"/>
            <w:r>
              <w:t xml:space="preserve"> </w:t>
            </w:r>
            <w:r>
              <w:t>únicamente si es recibida en papel membretado, firmada por el Representante Legal de la empresa y será remitida al Comité de Evaluación responsable del proceso, debiendo responder en un plazo no mayor de siete días, previo Visto Bueno de la Unidad de Adqui</w:t>
            </w:r>
            <w:r>
              <w:t xml:space="preserve">siciones de DIPLAN, la re </w:t>
            </w:r>
            <w:proofErr w:type="spellStart"/>
            <w:r>
              <w:t>uesta</w:t>
            </w:r>
            <w:proofErr w:type="spellEnd"/>
            <w:r>
              <w:t xml:space="preserve"> será remitida al oferente o licitante.</w:t>
            </w:r>
          </w:p>
        </w:tc>
        <w:tc>
          <w:tcPr>
            <w:tcW w:w="1024" w:type="dxa"/>
            <w:gridSpan w:val="2"/>
            <w:tcBorders>
              <w:top w:val="single" w:sz="2" w:space="0" w:color="000000"/>
              <w:left w:val="single" w:sz="2" w:space="0" w:color="000000"/>
              <w:bottom w:val="single" w:sz="2" w:space="0" w:color="000000"/>
              <w:right w:val="single" w:sz="2" w:space="0" w:color="000000"/>
            </w:tcBorders>
          </w:tcPr>
          <w:p w14:paraId="6B3DC6F5"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C068DD4"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627BDC59"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44C13679"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3538843" w14:textId="77777777" w:rsidR="006121C1" w:rsidRDefault="00123FE6">
            <w:pPr>
              <w:spacing w:after="0" w:line="259" w:lineRule="auto"/>
              <w:ind w:left="38"/>
              <w:jc w:val="left"/>
            </w:pPr>
            <w:r>
              <w:t>Se recibió una inconformidad a la</w:t>
            </w:r>
          </w:p>
          <w:p w14:paraId="769F570A" w14:textId="77777777" w:rsidR="006121C1" w:rsidRDefault="00123FE6">
            <w:pPr>
              <w:spacing w:after="0" w:line="259" w:lineRule="auto"/>
              <w:ind w:left="19"/>
            </w:pPr>
            <w:r>
              <w:rPr>
                <w:sz w:val="26"/>
              </w:rPr>
              <w:t>ANULACIÓN DEL PROCESO DE</w:t>
            </w:r>
          </w:p>
          <w:p w14:paraId="59DB1FA1" w14:textId="77777777" w:rsidR="006121C1" w:rsidRDefault="00123FE6">
            <w:pPr>
              <w:tabs>
                <w:tab w:val="right" w:pos="3331"/>
              </w:tabs>
              <w:spacing w:after="0" w:line="259" w:lineRule="auto"/>
              <w:ind w:left="0"/>
              <w:jc w:val="left"/>
            </w:pPr>
            <w:r>
              <w:rPr>
                <w:sz w:val="26"/>
              </w:rPr>
              <w:t>LICITACIÓN</w:t>
            </w:r>
            <w:r>
              <w:rPr>
                <w:sz w:val="26"/>
              </w:rPr>
              <w:tab/>
              <w:t>PÚBLICA</w:t>
            </w:r>
          </w:p>
          <w:p w14:paraId="46594D36" w14:textId="77777777" w:rsidR="006121C1" w:rsidRDefault="00123FE6">
            <w:pPr>
              <w:spacing w:after="22" w:line="238" w:lineRule="auto"/>
              <w:ind w:left="38"/>
            </w:pPr>
            <w:r>
              <w:rPr>
                <w:sz w:val="24"/>
              </w:rPr>
              <w:t>INTERNACIONAL No. LPIOBRASKFW-PROEDUC V-02-2019t</w:t>
            </w:r>
          </w:p>
          <w:p w14:paraId="6AF3F5C5" w14:textId="77777777" w:rsidR="006121C1" w:rsidRDefault="00123FE6">
            <w:pPr>
              <w:spacing w:after="0" w:line="259" w:lineRule="auto"/>
              <w:ind w:left="19" w:right="67" w:firstLine="10"/>
            </w:pPr>
            <w:r>
              <w:t>Construcción de 3 Institutos Nacionales de Educación Diversificada en los Departamentos de Jalapa.</w:t>
            </w:r>
          </w:p>
        </w:tc>
      </w:tr>
      <w:tr w:rsidR="006121C1" w14:paraId="2A87F0BD" w14:textId="77777777">
        <w:trPr>
          <w:trHeight w:val="841"/>
        </w:trPr>
        <w:tc>
          <w:tcPr>
            <w:tcW w:w="1277" w:type="dxa"/>
            <w:tcBorders>
              <w:top w:val="single" w:sz="2" w:space="0" w:color="000000"/>
              <w:left w:val="single" w:sz="2" w:space="0" w:color="000000"/>
              <w:bottom w:val="single" w:sz="2" w:space="0" w:color="000000"/>
              <w:right w:val="single" w:sz="2" w:space="0" w:color="000000"/>
            </w:tcBorders>
          </w:tcPr>
          <w:p w14:paraId="2543794E"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28916660" w14:textId="77777777" w:rsidR="006121C1" w:rsidRDefault="00123FE6">
            <w:pPr>
              <w:spacing w:after="0" w:line="259" w:lineRule="auto"/>
              <w:ind w:left="13" w:right="67" w:firstLine="10"/>
            </w:pPr>
            <w:r>
              <w:t xml:space="preserve">Las inconformidades también podrán ser presentadas a través del Sistema Guatecompras y deberán ser res </w:t>
            </w:r>
            <w:proofErr w:type="spellStart"/>
            <w:r>
              <w:t>ondidas</w:t>
            </w:r>
            <w:proofErr w:type="spellEnd"/>
            <w:r>
              <w:t xml:space="preserve"> en un lazo no </w:t>
            </w:r>
            <w:proofErr w:type="spellStart"/>
            <w:r>
              <w:t>ma</w:t>
            </w:r>
            <w:proofErr w:type="spellEnd"/>
            <w:r>
              <w:t xml:space="preserve"> r de cinco días.</w:t>
            </w:r>
          </w:p>
        </w:tc>
        <w:tc>
          <w:tcPr>
            <w:tcW w:w="1024" w:type="dxa"/>
            <w:gridSpan w:val="2"/>
            <w:tcBorders>
              <w:top w:val="single" w:sz="2" w:space="0" w:color="000000"/>
              <w:left w:val="single" w:sz="2" w:space="0" w:color="000000"/>
              <w:bottom w:val="single" w:sz="2" w:space="0" w:color="000000"/>
              <w:right w:val="single" w:sz="2" w:space="0" w:color="000000"/>
            </w:tcBorders>
          </w:tcPr>
          <w:p w14:paraId="6D113DD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97DB665"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76CB2C83"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6B77860A"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635E0F90" w14:textId="77777777" w:rsidR="006121C1" w:rsidRDefault="006121C1">
            <w:pPr>
              <w:spacing w:after="160" w:line="259" w:lineRule="auto"/>
              <w:ind w:left="0"/>
              <w:jc w:val="left"/>
            </w:pPr>
          </w:p>
        </w:tc>
      </w:tr>
      <w:tr w:rsidR="006121C1" w14:paraId="1E81FBE7" w14:textId="77777777">
        <w:trPr>
          <w:trHeight w:val="1114"/>
        </w:trPr>
        <w:tc>
          <w:tcPr>
            <w:tcW w:w="1277" w:type="dxa"/>
            <w:tcBorders>
              <w:top w:val="single" w:sz="2" w:space="0" w:color="000000"/>
              <w:left w:val="single" w:sz="2" w:space="0" w:color="000000"/>
              <w:bottom w:val="single" w:sz="2" w:space="0" w:color="000000"/>
              <w:right w:val="single" w:sz="2" w:space="0" w:color="000000"/>
            </w:tcBorders>
          </w:tcPr>
          <w:p w14:paraId="3C2B4BF1"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640D28C0" w14:textId="77777777" w:rsidR="006121C1" w:rsidRDefault="00123FE6">
            <w:pPr>
              <w:spacing w:after="0" w:line="259" w:lineRule="auto"/>
              <w:ind w:left="13" w:right="86" w:firstLine="10"/>
            </w:pPr>
            <w:r>
              <w:t xml:space="preserve">El Ministerio de Educación debe enviar copia al KW de la inconformidad presentada, </w:t>
            </w:r>
            <w:proofErr w:type="spellStart"/>
            <w:r>
              <w:t>asi</w:t>
            </w:r>
            <w:proofErr w:type="spellEnd"/>
            <w:r>
              <w:t xml:space="preserve"> como de la respuesta que se haya emitido (independientemente si el proceso estuvo su' </w:t>
            </w:r>
            <w:proofErr w:type="spellStart"/>
            <w:r>
              <w:t>too</w:t>
            </w:r>
            <w:proofErr w:type="spellEnd"/>
            <w:r>
              <w:t xml:space="preserve"> no a revisión </w:t>
            </w:r>
            <w:proofErr w:type="spellStart"/>
            <w:r>
              <w:t>via</w:t>
            </w:r>
            <w:proofErr w:type="spellEnd"/>
            <w:r>
              <w:t xml:space="preserve"> del K</w:t>
            </w:r>
          </w:p>
        </w:tc>
        <w:tc>
          <w:tcPr>
            <w:tcW w:w="1024" w:type="dxa"/>
            <w:gridSpan w:val="2"/>
            <w:tcBorders>
              <w:top w:val="single" w:sz="2" w:space="0" w:color="000000"/>
              <w:left w:val="single" w:sz="2" w:space="0" w:color="000000"/>
              <w:bottom w:val="single" w:sz="2" w:space="0" w:color="000000"/>
              <w:right w:val="single" w:sz="2" w:space="0" w:color="000000"/>
            </w:tcBorders>
          </w:tcPr>
          <w:p w14:paraId="67E14389"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7E8CD4A"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491866A6"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4826D52E"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14CD2E9D" w14:textId="77777777" w:rsidR="006121C1" w:rsidRDefault="00123FE6">
            <w:pPr>
              <w:spacing w:after="0" w:line="259" w:lineRule="auto"/>
              <w:ind w:firstLine="10"/>
              <w:jc w:val="left"/>
            </w:pPr>
            <w:r>
              <w:t>Inconformidades se hicieron del conocimiento</w:t>
            </w:r>
            <w:r>
              <w:tab/>
              <w:t>del op</w:t>
            </w:r>
            <w:r>
              <w:t>ortunamente.</w:t>
            </w:r>
          </w:p>
        </w:tc>
      </w:tr>
      <w:tr w:rsidR="006121C1" w14:paraId="7ACB42FC" w14:textId="77777777">
        <w:trPr>
          <w:trHeight w:val="835"/>
        </w:trPr>
        <w:tc>
          <w:tcPr>
            <w:tcW w:w="1277" w:type="dxa"/>
            <w:tcBorders>
              <w:top w:val="single" w:sz="2" w:space="0" w:color="000000"/>
              <w:left w:val="single" w:sz="2" w:space="0" w:color="000000"/>
              <w:bottom w:val="single" w:sz="2" w:space="0" w:color="000000"/>
              <w:right w:val="single" w:sz="2" w:space="0" w:color="000000"/>
            </w:tcBorders>
          </w:tcPr>
          <w:p w14:paraId="7BA98F9A" w14:textId="77777777" w:rsidR="006121C1" w:rsidRDefault="006121C1">
            <w:pPr>
              <w:spacing w:after="160" w:line="259" w:lineRule="auto"/>
              <w:ind w:left="0"/>
              <w:jc w:val="left"/>
            </w:pPr>
          </w:p>
        </w:tc>
        <w:tc>
          <w:tcPr>
            <w:tcW w:w="5284" w:type="dxa"/>
            <w:tcBorders>
              <w:top w:val="single" w:sz="2" w:space="0" w:color="000000"/>
              <w:left w:val="single" w:sz="2" w:space="0" w:color="000000"/>
              <w:bottom w:val="single" w:sz="2" w:space="0" w:color="000000"/>
              <w:right w:val="single" w:sz="2" w:space="0" w:color="000000"/>
            </w:tcBorders>
          </w:tcPr>
          <w:p w14:paraId="32F6FA1C" w14:textId="77777777" w:rsidR="006121C1" w:rsidRDefault="00123FE6">
            <w:pPr>
              <w:spacing w:after="0" w:line="259" w:lineRule="auto"/>
              <w:ind w:left="13" w:right="77"/>
            </w:pPr>
            <w:r>
              <w:t xml:space="preserve">Cualquier modificación que se haga necesario realizar como resultado de </w:t>
            </w:r>
            <w:r>
              <w:lastRenderedPageBreak/>
              <w:t xml:space="preserve">las inconformidades, deberá ser sometida a No </w:t>
            </w:r>
            <w:proofErr w:type="spellStart"/>
            <w:r>
              <w:t>Otieción</w:t>
            </w:r>
            <w:proofErr w:type="spellEnd"/>
            <w:r>
              <w:t xml:space="preserve"> del BID.</w:t>
            </w:r>
          </w:p>
        </w:tc>
        <w:tc>
          <w:tcPr>
            <w:tcW w:w="1024" w:type="dxa"/>
            <w:gridSpan w:val="2"/>
            <w:tcBorders>
              <w:top w:val="single" w:sz="2" w:space="0" w:color="000000"/>
              <w:left w:val="single" w:sz="2" w:space="0" w:color="000000"/>
              <w:bottom w:val="single" w:sz="2" w:space="0" w:color="000000"/>
              <w:right w:val="single" w:sz="2" w:space="0" w:color="000000"/>
            </w:tcBorders>
          </w:tcPr>
          <w:p w14:paraId="47E5E50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59911E9B"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2F4FF5F4"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299B5CB8"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840D8D5" w14:textId="77777777" w:rsidR="006121C1" w:rsidRDefault="00123FE6">
            <w:pPr>
              <w:spacing w:after="0" w:line="259" w:lineRule="auto"/>
              <w:ind w:right="96" w:firstLine="10"/>
            </w:pPr>
            <w:r>
              <w:t xml:space="preserve">En el manual se indica BID, pero deberá </w:t>
            </w:r>
            <w:r>
              <w:lastRenderedPageBreak/>
              <w:t xml:space="preserve">corregirse en el MOP para </w:t>
            </w:r>
            <w:proofErr w:type="spellStart"/>
            <w:r>
              <w:t>ue</w:t>
            </w:r>
            <w:proofErr w:type="spellEnd"/>
            <w:r>
              <w:t xml:space="preserve"> </w:t>
            </w:r>
            <w:proofErr w:type="spellStart"/>
            <w:r>
              <w:t>indi</w:t>
            </w:r>
            <w:proofErr w:type="spellEnd"/>
            <w:r>
              <w:t xml:space="preserve"> </w:t>
            </w:r>
            <w:proofErr w:type="spellStart"/>
            <w:r>
              <w:t>ue</w:t>
            </w:r>
            <w:proofErr w:type="spellEnd"/>
            <w:r>
              <w:t xml:space="preserve"> KFW</w:t>
            </w:r>
          </w:p>
        </w:tc>
      </w:tr>
      <w:tr w:rsidR="006121C1" w14:paraId="0301633C" w14:textId="77777777">
        <w:trPr>
          <w:trHeight w:val="1392"/>
        </w:trPr>
        <w:tc>
          <w:tcPr>
            <w:tcW w:w="1277" w:type="dxa"/>
            <w:tcBorders>
              <w:top w:val="single" w:sz="2" w:space="0" w:color="000000"/>
              <w:left w:val="single" w:sz="2" w:space="0" w:color="000000"/>
              <w:bottom w:val="single" w:sz="2" w:space="0" w:color="000000"/>
              <w:right w:val="single" w:sz="2" w:space="0" w:color="000000"/>
            </w:tcBorders>
          </w:tcPr>
          <w:p w14:paraId="62D5B50E" w14:textId="77777777" w:rsidR="006121C1" w:rsidRDefault="00123FE6">
            <w:pPr>
              <w:spacing w:after="0" w:line="259" w:lineRule="auto"/>
              <w:ind w:left="0" w:right="70"/>
              <w:jc w:val="center"/>
            </w:pPr>
            <w:r>
              <w:rPr>
                <w:rFonts w:ascii="Calibri" w:eastAsia="Calibri" w:hAnsi="Calibri" w:cs="Calibri"/>
                <w:sz w:val="24"/>
              </w:rPr>
              <w:lastRenderedPageBreak/>
              <w:t>8.6</w:t>
            </w:r>
          </w:p>
        </w:tc>
        <w:tc>
          <w:tcPr>
            <w:tcW w:w="5284" w:type="dxa"/>
            <w:tcBorders>
              <w:top w:val="single" w:sz="2" w:space="0" w:color="000000"/>
              <w:left w:val="single" w:sz="2" w:space="0" w:color="000000"/>
              <w:bottom w:val="single" w:sz="2" w:space="0" w:color="000000"/>
              <w:right w:val="single" w:sz="2" w:space="0" w:color="000000"/>
            </w:tcBorders>
          </w:tcPr>
          <w:p w14:paraId="3B8FCF80" w14:textId="77777777" w:rsidR="006121C1" w:rsidRDefault="00123FE6">
            <w:pPr>
              <w:spacing w:after="0" w:line="259" w:lineRule="auto"/>
              <w:ind w:left="13" w:right="86" w:firstLine="10"/>
            </w:pPr>
            <w:r>
              <w:t>Resguardo de documentos en orden cronológico de acuerdo a las etapas del proceso Durante la evaluación del proceso, la responsabilidad de resguardar los documentos presentados por los oferentes es del Comité de Evaluación. Posteriormente la</w:t>
            </w:r>
          </w:p>
        </w:tc>
        <w:tc>
          <w:tcPr>
            <w:tcW w:w="1024" w:type="dxa"/>
            <w:gridSpan w:val="2"/>
            <w:tcBorders>
              <w:top w:val="single" w:sz="2" w:space="0" w:color="000000"/>
              <w:left w:val="single" w:sz="2" w:space="0" w:color="000000"/>
              <w:bottom w:val="single" w:sz="2" w:space="0" w:color="000000"/>
              <w:right w:val="single" w:sz="2" w:space="0" w:color="000000"/>
            </w:tcBorders>
          </w:tcPr>
          <w:p w14:paraId="17182D2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58A02B9"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6A9731D8" w14:textId="77777777" w:rsidR="006121C1" w:rsidRDefault="006121C1">
            <w:pPr>
              <w:spacing w:after="160" w:line="259" w:lineRule="auto"/>
              <w:ind w:left="0"/>
              <w:jc w:val="left"/>
            </w:pPr>
          </w:p>
        </w:tc>
        <w:tc>
          <w:tcPr>
            <w:tcW w:w="1204" w:type="dxa"/>
            <w:tcBorders>
              <w:top w:val="single" w:sz="2" w:space="0" w:color="000000"/>
              <w:left w:val="single" w:sz="2" w:space="0" w:color="000000"/>
              <w:bottom w:val="single" w:sz="2" w:space="0" w:color="000000"/>
              <w:right w:val="single" w:sz="2" w:space="0" w:color="000000"/>
            </w:tcBorders>
          </w:tcPr>
          <w:p w14:paraId="456025FA"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149DC0FD" w14:textId="77777777" w:rsidR="006121C1" w:rsidRDefault="006121C1">
            <w:pPr>
              <w:spacing w:after="160" w:line="259" w:lineRule="auto"/>
              <w:ind w:left="0"/>
              <w:jc w:val="left"/>
            </w:pPr>
          </w:p>
        </w:tc>
      </w:tr>
    </w:tbl>
    <w:tbl>
      <w:tblPr>
        <w:tblStyle w:val="TableGrid"/>
        <w:tblpPr w:vertAnchor="page" w:horzAnchor="page" w:tblpX="408" w:tblpY="2342"/>
        <w:tblOverlap w:val="never"/>
        <w:tblW w:w="15010" w:type="dxa"/>
        <w:tblInd w:w="0" w:type="dxa"/>
        <w:tblCellMar>
          <w:top w:w="67" w:type="dxa"/>
          <w:left w:w="72" w:type="dxa"/>
          <w:bottom w:w="27" w:type="dxa"/>
          <w:right w:w="67" w:type="dxa"/>
        </w:tblCellMar>
        <w:tblLook w:val="04A0" w:firstRow="1" w:lastRow="0" w:firstColumn="1" w:lastColumn="0" w:noHBand="0" w:noVBand="1"/>
      </w:tblPr>
      <w:tblGrid>
        <w:gridCol w:w="1389"/>
        <w:gridCol w:w="5245"/>
        <w:gridCol w:w="982"/>
        <w:gridCol w:w="1407"/>
        <w:gridCol w:w="1474"/>
        <w:gridCol w:w="1142"/>
        <w:gridCol w:w="3371"/>
      </w:tblGrid>
      <w:tr w:rsidR="006121C1" w14:paraId="2C0D4845" w14:textId="77777777">
        <w:trPr>
          <w:trHeight w:val="32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6748A68C" w14:textId="77777777" w:rsidR="006121C1" w:rsidRDefault="00123FE6">
            <w:pPr>
              <w:spacing w:after="0" w:line="259" w:lineRule="auto"/>
              <w:ind w:left="0"/>
              <w:jc w:val="center"/>
            </w:pPr>
            <w:r>
              <w:rPr>
                <w:sz w:val="26"/>
              </w:rPr>
              <w:t>No. CLÁUSULA</w:t>
            </w:r>
          </w:p>
        </w:tc>
        <w:tc>
          <w:tcPr>
            <w:tcW w:w="5386" w:type="dxa"/>
            <w:vMerge w:val="restart"/>
            <w:tcBorders>
              <w:top w:val="single" w:sz="2" w:space="0" w:color="000000"/>
              <w:left w:val="single" w:sz="2" w:space="0" w:color="000000"/>
              <w:bottom w:val="single" w:sz="2" w:space="0" w:color="000000"/>
              <w:right w:val="single" w:sz="2" w:space="0" w:color="000000"/>
            </w:tcBorders>
            <w:vAlign w:val="center"/>
          </w:tcPr>
          <w:p w14:paraId="692A3A14" w14:textId="77777777" w:rsidR="006121C1" w:rsidRDefault="00123FE6">
            <w:pPr>
              <w:spacing w:after="0" w:line="259" w:lineRule="auto"/>
              <w:ind w:left="0" w:right="24"/>
              <w:jc w:val="center"/>
            </w:pPr>
            <w:r>
              <w:rPr>
                <w:sz w:val="26"/>
              </w:rPr>
              <w:t>DESCRIPCIÓN</w:t>
            </w:r>
          </w:p>
        </w:tc>
        <w:tc>
          <w:tcPr>
            <w:tcW w:w="944" w:type="dxa"/>
            <w:tcBorders>
              <w:top w:val="single" w:sz="2" w:space="0" w:color="000000"/>
              <w:left w:val="single" w:sz="2" w:space="0" w:color="000000"/>
              <w:bottom w:val="single" w:sz="2" w:space="0" w:color="000000"/>
              <w:right w:val="nil"/>
            </w:tcBorders>
          </w:tcPr>
          <w:p w14:paraId="1402ED5B" w14:textId="77777777" w:rsidR="006121C1" w:rsidRDefault="006121C1">
            <w:pPr>
              <w:spacing w:after="160" w:line="259" w:lineRule="auto"/>
              <w:ind w:left="0"/>
              <w:jc w:val="left"/>
            </w:pPr>
          </w:p>
        </w:tc>
        <w:tc>
          <w:tcPr>
            <w:tcW w:w="2890" w:type="dxa"/>
            <w:gridSpan w:val="2"/>
            <w:tcBorders>
              <w:top w:val="single" w:sz="2" w:space="0" w:color="000000"/>
              <w:left w:val="nil"/>
              <w:bottom w:val="single" w:sz="2" w:space="0" w:color="000000"/>
              <w:right w:val="nil"/>
            </w:tcBorders>
          </w:tcPr>
          <w:p w14:paraId="4F58789A" w14:textId="77777777" w:rsidR="006121C1" w:rsidRDefault="00123FE6">
            <w:pPr>
              <w:spacing w:after="0" w:line="259" w:lineRule="auto"/>
              <w:ind w:left="209"/>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10177CCC" w14:textId="77777777" w:rsidR="006121C1" w:rsidRDefault="006121C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701B5135" w14:textId="77777777" w:rsidR="006121C1" w:rsidRDefault="00123FE6">
            <w:pPr>
              <w:spacing w:after="0" w:line="259" w:lineRule="auto"/>
              <w:ind w:left="0" w:right="18"/>
              <w:jc w:val="center"/>
            </w:pPr>
            <w:r>
              <w:rPr>
                <w:sz w:val="24"/>
              </w:rPr>
              <w:t>COMENTARIO BREVE</w:t>
            </w:r>
          </w:p>
          <w:p w14:paraId="630759CF" w14:textId="77777777" w:rsidR="006121C1" w:rsidRDefault="00123FE6">
            <w:pPr>
              <w:spacing w:after="0" w:line="259" w:lineRule="auto"/>
              <w:ind w:left="0" w:right="28"/>
              <w:jc w:val="center"/>
            </w:pPr>
            <w:r>
              <w:rPr>
                <w:sz w:val="24"/>
              </w:rPr>
              <w:t>SOBRE EL CUMPLIMIENTO</w:t>
            </w:r>
          </w:p>
        </w:tc>
      </w:tr>
      <w:tr w:rsidR="006121C1" w14:paraId="50B480E8" w14:textId="77777777">
        <w:trPr>
          <w:trHeight w:val="647"/>
        </w:trPr>
        <w:tc>
          <w:tcPr>
            <w:tcW w:w="0" w:type="auto"/>
            <w:vMerge/>
            <w:tcBorders>
              <w:top w:val="nil"/>
              <w:left w:val="single" w:sz="2" w:space="0" w:color="000000"/>
              <w:bottom w:val="single" w:sz="2" w:space="0" w:color="000000"/>
              <w:right w:val="single" w:sz="2" w:space="0" w:color="000000"/>
            </w:tcBorders>
          </w:tcPr>
          <w:p w14:paraId="149A5264"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F577933" w14:textId="77777777" w:rsidR="006121C1" w:rsidRDefault="006121C1">
            <w:pPr>
              <w:spacing w:after="160" w:line="259" w:lineRule="auto"/>
              <w:ind w:left="0"/>
              <w:jc w:val="left"/>
            </w:pPr>
          </w:p>
        </w:tc>
        <w:tc>
          <w:tcPr>
            <w:tcW w:w="944" w:type="dxa"/>
            <w:tcBorders>
              <w:top w:val="single" w:sz="2" w:space="0" w:color="000000"/>
              <w:left w:val="single" w:sz="2" w:space="0" w:color="000000"/>
              <w:bottom w:val="single" w:sz="2" w:space="0" w:color="000000"/>
              <w:right w:val="single" w:sz="2" w:space="0" w:color="000000"/>
            </w:tcBorders>
            <w:vAlign w:val="center"/>
          </w:tcPr>
          <w:p w14:paraId="59D1A68B" w14:textId="77777777" w:rsidR="006121C1" w:rsidRDefault="00123FE6">
            <w:pPr>
              <w:spacing w:after="0" w:line="259" w:lineRule="auto"/>
              <w:ind w:left="62"/>
              <w:jc w:val="left"/>
            </w:pPr>
            <w:r>
              <w:rPr>
                <w:sz w:val="26"/>
              </w:rPr>
              <w:t>TOTAL</w:t>
            </w:r>
          </w:p>
        </w:tc>
        <w:tc>
          <w:tcPr>
            <w:tcW w:w="1414" w:type="dxa"/>
            <w:tcBorders>
              <w:top w:val="single" w:sz="2" w:space="0" w:color="000000"/>
              <w:left w:val="single" w:sz="2" w:space="0" w:color="000000"/>
              <w:bottom w:val="single" w:sz="2" w:space="0" w:color="000000"/>
              <w:right w:val="single" w:sz="2" w:space="0" w:color="000000"/>
            </w:tcBorders>
            <w:vAlign w:val="center"/>
          </w:tcPr>
          <w:p w14:paraId="5AEEF6A4" w14:textId="77777777" w:rsidR="006121C1" w:rsidRDefault="00123FE6">
            <w:pPr>
              <w:spacing w:after="0" w:line="259" w:lineRule="auto"/>
              <w:ind w:left="5"/>
              <w:jc w:val="center"/>
            </w:pPr>
            <w:r>
              <w:rPr>
                <w:sz w:val="26"/>
              </w:rPr>
              <w:t>PARCIAL</w:t>
            </w:r>
          </w:p>
        </w:tc>
        <w:tc>
          <w:tcPr>
            <w:tcW w:w="1476" w:type="dxa"/>
            <w:tcBorders>
              <w:top w:val="single" w:sz="2" w:space="0" w:color="000000"/>
              <w:left w:val="single" w:sz="2" w:space="0" w:color="000000"/>
              <w:bottom w:val="single" w:sz="2" w:space="0" w:color="000000"/>
              <w:right w:val="single" w:sz="2" w:space="0" w:color="000000"/>
            </w:tcBorders>
          </w:tcPr>
          <w:p w14:paraId="1C78CABF" w14:textId="77777777" w:rsidR="006121C1" w:rsidRDefault="00123FE6">
            <w:pPr>
              <w:spacing w:after="0" w:line="259" w:lineRule="auto"/>
              <w:ind w:left="5"/>
              <w:jc w:val="center"/>
            </w:pPr>
            <w:r>
              <w:rPr>
                <w:sz w:val="26"/>
              </w:rPr>
              <w:t>NO</w:t>
            </w:r>
          </w:p>
          <w:p w14:paraId="6106BAB5" w14:textId="77777777" w:rsidR="006121C1" w:rsidRDefault="00123FE6">
            <w:pPr>
              <w:spacing w:after="0" w:line="259" w:lineRule="auto"/>
              <w:ind w:left="143"/>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5A3589DE" w14:textId="77777777" w:rsidR="006121C1" w:rsidRDefault="00123FE6">
            <w:pPr>
              <w:spacing w:after="0" w:line="259" w:lineRule="auto"/>
              <w:ind w:left="17"/>
              <w:jc w:val="center"/>
            </w:pPr>
            <w:r>
              <w:rPr>
                <w:sz w:val="26"/>
              </w:rPr>
              <w:t>NO</w:t>
            </w:r>
          </w:p>
          <w:p w14:paraId="52F6FADD" w14:textId="77777777" w:rsidR="006121C1" w:rsidRDefault="00123FE6">
            <w:pPr>
              <w:spacing w:after="0" w:line="259" w:lineRule="auto"/>
              <w:ind w:left="65"/>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6802DBBB" w14:textId="77777777" w:rsidR="006121C1" w:rsidRDefault="006121C1">
            <w:pPr>
              <w:spacing w:after="160" w:line="259" w:lineRule="auto"/>
              <w:ind w:left="0"/>
              <w:jc w:val="left"/>
            </w:pPr>
          </w:p>
        </w:tc>
      </w:tr>
    </w:tbl>
    <w:p w14:paraId="37C2144E" w14:textId="77777777" w:rsidR="006121C1" w:rsidRDefault="00123FE6">
      <w:pPr>
        <w:spacing w:after="268" w:line="259" w:lineRule="auto"/>
        <w:ind w:left="-5" w:hanging="10"/>
        <w:jc w:val="left"/>
      </w:pPr>
      <w:r>
        <w:rPr>
          <w:sz w:val="18"/>
        </w:rPr>
        <w:t xml:space="preserve">f 14 </w:t>
      </w:r>
    </w:p>
    <w:p w14:paraId="2B91CDE0" w14:textId="77777777" w:rsidR="006121C1" w:rsidRDefault="006121C1">
      <w:pPr>
        <w:spacing w:after="0" w:line="259" w:lineRule="auto"/>
        <w:ind w:left="-457" w:right="477"/>
        <w:jc w:val="left"/>
      </w:pPr>
    </w:p>
    <w:tbl>
      <w:tblPr>
        <w:tblStyle w:val="TableGrid"/>
        <w:tblW w:w="15008" w:type="dxa"/>
        <w:tblInd w:w="0" w:type="dxa"/>
        <w:tblCellMar>
          <w:top w:w="67" w:type="dxa"/>
          <w:left w:w="80" w:type="dxa"/>
          <w:bottom w:w="5" w:type="dxa"/>
          <w:right w:w="71" w:type="dxa"/>
        </w:tblCellMar>
        <w:tblLook w:val="04A0" w:firstRow="1" w:lastRow="0" w:firstColumn="1" w:lastColumn="0" w:noHBand="0" w:noVBand="1"/>
      </w:tblPr>
      <w:tblGrid>
        <w:gridCol w:w="14"/>
        <w:gridCol w:w="1386"/>
        <w:gridCol w:w="72"/>
        <w:gridCol w:w="5121"/>
        <w:gridCol w:w="27"/>
        <w:gridCol w:w="847"/>
        <w:gridCol w:w="149"/>
        <w:gridCol w:w="34"/>
        <w:gridCol w:w="1304"/>
        <w:gridCol w:w="63"/>
        <w:gridCol w:w="1417"/>
        <w:gridCol w:w="60"/>
        <w:gridCol w:w="1147"/>
        <w:gridCol w:w="3334"/>
        <w:gridCol w:w="33"/>
      </w:tblGrid>
      <w:tr w:rsidR="006121C1" w14:paraId="19E4CF89" w14:textId="77777777">
        <w:trPr>
          <w:gridAfter w:val="1"/>
          <w:wAfter w:w="33" w:type="dxa"/>
          <w:trHeight w:val="323"/>
        </w:trPr>
        <w:tc>
          <w:tcPr>
            <w:tcW w:w="1217" w:type="dxa"/>
            <w:gridSpan w:val="2"/>
            <w:vMerge w:val="restart"/>
            <w:tcBorders>
              <w:top w:val="single" w:sz="2" w:space="0" w:color="000000"/>
              <w:left w:val="single" w:sz="2" w:space="0" w:color="000000"/>
              <w:bottom w:val="single" w:sz="2" w:space="0" w:color="000000"/>
              <w:right w:val="single" w:sz="2" w:space="0" w:color="000000"/>
            </w:tcBorders>
            <w:vAlign w:val="bottom"/>
          </w:tcPr>
          <w:p w14:paraId="1393E68A" w14:textId="77777777" w:rsidR="006121C1" w:rsidRDefault="00123FE6">
            <w:pPr>
              <w:spacing w:after="0" w:line="259" w:lineRule="auto"/>
              <w:ind w:left="0"/>
            </w:pPr>
            <w:r>
              <w:rPr>
                <w:sz w:val="26"/>
              </w:rPr>
              <w:t>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BFFFFA5" w14:textId="77777777" w:rsidR="006121C1" w:rsidRDefault="00123FE6">
            <w:pPr>
              <w:spacing w:after="0" w:line="259" w:lineRule="auto"/>
              <w:ind w:left="0" w:right="23"/>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16FF29AC" w14:textId="77777777" w:rsidR="006121C1" w:rsidRDefault="006121C1">
            <w:pPr>
              <w:spacing w:after="160" w:line="259" w:lineRule="auto"/>
              <w:ind w:left="0"/>
              <w:jc w:val="left"/>
            </w:pPr>
          </w:p>
        </w:tc>
        <w:tc>
          <w:tcPr>
            <w:tcW w:w="2884" w:type="dxa"/>
            <w:gridSpan w:val="5"/>
            <w:tcBorders>
              <w:top w:val="single" w:sz="2" w:space="0" w:color="000000"/>
              <w:left w:val="nil"/>
              <w:bottom w:val="single" w:sz="2" w:space="0" w:color="000000"/>
              <w:right w:val="nil"/>
            </w:tcBorders>
          </w:tcPr>
          <w:p w14:paraId="55EE5EF6" w14:textId="77777777" w:rsidR="006121C1" w:rsidRDefault="00123FE6">
            <w:pPr>
              <w:spacing w:after="0" w:line="259" w:lineRule="auto"/>
              <w:ind w:left="176"/>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34BDD50A"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71A2BA05" w14:textId="77777777" w:rsidR="006121C1" w:rsidRDefault="00123FE6">
            <w:pPr>
              <w:spacing w:after="0" w:line="259" w:lineRule="auto"/>
              <w:ind w:left="0" w:right="25"/>
              <w:jc w:val="center"/>
            </w:pPr>
            <w:r>
              <w:rPr>
                <w:sz w:val="24"/>
              </w:rPr>
              <w:t>COMENTARIO BREVE</w:t>
            </w:r>
          </w:p>
          <w:p w14:paraId="0AC74669" w14:textId="77777777" w:rsidR="006121C1" w:rsidRDefault="00123FE6">
            <w:pPr>
              <w:spacing w:after="0" w:line="259" w:lineRule="auto"/>
              <w:ind w:left="0" w:right="35"/>
              <w:jc w:val="center"/>
            </w:pPr>
            <w:r>
              <w:rPr>
                <w:sz w:val="24"/>
              </w:rPr>
              <w:t>SOBRE EL CUMPLIMIENTO</w:t>
            </w:r>
          </w:p>
        </w:tc>
      </w:tr>
      <w:tr w:rsidR="006121C1" w14:paraId="7AA26DD1" w14:textId="77777777">
        <w:trPr>
          <w:gridAfter w:val="1"/>
          <w:wAfter w:w="33" w:type="dxa"/>
          <w:trHeight w:val="643"/>
        </w:trPr>
        <w:tc>
          <w:tcPr>
            <w:tcW w:w="0" w:type="auto"/>
            <w:gridSpan w:val="2"/>
            <w:vMerge/>
            <w:tcBorders>
              <w:top w:val="nil"/>
              <w:left w:val="single" w:sz="2" w:space="0" w:color="000000"/>
              <w:bottom w:val="single" w:sz="2" w:space="0" w:color="000000"/>
              <w:right w:val="single" w:sz="2" w:space="0" w:color="000000"/>
            </w:tcBorders>
          </w:tcPr>
          <w:p w14:paraId="79FA86BE"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B102E46"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56CBE1A9" w14:textId="77777777" w:rsidR="006121C1" w:rsidRDefault="00123FE6">
            <w:pPr>
              <w:spacing w:after="0" w:line="259" w:lineRule="auto"/>
              <w:ind w:left="64"/>
              <w:jc w:val="left"/>
            </w:pPr>
            <w:r>
              <w:rPr>
                <w:sz w:val="26"/>
              </w:rPr>
              <w:t>TOTAL</w:t>
            </w:r>
          </w:p>
        </w:tc>
        <w:tc>
          <w:tcPr>
            <w:tcW w:w="1405" w:type="dxa"/>
            <w:gridSpan w:val="3"/>
            <w:tcBorders>
              <w:top w:val="single" w:sz="2" w:space="0" w:color="000000"/>
              <w:left w:val="single" w:sz="2" w:space="0" w:color="000000"/>
              <w:bottom w:val="single" w:sz="2" w:space="0" w:color="000000"/>
              <w:right w:val="single" w:sz="2" w:space="0" w:color="000000"/>
            </w:tcBorders>
            <w:vAlign w:val="center"/>
          </w:tcPr>
          <w:p w14:paraId="669CED01" w14:textId="77777777" w:rsidR="006121C1" w:rsidRDefault="00123FE6">
            <w:pPr>
              <w:spacing w:after="0" w:line="259" w:lineRule="auto"/>
              <w:ind w:left="4"/>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2D3D2CAF" w14:textId="77777777" w:rsidR="006121C1" w:rsidRDefault="00123FE6">
            <w:pPr>
              <w:spacing w:after="0" w:line="259" w:lineRule="auto"/>
              <w:ind w:left="0" w:right="10"/>
              <w:jc w:val="center"/>
            </w:pPr>
            <w:r>
              <w:rPr>
                <w:sz w:val="26"/>
              </w:rPr>
              <w:t>NO</w:t>
            </w:r>
          </w:p>
          <w:p w14:paraId="1EE80FF1" w14:textId="77777777" w:rsidR="006121C1" w:rsidRDefault="00123FE6">
            <w:pPr>
              <w:spacing w:after="0" w:line="259" w:lineRule="auto"/>
              <w:ind w:left="140"/>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47B84646" w14:textId="77777777" w:rsidR="006121C1" w:rsidRDefault="00123FE6">
            <w:pPr>
              <w:spacing w:after="0" w:line="259" w:lineRule="auto"/>
              <w:ind w:left="0" w:right="6"/>
              <w:jc w:val="center"/>
            </w:pPr>
            <w:r>
              <w:rPr>
                <w:sz w:val="26"/>
              </w:rPr>
              <w:t>NO</w:t>
            </w:r>
          </w:p>
          <w:p w14:paraId="036CCE57" w14:textId="77777777" w:rsidR="006121C1" w:rsidRDefault="00123FE6">
            <w:pPr>
              <w:spacing w:after="0" w:line="259" w:lineRule="auto"/>
              <w:ind w:left="42"/>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0348A18" w14:textId="77777777" w:rsidR="006121C1" w:rsidRDefault="006121C1">
            <w:pPr>
              <w:spacing w:after="160" w:line="259" w:lineRule="auto"/>
              <w:ind w:left="0"/>
              <w:jc w:val="left"/>
            </w:pPr>
          </w:p>
        </w:tc>
      </w:tr>
      <w:tr w:rsidR="006121C1" w14:paraId="4F0D0892" w14:textId="77777777">
        <w:tblPrEx>
          <w:tblCellMar>
            <w:top w:w="0" w:type="dxa"/>
            <w:left w:w="100" w:type="dxa"/>
            <w:bottom w:w="0" w:type="dxa"/>
            <w:right w:w="34" w:type="dxa"/>
          </w:tblCellMar>
        </w:tblPrEx>
        <w:trPr>
          <w:gridBefore w:val="1"/>
          <w:wBefore w:w="7" w:type="dxa"/>
          <w:trHeight w:val="188"/>
        </w:trPr>
        <w:tc>
          <w:tcPr>
            <w:tcW w:w="1286" w:type="dxa"/>
            <w:gridSpan w:val="2"/>
            <w:tcBorders>
              <w:top w:val="nil"/>
              <w:left w:val="nil"/>
              <w:bottom w:val="single" w:sz="2" w:space="0" w:color="000000"/>
              <w:right w:val="nil"/>
            </w:tcBorders>
          </w:tcPr>
          <w:p w14:paraId="445BE67C" w14:textId="77777777" w:rsidR="006121C1" w:rsidRDefault="006121C1">
            <w:pPr>
              <w:spacing w:after="160" w:line="259" w:lineRule="auto"/>
              <w:ind w:left="0"/>
              <w:jc w:val="left"/>
            </w:pPr>
          </w:p>
        </w:tc>
        <w:tc>
          <w:tcPr>
            <w:tcW w:w="6114" w:type="dxa"/>
            <w:gridSpan w:val="3"/>
            <w:tcBorders>
              <w:top w:val="nil"/>
              <w:left w:val="nil"/>
              <w:bottom w:val="single" w:sz="2" w:space="0" w:color="000000"/>
              <w:right w:val="single" w:sz="2" w:space="0" w:color="000000"/>
            </w:tcBorders>
          </w:tcPr>
          <w:p w14:paraId="14A5F924" w14:textId="77777777" w:rsidR="006121C1" w:rsidRDefault="00123FE6">
            <w:pPr>
              <w:spacing w:after="0" w:line="259" w:lineRule="auto"/>
              <w:ind w:left="0"/>
              <w:jc w:val="right"/>
            </w:pPr>
            <w:r>
              <w:rPr>
                <w:sz w:val="24"/>
              </w:rPr>
              <w:t>Contrato de A</w:t>
            </w:r>
          </w:p>
        </w:tc>
        <w:tc>
          <w:tcPr>
            <w:tcW w:w="2971" w:type="dxa"/>
            <w:gridSpan w:val="5"/>
            <w:tcBorders>
              <w:top w:val="nil"/>
              <w:left w:val="single" w:sz="2" w:space="0" w:color="000000"/>
              <w:bottom w:val="single" w:sz="2" w:space="0" w:color="000000"/>
              <w:right w:val="nil"/>
            </w:tcBorders>
          </w:tcPr>
          <w:p w14:paraId="3E53A89A" w14:textId="77777777" w:rsidR="006121C1" w:rsidRDefault="00123FE6">
            <w:pPr>
              <w:spacing w:after="0" w:line="259" w:lineRule="auto"/>
              <w:ind w:left="1"/>
              <w:jc w:val="left"/>
            </w:pPr>
            <w:proofErr w:type="spellStart"/>
            <w:r>
              <w:rPr>
                <w:sz w:val="24"/>
              </w:rPr>
              <w:t>orte</w:t>
            </w:r>
            <w:proofErr w:type="spellEnd"/>
            <w:r>
              <w:rPr>
                <w:sz w:val="24"/>
              </w:rPr>
              <w:t xml:space="preserve"> Financiero</w:t>
            </w:r>
          </w:p>
        </w:tc>
        <w:tc>
          <w:tcPr>
            <w:tcW w:w="1206" w:type="dxa"/>
            <w:gridSpan w:val="2"/>
            <w:tcBorders>
              <w:top w:val="nil"/>
              <w:left w:val="nil"/>
              <w:bottom w:val="single" w:sz="2" w:space="0" w:color="000000"/>
              <w:right w:val="nil"/>
            </w:tcBorders>
          </w:tcPr>
          <w:p w14:paraId="2A780393" w14:textId="77777777" w:rsidR="006121C1" w:rsidRDefault="006121C1">
            <w:pPr>
              <w:spacing w:after="160" w:line="259" w:lineRule="auto"/>
              <w:ind w:left="0"/>
              <w:jc w:val="left"/>
            </w:pPr>
          </w:p>
        </w:tc>
        <w:tc>
          <w:tcPr>
            <w:tcW w:w="3456" w:type="dxa"/>
            <w:gridSpan w:val="2"/>
            <w:tcBorders>
              <w:top w:val="nil"/>
              <w:left w:val="nil"/>
              <w:bottom w:val="single" w:sz="2" w:space="0" w:color="000000"/>
              <w:right w:val="nil"/>
            </w:tcBorders>
          </w:tcPr>
          <w:p w14:paraId="592DD9E5" w14:textId="77777777" w:rsidR="006121C1" w:rsidRDefault="006121C1">
            <w:pPr>
              <w:spacing w:after="160" w:line="259" w:lineRule="auto"/>
              <w:ind w:left="0"/>
              <w:jc w:val="left"/>
            </w:pPr>
          </w:p>
        </w:tc>
      </w:tr>
      <w:tr w:rsidR="006121C1" w14:paraId="7164DE68" w14:textId="77777777">
        <w:tblPrEx>
          <w:tblCellMar>
            <w:top w:w="0" w:type="dxa"/>
            <w:left w:w="100" w:type="dxa"/>
            <w:bottom w:w="0" w:type="dxa"/>
            <w:right w:w="34" w:type="dxa"/>
          </w:tblCellMar>
        </w:tblPrEx>
        <w:trPr>
          <w:gridBefore w:val="1"/>
          <w:wBefore w:w="7" w:type="dxa"/>
          <w:trHeight w:val="719"/>
        </w:trPr>
        <w:tc>
          <w:tcPr>
            <w:tcW w:w="1286" w:type="dxa"/>
            <w:gridSpan w:val="2"/>
            <w:tcBorders>
              <w:top w:val="single" w:sz="2" w:space="0" w:color="000000"/>
              <w:left w:val="single" w:sz="2" w:space="0" w:color="000000"/>
              <w:bottom w:val="single" w:sz="2" w:space="0" w:color="000000"/>
              <w:right w:val="single" w:sz="2" w:space="0" w:color="000000"/>
            </w:tcBorders>
          </w:tcPr>
          <w:p w14:paraId="420EB5D6"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4962A2B1" w14:textId="77777777" w:rsidR="006121C1" w:rsidRDefault="00123FE6">
            <w:pPr>
              <w:spacing w:after="0" w:line="259" w:lineRule="auto"/>
              <w:jc w:val="left"/>
            </w:pPr>
            <w:r>
              <w:t>responsabilidad de resguardarlos recaerá sobre la DIPLAN.</w:t>
            </w:r>
          </w:p>
        </w:tc>
        <w:tc>
          <w:tcPr>
            <w:tcW w:w="1018" w:type="dxa"/>
            <w:gridSpan w:val="4"/>
            <w:tcBorders>
              <w:top w:val="single" w:sz="2" w:space="0" w:color="000000"/>
              <w:left w:val="single" w:sz="2" w:space="0" w:color="000000"/>
              <w:bottom w:val="single" w:sz="2" w:space="0" w:color="000000"/>
              <w:right w:val="single" w:sz="2" w:space="0" w:color="000000"/>
            </w:tcBorders>
          </w:tcPr>
          <w:p w14:paraId="680832DF"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1D94754C"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364A7BE"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27841AA3"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11FEA74D" w14:textId="77777777" w:rsidR="006121C1" w:rsidRDefault="006121C1">
            <w:pPr>
              <w:spacing w:after="160" w:line="259" w:lineRule="auto"/>
              <w:ind w:left="0"/>
              <w:jc w:val="left"/>
            </w:pPr>
          </w:p>
        </w:tc>
      </w:tr>
      <w:tr w:rsidR="006121C1" w14:paraId="5EFCB3D7" w14:textId="77777777">
        <w:tblPrEx>
          <w:tblCellMar>
            <w:top w:w="0" w:type="dxa"/>
            <w:left w:w="100" w:type="dxa"/>
            <w:bottom w:w="0" w:type="dxa"/>
            <w:right w:w="34" w:type="dxa"/>
          </w:tblCellMar>
        </w:tblPrEx>
        <w:trPr>
          <w:gridBefore w:val="1"/>
          <w:wBefore w:w="7" w:type="dxa"/>
          <w:trHeight w:val="837"/>
        </w:trPr>
        <w:tc>
          <w:tcPr>
            <w:tcW w:w="1286" w:type="dxa"/>
            <w:gridSpan w:val="2"/>
            <w:tcBorders>
              <w:top w:val="single" w:sz="2" w:space="0" w:color="000000"/>
              <w:left w:val="single" w:sz="2" w:space="0" w:color="000000"/>
              <w:bottom w:val="single" w:sz="2" w:space="0" w:color="000000"/>
              <w:right w:val="single" w:sz="2" w:space="0" w:color="000000"/>
            </w:tcBorders>
          </w:tcPr>
          <w:p w14:paraId="45B526C7"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519D88D1" w14:textId="77777777" w:rsidR="006121C1" w:rsidRDefault="00123FE6">
            <w:pPr>
              <w:spacing w:after="0" w:line="259" w:lineRule="auto"/>
              <w:ind w:left="0" w:right="85" w:firstLine="10"/>
            </w:pPr>
            <w:r>
              <w:t xml:space="preserve">Los archivos deben mantenerse en buen estado, accesibles y archivados en forma cronológica y ordenada en cada una de </w:t>
            </w:r>
            <w:proofErr w:type="gramStart"/>
            <w:r>
              <w:t>las eta</w:t>
            </w:r>
            <w:proofErr w:type="gramEnd"/>
            <w:r>
              <w:t xml:space="preserve"> as del </w:t>
            </w:r>
            <w:proofErr w:type="spellStart"/>
            <w:r>
              <w:t>roceso</w:t>
            </w:r>
            <w:proofErr w:type="spellEnd"/>
            <w:r>
              <w:t>,</w:t>
            </w:r>
          </w:p>
        </w:tc>
        <w:tc>
          <w:tcPr>
            <w:tcW w:w="1018" w:type="dxa"/>
            <w:gridSpan w:val="4"/>
            <w:tcBorders>
              <w:top w:val="single" w:sz="2" w:space="0" w:color="000000"/>
              <w:left w:val="single" w:sz="2" w:space="0" w:color="000000"/>
              <w:bottom w:val="single" w:sz="2" w:space="0" w:color="000000"/>
              <w:right w:val="single" w:sz="2" w:space="0" w:color="000000"/>
            </w:tcBorders>
          </w:tcPr>
          <w:p w14:paraId="2396A2AD"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4EB9E23"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E1E9602"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366D96C8"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253E3825" w14:textId="77777777" w:rsidR="006121C1" w:rsidRDefault="006121C1">
            <w:pPr>
              <w:spacing w:after="160" w:line="259" w:lineRule="auto"/>
              <w:ind w:left="0"/>
              <w:jc w:val="left"/>
            </w:pPr>
          </w:p>
        </w:tc>
      </w:tr>
      <w:tr w:rsidR="006121C1" w14:paraId="73017454" w14:textId="77777777">
        <w:tblPrEx>
          <w:tblCellMar>
            <w:top w:w="0" w:type="dxa"/>
            <w:left w:w="100" w:type="dxa"/>
            <w:bottom w:w="0" w:type="dxa"/>
            <w:right w:w="34" w:type="dxa"/>
          </w:tblCellMar>
        </w:tblPrEx>
        <w:trPr>
          <w:gridBefore w:val="1"/>
          <w:wBefore w:w="7" w:type="dxa"/>
          <w:trHeight w:val="1102"/>
        </w:trPr>
        <w:tc>
          <w:tcPr>
            <w:tcW w:w="1286" w:type="dxa"/>
            <w:gridSpan w:val="2"/>
            <w:tcBorders>
              <w:top w:val="single" w:sz="2" w:space="0" w:color="000000"/>
              <w:left w:val="single" w:sz="2" w:space="0" w:color="000000"/>
              <w:bottom w:val="single" w:sz="2" w:space="0" w:color="000000"/>
              <w:right w:val="single" w:sz="2" w:space="0" w:color="000000"/>
            </w:tcBorders>
          </w:tcPr>
          <w:p w14:paraId="1F8C1520"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5C13342E" w14:textId="77777777" w:rsidR="006121C1" w:rsidRDefault="00123FE6">
            <w:pPr>
              <w:spacing w:after="0" w:line="259" w:lineRule="auto"/>
              <w:ind w:right="85"/>
            </w:pPr>
            <w:r>
              <w:t xml:space="preserve">El plazo de resguardo es el que establecen las Leyes de la República de Guatemala, sin </w:t>
            </w:r>
            <w:proofErr w:type="gramStart"/>
            <w:r>
              <w:t>embargo</w:t>
            </w:r>
            <w:proofErr w:type="gramEnd"/>
            <w:r>
              <w:t xml:space="preserve"> en ningún caso puede ser menor a tres años posteriores al vencimiento del Pro </w:t>
            </w:r>
            <w:proofErr w:type="spellStart"/>
            <w:r>
              <w:t>cto</w:t>
            </w:r>
            <w:proofErr w:type="spellEnd"/>
            <w:r>
              <w:t>.</w:t>
            </w:r>
          </w:p>
        </w:tc>
        <w:tc>
          <w:tcPr>
            <w:tcW w:w="1018" w:type="dxa"/>
            <w:gridSpan w:val="4"/>
            <w:tcBorders>
              <w:top w:val="single" w:sz="2" w:space="0" w:color="000000"/>
              <w:left w:val="single" w:sz="2" w:space="0" w:color="000000"/>
              <w:bottom w:val="single" w:sz="2" w:space="0" w:color="000000"/>
              <w:right w:val="single" w:sz="2" w:space="0" w:color="000000"/>
            </w:tcBorders>
          </w:tcPr>
          <w:p w14:paraId="67C5B475"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26A8CDFD"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34F32273"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6E7D70D0"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5D5DD000" w14:textId="77777777" w:rsidR="006121C1" w:rsidRDefault="006121C1">
            <w:pPr>
              <w:spacing w:after="160" w:line="259" w:lineRule="auto"/>
              <w:ind w:left="0"/>
              <w:jc w:val="left"/>
            </w:pPr>
          </w:p>
        </w:tc>
      </w:tr>
      <w:tr w:rsidR="006121C1" w14:paraId="10F1E8A6" w14:textId="77777777">
        <w:tblPrEx>
          <w:tblCellMar>
            <w:top w:w="0" w:type="dxa"/>
            <w:left w:w="100" w:type="dxa"/>
            <w:bottom w:w="0" w:type="dxa"/>
            <w:right w:w="34" w:type="dxa"/>
          </w:tblCellMar>
        </w:tblPrEx>
        <w:trPr>
          <w:gridBefore w:val="1"/>
          <w:wBefore w:w="7" w:type="dxa"/>
          <w:trHeight w:val="342"/>
        </w:trPr>
        <w:tc>
          <w:tcPr>
            <w:tcW w:w="1286" w:type="dxa"/>
            <w:gridSpan w:val="2"/>
            <w:tcBorders>
              <w:top w:val="single" w:sz="2" w:space="0" w:color="000000"/>
              <w:left w:val="single" w:sz="2" w:space="0" w:color="000000"/>
              <w:bottom w:val="single" w:sz="2" w:space="0" w:color="000000"/>
              <w:right w:val="single" w:sz="2" w:space="0" w:color="000000"/>
            </w:tcBorders>
          </w:tcPr>
          <w:p w14:paraId="19D89CAD" w14:textId="77777777" w:rsidR="006121C1" w:rsidRDefault="00123FE6">
            <w:pPr>
              <w:spacing w:after="0" w:line="259" w:lineRule="auto"/>
              <w:ind w:left="0" w:right="88"/>
              <w:jc w:val="center"/>
            </w:pPr>
            <w:r>
              <w:rPr>
                <w:rFonts w:ascii="Calibri" w:eastAsia="Calibri" w:hAnsi="Calibri" w:cs="Calibri"/>
                <w:sz w:val="26"/>
              </w:rPr>
              <w:t>9</w:t>
            </w:r>
          </w:p>
        </w:tc>
        <w:tc>
          <w:tcPr>
            <w:tcW w:w="5278" w:type="dxa"/>
            <w:tcBorders>
              <w:top w:val="single" w:sz="2" w:space="0" w:color="000000"/>
              <w:left w:val="single" w:sz="2" w:space="0" w:color="000000"/>
              <w:bottom w:val="single" w:sz="2" w:space="0" w:color="000000"/>
              <w:right w:val="single" w:sz="2" w:space="0" w:color="000000"/>
            </w:tcBorders>
          </w:tcPr>
          <w:p w14:paraId="25FF4A87" w14:textId="77777777" w:rsidR="006121C1" w:rsidRDefault="00123FE6">
            <w:pPr>
              <w:spacing w:after="0" w:line="259" w:lineRule="auto"/>
              <w:jc w:val="left"/>
            </w:pPr>
            <w:r>
              <w:rPr>
                <w:sz w:val="26"/>
                <w:u w:val="single" w:color="000000"/>
              </w:rPr>
              <w:t>GESTI N FINANCIERA-ÇONTABLE</w:t>
            </w:r>
          </w:p>
        </w:tc>
        <w:tc>
          <w:tcPr>
            <w:tcW w:w="1018" w:type="dxa"/>
            <w:gridSpan w:val="4"/>
            <w:tcBorders>
              <w:top w:val="single" w:sz="2" w:space="0" w:color="000000"/>
              <w:left w:val="single" w:sz="2" w:space="0" w:color="000000"/>
              <w:bottom w:val="single" w:sz="2" w:space="0" w:color="000000"/>
              <w:right w:val="single" w:sz="2" w:space="0" w:color="000000"/>
            </w:tcBorders>
          </w:tcPr>
          <w:p w14:paraId="4DDAE0ED"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60F3D3AA"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50C0C5C"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3A42D29B"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30964C17" w14:textId="77777777" w:rsidR="006121C1" w:rsidRDefault="006121C1">
            <w:pPr>
              <w:spacing w:after="160" w:line="259" w:lineRule="auto"/>
              <w:ind w:left="0"/>
              <w:jc w:val="left"/>
            </w:pPr>
          </w:p>
        </w:tc>
      </w:tr>
      <w:tr w:rsidR="006121C1" w14:paraId="0EF3AEDD" w14:textId="77777777">
        <w:tblPrEx>
          <w:tblCellMar>
            <w:top w:w="0" w:type="dxa"/>
            <w:left w:w="100" w:type="dxa"/>
            <w:bottom w:w="0" w:type="dxa"/>
            <w:right w:w="34" w:type="dxa"/>
          </w:tblCellMar>
        </w:tblPrEx>
        <w:trPr>
          <w:gridBefore w:val="1"/>
          <w:wBefore w:w="7" w:type="dxa"/>
          <w:trHeight w:val="1661"/>
        </w:trPr>
        <w:tc>
          <w:tcPr>
            <w:tcW w:w="1286" w:type="dxa"/>
            <w:gridSpan w:val="2"/>
            <w:tcBorders>
              <w:top w:val="single" w:sz="2" w:space="0" w:color="000000"/>
              <w:left w:val="single" w:sz="2" w:space="0" w:color="000000"/>
              <w:bottom w:val="single" w:sz="2" w:space="0" w:color="000000"/>
              <w:right w:val="single" w:sz="2" w:space="0" w:color="000000"/>
            </w:tcBorders>
          </w:tcPr>
          <w:p w14:paraId="2B76D710" w14:textId="77777777" w:rsidR="006121C1" w:rsidRDefault="00123FE6">
            <w:pPr>
              <w:spacing w:after="0" w:line="259" w:lineRule="auto"/>
              <w:ind w:left="0" w:right="107"/>
              <w:jc w:val="center"/>
            </w:pPr>
            <w:r>
              <w:rPr>
                <w:rFonts w:ascii="Calibri" w:eastAsia="Calibri" w:hAnsi="Calibri" w:cs="Calibri"/>
              </w:rPr>
              <w:t>9,1</w:t>
            </w:r>
          </w:p>
        </w:tc>
        <w:tc>
          <w:tcPr>
            <w:tcW w:w="5278" w:type="dxa"/>
            <w:tcBorders>
              <w:top w:val="single" w:sz="2" w:space="0" w:color="000000"/>
              <w:left w:val="single" w:sz="2" w:space="0" w:color="000000"/>
              <w:bottom w:val="single" w:sz="2" w:space="0" w:color="000000"/>
              <w:right w:val="single" w:sz="2" w:space="0" w:color="000000"/>
            </w:tcBorders>
          </w:tcPr>
          <w:p w14:paraId="0925417B" w14:textId="77777777" w:rsidR="006121C1" w:rsidRDefault="00123FE6">
            <w:pPr>
              <w:spacing w:after="0" w:line="259" w:lineRule="auto"/>
              <w:ind w:right="66" w:firstLine="10"/>
            </w:pPr>
            <w:r>
              <w:t xml:space="preserve">La gestión financiera Los desembolsos para el Proyecto se regirán por las disposiciones estipuladas en El Anexo 6 del Acuerdo Separado en donde se describen los Procedimientos de Desembolsos, con la revisión y a </w:t>
            </w:r>
            <w:proofErr w:type="spellStart"/>
            <w:r>
              <w:t>robación</w:t>
            </w:r>
            <w:proofErr w:type="spellEnd"/>
            <w:r>
              <w:t xml:space="preserve"> de las solicitudes </w:t>
            </w:r>
            <w:proofErr w:type="spellStart"/>
            <w:r>
              <w:t>or</w:t>
            </w:r>
            <w:proofErr w:type="spellEnd"/>
            <w:r>
              <w:t xml:space="preserve"> </w:t>
            </w:r>
            <w:proofErr w:type="spellStart"/>
            <w:r>
              <w:t>rte</w:t>
            </w:r>
            <w:proofErr w:type="spellEnd"/>
            <w:r>
              <w:t xml:space="preserve"> de la ATI</w:t>
            </w:r>
            <w:r>
              <w:t>.</w:t>
            </w:r>
          </w:p>
        </w:tc>
        <w:tc>
          <w:tcPr>
            <w:tcW w:w="1018" w:type="dxa"/>
            <w:gridSpan w:val="4"/>
            <w:tcBorders>
              <w:top w:val="single" w:sz="2" w:space="0" w:color="000000"/>
              <w:left w:val="single" w:sz="2" w:space="0" w:color="000000"/>
              <w:bottom w:val="single" w:sz="2" w:space="0" w:color="000000"/>
              <w:right w:val="single" w:sz="2" w:space="0" w:color="000000"/>
            </w:tcBorders>
          </w:tcPr>
          <w:p w14:paraId="754DB5CA"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14409BB"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6A3634CE"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3C94B5ED"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30141EF0" w14:textId="77777777" w:rsidR="006121C1" w:rsidRDefault="00123FE6">
            <w:pPr>
              <w:spacing w:after="0" w:line="259" w:lineRule="auto"/>
            </w:pPr>
            <w:r>
              <w:t>Todos los desembolsos han sido firmados por la ATI</w:t>
            </w:r>
          </w:p>
        </w:tc>
      </w:tr>
      <w:tr w:rsidR="006121C1" w14:paraId="129FEFDE" w14:textId="77777777">
        <w:tblPrEx>
          <w:tblCellMar>
            <w:top w:w="0" w:type="dxa"/>
            <w:left w:w="100" w:type="dxa"/>
            <w:bottom w:w="0" w:type="dxa"/>
            <w:right w:w="34" w:type="dxa"/>
          </w:tblCellMar>
        </w:tblPrEx>
        <w:trPr>
          <w:gridBefore w:val="1"/>
          <w:wBefore w:w="7" w:type="dxa"/>
          <w:trHeight w:val="1667"/>
        </w:trPr>
        <w:tc>
          <w:tcPr>
            <w:tcW w:w="1286" w:type="dxa"/>
            <w:gridSpan w:val="2"/>
            <w:tcBorders>
              <w:top w:val="single" w:sz="2" w:space="0" w:color="000000"/>
              <w:left w:val="single" w:sz="2" w:space="0" w:color="000000"/>
              <w:bottom w:val="single" w:sz="2" w:space="0" w:color="000000"/>
              <w:right w:val="single" w:sz="2" w:space="0" w:color="000000"/>
            </w:tcBorders>
          </w:tcPr>
          <w:p w14:paraId="35880750" w14:textId="77777777" w:rsidR="006121C1" w:rsidRDefault="00123FE6">
            <w:pPr>
              <w:spacing w:after="0" w:line="259" w:lineRule="auto"/>
              <w:ind w:left="0" w:right="59"/>
              <w:jc w:val="center"/>
            </w:pPr>
            <w:r>
              <w:rPr>
                <w:rFonts w:ascii="Calibri" w:eastAsia="Calibri" w:hAnsi="Calibri" w:cs="Calibri"/>
              </w:rPr>
              <w:t>9.2</w:t>
            </w:r>
          </w:p>
        </w:tc>
        <w:tc>
          <w:tcPr>
            <w:tcW w:w="5278" w:type="dxa"/>
            <w:tcBorders>
              <w:top w:val="single" w:sz="2" w:space="0" w:color="000000"/>
              <w:left w:val="single" w:sz="2" w:space="0" w:color="000000"/>
              <w:bottom w:val="single" w:sz="2" w:space="0" w:color="000000"/>
              <w:right w:val="single" w:sz="2" w:space="0" w:color="000000"/>
            </w:tcBorders>
          </w:tcPr>
          <w:p w14:paraId="3E8D564A" w14:textId="77777777" w:rsidR="006121C1" w:rsidRDefault="00123FE6">
            <w:pPr>
              <w:spacing w:after="0" w:line="259" w:lineRule="auto"/>
              <w:ind w:right="76" w:firstLine="10"/>
            </w:pPr>
            <w:r>
              <w:t>Proceso</w:t>
            </w:r>
            <w:r>
              <w:tab/>
              <w:t>presupuestario En base al POG se determinan los techos máximos para actividades principales y los montos máximos para cada componente o medida de apoyo y de forma anual se determinan las asignaciones y sus respectivos costos en los POA.</w:t>
            </w:r>
          </w:p>
        </w:tc>
        <w:tc>
          <w:tcPr>
            <w:tcW w:w="1018" w:type="dxa"/>
            <w:gridSpan w:val="4"/>
            <w:tcBorders>
              <w:top w:val="single" w:sz="2" w:space="0" w:color="000000"/>
              <w:left w:val="single" w:sz="2" w:space="0" w:color="000000"/>
              <w:bottom w:val="single" w:sz="2" w:space="0" w:color="000000"/>
              <w:right w:val="single" w:sz="2" w:space="0" w:color="000000"/>
            </w:tcBorders>
          </w:tcPr>
          <w:p w14:paraId="4F3420A2"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1DD4D932"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099D0DB0"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6922C717"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763CB95C" w14:textId="77777777" w:rsidR="006121C1" w:rsidRDefault="00123FE6">
            <w:pPr>
              <w:spacing w:after="0" w:line="259" w:lineRule="auto"/>
            </w:pPr>
            <w:r>
              <w:t>Se ha formulado el presupuesto de acuerdo al POA 2022</w:t>
            </w:r>
          </w:p>
        </w:tc>
      </w:tr>
      <w:tr w:rsidR="006121C1" w14:paraId="5FC36AB9" w14:textId="77777777">
        <w:tblPrEx>
          <w:tblCellMar>
            <w:top w:w="0" w:type="dxa"/>
            <w:left w:w="100" w:type="dxa"/>
            <w:bottom w:w="0" w:type="dxa"/>
            <w:right w:w="34" w:type="dxa"/>
          </w:tblCellMar>
        </w:tblPrEx>
        <w:trPr>
          <w:gridBefore w:val="1"/>
          <w:wBefore w:w="7" w:type="dxa"/>
          <w:trHeight w:val="964"/>
        </w:trPr>
        <w:tc>
          <w:tcPr>
            <w:tcW w:w="1286" w:type="dxa"/>
            <w:gridSpan w:val="2"/>
            <w:tcBorders>
              <w:top w:val="single" w:sz="2" w:space="0" w:color="000000"/>
              <w:left w:val="single" w:sz="2" w:space="0" w:color="000000"/>
              <w:bottom w:val="single" w:sz="2" w:space="0" w:color="000000"/>
              <w:right w:val="single" w:sz="2" w:space="0" w:color="000000"/>
            </w:tcBorders>
          </w:tcPr>
          <w:p w14:paraId="1CC1CB6D"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51A5DBC7" w14:textId="77777777" w:rsidR="006121C1" w:rsidRDefault="00123FE6">
            <w:pPr>
              <w:spacing w:after="0" w:line="259" w:lineRule="auto"/>
              <w:ind w:right="66" w:firstLine="10"/>
            </w:pPr>
            <w:r>
              <w:t>una vez aprobado cada POA, la ATI entregaré a la DIPLAN una propuesta del presupuesto detallado por actividades a fin de que se disponga de la información</w:t>
            </w:r>
          </w:p>
        </w:tc>
        <w:tc>
          <w:tcPr>
            <w:tcW w:w="1018" w:type="dxa"/>
            <w:gridSpan w:val="4"/>
            <w:tcBorders>
              <w:top w:val="single" w:sz="2" w:space="0" w:color="000000"/>
              <w:left w:val="single" w:sz="2" w:space="0" w:color="000000"/>
              <w:bottom w:val="single" w:sz="2" w:space="0" w:color="000000"/>
              <w:right w:val="single" w:sz="2" w:space="0" w:color="000000"/>
            </w:tcBorders>
          </w:tcPr>
          <w:p w14:paraId="62ED508F" w14:textId="77777777" w:rsidR="006121C1" w:rsidRDefault="006121C1">
            <w:pPr>
              <w:spacing w:after="160" w:line="259" w:lineRule="auto"/>
              <w:ind w:left="0"/>
              <w:jc w:val="left"/>
            </w:pPr>
          </w:p>
        </w:tc>
        <w:tc>
          <w:tcPr>
            <w:tcW w:w="1308" w:type="dxa"/>
            <w:tcBorders>
              <w:top w:val="single" w:sz="2" w:space="0" w:color="000000"/>
              <w:left w:val="single" w:sz="2" w:space="0" w:color="000000"/>
              <w:bottom w:val="single" w:sz="2" w:space="0" w:color="000000"/>
              <w:right w:val="single" w:sz="2" w:space="0" w:color="000000"/>
            </w:tcBorders>
          </w:tcPr>
          <w:p w14:paraId="45387409" w14:textId="77777777" w:rsidR="006121C1" w:rsidRDefault="006121C1">
            <w:pPr>
              <w:spacing w:after="160" w:line="259" w:lineRule="auto"/>
              <w:ind w:left="0"/>
              <w:jc w:val="left"/>
            </w:pPr>
          </w:p>
        </w:tc>
        <w:tc>
          <w:tcPr>
            <w:tcW w:w="1482" w:type="dxa"/>
            <w:gridSpan w:val="2"/>
            <w:tcBorders>
              <w:top w:val="single" w:sz="2" w:space="0" w:color="000000"/>
              <w:left w:val="single" w:sz="2" w:space="0" w:color="000000"/>
              <w:bottom w:val="single" w:sz="2" w:space="0" w:color="000000"/>
              <w:right w:val="single" w:sz="2" w:space="0" w:color="000000"/>
            </w:tcBorders>
          </w:tcPr>
          <w:p w14:paraId="21C8614D" w14:textId="77777777" w:rsidR="006121C1" w:rsidRDefault="006121C1">
            <w:pPr>
              <w:spacing w:after="160" w:line="259" w:lineRule="auto"/>
              <w:ind w:left="0"/>
              <w:jc w:val="left"/>
            </w:pPr>
          </w:p>
        </w:tc>
        <w:tc>
          <w:tcPr>
            <w:tcW w:w="1206" w:type="dxa"/>
            <w:gridSpan w:val="2"/>
            <w:tcBorders>
              <w:top w:val="single" w:sz="2" w:space="0" w:color="000000"/>
              <w:left w:val="single" w:sz="2" w:space="0" w:color="000000"/>
              <w:bottom w:val="single" w:sz="2" w:space="0" w:color="000000"/>
              <w:right w:val="single" w:sz="2" w:space="0" w:color="000000"/>
            </w:tcBorders>
          </w:tcPr>
          <w:p w14:paraId="1F498D42" w14:textId="77777777" w:rsidR="006121C1" w:rsidRDefault="006121C1">
            <w:pPr>
              <w:spacing w:after="160" w:line="259" w:lineRule="auto"/>
              <w:ind w:left="0"/>
              <w:jc w:val="left"/>
            </w:pPr>
          </w:p>
        </w:tc>
        <w:tc>
          <w:tcPr>
            <w:tcW w:w="3456" w:type="dxa"/>
            <w:gridSpan w:val="2"/>
            <w:tcBorders>
              <w:top w:val="single" w:sz="2" w:space="0" w:color="000000"/>
              <w:left w:val="single" w:sz="2" w:space="0" w:color="000000"/>
              <w:bottom w:val="single" w:sz="2" w:space="0" w:color="000000"/>
              <w:right w:val="single" w:sz="2" w:space="0" w:color="000000"/>
            </w:tcBorders>
          </w:tcPr>
          <w:p w14:paraId="63BCDEFD" w14:textId="77777777" w:rsidR="006121C1" w:rsidRDefault="00123FE6">
            <w:pPr>
              <w:spacing w:after="0" w:line="259" w:lineRule="auto"/>
            </w:pPr>
            <w:r>
              <w:t>Se ha formulado el presupuesto de acuerdo</w:t>
            </w:r>
            <w:r>
              <w:t xml:space="preserve"> al POA 2022</w:t>
            </w:r>
          </w:p>
        </w:tc>
      </w:tr>
    </w:tbl>
    <w:tbl>
      <w:tblPr>
        <w:tblStyle w:val="TableGrid"/>
        <w:tblpPr w:vertAnchor="page" w:horzAnchor="page" w:tblpX="407" w:tblpY="2346"/>
        <w:tblOverlap w:val="never"/>
        <w:tblW w:w="15001" w:type="dxa"/>
        <w:tblInd w:w="0" w:type="dxa"/>
        <w:tblCellMar>
          <w:top w:w="76" w:type="dxa"/>
          <w:left w:w="73" w:type="dxa"/>
          <w:bottom w:w="44" w:type="dxa"/>
          <w:right w:w="67" w:type="dxa"/>
        </w:tblCellMar>
        <w:tblLook w:val="04A0" w:firstRow="1" w:lastRow="0" w:firstColumn="1" w:lastColumn="0" w:noHBand="0" w:noVBand="1"/>
      </w:tblPr>
      <w:tblGrid>
        <w:gridCol w:w="1390"/>
        <w:gridCol w:w="5239"/>
        <w:gridCol w:w="987"/>
        <w:gridCol w:w="1402"/>
        <w:gridCol w:w="1477"/>
        <w:gridCol w:w="1147"/>
        <w:gridCol w:w="3359"/>
      </w:tblGrid>
      <w:tr w:rsidR="006121C1" w14:paraId="49A1F19F" w14:textId="77777777">
        <w:trPr>
          <w:trHeight w:val="329"/>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66E21ABD" w14:textId="77777777" w:rsidR="006121C1" w:rsidRDefault="00123FE6">
            <w:pPr>
              <w:spacing w:after="0" w:line="259" w:lineRule="auto"/>
              <w:ind w:left="0"/>
              <w:jc w:val="center"/>
            </w:pPr>
            <w:r>
              <w:rPr>
                <w:sz w:val="26"/>
              </w:rPr>
              <w:lastRenderedPageBreak/>
              <w:t>No. CLÁUSULA</w:t>
            </w:r>
          </w:p>
        </w:tc>
        <w:tc>
          <w:tcPr>
            <w:tcW w:w="5381" w:type="dxa"/>
            <w:vMerge w:val="restart"/>
            <w:tcBorders>
              <w:top w:val="single" w:sz="2" w:space="0" w:color="000000"/>
              <w:left w:val="single" w:sz="2" w:space="0" w:color="000000"/>
              <w:bottom w:val="single" w:sz="2" w:space="0" w:color="000000"/>
              <w:right w:val="single" w:sz="2" w:space="0" w:color="000000"/>
            </w:tcBorders>
            <w:vAlign w:val="center"/>
          </w:tcPr>
          <w:p w14:paraId="0B28B535" w14:textId="77777777" w:rsidR="006121C1" w:rsidRDefault="00123FE6">
            <w:pPr>
              <w:spacing w:after="0" w:line="259" w:lineRule="auto"/>
              <w:ind w:left="0" w:right="20"/>
              <w:jc w:val="center"/>
            </w:pPr>
            <w:r>
              <w:rPr>
                <w:sz w:val="26"/>
              </w:rPr>
              <w:t>DESCRIPCIÓN</w:t>
            </w:r>
          </w:p>
        </w:tc>
        <w:tc>
          <w:tcPr>
            <w:tcW w:w="952" w:type="dxa"/>
            <w:tcBorders>
              <w:top w:val="single" w:sz="2" w:space="0" w:color="000000"/>
              <w:left w:val="single" w:sz="2" w:space="0" w:color="000000"/>
              <w:bottom w:val="single" w:sz="2" w:space="0" w:color="000000"/>
              <w:right w:val="nil"/>
            </w:tcBorders>
          </w:tcPr>
          <w:p w14:paraId="33BC5EFD" w14:textId="77777777" w:rsidR="006121C1" w:rsidRDefault="006121C1">
            <w:pPr>
              <w:spacing w:after="160" w:line="259" w:lineRule="auto"/>
              <w:ind w:left="0"/>
              <w:jc w:val="left"/>
            </w:pPr>
          </w:p>
        </w:tc>
        <w:tc>
          <w:tcPr>
            <w:tcW w:w="2884" w:type="dxa"/>
            <w:gridSpan w:val="2"/>
            <w:tcBorders>
              <w:top w:val="single" w:sz="2" w:space="0" w:color="000000"/>
              <w:left w:val="nil"/>
              <w:bottom w:val="single" w:sz="2" w:space="0" w:color="000000"/>
              <w:right w:val="nil"/>
            </w:tcBorders>
          </w:tcPr>
          <w:p w14:paraId="5C94D43E" w14:textId="77777777" w:rsidR="006121C1" w:rsidRDefault="00123FE6">
            <w:pPr>
              <w:spacing w:after="0" w:line="259" w:lineRule="auto"/>
              <w:ind w:left="199"/>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549F418A" w14:textId="77777777" w:rsidR="006121C1" w:rsidRDefault="006121C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7CA21E00" w14:textId="77777777" w:rsidR="006121C1" w:rsidRDefault="00123FE6">
            <w:pPr>
              <w:spacing w:after="0" w:line="259" w:lineRule="auto"/>
              <w:ind w:left="0" w:right="22"/>
              <w:jc w:val="center"/>
            </w:pPr>
            <w:r>
              <w:rPr>
                <w:sz w:val="24"/>
              </w:rPr>
              <w:t>COMENTARIO BREVE</w:t>
            </w:r>
          </w:p>
          <w:p w14:paraId="7265E227" w14:textId="77777777" w:rsidR="006121C1" w:rsidRDefault="00123FE6">
            <w:pPr>
              <w:spacing w:after="0" w:line="259" w:lineRule="auto"/>
              <w:ind w:left="0" w:right="22"/>
              <w:jc w:val="center"/>
            </w:pPr>
            <w:r>
              <w:rPr>
                <w:sz w:val="24"/>
              </w:rPr>
              <w:t>SOBRE EL CUMPLIMIENTO</w:t>
            </w:r>
          </w:p>
        </w:tc>
      </w:tr>
      <w:tr w:rsidR="006121C1" w14:paraId="3662334B" w14:textId="77777777">
        <w:trPr>
          <w:trHeight w:val="643"/>
        </w:trPr>
        <w:tc>
          <w:tcPr>
            <w:tcW w:w="0" w:type="auto"/>
            <w:vMerge/>
            <w:tcBorders>
              <w:top w:val="nil"/>
              <w:left w:val="single" w:sz="2" w:space="0" w:color="000000"/>
              <w:bottom w:val="single" w:sz="2" w:space="0" w:color="000000"/>
              <w:right w:val="single" w:sz="2" w:space="0" w:color="000000"/>
            </w:tcBorders>
          </w:tcPr>
          <w:p w14:paraId="64BF398D" w14:textId="77777777" w:rsidR="006121C1" w:rsidRDefault="006121C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70FB96E" w14:textId="77777777" w:rsidR="006121C1" w:rsidRDefault="006121C1">
            <w:pPr>
              <w:spacing w:after="160" w:line="259" w:lineRule="auto"/>
              <w:ind w:left="0"/>
              <w:jc w:val="left"/>
            </w:pPr>
          </w:p>
        </w:tc>
        <w:tc>
          <w:tcPr>
            <w:tcW w:w="952" w:type="dxa"/>
            <w:tcBorders>
              <w:top w:val="single" w:sz="2" w:space="0" w:color="000000"/>
              <w:left w:val="single" w:sz="2" w:space="0" w:color="000000"/>
              <w:bottom w:val="single" w:sz="2" w:space="0" w:color="000000"/>
              <w:right w:val="single" w:sz="2" w:space="0" w:color="000000"/>
            </w:tcBorders>
            <w:vAlign w:val="center"/>
          </w:tcPr>
          <w:p w14:paraId="51497751" w14:textId="77777777" w:rsidR="006121C1" w:rsidRDefault="00123FE6">
            <w:pPr>
              <w:spacing w:after="0" w:line="259" w:lineRule="auto"/>
              <w:ind w:left="66"/>
              <w:jc w:val="left"/>
            </w:pPr>
            <w:r>
              <w:rPr>
                <w:sz w:val="26"/>
              </w:rPr>
              <w:t>TOTAL</w:t>
            </w:r>
          </w:p>
        </w:tc>
        <w:tc>
          <w:tcPr>
            <w:tcW w:w="1405" w:type="dxa"/>
            <w:tcBorders>
              <w:top w:val="single" w:sz="2" w:space="0" w:color="000000"/>
              <w:left w:val="single" w:sz="2" w:space="0" w:color="000000"/>
              <w:bottom w:val="single" w:sz="2" w:space="0" w:color="000000"/>
              <w:right w:val="single" w:sz="2" w:space="0" w:color="000000"/>
            </w:tcBorders>
            <w:vAlign w:val="center"/>
          </w:tcPr>
          <w:p w14:paraId="0A734DC6" w14:textId="77777777" w:rsidR="006121C1" w:rsidRDefault="00123FE6">
            <w:pPr>
              <w:spacing w:after="0" w:line="259" w:lineRule="auto"/>
              <w:ind w:left="17"/>
              <w:jc w:val="center"/>
            </w:pPr>
            <w:r>
              <w:rPr>
                <w:sz w:val="28"/>
              </w:rPr>
              <w:t>PARCIAL</w:t>
            </w:r>
          </w:p>
        </w:tc>
        <w:tc>
          <w:tcPr>
            <w:tcW w:w="1478" w:type="dxa"/>
            <w:tcBorders>
              <w:top w:val="single" w:sz="2" w:space="0" w:color="000000"/>
              <w:left w:val="single" w:sz="2" w:space="0" w:color="000000"/>
              <w:bottom w:val="single" w:sz="2" w:space="0" w:color="000000"/>
              <w:right w:val="single" w:sz="2" w:space="0" w:color="000000"/>
            </w:tcBorders>
          </w:tcPr>
          <w:p w14:paraId="047B5543" w14:textId="77777777" w:rsidR="006121C1" w:rsidRDefault="00123FE6">
            <w:pPr>
              <w:spacing w:after="10" w:line="259" w:lineRule="auto"/>
              <w:ind w:left="4"/>
              <w:jc w:val="center"/>
            </w:pPr>
            <w:r>
              <w:rPr>
                <w:sz w:val="24"/>
              </w:rPr>
              <w:t>NO</w:t>
            </w:r>
          </w:p>
          <w:p w14:paraId="0A82A4E3" w14:textId="77777777" w:rsidR="006121C1" w:rsidRDefault="00123FE6">
            <w:pPr>
              <w:spacing w:after="0" w:line="259" w:lineRule="auto"/>
              <w:ind w:left="148"/>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50FC5F1F" w14:textId="77777777" w:rsidR="006121C1" w:rsidRDefault="00123FE6">
            <w:pPr>
              <w:spacing w:after="0" w:line="259" w:lineRule="auto"/>
              <w:ind w:left="0" w:right="2"/>
              <w:jc w:val="center"/>
            </w:pPr>
            <w:r>
              <w:rPr>
                <w:sz w:val="26"/>
              </w:rPr>
              <w:t>NO</w:t>
            </w:r>
          </w:p>
          <w:p w14:paraId="7CDA0D1D" w14:textId="77777777" w:rsidR="006121C1" w:rsidRDefault="00123FE6">
            <w:pPr>
              <w:spacing w:after="0" w:line="259" w:lineRule="auto"/>
              <w:ind w:left="46"/>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435FE1B" w14:textId="77777777" w:rsidR="006121C1" w:rsidRDefault="006121C1">
            <w:pPr>
              <w:spacing w:after="160" w:line="259" w:lineRule="auto"/>
              <w:ind w:left="0"/>
              <w:jc w:val="left"/>
            </w:pPr>
          </w:p>
        </w:tc>
      </w:tr>
    </w:tbl>
    <w:p w14:paraId="705683C8" w14:textId="77777777" w:rsidR="006121C1" w:rsidRDefault="00123FE6">
      <w:pPr>
        <w:spacing w:after="3" w:line="259" w:lineRule="auto"/>
        <w:ind w:left="24" w:hanging="10"/>
      </w:pPr>
      <w:r>
        <w:rPr>
          <w:sz w:val="24"/>
        </w:rPr>
        <w:t xml:space="preserve">Contrato de A </w:t>
      </w:r>
      <w:proofErr w:type="spellStart"/>
      <w:r>
        <w:rPr>
          <w:sz w:val="24"/>
        </w:rPr>
        <w:t>orte</w:t>
      </w:r>
      <w:proofErr w:type="spellEnd"/>
      <w:r>
        <w:rPr>
          <w:sz w:val="24"/>
        </w:rPr>
        <w:t xml:space="preserve"> Financiero</w:t>
      </w:r>
    </w:p>
    <w:tbl>
      <w:tblPr>
        <w:tblStyle w:val="TableGrid"/>
        <w:tblW w:w="15024" w:type="dxa"/>
        <w:tblInd w:w="-6067" w:type="dxa"/>
        <w:tblCellMar>
          <w:top w:w="37" w:type="dxa"/>
          <w:left w:w="106" w:type="dxa"/>
          <w:bottom w:w="0" w:type="dxa"/>
          <w:right w:w="100" w:type="dxa"/>
        </w:tblCellMar>
        <w:tblLook w:val="04A0" w:firstRow="1" w:lastRow="0" w:firstColumn="1" w:lastColumn="0" w:noHBand="0" w:noVBand="1"/>
      </w:tblPr>
      <w:tblGrid>
        <w:gridCol w:w="1285"/>
        <w:gridCol w:w="5274"/>
        <w:gridCol w:w="1024"/>
        <w:gridCol w:w="1300"/>
        <w:gridCol w:w="1481"/>
        <w:gridCol w:w="1210"/>
        <w:gridCol w:w="3450"/>
      </w:tblGrid>
      <w:tr w:rsidR="006121C1" w14:paraId="1BB369E3" w14:textId="77777777">
        <w:trPr>
          <w:trHeight w:val="950"/>
        </w:trPr>
        <w:tc>
          <w:tcPr>
            <w:tcW w:w="1286" w:type="dxa"/>
            <w:tcBorders>
              <w:top w:val="single" w:sz="2" w:space="0" w:color="000000"/>
              <w:left w:val="single" w:sz="2" w:space="0" w:color="000000"/>
              <w:bottom w:val="single" w:sz="2" w:space="0" w:color="000000"/>
              <w:right w:val="single" w:sz="2" w:space="0" w:color="000000"/>
            </w:tcBorders>
          </w:tcPr>
          <w:p w14:paraId="420A910F"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2A6BBA9A" w14:textId="77777777" w:rsidR="006121C1" w:rsidRDefault="00123FE6">
            <w:pPr>
              <w:spacing w:after="0" w:line="259" w:lineRule="auto"/>
              <w:ind w:left="0"/>
            </w:pPr>
            <w:r>
              <w:t>para estructurar cada presupuesto anual y el respectivo seguimiento de los gastos efectuados.</w:t>
            </w:r>
          </w:p>
        </w:tc>
        <w:tc>
          <w:tcPr>
            <w:tcW w:w="1024" w:type="dxa"/>
            <w:tcBorders>
              <w:top w:val="single" w:sz="2" w:space="0" w:color="000000"/>
              <w:left w:val="single" w:sz="2" w:space="0" w:color="000000"/>
              <w:bottom w:val="single" w:sz="2" w:space="0" w:color="000000"/>
              <w:right w:val="single" w:sz="2" w:space="0" w:color="000000"/>
            </w:tcBorders>
          </w:tcPr>
          <w:p w14:paraId="01E26ABC"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66255808" w14:textId="77777777" w:rsidR="006121C1" w:rsidRDefault="006121C1">
            <w:pPr>
              <w:spacing w:after="160" w:line="259" w:lineRule="auto"/>
              <w:ind w:left="0"/>
              <w:jc w:val="left"/>
            </w:pPr>
          </w:p>
        </w:tc>
        <w:tc>
          <w:tcPr>
            <w:tcW w:w="1481" w:type="dxa"/>
            <w:tcBorders>
              <w:top w:val="single" w:sz="2" w:space="0" w:color="000000"/>
              <w:left w:val="single" w:sz="2" w:space="0" w:color="000000"/>
              <w:bottom w:val="single" w:sz="2" w:space="0" w:color="000000"/>
              <w:right w:val="single" w:sz="2" w:space="0" w:color="000000"/>
            </w:tcBorders>
          </w:tcPr>
          <w:p w14:paraId="41AF0B6B"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7355D08C"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3E2E9268" w14:textId="77777777" w:rsidR="006121C1" w:rsidRDefault="006121C1">
            <w:pPr>
              <w:spacing w:after="160" w:line="259" w:lineRule="auto"/>
              <w:ind w:left="0"/>
              <w:jc w:val="left"/>
            </w:pPr>
          </w:p>
        </w:tc>
      </w:tr>
      <w:tr w:rsidR="006121C1" w14:paraId="3F6C4A57" w14:textId="77777777">
        <w:trPr>
          <w:trHeight w:val="2208"/>
        </w:trPr>
        <w:tc>
          <w:tcPr>
            <w:tcW w:w="1286" w:type="dxa"/>
            <w:tcBorders>
              <w:top w:val="single" w:sz="2" w:space="0" w:color="000000"/>
              <w:left w:val="single" w:sz="2" w:space="0" w:color="000000"/>
              <w:bottom w:val="single" w:sz="2" w:space="0" w:color="000000"/>
              <w:right w:val="single" w:sz="2" w:space="0" w:color="000000"/>
            </w:tcBorders>
          </w:tcPr>
          <w:p w14:paraId="4CF1F597" w14:textId="77777777" w:rsidR="006121C1" w:rsidRDefault="006121C1">
            <w:pPr>
              <w:spacing w:after="160" w:line="259" w:lineRule="auto"/>
              <w:ind w:left="0"/>
              <w:jc w:val="left"/>
            </w:pPr>
          </w:p>
        </w:tc>
        <w:tc>
          <w:tcPr>
            <w:tcW w:w="5274" w:type="dxa"/>
            <w:tcBorders>
              <w:top w:val="single" w:sz="2" w:space="0" w:color="000000"/>
              <w:left w:val="single" w:sz="2" w:space="0" w:color="000000"/>
              <w:bottom w:val="single" w:sz="2" w:space="0" w:color="000000"/>
              <w:right w:val="single" w:sz="2" w:space="0" w:color="000000"/>
            </w:tcBorders>
          </w:tcPr>
          <w:p w14:paraId="796790AC" w14:textId="77777777" w:rsidR="006121C1" w:rsidRDefault="00123FE6">
            <w:pPr>
              <w:spacing w:after="0" w:line="259" w:lineRule="auto"/>
              <w:ind w:left="0" w:firstLine="10"/>
            </w:pPr>
            <w:r>
              <w:t xml:space="preserve">La ATI no puede rebasar el techo del presupuesto aprobado (monto total del Proyecto y por Componente), pero si es posible modificarlo internamente en el marco de optimizar la gestión del Proyecto, </w:t>
            </w:r>
            <w:proofErr w:type="spellStart"/>
            <w:r>
              <w:t>bap</w:t>
            </w:r>
            <w:proofErr w:type="spellEnd"/>
            <w:r>
              <w:t xml:space="preserve"> el concepto de un Proyecto abierto, con una planificaci</w:t>
            </w:r>
            <w:r>
              <w:t xml:space="preserve">ón operativa tentativa, en donde el monto presupuestado a cada uno de los rubros es aproximado y por lo tanto puede haber modificaciones durante la </w:t>
            </w:r>
            <w:proofErr w:type="spellStart"/>
            <w:r>
              <w:t>e'ecución</w:t>
            </w:r>
            <w:proofErr w:type="spellEnd"/>
            <w:r>
              <w:t>.</w:t>
            </w:r>
          </w:p>
        </w:tc>
        <w:tc>
          <w:tcPr>
            <w:tcW w:w="1024" w:type="dxa"/>
            <w:tcBorders>
              <w:top w:val="single" w:sz="2" w:space="0" w:color="000000"/>
              <w:left w:val="single" w:sz="2" w:space="0" w:color="000000"/>
              <w:bottom w:val="single" w:sz="2" w:space="0" w:color="000000"/>
              <w:right w:val="single" w:sz="2" w:space="0" w:color="000000"/>
            </w:tcBorders>
          </w:tcPr>
          <w:p w14:paraId="15260921"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6F38E72A" w14:textId="77777777" w:rsidR="006121C1" w:rsidRDefault="006121C1">
            <w:pPr>
              <w:spacing w:after="160" w:line="259" w:lineRule="auto"/>
              <w:ind w:left="0"/>
              <w:jc w:val="left"/>
            </w:pPr>
          </w:p>
        </w:tc>
        <w:tc>
          <w:tcPr>
            <w:tcW w:w="1481" w:type="dxa"/>
            <w:tcBorders>
              <w:top w:val="single" w:sz="2" w:space="0" w:color="000000"/>
              <w:left w:val="single" w:sz="2" w:space="0" w:color="000000"/>
              <w:bottom w:val="single" w:sz="2" w:space="0" w:color="000000"/>
              <w:right w:val="single" w:sz="2" w:space="0" w:color="000000"/>
            </w:tcBorders>
          </w:tcPr>
          <w:p w14:paraId="75092E97"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7C4D4C44"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3C73BED2" w14:textId="77777777" w:rsidR="006121C1" w:rsidRDefault="00123FE6">
            <w:pPr>
              <w:spacing w:after="0" w:line="259" w:lineRule="auto"/>
              <w:ind w:left="13" w:right="6"/>
            </w:pPr>
            <w:r>
              <w:t xml:space="preserve">A la fecha se han realizado </w:t>
            </w:r>
            <w:proofErr w:type="gramStart"/>
            <w:r>
              <w:t>tres reprogramación</w:t>
            </w:r>
            <w:proofErr w:type="gramEnd"/>
            <w:r>
              <w:t xml:space="preserve"> entre subcategorías de gasto desde el año 2021.</w:t>
            </w:r>
          </w:p>
        </w:tc>
      </w:tr>
      <w:tr w:rsidR="006121C1" w14:paraId="5B3DDE61" w14:textId="77777777">
        <w:trPr>
          <w:trHeight w:val="334"/>
        </w:trPr>
        <w:tc>
          <w:tcPr>
            <w:tcW w:w="1286" w:type="dxa"/>
            <w:tcBorders>
              <w:top w:val="single" w:sz="2" w:space="0" w:color="000000"/>
              <w:left w:val="single" w:sz="2" w:space="0" w:color="000000"/>
              <w:bottom w:val="single" w:sz="2" w:space="0" w:color="000000"/>
              <w:right w:val="single" w:sz="2" w:space="0" w:color="000000"/>
            </w:tcBorders>
          </w:tcPr>
          <w:p w14:paraId="386CD375" w14:textId="77777777" w:rsidR="006121C1" w:rsidRDefault="00123FE6">
            <w:pPr>
              <w:spacing w:after="0" w:line="259" w:lineRule="auto"/>
              <w:ind w:left="13"/>
              <w:jc w:val="center"/>
            </w:pPr>
            <w:r>
              <w:rPr>
                <w:sz w:val="26"/>
              </w:rPr>
              <w:t>IO</w:t>
            </w:r>
          </w:p>
        </w:tc>
        <w:tc>
          <w:tcPr>
            <w:tcW w:w="5274" w:type="dxa"/>
            <w:tcBorders>
              <w:top w:val="single" w:sz="2" w:space="0" w:color="000000"/>
              <w:left w:val="single" w:sz="2" w:space="0" w:color="000000"/>
              <w:bottom w:val="single" w:sz="2" w:space="0" w:color="000000"/>
              <w:right w:val="single" w:sz="2" w:space="0" w:color="000000"/>
            </w:tcBorders>
          </w:tcPr>
          <w:p w14:paraId="41F8FFE7" w14:textId="77777777" w:rsidR="006121C1" w:rsidRDefault="00123FE6">
            <w:pPr>
              <w:spacing w:after="0" w:line="259" w:lineRule="auto"/>
              <w:ind w:left="0"/>
              <w:jc w:val="left"/>
            </w:pPr>
            <w:r>
              <w:rPr>
                <w:sz w:val="24"/>
                <w:u w:val="single" w:color="000000"/>
              </w:rPr>
              <w:t>AUDITORI•AS</w:t>
            </w:r>
          </w:p>
        </w:tc>
        <w:tc>
          <w:tcPr>
            <w:tcW w:w="1024" w:type="dxa"/>
            <w:tcBorders>
              <w:top w:val="single" w:sz="2" w:space="0" w:color="000000"/>
              <w:left w:val="single" w:sz="2" w:space="0" w:color="000000"/>
              <w:bottom w:val="single" w:sz="2" w:space="0" w:color="000000"/>
              <w:right w:val="single" w:sz="2" w:space="0" w:color="000000"/>
            </w:tcBorders>
          </w:tcPr>
          <w:p w14:paraId="087E16F0"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6842BCBE" w14:textId="77777777" w:rsidR="006121C1" w:rsidRDefault="006121C1">
            <w:pPr>
              <w:spacing w:after="160" w:line="259" w:lineRule="auto"/>
              <w:ind w:left="0"/>
              <w:jc w:val="left"/>
            </w:pPr>
          </w:p>
        </w:tc>
        <w:tc>
          <w:tcPr>
            <w:tcW w:w="1481" w:type="dxa"/>
            <w:tcBorders>
              <w:top w:val="single" w:sz="2" w:space="0" w:color="000000"/>
              <w:left w:val="single" w:sz="2" w:space="0" w:color="000000"/>
              <w:bottom w:val="single" w:sz="2" w:space="0" w:color="000000"/>
              <w:right w:val="single" w:sz="2" w:space="0" w:color="000000"/>
            </w:tcBorders>
          </w:tcPr>
          <w:p w14:paraId="634FB0C5"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033D570D"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63414D43" w14:textId="77777777" w:rsidR="006121C1" w:rsidRDefault="006121C1">
            <w:pPr>
              <w:spacing w:after="160" w:line="259" w:lineRule="auto"/>
              <w:ind w:left="0"/>
              <w:jc w:val="left"/>
            </w:pPr>
          </w:p>
        </w:tc>
      </w:tr>
      <w:tr w:rsidR="006121C1" w14:paraId="79A5EAEF" w14:textId="77777777">
        <w:trPr>
          <w:trHeight w:val="3875"/>
        </w:trPr>
        <w:tc>
          <w:tcPr>
            <w:tcW w:w="1286" w:type="dxa"/>
            <w:tcBorders>
              <w:top w:val="single" w:sz="2" w:space="0" w:color="000000"/>
              <w:left w:val="single" w:sz="2" w:space="0" w:color="000000"/>
              <w:bottom w:val="single" w:sz="2" w:space="0" w:color="000000"/>
              <w:right w:val="single" w:sz="2" w:space="0" w:color="000000"/>
            </w:tcBorders>
          </w:tcPr>
          <w:p w14:paraId="6F891450" w14:textId="77777777" w:rsidR="006121C1" w:rsidRDefault="00123FE6">
            <w:pPr>
              <w:spacing w:after="0" w:line="259" w:lineRule="auto"/>
              <w:ind w:left="0" w:right="6"/>
              <w:jc w:val="center"/>
            </w:pPr>
            <w:r>
              <w:rPr>
                <w:rFonts w:ascii="Calibri" w:eastAsia="Calibri" w:hAnsi="Calibri" w:cs="Calibri"/>
              </w:rPr>
              <w:lastRenderedPageBreak/>
              <w:t>10,1</w:t>
            </w:r>
          </w:p>
        </w:tc>
        <w:tc>
          <w:tcPr>
            <w:tcW w:w="5274" w:type="dxa"/>
            <w:tcBorders>
              <w:top w:val="single" w:sz="2" w:space="0" w:color="000000"/>
              <w:left w:val="single" w:sz="2" w:space="0" w:color="000000"/>
              <w:bottom w:val="single" w:sz="2" w:space="0" w:color="000000"/>
              <w:right w:val="single" w:sz="2" w:space="0" w:color="000000"/>
            </w:tcBorders>
          </w:tcPr>
          <w:p w14:paraId="78DD4289" w14:textId="77777777" w:rsidR="006121C1" w:rsidRDefault="00123FE6">
            <w:pPr>
              <w:spacing w:after="0" w:line="259" w:lineRule="auto"/>
              <w:ind w:left="0"/>
              <w:jc w:val="left"/>
            </w:pPr>
            <w:r>
              <w:rPr>
                <w:sz w:val="24"/>
              </w:rPr>
              <w:t>Auditoría interna</w:t>
            </w:r>
          </w:p>
          <w:p w14:paraId="5B4E7D2D" w14:textId="77777777" w:rsidR="006121C1" w:rsidRDefault="00123FE6">
            <w:pPr>
              <w:spacing w:after="27" w:line="222" w:lineRule="auto"/>
              <w:ind w:left="0" w:firstLine="10"/>
            </w:pPr>
            <w:r>
              <w:t xml:space="preserve">En el curso de sus actividades regulares, la Dirección de Auditoria </w:t>
            </w:r>
            <w:proofErr w:type="spellStart"/>
            <w:r>
              <w:t>Intema</w:t>
            </w:r>
            <w:proofErr w:type="spellEnd"/>
            <w:r>
              <w:t xml:space="preserve"> (DIDAI) del MINEDIJC revisa las operaciones financieras del Proyecto contra los POA y el presupuesto institucional, para lo cual podrá incluir revisiones periódicas a las actividade</w:t>
            </w:r>
            <w:r>
              <w:t>s del Proyecto en sus planes anuales.</w:t>
            </w:r>
          </w:p>
          <w:p w14:paraId="6D25077A" w14:textId="77777777" w:rsidR="006121C1" w:rsidRDefault="00123FE6">
            <w:pPr>
              <w:spacing w:after="0" w:line="259" w:lineRule="auto"/>
              <w:ind w:firstLine="19"/>
            </w:pPr>
            <w:r>
              <w:t xml:space="preserve">El MINEDUC, a solicitud del KW, proveerá las copias de los reportes de auditorías </w:t>
            </w:r>
            <w:proofErr w:type="spellStart"/>
            <w:r>
              <w:t>intemas</w:t>
            </w:r>
            <w:proofErr w:type="spellEnd"/>
            <w:r>
              <w:t xml:space="preserve"> realizadas al Proyecto.</w:t>
            </w:r>
          </w:p>
        </w:tc>
        <w:tc>
          <w:tcPr>
            <w:tcW w:w="1024" w:type="dxa"/>
            <w:tcBorders>
              <w:top w:val="single" w:sz="2" w:space="0" w:color="000000"/>
              <w:left w:val="single" w:sz="2" w:space="0" w:color="000000"/>
              <w:bottom w:val="single" w:sz="2" w:space="0" w:color="000000"/>
              <w:right w:val="single" w:sz="2" w:space="0" w:color="000000"/>
            </w:tcBorders>
          </w:tcPr>
          <w:p w14:paraId="409CD53F" w14:textId="77777777" w:rsidR="006121C1" w:rsidRDefault="006121C1">
            <w:pPr>
              <w:spacing w:after="160" w:line="259" w:lineRule="auto"/>
              <w:ind w:left="0"/>
              <w:jc w:val="left"/>
            </w:pPr>
          </w:p>
        </w:tc>
        <w:tc>
          <w:tcPr>
            <w:tcW w:w="1300" w:type="dxa"/>
            <w:tcBorders>
              <w:top w:val="single" w:sz="2" w:space="0" w:color="000000"/>
              <w:left w:val="single" w:sz="2" w:space="0" w:color="000000"/>
              <w:bottom w:val="single" w:sz="2" w:space="0" w:color="000000"/>
              <w:right w:val="single" w:sz="2" w:space="0" w:color="000000"/>
            </w:tcBorders>
          </w:tcPr>
          <w:p w14:paraId="5BADAA87" w14:textId="77777777" w:rsidR="006121C1" w:rsidRDefault="006121C1">
            <w:pPr>
              <w:spacing w:after="160" w:line="259" w:lineRule="auto"/>
              <w:ind w:left="0"/>
              <w:jc w:val="left"/>
            </w:pPr>
          </w:p>
        </w:tc>
        <w:tc>
          <w:tcPr>
            <w:tcW w:w="1481" w:type="dxa"/>
            <w:tcBorders>
              <w:top w:val="single" w:sz="2" w:space="0" w:color="000000"/>
              <w:left w:val="single" w:sz="2" w:space="0" w:color="000000"/>
              <w:bottom w:val="single" w:sz="2" w:space="0" w:color="000000"/>
              <w:right w:val="single" w:sz="2" w:space="0" w:color="000000"/>
            </w:tcBorders>
          </w:tcPr>
          <w:p w14:paraId="3073D250" w14:textId="77777777" w:rsidR="006121C1" w:rsidRDefault="006121C1">
            <w:pPr>
              <w:spacing w:after="160" w:line="259" w:lineRule="auto"/>
              <w:ind w:left="0"/>
              <w:jc w:val="left"/>
            </w:pPr>
          </w:p>
        </w:tc>
        <w:tc>
          <w:tcPr>
            <w:tcW w:w="1210" w:type="dxa"/>
            <w:tcBorders>
              <w:top w:val="single" w:sz="2" w:space="0" w:color="000000"/>
              <w:left w:val="single" w:sz="2" w:space="0" w:color="000000"/>
              <w:bottom w:val="single" w:sz="2" w:space="0" w:color="000000"/>
              <w:right w:val="single" w:sz="2" w:space="0" w:color="000000"/>
            </w:tcBorders>
          </w:tcPr>
          <w:p w14:paraId="665815A9" w14:textId="77777777" w:rsidR="006121C1" w:rsidRDefault="006121C1">
            <w:pPr>
              <w:spacing w:after="160" w:line="259" w:lineRule="auto"/>
              <w:ind w:left="0"/>
              <w:jc w:val="left"/>
            </w:pPr>
          </w:p>
        </w:tc>
        <w:tc>
          <w:tcPr>
            <w:tcW w:w="3450" w:type="dxa"/>
            <w:tcBorders>
              <w:top w:val="single" w:sz="2" w:space="0" w:color="000000"/>
              <w:left w:val="single" w:sz="2" w:space="0" w:color="000000"/>
              <w:bottom w:val="single" w:sz="2" w:space="0" w:color="000000"/>
              <w:right w:val="single" w:sz="2" w:space="0" w:color="000000"/>
            </w:tcBorders>
          </w:tcPr>
          <w:p w14:paraId="5C43E2FD" w14:textId="77777777" w:rsidR="006121C1" w:rsidRDefault="00123FE6">
            <w:pPr>
              <w:spacing w:after="2" w:line="230" w:lineRule="auto"/>
              <w:ind w:left="13" w:right="6"/>
            </w:pPr>
            <w:r>
              <w:t>Se ha contratado una firma auditora para cumplir con esta cláusula, al 31 de diciembre de 2018, 2019</w:t>
            </w:r>
            <w:r>
              <w:t xml:space="preserve">, 2020, 2021 y 2022 Rehabilitación de los centros </w:t>
            </w:r>
            <w:proofErr w:type="spellStart"/>
            <w:r>
              <w:t>educatvos</w:t>
            </w:r>
            <w:proofErr w:type="spellEnd"/>
            <w:r>
              <w:t xml:space="preserve"> en los Departamentos de Huehuetenango,</w:t>
            </w:r>
          </w:p>
          <w:p w14:paraId="3367E1A6" w14:textId="77777777" w:rsidR="006121C1" w:rsidRDefault="00123FE6">
            <w:pPr>
              <w:spacing w:after="0" w:line="259" w:lineRule="auto"/>
              <w:ind w:left="4"/>
              <w:jc w:val="left"/>
            </w:pPr>
            <w:r>
              <w:t xml:space="preserve">Alta </w:t>
            </w:r>
            <w:proofErr w:type="spellStart"/>
            <w:r>
              <w:t>Verapazt</w:t>
            </w:r>
            <w:proofErr w:type="spellEnd"/>
            <w:r>
              <w:t xml:space="preserve"> Chiquimula, Jalapa y</w:t>
            </w:r>
          </w:p>
          <w:p w14:paraId="334859B3" w14:textId="77777777" w:rsidR="006121C1" w:rsidRDefault="00123FE6">
            <w:pPr>
              <w:spacing w:after="0" w:line="259" w:lineRule="auto"/>
              <w:ind w:left="4" w:right="6" w:firstLine="10"/>
            </w:pPr>
            <w:r>
              <w:t>Quiché; LPI-OBRAS-KFWPROEDUC V-02-2019, Construcción de 3 Institutos Nacionales de Educación Diversificada en los departam</w:t>
            </w:r>
            <w:r>
              <w:t>entos de Jalapa, Huehuetenango y Quiché; LPIOBRAS-KFW-02-2017</w:t>
            </w:r>
          </w:p>
        </w:tc>
      </w:tr>
    </w:tbl>
    <w:p w14:paraId="6D32DAE4" w14:textId="77777777" w:rsidR="006121C1" w:rsidRDefault="006121C1">
      <w:pPr>
        <w:sectPr w:rsidR="006121C1">
          <w:headerReference w:type="even" r:id="rId297"/>
          <w:headerReference w:type="default" r:id="rId298"/>
          <w:footerReference w:type="even" r:id="rId299"/>
          <w:footerReference w:type="default" r:id="rId300"/>
          <w:headerReference w:type="first" r:id="rId301"/>
          <w:footerReference w:type="first" r:id="rId302"/>
          <w:pgSz w:w="15898" w:h="11981" w:orient="landscape"/>
          <w:pgMar w:top="2342" w:right="2064" w:bottom="993" w:left="6480" w:header="662" w:footer="677" w:gutter="0"/>
          <w:cols w:space="720"/>
          <w:titlePg/>
        </w:sectPr>
      </w:pPr>
    </w:p>
    <w:p w14:paraId="530457A2" w14:textId="77777777" w:rsidR="006121C1" w:rsidRDefault="006121C1">
      <w:pPr>
        <w:spacing w:after="0" w:line="259" w:lineRule="auto"/>
        <w:ind w:left="-464" w:right="484"/>
        <w:jc w:val="left"/>
      </w:pPr>
    </w:p>
    <w:tbl>
      <w:tblPr>
        <w:tblStyle w:val="TableGrid"/>
        <w:tblW w:w="15007" w:type="dxa"/>
        <w:tblInd w:w="0" w:type="dxa"/>
        <w:tblCellMar>
          <w:top w:w="71" w:type="dxa"/>
          <w:left w:w="73" w:type="dxa"/>
          <w:bottom w:w="28" w:type="dxa"/>
          <w:right w:w="73" w:type="dxa"/>
        </w:tblCellMar>
        <w:tblLook w:val="04A0" w:firstRow="1" w:lastRow="0" w:firstColumn="1" w:lastColumn="0" w:noHBand="0" w:noVBand="1"/>
      </w:tblPr>
      <w:tblGrid>
        <w:gridCol w:w="1395"/>
        <w:gridCol w:w="61"/>
        <w:gridCol w:w="5114"/>
        <w:gridCol w:w="27"/>
        <w:gridCol w:w="844"/>
        <w:gridCol w:w="150"/>
        <w:gridCol w:w="32"/>
        <w:gridCol w:w="1293"/>
        <w:gridCol w:w="75"/>
        <w:gridCol w:w="1411"/>
        <w:gridCol w:w="69"/>
        <w:gridCol w:w="1131"/>
        <w:gridCol w:w="17"/>
        <w:gridCol w:w="3369"/>
        <w:gridCol w:w="19"/>
      </w:tblGrid>
      <w:tr w:rsidR="006121C1" w14:paraId="12FF11F0" w14:textId="77777777">
        <w:trPr>
          <w:gridAfter w:val="1"/>
          <w:wAfter w:w="20" w:type="dxa"/>
          <w:trHeight w:val="327"/>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68A2D6F6" w14:textId="77777777" w:rsidR="006121C1" w:rsidRDefault="00123FE6">
            <w:pPr>
              <w:spacing w:after="0" w:line="259" w:lineRule="auto"/>
              <w:ind w:left="0"/>
              <w:jc w:val="center"/>
            </w:pPr>
            <w:r>
              <w:rPr>
                <w:sz w:val="26"/>
              </w:rPr>
              <w:t>No. CLÁUSULA</w:t>
            </w:r>
          </w:p>
        </w:tc>
        <w:tc>
          <w:tcPr>
            <w:tcW w:w="537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A1D97E6" w14:textId="77777777" w:rsidR="006121C1" w:rsidRDefault="00123FE6">
            <w:pPr>
              <w:spacing w:after="0" w:line="259" w:lineRule="auto"/>
              <w:ind w:left="0" w:right="10"/>
              <w:jc w:val="center"/>
            </w:pPr>
            <w:r>
              <w:rPr>
                <w:sz w:val="26"/>
              </w:rPr>
              <w:t>DESCRIPCIÓN</w:t>
            </w:r>
          </w:p>
        </w:tc>
        <w:tc>
          <w:tcPr>
            <w:tcW w:w="956" w:type="dxa"/>
            <w:gridSpan w:val="2"/>
            <w:tcBorders>
              <w:top w:val="single" w:sz="2" w:space="0" w:color="000000"/>
              <w:left w:val="single" w:sz="2" w:space="0" w:color="000000"/>
              <w:bottom w:val="single" w:sz="2" w:space="0" w:color="000000"/>
              <w:right w:val="nil"/>
            </w:tcBorders>
          </w:tcPr>
          <w:p w14:paraId="6C59280C" w14:textId="77777777" w:rsidR="006121C1" w:rsidRDefault="006121C1">
            <w:pPr>
              <w:spacing w:after="160" w:line="259" w:lineRule="auto"/>
              <w:ind w:left="0"/>
              <w:jc w:val="left"/>
            </w:pPr>
          </w:p>
        </w:tc>
        <w:tc>
          <w:tcPr>
            <w:tcW w:w="2880" w:type="dxa"/>
            <w:gridSpan w:val="5"/>
            <w:tcBorders>
              <w:top w:val="single" w:sz="2" w:space="0" w:color="000000"/>
              <w:left w:val="nil"/>
              <w:bottom w:val="single" w:sz="2" w:space="0" w:color="000000"/>
              <w:right w:val="nil"/>
            </w:tcBorders>
          </w:tcPr>
          <w:p w14:paraId="336237DE" w14:textId="77777777" w:rsidR="006121C1" w:rsidRDefault="00123FE6">
            <w:pPr>
              <w:spacing w:after="0" w:line="259" w:lineRule="auto"/>
              <w:ind w:left="202"/>
              <w:jc w:val="center"/>
            </w:pPr>
            <w:r>
              <w:rPr>
                <w:sz w:val="24"/>
              </w:rPr>
              <w:t>CUMPLIMIENTO</w:t>
            </w:r>
          </w:p>
        </w:tc>
        <w:tc>
          <w:tcPr>
            <w:tcW w:w="1148" w:type="dxa"/>
            <w:gridSpan w:val="2"/>
            <w:tcBorders>
              <w:top w:val="single" w:sz="2" w:space="0" w:color="000000"/>
              <w:left w:val="nil"/>
              <w:bottom w:val="single" w:sz="2" w:space="0" w:color="000000"/>
              <w:right w:val="single" w:sz="2" w:space="0" w:color="000000"/>
            </w:tcBorders>
          </w:tcPr>
          <w:p w14:paraId="5A05FB84"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328ED5D0" w14:textId="77777777" w:rsidR="006121C1" w:rsidRDefault="00123FE6">
            <w:pPr>
              <w:spacing w:after="0" w:line="259" w:lineRule="auto"/>
              <w:ind w:left="0" w:right="12"/>
              <w:jc w:val="center"/>
            </w:pPr>
            <w:r>
              <w:rPr>
                <w:sz w:val="24"/>
              </w:rPr>
              <w:t>COMENTARIO BREVE</w:t>
            </w:r>
          </w:p>
          <w:p w14:paraId="2CAD64C1" w14:textId="77777777" w:rsidR="006121C1" w:rsidRDefault="00123FE6">
            <w:pPr>
              <w:spacing w:after="0" w:line="259" w:lineRule="auto"/>
              <w:ind w:left="0" w:right="12"/>
              <w:jc w:val="center"/>
            </w:pPr>
            <w:r>
              <w:rPr>
                <w:sz w:val="24"/>
              </w:rPr>
              <w:t>SOBRE EL CUMPLIMIENTO</w:t>
            </w:r>
          </w:p>
        </w:tc>
      </w:tr>
      <w:tr w:rsidR="006121C1" w14:paraId="3F515842" w14:textId="77777777">
        <w:trPr>
          <w:gridAfter w:val="1"/>
          <w:wAfter w:w="20" w:type="dxa"/>
          <w:trHeight w:val="647"/>
        </w:trPr>
        <w:tc>
          <w:tcPr>
            <w:tcW w:w="0" w:type="auto"/>
            <w:vMerge/>
            <w:tcBorders>
              <w:top w:val="nil"/>
              <w:left w:val="single" w:sz="2" w:space="0" w:color="000000"/>
              <w:bottom w:val="single" w:sz="2" w:space="0" w:color="000000"/>
              <w:right w:val="single" w:sz="2" w:space="0" w:color="000000"/>
            </w:tcBorders>
          </w:tcPr>
          <w:p w14:paraId="5E5FE526"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FE6CF27" w14:textId="77777777" w:rsidR="006121C1" w:rsidRDefault="006121C1">
            <w:pPr>
              <w:spacing w:after="160" w:line="259" w:lineRule="auto"/>
              <w:ind w:left="0"/>
              <w:jc w:val="left"/>
            </w:pPr>
          </w:p>
        </w:tc>
        <w:tc>
          <w:tcPr>
            <w:tcW w:w="956" w:type="dxa"/>
            <w:gridSpan w:val="2"/>
            <w:tcBorders>
              <w:top w:val="single" w:sz="2" w:space="0" w:color="000000"/>
              <w:left w:val="single" w:sz="2" w:space="0" w:color="000000"/>
              <w:bottom w:val="single" w:sz="2" w:space="0" w:color="000000"/>
              <w:right w:val="single" w:sz="2" w:space="0" w:color="000000"/>
            </w:tcBorders>
            <w:vAlign w:val="center"/>
          </w:tcPr>
          <w:p w14:paraId="74A5D7AB" w14:textId="77777777" w:rsidR="006121C1" w:rsidRDefault="00123FE6">
            <w:pPr>
              <w:spacing w:after="0" w:line="259" w:lineRule="auto"/>
              <w:ind w:left="67"/>
              <w:jc w:val="left"/>
            </w:pPr>
            <w:r>
              <w:rPr>
                <w:sz w:val="26"/>
              </w:rPr>
              <w:t>TOTAL</w:t>
            </w:r>
          </w:p>
        </w:tc>
        <w:tc>
          <w:tcPr>
            <w:tcW w:w="1402" w:type="dxa"/>
            <w:gridSpan w:val="3"/>
            <w:tcBorders>
              <w:top w:val="single" w:sz="2" w:space="0" w:color="000000"/>
              <w:left w:val="single" w:sz="2" w:space="0" w:color="000000"/>
              <w:bottom w:val="single" w:sz="2" w:space="0" w:color="000000"/>
              <w:right w:val="single" w:sz="2" w:space="0" w:color="000000"/>
            </w:tcBorders>
            <w:vAlign w:val="center"/>
          </w:tcPr>
          <w:p w14:paraId="194FA66C" w14:textId="77777777" w:rsidR="006121C1" w:rsidRDefault="00123FE6">
            <w:pPr>
              <w:spacing w:after="0" w:line="259" w:lineRule="auto"/>
              <w:jc w:val="center"/>
            </w:pPr>
            <w:r>
              <w:rPr>
                <w:sz w:val="26"/>
              </w:rPr>
              <w:t>PARCIAL</w:t>
            </w:r>
          </w:p>
        </w:tc>
        <w:tc>
          <w:tcPr>
            <w:tcW w:w="1478" w:type="dxa"/>
            <w:gridSpan w:val="2"/>
            <w:tcBorders>
              <w:top w:val="single" w:sz="2" w:space="0" w:color="000000"/>
              <w:left w:val="single" w:sz="2" w:space="0" w:color="000000"/>
              <w:bottom w:val="single" w:sz="2" w:space="0" w:color="000000"/>
              <w:right w:val="single" w:sz="2" w:space="0" w:color="000000"/>
            </w:tcBorders>
          </w:tcPr>
          <w:p w14:paraId="1FB034E9" w14:textId="77777777" w:rsidR="006121C1" w:rsidRDefault="00123FE6">
            <w:pPr>
              <w:spacing w:after="0" w:line="259" w:lineRule="auto"/>
              <w:ind w:left="19"/>
              <w:jc w:val="center"/>
            </w:pPr>
            <w:r>
              <w:rPr>
                <w:sz w:val="26"/>
              </w:rPr>
              <w:t>NO</w:t>
            </w:r>
          </w:p>
          <w:p w14:paraId="45EA808C" w14:textId="77777777" w:rsidR="006121C1" w:rsidRDefault="00123FE6">
            <w:pPr>
              <w:spacing w:after="0" w:line="259" w:lineRule="auto"/>
              <w:ind w:left="148"/>
              <w:jc w:val="left"/>
            </w:pPr>
            <w:r>
              <w:rPr>
                <w:sz w:val="24"/>
              </w:rPr>
              <w:t>CUMPLIDA</w:t>
            </w:r>
          </w:p>
        </w:tc>
        <w:tc>
          <w:tcPr>
            <w:tcW w:w="1148" w:type="dxa"/>
            <w:gridSpan w:val="2"/>
            <w:tcBorders>
              <w:top w:val="single" w:sz="2" w:space="0" w:color="000000"/>
              <w:left w:val="single" w:sz="2" w:space="0" w:color="000000"/>
              <w:bottom w:val="single" w:sz="2" w:space="0" w:color="000000"/>
              <w:right w:val="single" w:sz="2" w:space="0" w:color="000000"/>
            </w:tcBorders>
          </w:tcPr>
          <w:p w14:paraId="505253A6" w14:textId="77777777" w:rsidR="006121C1" w:rsidRDefault="00123FE6">
            <w:pPr>
              <w:spacing w:after="1" w:line="259" w:lineRule="auto"/>
              <w:ind w:left="13"/>
              <w:jc w:val="center"/>
            </w:pPr>
            <w:r>
              <w:rPr>
                <w:sz w:val="24"/>
              </w:rPr>
              <w:t>NO</w:t>
            </w:r>
          </w:p>
          <w:p w14:paraId="015FEA84" w14:textId="77777777" w:rsidR="006121C1" w:rsidRDefault="00123FE6">
            <w:pPr>
              <w:spacing w:after="0" w:line="259" w:lineRule="auto"/>
              <w:ind w:left="61"/>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7B469F2" w14:textId="77777777" w:rsidR="006121C1" w:rsidRDefault="006121C1">
            <w:pPr>
              <w:spacing w:after="160" w:line="259" w:lineRule="auto"/>
              <w:ind w:left="0"/>
              <w:jc w:val="left"/>
            </w:pPr>
          </w:p>
        </w:tc>
      </w:tr>
      <w:tr w:rsidR="006121C1" w14:paraId="1CA5C61C" w14:textId="77777777">
        <w:tblPrEx>
          <w:tblCellMar>
            <w:top w:w="0" w:type="dxa"/>
            <w:left w:w="96" w:type="dxa"/>
            <w:bottom w:w="0" w:type="dxa"/>
            <w:right w:w="29" w:type="dxa"/>
          </w:tblCellMar>
        </w:tblPrEx>
        <w:trPr>
          <w:trHeight w:val="188"/>
        </w:trPr>
        <w:tc>
          <w:tcPr>
            <w:tcW w:w="1286" w:type="dxa"/>
            <w:gridSpan w:val="2"/>
            <w:tcBorders>
              <w:top w:val="nil"/>
              <w:left w:val="nil"/>
              <w:bottom w:val="single" w:sz="2" w:space="0" w:color="000000"/>
              <w:right w:val="nil"/>
            </w:tcBorders>
          </w:tcPr>
          <w:p w14:paraId="2EB3BE22" w14:textId="77777777" w:rsidR="006121C1" w:rsidRDefault="006121C1">
            <w:pPr>
              <w:spacing w:after="160" w:line="259" w:lineRule="auto"/>
              <w:ind w:left="0"/>
              <w:jc w:val="left"/>
            </w:pPr>
          </w:p>
        </w:tc>
        <w:tc>
          <w:tcPr>
            <w:tcW w:w="6121" w:type="dxa"/>
            <w:gridSpan w:val="3"/>
            <w:tcBorders>
              <w:top w:val="nil"/>
              <w:left w:val="nil"/>
              <w:bottom w:val="single" w:sz="2" w:space="0" w:color="000000"/>
              <w:right w:val="single" w:sz="2" w:space="0" w:color="000000"/>
            </w:tcBorders>
          </w:tcPr>
          <w:p w14:paraId="4091F63E" w14:textId="77777777" w:rsidR="006121C1" w:rsidRDefault="00123FE6">
            <w:pPr>
              <w:spacing w:after="0" w:line="259" w:lineRule="auto"/>
              <w:ind w:left="0"/>
              <w:jc w:val="right"/>
            </w:pPr>
            <w:r>
              <w:rPr>
                <w:sz w:val="24"/>
              </w:rPr>
              <w:t>Contrato de A</w:t>
            </w:r>
          </w:p>
        </w:tc>
        <w:tc>
          <w:tcPr>
            <w:tcW w:w="2966" w:type="dxa"/>
            <w:gridSpan w:val="5"/>
            <w:tcBorders>
              <w:top w:val="nil"/>
              <w:left w:val="single" w:sz="2" w:space="0" w:color="000000"/>
              <w:bottom w:val="single" w:sz="2" w:space="0" w:color="000000"/>
              <w:right w:val="nil"/>
            </w:tcBorders>
          </w:tcPr>
          <w:p w14:paraId="3AA084D6" w14:textId="77777777" w:rsidR="006121C1" w:rsidRDefault="00123FE6">
            <w:pPr>
              <w:spacing w:after="0" w:line="259" w:lineRule="auto"/>
              <w:ind w:left="0"/>
              <w:jc w:val="left"/>
            </w:pPr>
            <w:proofErr w:type="spellStart"/>
            <w:r>
              <w:rPr>
                <w:sz w:val="24"/>
              </w:rPr>
              <w:t>orte</w:t>
            </w:r>
            <w:proofErr w:type="spellEnd"/>
            <w:r>
              <w:rPr>
                <w:sz w:val="24"/>
              </w:rPr>
              <w:t xml:space="preserve"> Financiero</w:t>
            </w:r>
          </w:p>
        </w:tc>
        <w:tc>
          <w:tcPr>
            <w:tcW w:w="1200" w:type="dxa"/>
            <w:gridSpan w:val="2"/>
            <w:tcBorders>
              <w:top w:val="nil"/>
              <w:left w:val="nil"/>
              <w:bottom w:val="single" w:sz="2" w:space="0" w:color="000000"/>
              <w:right w:val="nil"/>
            </w:tcBorders>
          </w:tcPr>
          <w:p w14:paraId="3B14D731" w14:textId="77777777" w:rsidR="006121C1" w:rsidRDefault="006121C1">
            <w:pPr>
              <w:spacing w:after="160" w:line="259" w:lineRule="auto"/>
              <w:ind w:left="0"/>
              <w:jc w:val="left"/>
            </w:pPr>
          </w:p>
        </w:tc>
        <w:tc>
          <w:tcPr>
            <w:tcW w:w="3456" w:type="dxa"/>
            <w:gridSpan w:val="3"/>
            <w:tcBorders>
              <w:top w:val="nil"/>
              <w:left w:val="nil"/>
              <w:bottom w:val="single" w:sz="2" w:space="0" w:color="000000"/>
              <w:right w:val="nil"/>
            </w:tcBorders>
          </w:tcPr>
          <w:p w14:paraId="29903749" w14:textId="77777777" w:rsidR="006121C1" w:rsidRDefault="006121C1">
            <w:pPr>
              <w:spacing w:after="160" w:line="259" w:lineRule="auto"/>
              <w:ind w:left="0"/>
              <w:jc w:val="left"/>
            </w:pPr>
          </w:p>
        </w:tc>
      </w:tr>
      <w:tr w:rsidR="006121C1" w14:paraId="05715D23" w14:textId="77777777">
        <w:tblPrEx>
          <w:tblCellMar>
            <w:top w:w="0" w:type="dxa"/>
            <w:left w:w="96" w:type="dxa"/>
            <w:bottom w:w="0" w:type="dxa"/>
            <w:right w:w="29" w:type="dxa"/>
          </w:tblCellMar>
        </w:tblPrEx>
        <w:trPr>
          <w:trHeight w:val="1104"/>
        </w:trPr>
        <w:tc>
          <w:tcPr>
            <w:tcW w:w="1286" w:type="dxa"/>
            <w:gridSpan w:val="2"/>
            <w:tcBorders>
              <w:top w:val="single" w:sz="2" w:space="0" w:color="000000"/>
              <w:left w:val="single" w:sz="2" w:space="0" w:color="000000"/>
              <w:bottom w:val="single" w:sz="2" w:space="0" w:color="000000"/>
              <w:right w:val="single" w:sz="2" w:space="0" w:color="000000"/>
            </w:tcBorders>
          </w:tcPr>
          <w:p w14:paraId="1EADEACE"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11159105" w14:textId="77777777" w:rsidR="006121C1" w:rsidRDefault="006121C1">
            <w:pPr>
              <w:spacing w:after="160" w:line="259" w:lineRule="auto"/>
              <w:ind w:left="0"/>
              <w:jc w:val="left"/>
            </w:pPr>
          </w:p>
        </w:tc>
        <w:tc>
          <w:tcPr>
            <w:tcW w:w="1021" w:type="dxa"/>
            <w:gridSpan w:val="4"/>
            <w:tcBorders>
              <w:top w:val="single" w:sz="2" w:space="0" w:color="000000"/>
              <w:left w:val="single" w:sz="2" w:space="0" w:color="000000"/>
              <w:bottom w:val="single" w:sz="2" w:space="0" w:color="000000"/>
              <w:right w:val="single" w:sz="2" w:space="0" w:color="000000"/>
            </w:tcBorders>
          </w:tcPr>
          <w:p w14:paraId="0369186E"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71DADC7F"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449D83D"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4FF98FC6"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340D8342" w14:textId="77777777" w:rsidR="006121C1" w:rsidRDefault="00123FE6">
            <w:pPr>
              <w:spacing w:after="0" w:line="259" w:lineRule="auto"/>
              <w:ind w:left="29" w:right="67" w:firstLine="10"/>
            </w:pPr>
            <w:r>
              <w:t xml:space="preserve">'Construcción y ampliación de establecimientos educativos en los departamentos de Alta Verapaz y Bah Vera </w:t>
            </w:r>
            <w:proofErr w:type="spellStart"/>
            <w:r>
              <w:t>az</w:t>
            </w:r>
            <w:proofErr w:type="spellEnd"/>
            <w:r>
              <w:t>.</w:t>
            </w:r>
          </w:p>
        </w:tc>
      </w:tr>
      <w:tr w:rsidR="006121C1" w14:paraId="403FC267" w14:textId="77777777">
        <w:tblPrEx>
          <w:tblCellMar>
            <w:top w:w="0" w:type="dxa"/>
            <w:left w:w="96" w:type="dxa"/>
            <w:bottom w:w="0" w:type="dxa"/>
            <w:right w:w="29" w:type="dxa"/>
          </w:tblCellMar>
        </w:tblPrEx>
        <w:trPr>
          <w:trHeight w:val="2209"/>
        </w:trPr>
        <w:tc>
          <w:tcPr>
            <w:tcW w:w="1286" w:type="dxa"/>
            <w:gridSpan w:val="2"/>
            <w:tcBorders>
              <w:top w:val="single" w:sz="2" w:space="0" w:color="000000"/>
              <w:left w:val="single" w:sz="2" w:space="0" w:color="000000"/>
              <w:bottom w:val="single" w:sz="2" w:space="0" w:color="000000"/>
              <w:right w:val="single" w:sz="2" w:space="0" w:color="000000"/>
            </w:tcBorders>
          </w:tcPr>
          <w:p w14:paraId="690EB93E" w14:textId="77777777" w:rsidR="006121C1" w:rsidRDefault="00123FE6">
            <w:pPr>
              <w:spacing w:after="0" w:line="259" w:lineRule="auto"/>
              <w:ind w:left="0" w:right="65"/>
              <w:jc w:val="center"/>
            </w:pPr>
            <w:r>
              <w:rPr>
                <w:rFonts w:ascii="Calibri" w:eastAsia="Calibri" w:hAnsi="Calibri" w:cs="Calibri"/>
                <w:sz w:val="24"/>
              </w:rPr>
              <w:t>10.2</w:t>
            </w:r>
          </w:p>
        </w:tc>
        <w:tc>
          <w:tcPr>
            <w:tcW w:w="5282" w:type="dxa"/>
            <w:tcBorders>
              <w:top w:val="single" w:sz="2" w:space="0" w:color="000000"/>
              <w:left w:val="single" w:sz="2" w:space="0" w:color="000000"/>
              <w:bottom w:val="single" w:sz="2" w:space="0" w:color="000000"/>
              <w:right w:val="single" w:sz="2" w:space="0" w:color="000000"/>
            </w:tcBorders>
          </w:tcPr>
          <w:p w14:paraId="74E55BD5" w14:textId="77777777" w:rsidR="006121C1" w:rsidRDefault="00123FE6">
            <w:pPr>
              <w:spacing w:after="0" w:line="259" w:lineRule="auto"/>
              <w:ind w:left="16"/>
              <w:jc w:val="left"/>
            </w:pPr>
            <w:r>
              <w:rPr>
                <w:sz w:val="24"/>
              </w:rPr>
              <w:t>Auditoría externa</w:t>
            </w:r>
          </w:p>
          <w:p w14:paraId="1E00F231" w14:textId="77777777" w:rsidR="006121C1" w:rsidRDefault="00123FE6">
            <w:pPr>
              <w:spacing w:after="0" w:line="259" w:lineRule="auto"/>
              <w:ind w:left="16" w:right="73" w:firstLine="10"/>
            </w:pPr>
            <w:r>
              <w:t>El objetivo general de la auditoría externa es obtener una opinión profesional independiente en auditoria con respecto a l</w:t>
            </w:r>
            <w:r>
              <w:t>os estados financieros y la gestión de los recursos del Proyecto, de acuerdo con los términos y condiciones del Contrato de Aporte Financiero y el Acuerdo Separado (Términos de Referencia anexados al Acuerdo Se arado</w:t>
            </w:r>
          </w:p>
        </w:tc>
        <w:tc>
          <w:tcPr>
            <w:tcW w:w="1021" w:type="dxa"/>
            <w:gridSpan w:val="4"/>
            <w:tcBorders>
              <w:top w:val="single" w:sz="2" w:space="0" w:color="000000"/>
              <w:left w:val="single" w:sz="2" w:space="0" w:color="000000"/>
              <w:bottom w:val="single" w:sz="2" w:space="0" w:color="000000"/>
              <w:right w:val="single" w:sz="2" w:space="0" w:color="000000"/>
            </w:tcBorders>
          </w:tcPr>
          <w:p w14:paraId="2558065D"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CF8D8FB"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31A8DBB1"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3600EC38"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5C72EECB" w14:textId="77777777" w:rsidR="006121C1" w:rsidRDefault="00123FE6">
            <w:pPr>
              <w:spacing w:after="0" w:line="259" w:lineRule="auto"/>
              <w:ind w:left="19" w:right="77" w:firstLine="19"/>
            </w:pPr>
            <w:r>
              <w:t xml:space="preserve">Se ha contratado una firma auditora para cumplir con esta cláusula, al 31 de diciembre de 2018, 2019, 2020, </w:t>
            </w:r>
            <w:r>
              <w:t>2021 y 2022.</w:t>
            </w:r>
          </w:p>
        </w:tc>
      </w:tr>
      <w:tr w:rsidR="006121C1" w14:paraId="2D35B49B" w14:textId="77777777">
        <w:tblPrEx>
          <w:tblCellMar>
            <w:top w:w="0" w:type="dxa"/>
            <w:left w:w="96" w:type="dxa"/>
            <w:bottom w:w="0" w:type="dxa"/>
            <w:right w:w="29" w:type="dxa"/>
          </w:tblCellMar>
        </w:tblPrEx>
        <w:trPr>
          <w:trHeight w:val="2491"/>
        </w:trPr>
        <w:tc>
          <w:tcPr>
            <w:tcW w:w="1286" w:type="dxa"/>
            <w:gridSpan w:val="2"/>
            <w:tcBorders>
              <w:top w:val="single" w:sz="2" w:space="0" w:color="000000"/>
              <w:left w:val="single" w:sz="2" w:space="0" w:color="000000"/>
              <w:bottom w:val="single" w:sz="2" w:space="0" w:color="000000"/>
              <w:right w:val="single" w:sz="2" w:space="0" w:color="000000"/>
            </w:tcBorders>
          </w:tcPr>
          <w:p w14:paraId="6911CF65"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6B4E37B2" w14:textId="77777777" w:rsidR="006121C1" w:rsidRDefault="00123FE6">
            <w:pPr>
              <w:spacing w:after="0" w:line="259" w:lineRule="auto"/>
              <w:ind w:left="16" w:right="83"/>
            </w:pPr>
            <w:r>
              <w:t xml:space="preserve">Al cierre de cada ejercicio fiscal, el MINEDUC debe presentar </w:t>
            </w:r>
            <w:proofErr w:type="gramStart"/>
            <w:r>
              <w:t>al tres ejemplares</w:t>
            </w:r>
            <w:proofErr w:type="gramEnd"/>
            <w:r>
              <w:t xml:space="preserve"> de los estados financieros del Proyecto, dictaminado</w:t>
            </w:r>
            <w:r>
              <w:t xml:space="preserve">s por una firma de contadores públicos independiente aceptable al KM/, así como información financiera complementaria relativa a dichos estados. Los mismos deben ser presentados dentro de los ciento veinte </w:t>
            </w:r>
            <w:proofErr w:type="spellStart"/>
            <w:r>
              <w:t>dias</w:t>
            </w:r>
            <w:proofErr w:type="spellEnd"/>
            <w:r>
              <w:t xml:space="preserve"> siguientes al cierre del ejercicio fiscal.</w:t>
            </w:r>
          </w:p>
        </w:tc>
        <w:tc>
          <w:tcPr>
            <w:tcW w:w="1021" w:type="dxa"/>
            <w:gridSpan w:val="4"/>
            <w:tcBorders>
              <w:top w:val="single" w:sz="2" w:space="0" w:color="000000"/>
              <w:left w:val="single" w:sz="2" w:space="0" w:color="000000"/>
              <w:bottom w:val="single" w:sz="2" w:space="0" w:color="000000"/>
              <w:right w:val="single" w:sz="2" w:space="0" w:color="000000"/>
            </w:tcBorders>
          </w:tcPr>
          <w:p w14:paraId="32BB97FC"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61C25CD0"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786F6F3A"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660AF1D7"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4CECA2FD" w14:textId="77777777" w:rsidR="006121C1" w:rsidRDefault="006121C1">
            <w:pPr>
              <w:spacing w:after="160" w:line="259" w:lineRule="auto"/>
              <w:ind w:left="0"/>
              <w:jc w:val="left"/>
            </w:pPr>
          </w:p>
        </w:tc>
      </w:tr>
      <w:tr w:rsidR="006121C1" w14:paraId="30EC496F" w14:textId="77777777">
        <w:tblPrEx>
          <w:tblCellMar>
            <w:top w:w="0" w:type="dxa"/>
            <w:left w:w="96" w:type="dxa"/>
            <w:bottom w:w="0" w:type="dxa"/>
            <w:right w:w="29" w:type="dxa"/>
          </w:tblCellMar>
        </w:tblPrEx>
        <w:trPr>
          <w:trHeight w:val="1114"/>
        </w:trPr>
        <w:tc>
          <w:tcPr>
            <w:tcW w:w="1286" w:type="dxa"/>
            <w:gridSpan w:val="2"/>
            <w:tcBorders>
              <w:top w:val="single" w:sz="2" w:space="0" w:color="000000"/>
              <w:left w:val="single" w:sz="2" w:space="0" w:color="000000"/>
              <w:bottom w:val="single" w:sz="2" w:space="0" w:color="000000"/>
              <w:right w:val="single" w:sz="2" w:space="0" w:color="000000"/>
            </w:tcBorders>
          </w:tcPr>
          <w:p w14:paraId="005E58FB"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3E885147" w14:textId="77777777" w:rsidR="006121C1" w:rsidRDefault="00123FE6">
            <w:pPr>
              <w:spacing w:after="0" w:line="259" w:lineRule="auto"/>
              <w:ind w:left="16" w:right="92" w:firstLine="10"/>
            </w:pPr>
            <w:r>
              <w:t xml:space="preserve">Los costos de la auditoria serán financiados con recursos del Proyecto. Asimismo, deben presentarse los estados financieros auditados del cierre del Proyecto dentro de los ciento veinte días </w:t>
            </w:r>
            <w:proofErr w:type="spellStart"/>
            <w:r>
              <w:t>steriores</w:t>
            </w:r>
            <w:proofErr w:type="spellEnd"/>
            <w:r>
              <w:t xml:space="preserve"> al último desembolso.</w:t>
            </w:r>
          </w:p>
        </w:tc>
        <w:tc>
          <w:tcPr>
            <w:tcW w:w="1021" w:type="dxa"/>
            <w:gridSpan w:val="4"/>
            <w:tcBorders>
              <w:top w:val="single" w:sz="2" w:space="0" w:color="000000"/>
              <w:left w:val="single" w:sz="2" w:space="0" w:color="000000"/>
              <w:bottom w:val="single" w:sz="2" w:space="0" w:color="000000"/>
              <w:right w:val="single" w:sz="2" w:space="0" w:color="000000"/>
            </w:tcBorders>
          </w:tcPr>
          <w:p w14:paraId="0EA2DE33"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1932FE61" w14:textId="77777777" w:rsidR="006121C1" w:rsidRDefault="006121C1">
            <w:pPr>
              <w:spacing w:after="160" w:line="259" w:lineRule="auto"/>
              <w:ind w:left="0"/>
              <w:jc w:val="left"/>
            </w:pPr>
          </w:p>
        </w:tc>
        <w:tc>
          <w:tcPr>
            <w:tcW w:w="1488" w:type="dxa"/>
            <w:gridSpan w:val="2"/>
            <w:tcBorders>
              <w:top w:val="single" w:sz="2" w:space="0" w:color="000000"/>
              <w:left w:val="single" w:sz="2" w:space="0" w:color="000000"/>
              <w:bottom w:val="single" w:sz="2" w:space="0" w:color="000000"/>
              <w:right w:val="single" w:sz="2" w:space="0" w:color="000000"/>
            </w:tcBorders>
          </w:tcPr>
          <w:p w14:paraId="54559D63" w14:textId="77777777" w:rsidR="006121C1" w:rsidRDefault="006121C1">
            <w:pPr>
              <w:spacing w:after="160" w:line="259" w:lineRule="auto"/>
              <w:ind w:left="0"/>
              <w:jc w:val="left"/>
            </w:pPr>
          </w:p>
        </w:tc>
        <w:tc>
          <w:tcPr>
            <w:tcW w:w="1200" w:type="dxa"/>
            <w:gridSpan w:val="2"/>
            <w:tcBorders>
              <w:top w:val="single" w:sz="2" w:space="0" w:color="000000"/>
              <w:left w:val="single" w:sz="2" w:space="0" w:color="000000"/>
              <w:bottom w:val="single" w:sz="2" w:space="0" w:color="000000"/>
              <w:right w:val="single" w:sz="2" w:space="0" w:color="000000"/>
            </w:tcBorders>
          </w:tcPr>
          <w:p w14:paraId="7383CA1C" w14:textId="77777777" w:rsidR="006121C1" w:rsidRDefault="006121C1">
            <w:pPr>
              <w:spacing w:after="160" w:line="259" w:lineRule="auto"/>
              <w:ind w:left="0"/>
              <w:jc w:val="left"/>
            </w:pPr>
          </w:p>
        </w:tc>
        <w:tc>
          <w:tcPr>
            <w:tcW w:w="3456" w:type="dxa"/>
            <w:gridSpan w:val="3"/>
            <w:tcBorders>
              <w:top w:val="single" w:sz="2" w:space="0" w:color="000000"/>
              <w:left w:val="single" w:sz="2" w:space="0" w:color="000000"/>
              <w:bottom w:val="single" w:sz="2" w:space="0" w:color="000000"/>
              <w:right w:val="single" w:sz="2" w:space="0" w:color="000000"/>
            </w:tcBorders>
          </w:tcPr>
          <w:p w14:paraId="21ED8AA3" w14:textId="77777777" w:rsidR="006121C1" w:rsidRDefault="006121C1">
            <w:pPr>
              <w:spacing w:after="160" w:line="259" w:lineRule="auto"/>
              <w:ind w:left="0"/>
              <w:jc w:val="left"/>
            </w:pPr>
          </w:p>
        </w:tc>
      </w:tr>
      <w:tr w:rsidR="006121C1" w14:paraId="027E1A75" w14:textId="77777777">
        <w:tblPrEx>
          <w:tblCellMar>
            <w:bottom w:w="11" w:type="dxa"/>
            <w:right w:w="64" w:type="dxa"/>
          </w:tblCellMar>
        </w:tblPrEx>
        <w:trPr>
          <w:gridAfter w:val="1"/>
          <w:wAfter w:w="16" w:type="dxa"/>
          <w:trHeight w:val="323"/>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73CA0655" w14:textId="77777777" w:rsidR="006121C1" w:rsidRDefault="00123FE6">
            <w:pPr>
              <w:spacing w:after="0" w:line="259" w:lineRule="auto"/>
              <w:ind w:left="0"/>
              <w:jc w:val="center"/>
            </w:pPr>
            <w:r>
              <w:rPr>
                <w:sz w:val="26"/>
              </w:rPr>
              <w:t>No. CLÁUSULA</w:t>
            </w:r>
          </w:p>
        </w:tc>
        <w:tc>
          <w:tcPr>
            <w:tcW w:w="537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861D102" w14:textId="77777777" w:rsidR="006121C1" w:rsidRDefault="00123FE6">
            <w:pPr>
              <w:spacing w:after="0" w:line="259" w:lineRule="auto"/>
              <w:ind w:left="0" w:right="19"/>
              <w:jc w:val="center"/>
            </w:pPr>
            <w:r>
              <w:rPr>
                <w:sz w:val="26"/>
              </w:rPr>
              <w:t>DESCRIPCIÓN</w:t>
            </w:r>
          </w:p>
        </w:tc>
        <w:tc>
          <w:tcPr>
            <w:tcW w:w="961" w:type="dxa"/>
            <w:gridSpan w:val="2"/>
            <w:tcBorders>
              <w:top w:val="single" w:sz="2" w:space="0" w:color="000000"/>
              <w:left w:val="single" w:sz="2" w:space="0" w:color="000000"/>
              <w:bottom w:val="single" w:sz="2" w:space="0" w:color="000000"/>
              <w:right w:val="nil"/>
            </w:tcBorders>
          </w:tcPr>
          <w:p w14:paraId="4B9C0361"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3B3A8F48" w14:textId="77777777" w:rsidR="006121C1" w:rsidRDefault="00123FE6">
            <w:pPr>
              <w:spacing w:after="0" w:line="259" w:lineRule="auto"/>
              <w:ind w:left="178"/>
              <w:jc w:val="center"/>
            </w:pPr>
            <w:r>
              <w:rPr>
                <w:sz w:val="24"/>
              </w:rPr>
              <w:t>CUMPLIMIENTO</w:t>
            </w:r>
          </w:p>
        </w:tc>
        <w:tc>
          <w:tcPr>
            <w:tcW w:w="1142" w:type="dxa"/>
            <w:gridSpan w:val="2"/>
            <w:tcBorders>
              <w:top w:val="single" w:sz="2" w:space="0" w:color="000000"/>
              <w:left w:val="nil"/>
              <w:bottom w:val="single" w:sz="2" w:space="0" w:color="000000"/>
              <w:right w:val="single" w:sz="2" w:space="0" w:color="000000"/>
            </w:tcBorders>
          </w:tcPr>
          <w:p w14:paraId="50979E56" w14:textId="77777777" w:rsidR="006121C1" w:rsidRDefault="006121C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63A239A2" w14:textId="77777777" w:rsidR="006121C1" w:rsidRDefault="00123FE6">
            <w:pPr>
              <w:spacing w:after="0" w:line="259" w:lineRule="auto"/>
              <w:ind w:left="0" w:right="29"/>
              <w:jc w:val="center"/>
            </w:pPr>
            <w:r>
              <w:rPr>
                <w:sz w:val="24"/>
              </w:rPr>
              <w:t>COMENTARIO BREVE</w:t>
            </w:r>
          </w:p>
          <w:p w14:paraId="6189E75F" w14:textId="77777777" w:rsidR="006121C1" w:rsidRDefault="00123FE6">
            <w:pPr>
              <w:spacing w:after="0" w:line="259" w:lineRule="auto"/>
              <w:ind w:left="0" w:right="29"/>
              <w:jc w:val="center"/>
            </w:pPr>
            <w:r>
              <w:rPr>
                <w:sz w:val="24"/>
              </w:rPr>
              <w:t>SOBRE EL CUMPLIMIENTO</w:t>
            </w:r>
          </w:p>
        </w:tc>
      </w:tr>
      <w:tr w:rsidR="006121C1" w14:paraId="396E621C" w14:textId="77777777">
        <w:tblPrEx>
          <w:tblCellMar>
            <w:bottom w:w="11" w:type="dxa"/>
            <w:right w:w="64" w:type="dxa"/>
          </w:tblCellMar>
        </w:tblPrEx>
        <w:trPr>
          <w:gridAfter w:val="1"/>
          <w:wAfter w:w="16" w:type="dxa"/>
          <w:trHeight w:val="647"/>
        </w:trPr>
        <w:tc>
          <w:tcPr>
            <w:tcW w:w="0" w:type="auto"/>
            <w:vMerge/>
            <w:tcBorders>
              <w:top w:val="nil"/>
              <w:left w:val="single" w:sz="2" w:space="0" w:color="000000"/>
              <w:bottom w:val="single" w:sz="2" w:space="0" w:color="000000"/>
              <w:right w:val="single" w:sz="2" w:space="0" w:color="000000"/>
            </w:tcBorders>
          </w:tcPr>
          <w:p w14:paraId="3AC9A00B"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40D9FE9" w14:textId="77777777" w:rsidR="006121C1" w:rsidRDefault="006121C1">
            <w:pPr>
              <w:spacing w:after="160" w:line="259" w:lineRule="auto"/>
              <w:ind w:left="0"/>
              <w:jc w:val="left"/>
            </w:pPr>
          </w:p>
        </w:tc>
        <w:tc>
          <w:tcPr>
            <w:tcW w:w="961" w:type="dxa"/>
            <w:gridSpan w:val="2"/>
            <w:tcBorders>
              <w:top w:val="single" w:sz="2" w:space="0" w:color="000000"/>
              <w:left w:val="single" w:sz="2" w:space="0" w:color="000000"/>
              <w:bottom w:val="single" w:sz="2" w:space="0" w:color="000000"/>
              <w:right w:val="single" w:sz="2" w:space="0" w:color="000000"/>
            </w:tcBorders>
            <w:vAlign w:val="center"/>
          </w:tcPr>
          <w:p w14:paraId="79BC9D49" w14:textId="77777777" w:rsidR="006121C1" w:rsidRDefault="00123FE6">
            <w:pPr>
              <w:spacing w:after="0" w:line="259" w:lineRule="auto"/>
              <w:ind w:left="77"/>
              <w:jc w:val="left"/>
            </w:pPr>
            <w:r>
              <w:rPr>
                <w:sz w:val="26"/>
              </w:rPr>
              <w:t>TOTAL</w:t>
            </w:r>
          </w:p>
        </w:tc>
        <w:tc>
          <w:tcPr>
            <w:tcW w:w="1403" w:type="dxa"/>
            <w:gridSpan w:val="3"/>
            <w:tcBorders>
              <w:top w:val="single" w:sz="2" w:space="0" w:color="000000"/>
              <w:left w:val="single" w:sz="2" w:space="0" w:color="000000"/>
              <w:bottom w:val="single" w:sz="2" w:space="0" w:color="000000"/>
              <w:right w:val="single" w:sz="2" w:space="0" w:color="000000"/>
            </w:tcBorders>
            <w:vAlign w:val="center"/>
          </w:tcPr>
          <w:p w14:paraId="53EAEC16" w14:textId="77777777" w:rsidR="006121C1" w:rsidRDefault="00123FE6">
            <w:pPr>
              <w:spacing w:after="0" w:line="259" w:lineRule="auto"/>
              <w:ind w:left="8"/>
              <w:jc w:val="center"/>
            </w:pPr>
            <w:r>
              <w:rPr>
                <w:sz w:val="26"/>
              </w:rPr>
              <w:t>PARCIAL</w:t>
            </w:r>
          </w:p>
        </w:tc>
        <w:tc>
          <w:tcPr>
            <w:tcW w:w="1482" w:type="dxa"/>
            <w:gridSpan w:val="2"/>
            <w:tcBorders>
              <w:top w:val="single" w:sz="2" w:space="0" w:color="000000"/>
              <w:left w:val="single" w:sz="2" w:space="0" w:color="000000"/>
              <w:bottom w:val="single" w:sz="2" w:space="0" w:color="000000"/>
              <w:right w:val="single" w:sz="2" w:space="0" w:color="000000"/>
            </w:tcBorders>
          </w:tcPr>
          <w:p w14:paraId="766FD77D" w14:textId="77777777" w:rsidR="006121C1" w:rsidRDefault="00123FE6">
            <w:pPr>
              <w:spacing w:after="0" w:line="259" w:lineRule="auto"/>
              <w:ind w:left="0" w:right="6"/>
              <w:jc w:val="center"/>
            </w:pPr>
            <w:r>
              <w:rPr>
                <w:sz w:val="26"/>
              </w:rPr>
              <w:t>NO</w:t>
            </w:r>
          </w:p>
          <w:p w14:paraId="3BAACBE6" w14:textId="77777777" w:rsidR="006121C1" w:rsidRDefault="00123FE6">
            <w:pPr>
              <w:spacing w:after="0" w:line="259" w:lineRule="auto"/>
              <w:ind w:left="151"/>
              <w:jc w:val="left"/>
            </w:pPr>
            <w:r>
              <w:rPr>
                <w:sz w:val="24"/>
              </w:rPr>
              <w:t>CUMPLIDA</w:t>
            </w:r>
          </w:p>
        </w:tc>
        <w:tc>
          <w:tcPr>
            <w:tcW w:w="1142" w:type="dxa"/>
            <w:gridSpan w:val="2"/>
            <w:tcBorders>
              <w:top w:val="single" w:sz="2" w:space="0" w:color="000000"/>
              <w:left w:val="single" w:sz="2" w:space="0" w:color="000000"/>
              <w:bottom w:val="single" w:sz="2" w:space="0" w:color="000000"/>
              <w:right w:val="single" w:sz="2" w:space="0" w:color="000000"/>
            </w:tcBorders>
          </w:tcPr>
          <w:p w14:paraId="225D0934" w14:textId="77777777" w:rsidR="006121C1" w:rsidRDefault="00123FE6">
            <w:pPr>
              <w:spacing w:after="0" w:line="259" w:lineRule="auto"/>
              <w:ind w:left="0"/>
              <w:jc w:val="center"/>
            </w:pPr>
            <w:r>
              <w:rPr>
                <w:sz w:val="26"/>
              </w:rPr>
              <w:t>NO</w:t>
            </w:r>
          </w:p>
          <w:p w14:paraId="6636D0C7" w14:textId="77777777" w:rsidR="006121C1" w:rsidRDefault="00123FE6">
            <w:pPr>
              <w:spacing w:after="0" w:line="259" w:lineRule="auto"/>
              <w:ind w:left="3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FF447AB" w14:textId="77777777" w:rsidR="006121C1" w:rsidRDefault="006121C1">
            <w:pPr>
              <w:spacing w:after="160" w:line="259" w:lineRule="auto"/>
              <w:ind w:left="0"/>
              <w:jc w:val="left"/>
            </w:pPr>
          </w:p>
        </w:tc>
      </w:tr>
    </w:tbl>
    <w:p w14:paraId="5AB690BB" w14:textId="77777777" w:rsidR="006121C1" w:rsidRDefault="00123FE6">
      <w:pPr>
        <w:spacing w:after="3" w:line="259" w:lineRule="auto"/>
        <w:ind w:left="24" w:hanging="10"/>
      </w:pPr>
      <w:r>
        <w:rPr>
          <w:sz w:val="24"/>
        </w:rPr>
        <w:t xml:space="preserve">Contrato de A </w:t>
      </w:r>
      <w:proofErr w:type="spellStart"/>
      <w:r>
        <w:rPr>
          <w:sz w:val="24"/>
        </w:rPr>
        <w:t>orte</w:t>
      </w:r>
      <w:proofErr w:type="spellEnd"/>
      <w:r>
        <w:rPr>
          <w:sz w:val="24"/>
        </w:rPr>
        <w:t xml:space="preserve"> Financiero</w:t>
      </w:r>
    </w:p>
    <w:tbl>
      <w:tblPr>
        <w:tblStyle w:val="TableGrid"/>
        <w:tblW w:w="15034" w:type="dxa"/>
        <w:tblInd w:w="-6080" w:type="dxa"/>
        <w:tblCellMar>
          <w:top w:w="22" w:type="dxa"/>
          <w:left w:w="102" w:type="dxa"/>
          <w:bottom w:w="0" w:type="dxa"/>
          <w:right w:w="112" w:type="dxa"/>
        </w:tblCellMar>
        <w:tblLook w:val="04A0" w:firstRow="1" w:lastRow="0" w:firstColumn="1" w:lastColumn="0" w:noHBand="0" w:noVBand="1"/>
      </w:tblPr>
      <w:tblGrid>
        <w:gridCol w:w="1285"/>
        <w:gridCol w:w="5282"/>
        <w:gridCol w:w="1021"/>
        <w:gridCol w:w="1296"/>
        <w:gridCol w:w="1488"/>
        <w:gridCol w:w="1206"/>
        <w:gridCol w:w="3456"/>
      </w:tblGrid>
      <w:tr w:rsidR="006121C1" w14:paraId="7369551F" w14:textId="77777777">
        <w:trPr>
          <w:trHeight w:val="829"/>
        </w:trPr>
        <w:tc>
          <w:tcPr>
            <w:tcW w:w="1284" w:type="dxa"/>
            <w:tcBorders>
              <w:top w:val="single" w:sz="2" w:space="0" w:color="000000"/>
              <w:left w:val="single" w:sz="2" w:space="0" w:color="000000"/>
              <w:bottom w:val="single" w:sz="2" w:space="0" w:color="000000"/>
              <w:right w:val="single" w:sz="2" w:space="0" w:color="000000"/>
            </w:tcBorders>
          </w:tcPr>
          <w:p w14:paraId="28DB377E"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7CECA347" w14:textId="77777777" w:rsidR="006121C1" w:rsidRDefault="00123FE6">
            <w:pPr>
              <w:spacing w:after="0" w:line="216" w:lineRule="auto"/>
              <w:ind w:left="19"/>
            </w:pPr>
            <w:r>
              <w:t xml:space="preserve">La auditoría se realizará de acuerdo con las Normas </w:t>
            </w:r>
            <w:proofErr w:type="spellStart"/>
            <w:r>
              <w:t>Intemacionales</w:t>
            </w:r>
            <w:proofErr w:type="spellEnd"/>
            <w:r>
              <w:t xml:space="preserve"> de Auditoría (NIA) y con los requisitos del</w:t>
            </w:r>
          </w:p>
          <w:p w14:paraId="1D40D813" w14:textId="77777777" w:rsidR="006121C1" w:rsidRDefault="00123FE6">
            <w:pPr>
              <w:spacing w:after="0" w:line="259" w:lineRule="auto"/>
              <w:ind w:left="403"/>
              <w:jc w:val="left"/>
            </w:pPr>
            <w:r>
              <w:rPr>
                <w:noProof/>
              </w:rPr>
              <w:drawing>
                <wp:inline distT="0" distB="0" distL="0" distR="0" wp14:anchorId="43B7C68B" wp14:editId="7C4898EB">
                  <wp:extent cx="18288" cy="30480"/>
                  <wp:effectExtent l="0" t="0" r="0" b="0"/>
                  <wp:docPr id="427293" name="Picture 427293"/>
                  <wp:cNvGraphicFramePr/>
                  <a:graphic xmlns:a="http://schemas.openxmlformats.org/drawingml/2006/main">
                    <a:graphicData uri="http://schemas.openxmlformats.org/drawingml/2006/picture">
                      <pic:pic xmlns:pic="http://schemas.openxmlformats.org/drawingml/2006/picture">
                        <pic:nvPicPr>
                          <pic:cNvPr id="427293" name="Picture 427293"/>
                          <pic:cNvPicPr/>
                        </pic:nvPicPr>
                        <pic:blipFill>
                          <a:blip r:embed="rId303"/>
                          <a:stretch>
                            <a:fillRect/>
                          </a:stretch>
                        </pic:blipFill>
                        <pic:spPr>
                          <a:xfrm>
                            <a:off x="0" y="0"/>
                            <a:ext cx="18288" cy="30480"/>
                          </a:xfrm>
                          <a:prstGeom prst="rect">
                            <a:avLst/>
                          </a:prstGeom>
                        </pic:spPr>
                      </pic:pic>
                    </a:graphicData>
                  </a:graphic>
                </wp:inline>
              </w:drawing>
            </w:r>
          </w:p>
        </w:tc>
        <w:tc>
          <w:tcPr>
            <w:tcW w:w="1021" w:type="dxa"/>
            <w:tcBorders>
              <w:top w:val="single" w:sz="2" w:space="0" w:color="000000"/>
              <w:left w:val="single" w:sz="2" w:space="0" w:color="000000"/>
              <w:bottom w:val="single" w:sz="2" w:space="0" w:color="000000"/>
              <w:right w:val="single" w:sz="2" w:space="0" w:color="000000"/>
            </w:tcBorders>
          </w:tcPr>
          <w:p w14:paraId="5BAE1F5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41F5A05A"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071582AD" w14:textId="77777777" w:rsidR="006121C1" w:rsidRDefault="006121C1">
            <w:pPr>
              <w:spacing w:after="160" w:line="259" w:lineRule="auto"/>
              <w:ind w:left="0"/>
              <w:jc w:val="left"/>
            </w:pPr>
          </w:p>
        </w:tc>
        <w:tc>
          <w:tcPr>
            <w:tcW w:w="1206" w:type="dxa"/>
            <w:tcBorders>
              <w:top w:val="single" w:sz="2" w:space="0" w:color="000000"/>
              <w:left w:val="single" w:sz="2" w:space="0" w:color="000000"/>
              <w:bottom w:val="single" w:sz="2" w:space="0" w:color="000000"/>
              <w:right w:val="single" w:sz="2" w:space="0" w:color="000000"/>
            </w:tcBorders>
          </w:tcPr>
          <w:p w14:paraId="5F42E27D"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23F7C5BB" w14:textId="77777777" w:rsidR="006121C1" w:rsidRDefault="00123FE6">
            <w:pPr>
              <w:spacing w:after="0" w:line="259" w:lineRule="auto"/>
              <w:ind w:left="26" w:firstLine="10"/>
            </w:pPr>
            <w:r>
              <w:t>En los TDR, se solicitó la aplicación de esta norma</w:t>
            </w:r>
          </w:p>
        </w:tc>
      </w:tr>
      <w:tr w:rsidR="006121C1" w14:paraId="09D195E9" w14:textId="77777777">
        <w:trPr>
          <w:trHeight w:val="346"/>
        </w:trPr>
        <w:tc>
          <w:tcPr>
            <w:tcW w:w="1284" w:type="dxa"/>
            <w:tcBorders>
              <w:top w:val="single" w:sz="2" w:space="0" w:color="000000"/>
              <w:left w:val="single" w:sz="2" w:space="0" w:color="000000"/>
              <w:bottom w:val="single" w:sz="2" w:space="0" w:color="000000"/>
              <w:right w:val="single" w:sz="2" w:space="0" w:color="000000"/>
            </w:tcBorders>
          </w:tcPr>
          <w:p w14:paraId="2AF37D53" w14:textId="77777777" w:rsidR="006121C1" w:rsidRDefault="00123FE6">
            <w:pPr>
              <w:spacing w:after="0" w:line="259" w:lineRule="auto"/>
              <w:ind w:left="0" w:right="10"/>
              <w:jc w:val="center"/>
            </w:pPr>
            <w:r>
              <w:rPr>
                <w:rFonts w:ascii="Calibri" w:eastAsia="Calibri" w:hAnsi="Calibri" w:cs="Calibri"/>
                <w:sz w:val="24"/>
              </w:rPr>
              <w:lastRenderedPageBreak/>
              <w:t>11</w:t>
            </w:r>
          </w:p>
        </w:tc>
        <w:tc>
          <w:tcPr>
            <w:tcW w:w="5282" w:type="dxa"/>
            <w:tcBorders>
              <w:top w:val="single" w:sz="2" w:space="0" w:color="000000"/>
              <w:left w:val="single" w:sz="2" w:space="0" w:color="000000"/>
              <w:bottom w:val="single" w:sz="2" w:space="0" w:color="000000"/>
              <w:right w:val="single" w:sz="2" w:space="0" w:color="000000"/>
            </w:tcBorders>
          </w:tcPr>
          <w:p w14:paraId="5A1BA4C1" w14:textId="77777777" w:rsidR="006121C1" w:rsidRDefault="00123FE6">
            <w:pPr>
              <w:spacing w:after="0" w:line="259" w:lineRule="auto"/>
              <w:jc w:val="left"/>
            </w:pPr>
            <w:r>
              <w:rPr>
                <w:sz w:val="24"/>
                <w:u w:val="single" w:color="000000"/>
              </w:rPr>
              <w:t>SEGUIMIENTO Y EVALUACI N</w:t>
            </w:r>
          </w:p>
        </w:tc>
        <w:tc>
          <w:tcPr>
            <w:tcW w:w="1021" w:type="dxa"/>
            <w:tcBorders>
              <w:top w:val="single" w:sz="2" w:space="0" w:color="000000"/>
              <w:left w:val="single" w:sz="2" w:space="0" w:color="000000"/>
              <w:bottom w:val="single" w:sz="2" w:space="0" w:color="000000"/>
              <w:right w:val="single" w:sz="2" w:space="0" w:color="000000"/>
            </w:tcBorders>
          </w:tcPr>
          <w:p w14:paraId="718C6484"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31F90514"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3944A41C" w14:textId="77777777" w:rsidR="006121C1" w:rsidRDefault="006121C1">
            <w:pPr>
              <w:spacing w:after="160" w:line="259" w:lineRule="auto"/>
              <w:ind w:left="0"/>
              <w:jc w:val="left"/>
            </w:pPr>
          </w:p>
        </w:tc>
        <w:tc>
          <w:tcPr>
            <w:tcW w:w="1206" w:type="dxa"/>
            <w:tcBorders>
              <w:top w:val="single" w:sz="2" w:space="0" w:color="000000"/>
              <w:left w:val="single" w:sz="2" w:space="0" w:color="000000"/>
              <w:bottom w:val="single" w:sz="2" w:space="0" w:color="000000"/>
              <w:right w:val="single" w:sz="2" w:space="0" w:color="000000"/>
            </w:tcBorders>
          </w:tcPr>
          <w:p w14:paraId="1958A9D4"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7977F3D1" w14:textId="77777777" w:rsidR="006121C1" w:rsidRDefault="006121C1">
            <w:pPr>
              <w:spacing w:after="160" w:line="259" w:lineRule="auto"/>
              <w:ind w:left="0"/>
              <w:jc w:val="left"/>
            </w:pPr>
          </w:p>
        </w:tc>
      </w:tr>
      <w:tr w:rsidR="006121C1" w14:paraId="17EE50E0" w14:textId="77777777">
        <w:trPr>
          <w:trHeight w:val="3308"/>
        </w:trPr>
        <w:tc>
          <w:tcPr>
            <w:tcW w:w="1284" w:type="dxa"/>
            <w:tcBorders>
              <w:top w:val="single" w:sz="2" w:space="0" w:color="000000"/>
              <w:left w:val="single" w:sz="2" w:space="0" w:color="000000"/>
              <w:bottom w:val="single" w:sz="2" w:space="0" w:color="000000"/>
              <w:right w:val="single" w:sz="2" w:space="0" w:color="000000"/>
            </w:tcBorders>
          </w:tcPr>
          <w:p w14:paraId="4870BE39"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283E5B7D" w14:textId="77777777" w:rsidR="006121C1" w:rsidRDefault="00123FE6">
            <w:pPr>
              <w:spacing w:after="0" w:line="259" w:lineRule="auto"/>
              <w:ind w:left="0" w:firstLine="10"/>
            </w:pPr>
            <w:r>
              <w:t xml:space="preserve">Durante la ejecución del Proyecto, la ATI presentará informes de seguimiento trimestrales ante el MINEDUC. Para la ejecución del Proyecto, la ATI presentará un informe de seguimiento trimestral y dará seguimiento al cumplimiento de las medidas correctivas </w:t>
            </w:r>
            <w:r>
              <w:t>que deban de aplicarse en cada uno de los componentes y propondrá los ajustes que sean necesarios en los POA del periodo que corresponda o en el tramo subsiguiente de tiempo a fin de garantizar el logro de los objetivos que la intervención persigue, todo e</w:t>
            </w:r>
            <w:r>
              <w:t xml:space="preserve">sto dentro del concepto de Gestión por Resultados que el Gobierno de Guatemala también </w:t>
            </w:r>
            <w:proofErr w:type="spellStart"/>
            <w:r>
              <w:t>im</w:t>
            </w:r>
            <w:proofErr w:type="spellEnd"/>
            <w:r>
              <w:t xml:space="preserve"> </w:t>
            </w:r>
            <w:proofErr w:type="spellStart"/>
            <w:r>
              <w:t>lementa</w:t>
            </w:r>
            <w:proofErr w:type="spellEnd"/>
            <w:r>
              <w:t xml:space="preserve"> con sus instituciones.</w:t>
            </w:r>
          </w:p>
        </w:tc>
        <w:tc>
          <w:tcPr>
            <w:tcW w:w="1021" w:type="dxa"/>
            <w:tcBorders>
              <w:top w:val="single" w:sz="2" w:space="0" w:color="000000"/>
              <w:left w:val="single" w:sz="2" w:space="0" w:color="000000"/>
              <w:bottom w:val="single" w:sz="2" w:space="0" w:color="000000"/>
              <w:right w:val="single" w:sz="2" w:space="0" w:color="000000"/>
            </w:tcBorders>
          </w:tcPr>
          <w:p w14:paraId="7B488886"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8AA6CC6"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2D1BB794" w14:textId="77777777" w:rsidR="006121C1" w:rsidRDefault="006121C1">
            <w:pPr>
              <w:spacing w:after="160" w:line="259" w:lineRule="auto"/>
              <w:ind w:left="0"/>
              <w:jc w:val="left"/>
            </w:pPr>
          </w:p>
        </w:tc>
        <w:tc>
          <w:tcPr>
            <w:tcW w:w="1206" w:type="dxa"/>
            <w:tcBorders>
              <w:top w:val="single" w:sz="2" w:space="0" w:color="000000"/>
              <w:left w:val="single" w:sz="2" w:space="0" w:color="000000"/>
              <w:bottom w:val="single" w:sz="2" w:space="0" w:color="000000"/>
              <w:right w:val="single" w:sz="2" w:space="0" w:color="000000"/>
            </w:tcBorders>
          </w:tcPr>
          <w:p w14:paraId="1B5E85D4"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1440E06C" w14:textId="77777777" w:rsidR="006121C1" w:rsidRDefault="00123FE6">
            <w:pPr>
              <w:spacing w:after="0" w:line="259" w:lineRule="auto"/>
              <w:ind w:left="17" w:firstLine="10"/>
              <w:jc w:val="left"/>
            </w:pPr>
            <w:r>
              <w:t>Gestión cumplida al 31 de diciembre de 2018, 2019, 2020, 2021 y 2022.</w:t>
            </w:r>
          </w:p>
        </w:tc>
      </w:tr>
      <w:tr w:rsidR="006121C1" w14:paraId="3B0DB06B" w14:textId="77777777">
        <w:trPr>
          <w:trHeight w:val="1108"/>
        </w:trPr>
        <w:tc>
          <w:tcPr>
            <w:tcW w:w="1284" w:type="dxa"/>
            <w:tcBorders>
              <w:top w:val="single" w:sz="2" w:space="0" w:color="000000"/>
              <w:left w:val="single" w:sz="2" w:space="0" w:color="000000"/>
              <w:bottom w:val="single" w:sz="2" w:space="0" w:color="000000"/>
              <w:right w:val="single" w:sz="2" w:space="0" w:color="000000"/>
            </w:tcBorders>
          </w:tcPr>
          <w:p w14:paraId="2CA15959"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44ED791C" w14:textId="77777777" w:rsidR="006121C1" w:rsidRDefault="00123FE6">
            <w:pPr>
              <w:spacing w:after="0" w:line="259" w:lineRule="auto"/>
            </w:pPr>
            <w:r>
              <w:t>Todos estos detalles estarán también consignados en los informes que contractualmente están ya definidos y calendarizados en el Contrato firmado por el Ministerio de Educación con la ATI.</w:t>
            </w:r>
          </w:p>
        </w:tc>
        <w:tc>
          <w:tcPr>
            <w:tcW w:w="1021" w:type="dxa"/>
            <w:tcBorders>
              <w:top w:val="single" w:sz="2" w:space="0" w:color="000000"/>
              <w:left w:val="single" w:sz="2" w:space="0" w:color="000000"/>
              <w:bottom w:val="single" w:sz="2" w:space="0" w:color="000000"/>
              <w:right w:val="single" w:sz="2" w:space="0" w:color="000000"/>
            </w:tcBorders>
          </w:tcPr>
          <w:p w14:paraId="654BEF7A"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2D2F0007"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7F20C4D0" w14:textId="77777777" w:rsidR="006121C1" w:rsidRDefault="006121C1">
            <w:pPr>
              <w:spacing w:after="160" w:line="259" w:lineRule="auto"/>
              <w:ind w:left="0"/>
              <w:jc w:val="left"/>
            </w:pPr>
          </w:p>
        </w:tc>
        <w:tc>
          <w:tcPr>
            <w:tcW w:w="1206" w:type="dxa"/>
            <w:tcBorders>
              <w:top w:val="single" w:sz="2" w:space="0" w:color="000000"/>
              <w:left w:val="single" w:sz="2" w:space="0" w:color="000000"/>
              <w:bottom w:val="single" w:sz="2" w:space="0" w:color="000000"/>
              <w:right w:val="single" w:sz="2" w:space="0" w:color="000000"/>
            </w:tcBorders>
          </w:tcPr>
          <w:p w14:paraId="272B4937"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42A47AF4" w14:textId="77777777" w:rsidR="006121C1" w:rsidRDefault="006121C1">
            <w:pPr>
              <w:spacing w:after="160" w:line="259" w:lineRule="auto"/>
              <w:ind w:left="0"/>
              <w:jc w:val="left"/>
            </w:pPr>
          </w:p>
        </w:tc>
      </w:tr>
      <w:tr w:rsidR="006121C1" w14:paraId="420C9054" w14:textId="77777777">
        <w:trPr>
          <w:trHeight w:val="1120"/>
        </w:trPr>
        <w:tc>
          <w:tcPr>
            <w:tcW w:w="1284" w:type="dxa"/>
            <w:tcBorders>
              <w:top w:val="single" w:sz="2" w:space="0" w:color="000000"/>
              <w:left w:val="single" w:sz="2" w:space="0" w:color="000000"/>
              <w:bottom w:val="single" w:sz="2" w:space="0" w:color="000000"/>
              <w:right w:val="single" w:sz="2" w:space="0" w:color="000000"/>
            </w:tcBorders>
          </w:tcPr>
          <w:p w14:paraId="1735C12E" w14:textId="77777777" w:rsidR="006121C1" w:rsidRDefault="006121C1">
            <w:pPr>
              <w:spacing w:after="160" w:line="259" w:lineRule="auto"/>
              <w:ind w:left="0"/>
              <w:jc w:val="left"/>
            </w:pPr>
          </w:p>
        </w:tc>
        <w:tc>
          <w:tcPr>
            <w:tcW w:w="5282" w:type="dxa"/>
            <w:tcBorders>
              <w:top w:val="single" w:sz="2" w:space="0" w:color="000000"/>
              <w:left w:val="single" w:sz="2" w:space="0" w:color="000000"/>
              <w:bottom w:val="single" w:sz="2" w:space="0" w:color="000000"/>
              <w:right w:val="single" w:sz="2" w:space="0" w:color="000000"/>
            </w:tcBorders>
          </w:tcPr>
          <w:p w14:paraId="0440C00E" w14:textId="77777777" w:rsidR="006121C1" w:rsidRDefault="00123FE6">
            <w:pPr>
              <w:spacing w:after="0" w:line="259" w:lineRule="auto"/>
              <w:ind w:left="0" w:right="10" w:firstLine="10"/>
            </w:pPr>
            <w:r>
              <w:t xml:space="preserve">DIPLAN, con el apoyo de la ATI, será responsable de mantener </w:t>
            </w:r>
            <w:r>
              <w:t xml:space="preserve">actualizado el estado de los proyectos en el módulo respectivo del SNIP en lo relacionado al avance físico financiero de los </w:t>
            </w:r>
            <w:proofErr w:type="spellStart"/>
            <w:r>
              <w:t>ctos</w:t>
            </w:r>
            <w:proofErr w:type="spellEnd"/>
            <w:r>
              <w:t>.</w:t>
            </w:r>
          </w:p>
        </w:tc>
        <w:tc>
          <w:tcPr>
            <w:tcW w:w="1021" w:type="dxa"/>
            <w:tcBorders>
              <w:top w:val="single" w:sz="2" w:space="0" w:color="000000"/>
              <w:left w:val="single" w:sz="2" w:space="0" w:color="000000"/>
              <w:bottom w:val="single" w:sz="2" w:space="0" w:color="000000"/>
              <w:right w:val="single" w:sz="2" w:space="0" w:color="000000"/>
            </w:tcBorders>
          </w:tcPr>
          <w:p w14:paraId="4314915B" w14:textId="77777777" w:rsidR="006121C1" w:rsidRDefault="006121C1">
            <w:pPr>
              <w:spacing w:after="160" w:line="259" w:lineRule="auto"/>
              <w:ind w:left="0"/>
              <w:jc w:val="left"/>
            </w:pPr>
          </w:p>
        </w:tc>
        <w:tc>
          <w:tcPr>
            <w:tcW w:w="1296" w:type="dxa"/>
            <w:tcBorders>
              <w:top w:val="single" w:sz="2" w:space="0" w:color="000000"/>
              <w:left w:val="single" w:sz="2" w:space="0" w:color="000000"/>
              <w:bottom w:val="single" w:sz="2" w:space="0" w:color="000000"/>
              <w:right w:val="single" w:sz="2" w:space="0" w:color="000000"/>
            </w:tcBorders>
          </w:tcPr>
          <w:p w14:paraId="071939B6" w14:textId="77777777" w:rsidR="006121C1" w:rsidRDefault="006121C1">
            <w:pPr>
              <w:spacing w:after="160" w:line="259" w:lineRule="auto"/>
              <w:ind w:left="0"/>
              <w:jc w:val="left"/>
            </w:pPr>
          </w:p>
        </w:tc>
        <w:tc>
          <w:tcPr>
            <w:tcW w:w="1488" w:type="dxa"/>
            <w:tcBorders>
              <w:top w:val="single" w:sz="2" w:space="0" w:color="000000"/>
              <w:left w:val="single" w:sz="2" w:space="0" w:color="000000"/>
              <w:bottom w:val="single" w:sz="2" w:space="0" w:color="000000"/>
              <w:right w:val="single" w:sz="2" w:space="0" w:color="000000"/>
            </w:tcBorders>
          </w:tcPr>
          <w:p w14:paraId="6DC7B2F0" w14:textId="77777777" w:rsidR="006121C1" w:rsidRDefault="006121C1">
            <w:pPr>
              <w:spacing w:after="160" w:line="259" w:lineRule="auto"/>
              <w:ind w:left="0"/>
              <w:jc w:val="left"/>
            </w:pPr>
          </w:p>
        </w:tc>
        <w:tc>
          <w:tcPr>
            <w:tcW w:w="1206" w:type="dxa"/>
            <w:tcBorders>
              <w:top w:val="single" w:sz="2" w:space="0" w:color="000000"/>
              <w:left w:val="single" w:sz="2" w:space="0" w:color="000000"/>
              <w:bottom w:val="single" w:sz="2" w:space="0" w:color="000000"/>
              <w:right w:val="single" w:sz="2" w:space="0" w:color="000000"/>
            </w:tcBorders>
          </w:tcPr>
          <w:p w14:paraId="21288764" w14:textId="77777777" w:rsidR="006121C1" w:rsidRDefault="006121C1">
            <w:pPr>
              <w:spacing w:after="160" w:line="259" w:lineRule="auto"/>
              <w:ind w:left="0"/>
              <w:jc w:val="left"/>
            </w:pPr>
          </w:p>
        </w:tc>
        <w:tc>
          <w:tcPr>
            <w:tcW w:w="3456" w:type="dxa"/>
            <w:tcBorders>
              <w:top w:val="single" w:sz="2" w:space="0" w:color="000000"/>
              <w:left w:val="single" w:sz="2" w:space="0" w:color="000000"/>
              <w:bottom w:val="single" w:sz="2" w:space="0" w:color="000000"/>
              <w:right w:val="single" w:sz="2" w:space="0" w:color="000000"/>
            </w:tcBorders>
          </w:tcPr>
          <w:p w14:paraId="2ADED7E1" w14:textId="77777777" w:rsidR="006121C1" w:rsidRDefault="006121C1">
            <w:pPr>
              <w:spacing w:after="160" w:line="259" w:lineRule="auto"/>
              <w:ind w:left="0"/>
              <w:jc w:val="left"/>
            </w:pPr>
          </w:p>
        </w:tc>
      </w:tr>
    </w:tbl>
    <w:p w14:paraId="7709CC31" w14:textId="77777777" w:rsidR="006121C1" w:rsidRDefault="006121C1">
      <w:pPr>
        <w:spacing w:after="0" w:line="259" w:lineRule="auto"/>
        <w:ind w:left="-403" w:right="423"/>
        <w:jc w:val="left"/>
      </w:pPr>
    </w:p>
    <w:tbl>
      <w:tblPr>
        <w:tblStyle w:val="TableGrid"/>
        <w:tblW w:w="15005" w:type="dxa"/>
        <w:tblInd w:w="0" w:type="dxa"/>
        <w:tblCellMar>
          <w:top w:w="71" w:type="dxa"/>
          <w:left w:w="77" w:type="dxa"/>
          <w:bottom w:w="38" w:type="dxa"/>
          <w:right w:w="61" w:type="dxa"/>
        </w:tblCellMar>
        <w:tblLook w:val="04A0" w:firstRow="1" w:lastRow="0" w:firstColumn="1" w:lastColumn="0" w:noHBand="0" w:noVBand="1"/>
      </w:tblPr>
      <w:tblGrid>
        <w:gridCol w:w="1387"/>
        <w:gridCol w:w="71"/>
        <w:gridCol w:w="5047"/>
        <w:gridCol w:w="26"/>
        <w:gridCol w:w="843"/>
        <w:gridCol w:w="143"/>
        <w:gridCol w:w="44"/>
        <w:gridCol w:w="1293"/>
        <w:gridCol w:w="59"/>
        <w:gridCol w:w="1427"/>
        <w:gridCol w:w="55"/>
        <w:gridCol w:w="1229"/>
        <w:gridCol w:w="7"/>
        <w:gridCol w:w="3342"/>
        <w:gridCol w:w="32"/>
      </w:tblGrid>
      <w:tr w:rsidR="006121C1" w14:paraId="3445C3B9" w14:textId="77777777">
        <w:trPr>
          <w:gridAfter w:val="1"/>
          <w:wAfter w:w="34" w:type="dxa"/>
          <w:trHeight w:val="317"/>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4DEB604C" w14:textId="77777777" w:rsidR="006121C1" w:rsidRDefault="00123FE6">
            <w:pPr>
              <w:spacing w:after="0" w:line="259" w:lineRule="auto"/>
              <w:ind w:left="0"/>
              <w:jc w:val="center"/>
            </w:pPr>
            <w:r>
              <w:rPr>
                <w:sz w:val="26"/>
              </w:rPr>
              <w:t>No. CLÁUSULA</w:t>
            </w:r>
          </w:p>
        </w:tc>
        <w:tc>
          <w:tcPr>
            <w:tcW w:w="53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9DA1E0C" w14:textId="77777777" w:rsidR="006121C1" w:rsidRDefault="00123FE6">
            <w:pPr>
              <w:spacing w:after="0" w:line="259" w:lineRule="auto"/>
              <w:ind w:left="0" w:right="29"/>
              <w:jc w:val="center"/>
            </w:pPr>
            <w:r>
              <w:rPr>
                <w:sz w:val="26"/>
              </w:rPr>
              <w:t>DESCRIPCIÓN</w:t>
            </w:r>
          </w:p>
        </w:tc>
        <w:tc>
          <w:tcPr>
            <w:tcW w:w="955" w:type="dxa"/>
            <w:gridSpan w:val="2"/>
            <w:tcBorders>
              <w:top w:val="single" w:sz="2" w:space="0" w:color="000000"/>
              <w:left w:val="single" w:sz="2" w:space="0" w:color="000000"/>
              <w:bottom w:val="single" w:sz="2" w:space="0" w:color="000000"/>
              <w:right w:val="nil"/>
            </w:tcBorders>
          </w:tcPr>
          <w:p w14:paraId="1FBF956B" w14:textId="77777777" w:rsidR="006121C1" w:rsidRDefault="006121C1">
            <w:pPr>
              <w:spacing w:after="160" w:line="259" w:lineRule="auto"/>
              <w:ind w:left="0"/>
              <w:jc w:val="left"/>
            </w:pPr>
          </w:p>
        </w:tc>
        <w:tc>
          <w:tcPr>
            <w:tcW w:w="2885" w:type="dxa"/>
            <w:gridSpan w:val="5"/>
            <w:tcBorders>
              <w:top w:val="single" w:sz="2" w:space="0" w:color="000000"/>
              <w:left w:val="nil"/>
              <w:bottom w:val="single" w:sz="2" w:space="0" w:color="000000"/>
              <w:right w:val="nil"/>
            </w:tcBorders>
          </w:tcPr>
          <w:p w14:paraId="13D3E24C" w14:textId="77777777" w:rsidR="006121C1" w:rsidRDefault="00123FE6">
            <w:pPr>
              <w:spacing w:after="0" w:line="259" w:lineRule="auto"/>
              <w:ind w:left="191"/>
              <w:jc w:val="center"/>
            </w:pPr>
            <w:r>
              <w:rPr>
                <w:sz w:val="24"/>
              </w:rPr>
              <w:t>CUMPLIMIENTO</w:t>
            </w:r>
          </w:p>
        </w:tc>
        <w:tc>
          <w:tcPr>
            <w:tcW w:w="1148" w:type="dxa"/>
            <w:tcBorders>
              <w:top w:val="single" w:sz="2" w:space="0" w:color="000000"/>
              <w:left w:val="nil"/>
              <w:bottom w:val="single" w:sz="2" w:space="0" w:color="000000"/>
              <w:right w:val="single" w:sz="2" w:space="0" w:color="000000"/>
            </w:tcBorders>
          </w:tcPr>
          <w:p w14:paraId="429D2878" w14:textId="77777777" w:rsidR="006121C1" w:rsidRDefault="006121C1">
            <w:pPr>
              <w:spacing w:after="160" w:line="259" w:lineRule="auto"/>
              <w:ind w:left="0"/>
              <w:jc w:val="left"/>
            </w:pPr>
          </w:p>
        </w:tc>
        <w:tc>
          <w:tcPr>
            <w:tcW w:w="3421" w:type="dxa"/>
            <w:gridSpan w:val="2"/>
            <w:vMerge w:val="restart"/>
            <w:tcBorders>
              <w:top w:val="single" w:sz="2" w:space="0" w:color="000000"/>
              <w:left w:val="single" w:sz="2" w:space="0" w:color="000000"/>
              <w:bottom w:val="single" w:sz="2" w:space="0" w:color="000000"/>
              <w:right w:val="single" w:sz="2" w:space="0" w:color="000000"/>
            </w:tcBorders>
            <w:vAlign w:val="bottom"/>
          </w:tcPr>
          <w:p w14:paraId="2226598A" w14:textId="77777777" w:rsidR="006121C1" w:rsidRDefault="00123FE6">
            <w:pPr>
              <w:spacing w:after="0" w:line="259" w:lineRule="auto"/>
              <w:ind w:left="244" w:right="265"/>
              <w:jc w:val="center"/>
            </w:pPr>
            <w:r>
              <w:rPr>
                <w:sz w:val="24"/>
              </w:rPr>
              <w:t>COMENTARIO BREVE SOBRE EL CUMPLIMIENTO</w:t>
            </w:r>
          </w:p>
        </w:tc>
      </w:tr>
      <w:tr w:rsidR="006121C1" w14:paraId="364B1CE6" w14:textId="77777777">
        <w:trPr>
          <w:gridAfter w:val="1"/>
          <w:wAfter w:w="34" w:type="dxa"/>
          <w:trHeight w:val="647"/>
        </w:trPr>
        <w:tc>
          <w:tcPr>
            <w:tcW w:w="0" w:type="auto"/>
            <w:vMerge/>
            <w:tcBorders>
              <w:top w:val="nil"/>
              <w:left w:val="single" w:sz="2" w:space="0" w:color="000000"/>
              <w:bottom w:val="single" w:sz="2" w:space="0" w:color="000000"/>
              <w:right w:val="single" w:sz="2" w:space="0" w:color="000000"/>
            </w:tcBorders>
          </w:tcPr>
          <w:p w14:paraId="737259B5" w14:textId="77777777" w:rsidR="006121C1" w:rsidRDefault="006121C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4E87C3A" w14:textId="77777777" w:rsidR="006121C1" w:rsidRDefault="006121C1">
            <w:pPr>
              <w:spacing w:after="160" w:line="259" w:lineRule="auto"/>
              <w:ind w:left="0"/>
              <w:jc w:val="left"/>
            </w:pPr>
          </w:p>
        </w:tc>
        <w:tc>
          <w:tcPr>
            <w:tcW w:w="955" w:type="dxa"/>
            <w:gridSpan w:val="2"/>
            <w:tcBorders>
              <w:top w:val="single" w:sz="2" w:space="0" w:color="000000"/>
              <w:left w:val="single" w:sz="2" w:space="0" w:color="000000"/>
              <w:bottom w:val="single" w:sz="2" w:space="0" w:color="000000"/>
              <w:right w:val="single" w:sz="2" w:space="0" w:color="000000"/>
            </w:tcBorders>
            <w:vAlign w:val="center"/>
          </w:tcPr>
          <w:p w14:paraId="65F28021" w14:textId="77777777" w:rsidR="006121C1" w:rsidRDefault="00123FE6">
            <w:pPr>
              <w:spacing w:after="0" w:line="259" w:lineRule="auto"/>
              <w:ind w:left="67"/>
              <w:jc w:val="left"/>
            </w:pPr>
            <w:r>
              <w:rPr>
                <w:sz w:val="26"/>
              </w:rPr>
              <w:t>TOTAL</w:t>
            </w:r>
          </w:p>
        </w:tc>
        <w:tc>
          <w:tcPr>
            <w:tcW w:w="1400" w:type="dxa"/>
            <w:gridSpan w:val="3"/>
            <w:tcBorders>
              <w:top w:val="single" w:sz="2" w:space="0" w:color="000000"/>
              <w:left w:val="single" w:sz="2" w:space="0" w:color="000000"/>
              <w:bottom w:val="single" w:sz="2" w:space="0" w:color="000000"/>
              <w:right w:val="single" w:sz="2" w:space="0" w:color="000000"/>
            </w:tcBorders>
            <w:vAlign w:val="center"/>
          </w:tcPr>
          <w:p w14:paraId="232A61A2" w14:textId="77777777" w:rsidR="006121C1" w:rsidRDefault="00123FE6">
            <w:pPr>
              <w:spacing w:after="0" w:line="259" w:lineRule="auto"/>
              <w:ind w:left="0" w:right="5"/>
              <w:jc w:val="center"/>
            </w:pPr>
            <w:r>
              <w:rPr>
                <w:sz w:val="26"/>
              </w:rPr>
              <w:t>PARCIAL</w:t>
            </w:r>
          </w:p>
        </w:tc>
        <w:tc>
          <w:tcPr>
            <w:tcW w:w="1484" w:type="dxa"/>
            <w:gridSpan w:val="2"/>
            <w:tcBorders>
              <w:top w:val="single" w:sz="2" w:space="0" w:color="000000"/>
              <w:left w:val="single" w:sz="2" w:space="0" w:color="000000"/>
              <w:bottom w:val="single" w:sz="2" w:space="0" w:color="000000"/>
              <w:right w:val="single" w:sz="2" w:space="0" w:color="000000"/>
            </w:tcBorders>
          </w:tcPr>
          <w:p w14:paraId="2BF0500E" w14:textId="77777777" w:rsidR="006121C1" w:rsidRDefault="00123FE6">
            <w:pPr>
              <w:spacing w:after="0" w:line="259" w:lineRule="auto"/>
              <w:ind w:left="0" w:right="10"/>
              <w:jc w:val="center"/>
            </w:pPr>
            <w:r>
              <w:rPr>
                <w:sz w:val="26"/>
              </w:rPr>
              <w:t>NO</w:t>
            </w:r>
          </w:p>
          <w:p w14:paraId="3D3BF883" w14:textId="77777777" w:rsidR="006121C1" w:rsidRDefault="00123FE6">
            <w:pPr>
              <w:spacing w:after="0" w:line="259" w:lineRule="auto"/>
              <w:ind w:left="150"/>
              <w:jc w:val="left"/>
            </w:pPr>
            <w:r>
              <w:rPr>
                <w:sz w:val="24"/>
              </w:rPr>
              <w:t>CUMPLIDA</w:t>
            </w:r>
          </w:p>
        </w:tc>
        <w:tc>
          <w:tcPr>
            <w:tcW w:w="1148" w:type="dxa"/>
            <w:tcBorders>
              <w:top w:val="single" w:sz="2" w:space="0" w:color="000000"/>
              <w:left w:val="single" w:sz="2" w:space="0" w:color="000000"/>
              <w:bottom w:val="single" w:sz="2" w:space="0" w:color="000000"/>
              <w:right w:val="single" w:sz="2" w:space="0" w:color="000000"/>
            </w:tcBorders>
          </w:tcPr>
          <w:p w14:paraId="40B981BF" w14:textId="77777777" w:rsidR="006121C1" w:rsidRDefault="00123FE6">
            <w:pPr>
              <w:spacing w:after="0" w:line="259" w:lineRule="auto"/>
              <w:ind w:left="0" w:right="12"/>
              <w:jc w:val="center"/>
            </w:pPr>
            <w:r>
              <w:rPr>
                <w:sz w:val="26"/>
              </w:rPr>
              <w:t>NO</w:t>
            </w:r>
          </w:p>
          <w:p w14:paraId="27B35328" w14:textId="77777777" w:rsidR="006121C1" w:rsidRDefault="00123FE6">
            <w:pPr>
              <w:spacing w:after="0" w:line="259" w:lineRule="auto"/>
              <w:ind w:left="154"/>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2589E60C" w14:textId="77777777" w:rsidR="006121C1" w:rsidRDefault="006121C1">
            <w:pPr>
              <w:spacing w:after="160" w:line="259" w:lineRule="auto"/>
              <w:ind w:left="0"/>
              <w:jc w:val="left"/>
            </w:pPr>
          </w:p>
        </w:tc>
      </w:tr>
      <w:tr w:rsidR="006121C1" w14:paraId="314F27F8" w14:textId="77777777">
        <w:tblPrEx>
          <w:tblCellMar>
            <w:top w:w="0" w:type="dxa"/>
            <w:left w:w="109" w:type="dxa"/>
            <w:bottom w:w="0" w:type="dxa"/>
            <w:right w:w="29" w:type="dxa"/>
          </w:tblCellMar>
        </w:tblPrEx>
        <w:trPr>
          <w:trHeight w:val="206"/>
        </w:trPr>
        <w:tc>
          <w:tcPr>
            <w:tcW w:w="7408" w:type="dxa"/>
            <w:gridSpan w:val="5"/>
            <w:tcBorders>
              <w:top w:val="nil"/>
              <w:left w:val="nil"/>
              <w:bottom w:val="single" w:sz="2" w:space="0" w:color="000000"/>
              <w:right w:val="single" w:sz="2" w:space="0" w:color="000000"/>
            </w:tcBorders>
          </w:tcPr>
          <w:p w14:paraId="7AA0626B" w14:textId="77777777" w:rsidR="006121C1" w:rsidRDefault="00123FE6">
            <w:pPr>
              <w:spacing w:after="0" w:line="259" w:lineRule="auto"/>
              <w:ind w:left="0"/>
              <w:jc w:val="right"/>
            </w:pPr>
            <w:r>
              <w:rPr>
                <w:rFonts w:ascii="Calibri" w:eastAsia="Calibri" w:hAnsi="Calibri" w:cs="Calibri"/>
                <w:sz w:val="24"/>
              </w:rPr>
              <w:t>Contrato de A</w:t>
            </w:r>
          </w:p>
        </w:tc>
        <w:tc>
          <w:tcPr>
            <w:tcW w:w="2972" w:type="dxa"/>
            <w:gridSpan w:val="5"/>
            <w:tcBorders>
              <w:top w:val="nil"/>
              <w:left w:val="single" w:sz="2" w:space="0" w:color="000000"/>
              <w:bottom w:val="single" w:sz="2" w:space="0" w:color="000000"/>
              <w:right w:val="nil"/>
            </w:tcBorders>
          </w:tcPr>
          <w:p w14:paraId="75EC8BEB" w14:textId="77777777" w:rsidR="006121C1" w:rsidRDefault="00123FE6">
            <w:pPr>
              <w:spacing w:after="0" w:line="259" w:lineRule="auto"/>
              <w:ind w:left="419"/>
              <w:jc w:val="left"/>
            </w:pPr>
            <w:r>
              <w:rPr>
                <w:sz w:val="24"/>
              </w:rPr>
              <w:t>Financiero</w:t>
            </w:r>
          </w:p>
        </w:tc>
        <w:tc>
          <w:tcPr>
            <w:tcW w:w="1210" w:type="dxa"/>
            <w:gridSpan w:val="3"/>
            <w:tcBorders>
              <w:top w:val="nil"/>
              <w:left w:val="nil"/>
              <w:bottom w:val="single" w:sz="2" w:space="0" w:color="000000"/>
              <w:right w:val="nil"/>
            </w:tcBorders>
          </w:tcPr>
          <w:p w14:paraId="0EC0A9B0" w14:textId="77777777" w:rsidR="006121C1" w:rsidRDefault="006121C1">
            <w:pPr>
              <w:spacing w:after="160" w:line="259" w:lineRule="auto"/>
              <w:ind w:left="0"/>
              <w:jc w:val="left"/>
            </w:pPr>
          </w:p>
        </w:tc>
        <w:tc>
          <w:tcPr>
            <w:tcW w:w="3446" w:type="dxa"/>
            <w:gridSpan w:val="2"/>
            <w:tcBorders>
              <w:top w:val="nil"/>
              <w:left w:val="nil"/>
              <w:bottom w:val="single" w:sz="2" w:space="0" w:color="000000"/>
              <w:right w:val="nil"/>
            </w:tcBorders>
          </w:tcPr>
          <w:p w14:paraId="103A8D65" w14:textId="77777777" w:rsidR="006121C1" w:rsidRDefault="006121C1">
            <w:pPr>
              <w:spacing w:after="160" w:line="259" w:lineRule="auto"/>
              <w:ind w:left="0"/>
              <w:jc w:val="left"/>
            </w:pPr>
          </w:p>
        </w:tc>
      </w:tr>
      <w:tr w:rsidR="006121C1" w14:paraId="2A04BD0A" w14:textId="77777777">
        <w:tblPrEx>
          <w:tblCellMar>
            <w:top w:w="0" w:type="dxa"/>
            <w:left w:w="109" w:type="dxa"/>
            <w:bottom w:w="0" w:type="dxa"/>
            <w:right w:w="29" w:type="dxa"/>
          </w:tblCellMar>
        </w:tblPrEx>
        <w:trPr>
          <w:trHeight w:val="1930"/>
        </w:trPr>
        <w:tc>
          <w:tcPr>
            <w:tcW w:w="1289" w:type="dxa"/>
            <w:gridSpan w:val="2"/>
            <w:tcBorders>
              <w:top w:val="single" w:sz="2" w:space="0" w:color="000000"/>
              <w:left w:val="single" w:sz="2" w:space="0" w:color="000000"/>
              <w:bottom w:val="single" w:sz="2" w:space="0" w:color="000000"/>
              <w:right w:val="single" w:sz="2" w:space="0" w:color="000000"/>
            </w:tcBorders>
          </w:tcPr>
          <w:p w14:paraId="44BD2B7C" w14:textId="77777777" w:rsidR="006121C1" w:rsidRDefault="006121C1">
            <w:pPr>
              <w:spacing w:after="160" w:line="259" w:lineRule="auto"/>
              <w:ind w:left="0"/>
              <w:jc w:val="left"/>
            </w:pPr>
          </w:p>
        </w:tc>
        <w:tc>
          <w:tcPr>
            <w:tcW w:w="5278" w:type="dxa"/>
            <w:tcBorders>
              <w:top w:val="single" w:sz="2" w:space="0" w:color="000000"/>
              <w:left w:val="single" w:sz="2" w:space="0" w:color="000000"/>
              <w:bottom w:val="single" w:sz="2" w:space="0" w:color="000000"/>
              <w:right w:val="single" w:sz="2" w:space="0" w:color="000000"/>
            </w:tcBorders>
          </w:tcPr>
          <w:p w14:paraId="283A1E72" w14:textId="77777777" w:rsidR="006121C1" w:rsidRDefault="00123FE6">
            <w:pPr>
              <w:spacing w:after="0" w:line="259" w:lineRule="auto"/>
              <w:ind w:left="0" w:right="80"/>
            </w:pPr>
            <w:r>
              <w:t xml:space="preserve">Cumpliendo además la normativa nacional, el MINEDUC enviará los informes mensuales sobre el avance físico y financiero del Proyecto, los cuales son enviados a la Dirección de Crédito Público del Ministerio de Finanzas Públicas y a la </w:t>
            </w:r>
            <w:proofErr w:type="gramStart"/>
            <w:r>
              <w:t>Secretaria</w:t>
            </w:r>
            <w:proofErr w:type="gramEnd"/>
            <w:r>
              <w:t xml:space="preserve"> de Planific</w:t>
            </w:r>
            <w:r>
              <w:t>ación y Programación (SEGEPLAN) durante los primeros 10 días hábiles de cada mes.</w:t>
            </w:r>
          </w:p>
        </w:tc>
        <w:tc>
          <w:tcPr>
            <w:tcW w:w="841" w:type="dxa"/>
            <w:gridSpan w:val="2"/>
            <w:tcBorders>
              <w:top w:val="single" w:sz="2" w:space="0" w:color="000000"/>
              <w:left w:val="single" w:sz="2" w:space="0" w:color="000000"/>
              <w:bottom w:val="single" w:sz="2" w:space="0" w:color="000000"/>
              <w:right w:val="nil"/>
            </w:tcBorders>
          </w:tcPr>
          <w:p w14:paraId="58AED28E" w14:textId="77777777" w:rsidR="006121C1" w:rsidRDefault="006121C1">
            <w:pPr>
              <w:spacing w:after="160" w:line="259" w:lineRule="auto"/>
              <w:ind w:left="0"/>
              <w:jc w:val="left"/>
            </w:pPr>
          </w:p>
        </w:tc>
        <w:tc>
          <w:tcPr>
            <w:tcW w:w="186" w:type="dxa"/>
            <w:gridSpan w:val="2"/>
            <w:tcBorders>
              <w:top w:val="single" w:sz="2" w:space="0" w:color="000000"/>
              <w:left w:val="nil"/>
              <w:bottom w:val="single" w:sz="2" w:space="0" w:color="000000"/>
              <w:right w:val="single" w:sz="2" w:space="0" w:color="000000"/>
            </w:tcBorders>
          </w:tcPr>
          <w:p w14:paraId="45D074F1" w14:textId="77777777" w:rsidR="006121C1" w:rsidRDefault="006121C1">
            <w:pPr>
              <w:spacing w:after="160" w:line="259" w:lineRule="auto"/>
              <w:ind w:left="0"/>
              <w:jc w:val="left"/>
            </w:pPr>
          </w:p>
        </w:tc>
        <w:tc>
          <w:tcPr>
            <w:tcW w:w="1297" w:type="dxa"/>
            <w:tcBorders>
              <w:top w:val="single" w:sz="2" w:space="0" w:color="000000"/>
              <w:left w:val="single" w:sz="2" w:space="0" w:color="000000"/>
              <w:bottom w:val="single" w:sz="2" w:space="0" w:color="000000"/>
              <w:right w:val="single" w:sz="2" w:space="0" w:color="000000"/>
            </w:tcBorders>
          </w:tcPr>
          <w:p w14:paraId="692315D8" w14:textId="77777777" w:rsidR="006121C1" w:rsidRDefault="006121C1">
            <w:pPr>
              <w:spacing w:after="160" w:line="259" w:lineRule="auto"/>
              <w:ind w:left="0"/>
              <w:jc w:val="left"/>
            </w:pPr>
          </w:p>
        </w:tc>
        <w:tc>
          <w:tcPr>
            <w:tcW w:w="1489" w:type="dxa"/>
            <w:gridSpan w:val="2"/>
            <w:tcBorders>
              <w:top w:val="single" w:sz="2" w:space="0" w:color="000000"/>
              <w:left w:val="single" w:sz="2" w:space="0" w:color="000000"/>
              <w:bottom w:val="single" w:sz="2" w:space="0" w:color="000000"/>
              <w:right w:val="single" w:sz="2" w:space="0" w:color="000000"/>
            </w:tcBorders>
          </w:tcPr>
          <w:p w14:paraId="0209E693" w14:textId="77777777" w:rsidR="006121C1" w:rsidRDefault="006121C1">
            <w:pPr>
              <w:spacing w:after="160" w:line="259" w:lineRule="auto"/>
              <w:ind w:left="0"/>
              <w:jc w:val="left"/>
            </w:pPr>
          </w:p>
        </w:tc>
        <w:tc>
          <w:tcPr>
            <w:tcW w:w="1210" w:type="dxa"/>
            <w:gridSpan w:val="3"/>
            <w:tcBorders>
              <w:top w:val="single" w:sz="2" w:space="0" w:color="000000"/>
              <w:left w:val="single" w:sz="2" w:space="0" w:color="000000"/>
              <w:bottom w:val="single" w:sz="2" w:space="0" w:color="000000"/>
              <w:right w:val="single" w:sz="2" w:space="0" w:color="000000"/>
            </w:tcBorders>
          </w:tcPr>
          <w:p w14:paraId="50DF467B" w14:textId="77777777" w:rsidR="006121C1" w:rsidRDefault="006121C1">
            <w:pPr>
              <w:spacing w:after="160" w:line="259" w:lineRule="auto"/>
              <w:ind w:left="0"/>
              <w:jc w:val="left"/>
            </w:pPr>
          </w:p>
        </w:tc>
        <w:tc>
          <w:tcPr>
            <w:tcW w:w="3446" w:type="dxa"/>
            <w:gridSpan w:val="2"/>
            <w:tcBorders>
              <w:top w:val="single" w:sz="2" w:space="0" w:color="000000"/>
              <w:left w:val="single" w:sz="2" w:space="0" w:color="000000"/>
              <w:bottom w:val="single" w:sz="2" w:space="0" w:color="000000"/>
              <w:right w:val="single" w:sz="2" w:space="0" w:color="000000"/>
            </w:tcBorders>
          </w:tcPr>
          <w:p w14:paraId="209FB58E" w14:textId="77777777" w:rsidR="006121C1" w:rsidRDefault="00123FE6">
            <w:pPr>
              <w:spacing w:after="0" w:line="259" w:lineRule="auto"/>
              <w:ind w:left="0" w:right="83" w:firstLine="10"/>
            </w:pPr>
            <w:r>
              <w:t xml:space="preserve">Esta actividad se realiza de forma mensual, en cumplimiento al </w:t>
            </w:r>
            <w:proofErr w:type="spellStart"/>
            <w:r>
              <w:t>Articulo</w:t>
            </w:r>
            <w:proofErr w:type="spellEnd"/>
            <w:r>
              <w:t xml:space="preserve"> 53 de la Ley Orgánica del Presupuesto Dto. 101-97 y sus reformas (Dto. 13-2013) Continúa durante la ejecución del préstamo.</w:t>
            </w:r>
          </w:p>
        </w:tc>
      </w:tr>
    </w:tbl>
    <w:p w14:paraId="12D4E1CE" w14:textId="77777777" w:rsidR="006121C1" w:rsidRDefault="006121C1">
      <w:pPr>
        <w:sectPr w:rsidR="006121C1">
          <w:headerReference w:type="even" r:id="rId304"/>
          <w:headerReference w:type="default" r:id="rId305"/>
          <w:footerReference w:type="even" r:id="rId306"/>
          <w:footerReference w:type="default" r:id="rId307"/>
          <w:headerReference w:type="first" r:id="rId308"/>
          <w:footerReference w:type="first" r:id="rId309"/>
          <w:pgSz w:w="15898" w:h="11981" w:orient="landscape"/>
          <w:pgMar w:top="1440" w:right="1440" w:bottom="1440" w:left="1440" w:header="691" w:footer="682" w:gutter="0"/>
          <w:cols w:space="720"/>
        </w:sectPr>
      </w:pPr>
    </w:p>
    <w:p w14:paraId="0BE76605" w14:textId="77777777" w:rsidR="006121C1" w:rsidRDefault="00123FE6">
      <w:pPr>
        <w:tabs>
          <w:tab w:val="center" w:pos="4464"/>
          <w:tab w:val="center" w:pos="10435"/>
        </w:tabs>
        <w:spacing w:after="0" w:line="259" w:lineRule="auto"/>
        <w:ind w:left="0"/>
        <w:jc w:val="left"/>
      </w:pPr>
      <w:r>
        <w:rPr>
          <w:noProof/>
        </w:rPr>
        <w:lastRenderedPageBreak/>
        <w:drawing>
          <wp:anchor distT="0" distB="0" distL="114300" distR="114300" simplePos="0" relativeHeight="251683840" behindDoc="0" locked="0" layoutInCell="1" allowOverlap="0" wp14:anchorId="081F68D5" wp14:editId="380577CA">
            <wp:simplePos x="0" y="0"/>
            <wp:positionH relativeFrom="column">
              <wp:posOffset>408432</wp:posOffset>
            </wp:positionH>
            <wp:positionV relativeFrom="paragraph">
              <wp:posOffset>30480</wp:posOffset>
            </wp:positionV>
            <wp:extent cx="804671" cy="646176"/>
            <wp:effectExtent l="0" t="0" r="0" b="0"/>
            <wp:wrapSquare wrapText="bothSides"/>
            <wp:docPr id="433000" name="Picture 433000"/>
            <wp:cNvGraphicFramePr/>
            <a:graphic xmlns:a="http://schemas.openxmlformats.org/drawingml/2006/main">
              <a:graphicData uri="http://schemas.openxmlformats.org/drawingml/2006/picture">
                <pic:pic xmlns:pic="http://schemas.openxmlformats.org/drawingml/2006/picture">
                  <pic:nvPicPr>
                    <pic:cNvPr id="433000" name="Picture 433000"/>
                    <pic:cNvPicPr/>
                  </pic:nvPicPr>
                  <pic:blipFill>
                    <a:blip r:embed="rId310"/>
                    <a:stretch>
                      <a:fillRect/>
                    </a:stretch>
                  </pic:blipFill>
                  <pic:spPr>
                    <a:xfrm>
                      <a:off x="0" y="0"/>
                      <a:ext cx="804671" cy="646176"/>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44D15401" wp14:editId="2D90791D">
            <wp:extent cx="658369" cy="469392"/>
            <wp:effectExtent l="0" t="0" r="0" b="0"/>
            <wp:docPr id="432999" name="Picture 432999"/>
            <wp:cNvGraphicFramePr/>
            <a:graphic xmlns:a="http://schemas.openxmlformats.org/drawingml/2006/main">
              <a:graphicData uri="http://schemas.openxmlformats.org/drawingml/2006/picture">
                <pic:pic xmlns:pic="http://schemas.openxmlformats.org/drawingml/2006/picture">
                  <pic:nvPicPr>
                    <pic:cNvPr id="432999" name="Picture 432999"/>
                    <pic:cNvPicPr/>
                  </pic:nvPicPr>
                  <pic:blipFill>
                    <a:blip r:embed="rId311"/>
                    <a:stretch>
                      <a:fillRect/>
                    </a:stretch>
                  </pic:blipFill>
                  <pic:spPr>
                    <a:xfrm>
                      <a:off x="0" y="0"/>
                      <a:ext cx="658369" cy="469392"/>
                    </a:xfrm>
                    <a:prstGeom prst="rect">
                      <a:avLst/>
                    </a:prstGeom>
                  </pic:spPr>
                </pic:pic>
              </a:graphicData>
            </a:graphic>
          </wp:inline>
        </w:drawing>
      </w:r>
    </w:p>
    <w:p w14:paraId="47417A8C" w14:textId="77777777" w:rsidR="006121C1" w:rsidRDefault="00123FE6">
      <w:pPr>
        <w:ind w:left="643" w:right="230"/>
      </w:pPr>
      <w:r>
        <w:t>AUDITORES Y CONSULTORES</w:t>
      </w:r>
    </w:p>
    <w:p w14:paraId="3607378F" w14:textId="77777777" w:rsidR="006121C1" w:rsidRDefault="00123FE6">
      <w:pPr>
        <w:spacing w:after="3" w:line="259" w:lineRule="auto"/>
        <w:ind w:left="778" w:right="-4"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4DEB359A" w14:textId="77777777" w:rsidR="006121C1" w:rsidRDefault="00123FE6">
      <w:pPr>
        <w:spacing w:after="160" w:line="259" w:lineRule="auto"/>
        <w:ind w:left="9706"/>
        <w:jc w:val="left"/>
      </w:pPr>
      <w:r>
        <w:rPr>
          <w:noProof/>
        </w:rPr>
        <mc:AlternateContent>
          <mc:Choice Requires="wpg">
            <w:drawing>
              <wp:inline distT="0" distB="0" distL="0" distR="0" wp14:anchorId="1A8323B5" wp14:editId="33FD85E3">
                <wp:extent cx="755904" cy="18288"/>
                <wp:effectExtent l="0" t="0" r="0" b="0"/>
                <wp:docPr id="750751" name="Group 750751"/>
                <wp:cNvGraphicFramePr/>
                <a:graphic xmlns:a="http://schemas.openxmlformats.org/drawingml/2006/main">
                  <a:graphicData uri="http://schemas.microsoft.com/office/word/2010/wordprocessingGroup">
                    <wpg:wgp>
                      <wpg:cNvGrpSpPr/>
                      <wpg:grpSpPr>
                        <a:xfrm>
                          <a:off x="0" y="0"/>
                          <a:ext cx="755904" cy="18288"/>
                          <a:chOff x="0" y="0"/>
                          <a:chExt cx="755904" cy="18288"/>
                        </a:xfrm>
                      </wpg:grpSpPr>
                      <wps:wsp>
                        <wps:cNvPr id="750750" name="Shape 750750"/>
                        <wps:cNvSpPr/>
                        <wps:spPr>
                          <a:xfrm>
                            <a:off x="0" y="0"/>
                            <a:ext cx="755904" cy="18288"/>
                          </a:xfrm>
                          <a:custGeom>
                            <a:avLst/>
                            <a:gdLst/>
                            <a:ahLst/>
                            <a:cxnLst/>
                            <a:rect l="0" t="0" r="0" b="0"/>
                            <a:pathLst>
                              <a:path w="755904" h="18288">
                                <a:moveTo>
                                  <a:pt x="0" y="9144"/>
                                </a:moveTo>
                                <a:lnTo>
                                  <a:pt x="7559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51" style="width:59.52pt;height:1.43999pt;mso-position-horizontal-relative:char;mso-position-vertical-relative:line" coordsize="7559,182">
                <v:shape id="Shape 750750" style="position:absolute;width:7559;height:182;left:0;top:0;" coordsize="755904,18288" path="m0,9144l755904,9144">
                  <v:stroke weight="1.43999pt" endcap="flat" joinstyle="miter" miterlimit="1" on="true" color="#000000"/>
                  <v:fill on="false" color="#000000"/>
                </v:shape>
              </v:group>
            </w:pict>
          </mc:Fallback>
        </mc:AlternateContent>
      </w:r>
    </w:p>
    <w:p w14:paraId="537427D1" w14:textId="77777777" w:rsidR="006121C1" w:rsidRDefault="00123FE6">
      <w:pPr>
        <w:spacing w:after="102" w:line="259" w:lineRule="auto"/>
        <w:ind w:left="3153" w:right="2170" w:hanging="3139"/>
      </w:pPr>
      <w:r>
        <w:rPr>
          <w:sz w:val="24"/>
        </w:rPr>
        <w:t xml:space="preserve">1 </w:t>
      </w:r>
      <w:proofErr w:type="gramStart"/>
      <w:r>
        <w:rPr>
          <w:sz w:val="24"/>
        </w:rPr>
        <w:t>Dictamen</w:t>
      </w:r>
      <w:proofErr w:type="gramEnd"/>
      <w:r>
        <w:rPr>
          <w:sz w:val="24"/>
        </w:rPr>
        <w:t xml:space="preserve"> de los auditores independientes sobre el examen integrado de los procesos de adquisiciones y solicitudes de desembolso presentadas</w:t>
      </w:r>
    </w:p>
    <w:p w14:paraId="2A2852B8" w14:textId="77777777" w:rsidR="006121C1" w:rsidRDefault="00123FE6">
      <w:pPr>
        <w:spacing w:after="3" w:line="259" w:lineRule="auto"/>
        <w:ind w:left="34" w:right="8563" w:hanging="10"/>
        <w:jc w:val="left"/>
      </w:pPr>
      <w:r>
        <w:rPr>
          <w:sz w:val="74"/>
        </w:rPr>
        <w:t>1</w:t>
      </w:r>
    </w:p>
    <w:p w14:paraId="67FA35DB" w14:textId="77777777" w:rsidR="006121C1" w:rsidRDefault="00123FE6">
      <w:pPr>
        <w:spacing w:after="570" w:line="259" w:lineRule="auto"/>
        <w:ind w:left="1412" w:hanging="10"/>
      </w:pPr>
      <w:r>
        <w:rPr>
          <w:sz w:val="24"/>
        </w:rPr>
        <w:t>Al Ministerio de Educación (MINEDUC)</w:t>
      </w:r>
    </w:p>
    <w:p w14:paraId="04F10AAC" w14:textId="77777777" w:rsidR="006121C1" w:rsidRDefault="00123FE6">
      <w:pPr>
        <w:spacing w:after="640"/>
        <w:ind w:left="14" w:right="413"/>
      </w:pPr>
      <w:r>
        <w:t xml:space="preserve">1 </w:t>
      </w:r>
      <w:r>
        <w:t>Hemos auditado los estados financieros adjuntos del proyecto "Educación Rur</w:t>
      </w:r>
      <w:r>
        <w:t xml:space="preserve">al V - (PROEDUC que comprenden el estado de efectivo recibido y desembolsos efectuados por el año terminado al 31 de diciembre de 2022 y del estado de inversiones acumuladas al 31 de diciembre de 2022, correspondientes </w:t>
      </w:r>
      <w:r>
        <w:t xml:space="preserve">1 </w:t>
      </w:r>
      <w:r>
        <w:t>al contrato de préstamo No. 28060 s</w:t>
      </w:r>
      <w:r>
        <w:t>uscrito entre KW y la República de Guatemala representada por el Ministerio de Finanzas Públicas (MINFIN) y como Organismo Ejecutor el Ministerio de Educación (MINEDUC), y hemos emitido nuestro informe sobre los mismos de fecha 27 de marzo de 2023, en el c</w:t>
      </w:r>
      <w:r>
        <w:t xml:space="preserve">ual </w:t>
      </w:r>
      <w:r>
        <w:t xml:space="preserve">1 </w:t>
      </w:r>
      <w:r>
        <w:t>expresamos una opinión limpia. En relación con nuestra auditoría, examinamos las solicitudes de desembolsos y los procesos de adquisiciones de bienes y servicios de consultoría ejecutadas por el Organismo Ejecutor del proyecto durante el período term</w:t>
      </w:r>
      <w:r>
        <w:t xml:space="preserve">inado el 31 de diciembre de 2022. El examen </w:t>
      </w:r>
      <w:r>
        <w:t xml:space="preserve">1 </w:t>
      </w:r>
      <w:r>
        <w:t>incluyó verificar la razonabilidad de los mismos y la validez y elegibilidad de los gastos presentados en las justificaciones de desembolso de dicho período.</w:t>
      </w:r>
    </w:p>
    <w:p w14:paraId="2E33227B" w14:textId="77777777" w:rsidR="006121C1" w:rsidRDefault="00123FE6">
      <w:pPr>
        <w:spacing w:after="51"/>
        <w:ind w:left="14" w:right="432"/>
      </w:pPr>
      <w:r>
        <w:t xml:space="preserve">1 </w:t>
      </w:r>
      <w:proofErr w:type="gramStart"/>
      <w:r>
        <w:t>Efectuamos</w:t>
      </w:r>
      <w:proofErr w:type="gramEnd"/>
      <w:r>
        <w:t xml:space="preserve"> nuestra auditoria de conformidad con No</w:t>
      </w:r>
      <w:r>
        <w:t xml:space="preserve">rmas </w:t>
      </w:r>
      <w:proofErr w:type="spellStart"/>
      <w:r>
        <w:t>Intemacionales</w:t>
      </w:r>
      <w:proofErr w:type="spellEnd"/>
      <w:r>
        <w:t xml:space="preserve"> de Auditoría, emitidas por la Federación </w:t>
      </w:r>
      <w:proofErr w:type="spellStart"/>
      <w:r>
        <w:t>Intemacional</w:t>
      </w:r>
      <w:proofErr w:type="spellEnd"/>
      <w:r>
        <w:t xml:space="preserve"> de Contadores (IFAC por sus siglas en inglés) y los requerimientos establecidos en el contrato de préstamo y acuerdo separado suscrito entre el KW y la República de Guatemala. Dichas</w:t>
      </w:r>
      <w:r>
        <w:t xml:space="preserve"> </w:t>
      </w:r>
      <w:r>
        <w:t xml:space="preserve">1 </w:t>
      </w:r>
      <w:r>
        <w:t>normas requieren el debido planeamiento y ejecución de la auditoria para obtener una razonable certidumbre de que la unidad ejecutora ha dado cumplimiento a las estipulaciones del Contrato de préstamo No, 28060.</w:t>
      </w:r>
    </w:p>
    <w:p w14:paraId="7ABE92C9" w14:textId="77777777" w:rsidR="006121C1" w:rsidRDefault="00123FE6">
      <w:pPr>
        <w:spacing w:line="301" w:lineRule="auto"/>
        <w:ind w:left="14" w:right="432"/>
      </w:pPr>
      <w:r>
        <w:t xml:space="preserve">1 </w:t>
      </w:r>
      <w:proofErr w:type="gramStart"/>
      <w:r>
        <w:t>La</w:t>
      </w:r>
      <w:proofErr w:type="gramEnd"/>
      <w:r>
        <w:t xml:space="preserve"> auditoría efectuada incluyó el exame</w:t>
      </w:r>
      <w:r>
        <w:t xml:space="preserve">n, basado en pruebas selectivas de la evidencia que respalda los procesos de selección y contratación de bienes y servicios y los montos y revelaciones de las solicitudes de desembolso presentadas </w:t>
      </w:r>
      <w:r>
        <w:lastRenderedPageBreak/>
        <w:t>y que hacen parte del estado de efectivo recibido y desembo</w:t>
      </w:r>
      <w:r>
        <w:t xml:space="preserve">lsos efectuados y de </w:t>
      </w:r>
      <w:r>
        <w:t xml:space="preserve">1 </w:t>
      </w:r>
      <w:r>
        <w:t>inversiones acumuladas del período examinado.</w:t>
      </w:r>
    </w:p>
    <w:p w14:paraId="7C121B82" w14:textId="77777777" w:rsidR="006121C1" w:rsidRDefault="00123FE6">
      <w:pPr>
        <w:spacing w:after="574" w:line="300" w:lineRule="auto"/>
        <w:ind w:left="14" w:right="432" w:firstLine="1392"/>
      </w:pPr>
      <w:r>
        <w:t xml:space="preserve">En nuestra opinión, los procesos de adquisiciones y contratación servicios fueron efectuados de conformidad </w:t>
      </w:r>
      <w:r>
        <w:t xml:space="preserve">1 </w:t>
      </w:r>
      <w:r>
        <w:t xml:space="preserve">a las normas aplicables y la documentación de soporte de los gastos efectuados correspondientes a las </w:t>
      </w:r>
      <w:r>
        <w:rPr>
          <w:noProof/>
        </w:rPr>
        <w:drawing>
          <wp:inline distT="0" distB="0" distL="0" distR="0" wp14:anchorId="2006129C" wp14:editId="2404A68B">
            <wp:extent cx="6096" cy="6096"/>
            <wp:effectExtent l="0" t="0" r="0" b="0"/>
            <wp:docPr id="432865" name="Picture 432865"/>
            <wp:cNvGraphicFramePr/>
            <a:graphic xmlns:a="http://schemas.openxmlformats.org/drawingml/2006/main">
              <a:graphicData uri="http://schemas.openxmlformats.org/drawingml/2006/picture">
                <pic:pic xmlns:pic="http://schemas.openxmlformats.org/drawingml/2006/picture">
                  <pic:nvPicPr>
                    <pic:cNvPr id="432865" name="Picture 432865"/>
                    <pic:cNvPicPr/>
                  </pic:nvPicPr>
                  <pic:blipFill>
                    <a:blip r:embed="rId312"/>
                    <a:stretch>
                      <a:fillRect/>
                    </a:stretch>
                  </pic:blipFill>
                  <pic:spPr>
                    <a:xfrm>
                      <a:off x="0" y="0"/>
                      <a:ext cx="6096" cy="6096"/>
                    </a:xfrm>
                    <a:prstGeom prst="rect">
                      <a:avLst/>
                    </a:prstGeom>
                  </pic:spPr>
                </pic:pic>
              </a:graphicData>
            </a:graphic>
          </wp:inline>
        </w:drawing>
      </w:r>
      <w:r>
        <w:t>solicitudes de desembolso del periodo exami</w:t>
      </w:r>
      <w:r>
        <w:t>nado se encuentra razonablemente presentada y representa gastos válidos y elegibles al Proyecto.</w:t>
      </w:r>
    </w:p>
    <w:p w14:paraId="5DB6390B" w14:textId="77777777" w:rsidR="006121C1" w:rsidRDefault="00123FE6">
      <w:pPr>
        <w:spacing w:after="124" w:line="346" w:lineRule="auto"/>
        <w:ind w:left="1396" w:right="154" w:hanging="1382"/>
      </w:pPr>
      <w:r>
        <w:t xml:space="preserve">1 </w:t>
      </w:r>
      <w:proofErr w:type="gramStart"/>
      <w:r>
        <w:t>El</w:t>
      </w:r>
      <w:proofErr w:type="gramEnd"/>
      <w:r>
        <w:t xml:space="preserve"> presente informe está destinado para información y uso del Ministerio de Educación y del KPW y no debe ser utilizado para cualquier otro propósito.</w:t>
      </w:r>
    </w:p>
    <w:p w14:paraId="32B74DB6" w14:textId="77777777" w:rsidR="006121C1" w:rsidRDefault="00123FE6">
      <w:pPr>
        <w:spacing w:after="3" w:line="259" w:lineRule="auto"/>
        <w:ind w:left="34" w:right="8563" w:hanging="10"/>
        <w:jc w:val="left"/>
      </w:pPr>
      <w:r>
        <w:rPr>
          <w:noProof/>
        </w:rPr>
        <w:drawing>
          <wp:anchor distT="0" distB="0" distL="114300" distR="114300" simplePos="0" relativeHeight="251684864" behindDoc="0" locked="0" layoutInCell="1" allowOverlap="0" wp14:anchorId="6175DAFE" wp14:editId="015F1A78">
            <wp:simplePos x="0" y="0"/>
            <wp:positionH relativeFrom="column">
              <wp:posOffset>804672</wp:posOffset>
            </wp:positionH>
            <wp:positionV relativeFrom="paragraph">
              <wp:posOffset>213360</wp:posOffset>
            </wp:positionV>
            <wp:extent cx="3810000" cy="1005840"/>
            <wp:effectExtent l="0" t="0" r="0" b="0"/>
            <wp:wrapSquare wrapText="bothSides"/>
            <wp:docPr id="750743" name="Picture 750743"/>
            <wp:cNvGraphicFramePr/>
            <a:graphic xmlns:a="http://schemas.openxmlformats.org/drawingml/2006/main">
              <a:graphicData uri="http://schemas.openxmlformats.org/drawingml/2006/picture">
                <pic:pic xmlns:pic="http://schemas.openxmlformats.org/drawingml/2006/picture">
                  <pic:nvPicPr>
                    <pic:cNvPr id="750743" name="Picture 750743"/>
                    <pic:cNvPicPr/>
                  </pic:nvPicPr>
                  <pic:blipFill>
                    <a:blip r:embed="rId313"/>
                    <a:stretch>
                      <a:fillRect/>
                    </a:stretch>
                  </pic:blipFill>
                  <pic:spPr>
                    <a:xfrm>
                      <a:off x="0" y="0"/>
                      <a:ext cx="3810000" cy="1005840"/>
                    </a:xfrm>
                    <a:prstGeom prst="rect">
                      <a:avLst/>
                    </a:prstGeom>
                  </pic:spPr>
                </pic:pic>
              </a:graphicData>
            </a:graphic>
          </wp:anchor>
        </w:drawing>
      </w:r>
      <w:r>
        <w:rPr>
          <w:sz w:val="74"/>
        </w:rPr>
        <w:t>1</w:t>
      </w:r>
    </w:p>
    <w:p w14:paraId="3D2D1C7A" w14:textId="77777777" w:rsidR="006121C1" w:rsidRDefault="00123FE6">
      <w:pPr>
        <w:spacing w:after="3" w:line="259" w:lineRule="auto"/>
        <w:ind w:left="34" w:right="8563" w:hanging="10"/>
        <w:jc w:val="left"/>
      </w:pPr>
      <w:r>
        <w:rPr>
          <w:sz w:val="74"/>
        </w:rPr>
        <w:t>1</w:t>
      </w:r>
    </w:p>
    <w:p w14:paraId="06AA5A9A" w14:textId="77777777" w:rsidR="006121C1" w:rsidRDefault="00123FE6">
      <w:pPr>
        <w:spacing w:after="3" w:line="259" w:lineRule="auto"/>
        <w:ind w:left="34" w:right="8563" w:hanging="10"/>
        <w:jc w:val="left"/>
      </w:pPr>
      <w:r>
        <w:rPr>
          <w:sz w:val="74"/>
        </w:rPr>
        <w:t>1</w:t>
      </w:r>
    </w:p>
    <w:p w14:paraId="50627719" w14:textId="77777777" w:rsidR="006121C1" w:rsidRDefault="00123FE6">
      <w:pPr>
        <w:spacing w:after="550"/>
        <w:ind w:left="1402" w:right="14"/>
      </w:pPr>
      <w:r>
        <w:t>Guatemala, 27 de marzo de 2023</w:t>
      </w:r>
    </w:p>
    <w:p w14:paraId="6C7FD9EA" w14:textId="77777777" w:rsidR="006121C1" w:rsidRDefault="00123FE6">
      <w:pPr>
        <w:ind w:left="1690" w:right="14"/>
      </w:pPr>
      <w:r>
        <w:rPr>
          <w:noProof/>
        </w:rPr>
        <w:drawing>
          <wp:inline distT="0" distB="0" distL="0" distR="0" wp14:anchorId="3887190E" wp14:editId="31D8EF0D">
            <wp:extent cx="542544" cy="91440"/>
            <wp:effectExtent l="0" t="0" r="0" b="0"/>
            <wp:docPr id="750745" name="Picture 750745"/>
            <wp:cNvGraphicFramePr/>
            <a:graphic xmlns:a="http://schemas.openxmlformats.org/drawingml/2006/main">
              <a:graphicData uri="http://schemas.openxmlformats.org/drawingml/2006/picture">
                <pic:pic xmlns:pic="http://schemas.openxmlformats.org/drawingml/2006/picture">
                  <pic:nvPicPr>
                    <pic:cNvPr id="750745" name="Picture 750745"/>
                    <pic:cNvPicPr/>
                  </pic:nvPicPr>
                  <pic:blipFill>
                    <a:blip r:embed="rId314"/>
                    <a:stretch>
                      <a:fillRect/>
                    </a:stretch>
                  </pic:blipFill>
                  <pic:spPr>
                    <a:xfrm>
                      <a:off x="0" y="0"/>
                      <a:ext cx="542544" cy="91440"/>
                    </a:xfrm>
                    <a:prstGeom prst="rect">
                      <a:avLst/>
                    </a:prstGeom>
                  </pic:spPr>
                </pic:pic>
              </a:graphicData>
            </a:graphic>
          </wp:inline>
        </w:drawing>
      </w:r>
      <w:r>
        <w:t xml:space="preserve">2245 </w:t>
      </w:r>
      <w:proofErr w:type="gramStart"/>
      <w:r>
        <w:t>Zona</w:t>
      </w:r>
      <w:proofErr w:type="gramEnd"/>
      <w:r>
        <w:t xml:space="preserve"> </w:t>
      </w:r>
      <w:r>
        <w:rPr>
          <w:noProof/>
        </w:rPr>
        <mc:AlternateContent>
          <mc:Choice Requires="wpg">
            <w:drawing>
              <wp:inline distT="0" distB="0" distL="0" distR="0" wp14:anchorId="6A57972B" wp14:editId="3D4F3778">
                <wp:extent cx="2846832" cy="353568"/>
                <wp:effectExtent l="0" t="0" r="0" b="0"/>
                <wp:docPr id="724683" name="Group 724683"/>
                <wp:cNvGraphicFramePr/>
                <a:graphic xmlns:a="http://schemas.openxmlformats.org/drawingml/2006/main">
                  <a:graphicData uri="http://schemas.microsoft.com/office/word/2010/wordprocessingGroup">
                    <wpg:wgp>
                      <wpg:cNvGrpSpPr/>
                      <wpg:grpSpPr>
                        <a:xfrm>
                          <a:off x="0" y="0"/>
                          <a:ext cx="2846832" cy="353568"/>
                          <a:chOff x="0" y="0"/>
                          <a:chExt cx="2846832" cy="353568"/>
                        </a:xfrm>
                      </wpg:grpSpPr>
                      <pic:pic xmlns:pic="http://schemas.openxmlformats.org/drawingml/2006/picture">
                        <pic:nvPicPr>
                          <pic:cNvPr id="750747" name="Picture 750747"/>
                          <pic:cNvPicPr/>
                        </pic:nvPicPr>
                        <pic:blipFill>
                          <a:blip r:embed="rId315"/>
                          <a:stretch>
                            <a:fillRect/>
                          </a:stretch>
                        </pic:blipFill>
                        <pic:spPr>
                          <a:xfrm>
                            <a:off x="0" y="30480"/>
                            <a:ext cx="2846832" cy="323088"/>
                          </a:xfrm>
                          <a:prstGeom prst="rect">
                            <a:avLst/>
                          </a:prstGeom>
                        </pic:spPr>
                      </pic:pic>
                      <wps:wsp>
                        <wps:cNvPr id="430748" name="Rectangle 430748"/>
                        <wps:cNvSpPr/>
                        <wps:spPr>
                          <a:xfrm>
                            <a:off x="67056" y="12192"/>
                            <a:ext cx="698019" cy="170262"/>
                          </a:xfrm>
                          <a:prstGeom prst="rect">
                            <a:avLst/>
                          </a:prstGeom>
                          <a:ln>
                            <a:noFill/>
                          </a:ln>
                        </wps:spPr>
                        <wps:txbx>
                          <w:txbxContent>
                            <w:p w14:paraId="0B4DD92F" w14:textId="77777777" w:rsidR="006121C1" w:rsidRDefault="00123FE6">
                              <w:pPr>
                                <w:spacing w:after="160" w:line="259" w:lineRule="auto"/>
                                <w:ind w:left="0"/>
                                <w:jc w:val="left"/>
                              </w:pPr>
                              <w:proofErr w:type="spellStart"/>
                              <w:r>
                                <w:rPr>
                                  <w:sz w:val="20"/>
                                </w:rPr>
                                <w:t>SanJorge</w:t>
                              </w:r>
                              <w:proofErr w:type="spellEnd"/>
                              <w:r>
                                <w:rPr>
                                  <w:sz w:val="20"/>
                                </w:rPr>
                                <w:t xml:space="preserve"> </w:t>
                              </w:r>
                            </w:p>
                          </w:txbxContent>
                        </wps:txbx>
                        <wps:bodyPr horzOverflow="overflow" vert="horz" lIns="0" tIns="0" rIns="0" bIns="0" rtlCol="0">
                          <a:noAutofit/>
                        </wps:bodyPr>
                      </wps:wsp>
                      <wps:wsp>
                        <wps:cNvPr id="430750" name="Rectangle 430750"/>
                        <wps:cNvSpPr/>
                        <wps:spPr>
                          <a:xfrm>
                            <a:off x="1383792" y="0"/>
                            <a:ext cx="291876" cy="162153"/>
                          </a:xfrm>
                          <a:prstGeom prst="rect">
                            <a:avLst/>
                          </a:prstGeom>
                          <a:ln>
                            <a:noFill/>
                          </a:ln>
                        </wps:spPr>
                        <wps:txbx>
                          <w:txbxContent>
                            <w:p w14:paraId="231DB422" w14:textId="77777777" w:rsidR="006121C1" w:rsidRDefault="00123FE6">
                              <w:pPr>
                                <w:spacing w:after="160" w:line="259" w:lineRule="auto"/>
                                <w:ind w:left="0"/>
                                <w:jc w:val="left"/>
                              </w:pPr>
                              <w:proofErr w:type="spellStart"/>
                              <w:r>
                                <w:t>OiOl</w:t>
                              </w:r>
                              <w:proofErr w:type="spellEnd"/>
                            </w:p>
                          </w:txbxContent>
                        </wps:txbx>
                        <wps:bodyPr horzOverflow="overflow" vert="horz" lIns="0" tIns="0" rIns="0" bIns="0" rtlCol="0">
                          <a:noAutofit/>
                        </wps:bodyPr>
                      </wps:wsp>
                    </wpg:wgp>
                  </a:graphicData>
                </a:graphic>
              </wp:inline>
            </w:drawing>
          </mc:Choice>
          <mc:Fallback>
            <w:pict>
              <v:group w14:anchorId="6A57972B" id="Group 724683" o:spid="_x0000_s1117" style="width:224.15pt;height:27.85pt;mso-position-horizontal-relative:char;mso-position-vertical-relative:line" coordsize="28468,3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">
                <v:shape id="Picture 750747" o:spid="_x0000_s1118" type="#_x0000_t75" style="position:absolute;top:304;width:2846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">
                  <v:imagedata r:id="rId316" o:title=""/>
                </v:shape>
                <v:rect id="Rectangle 430748" o:spid="_x0000_s1119" style="position:absolute;left:670;top:121;width:698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" filled="f" stroked="f">
                  <v:textbox inset="0,0,0,0">
                    <w:txbxContent>
                      <w:p w14:paraId="0B4DD92F" w14:textId="77777777" w:rsidR="006121C1" w:rsidRDefault="00123FE6">
                        <w:pPr>
                          <w:spacing w:after="160" w:line="259" w:lineRule="auto"/>
                          <w:ind w:left="0"/>
                          <w:jc w:val="left"/>
                        </w:pPr>
                        <w:proofErr w:type="spellStart"/>
                        <w:r>
                          <w:rPr>
                            <w:sz w:val="20"/>
                          </w:rPr>
                          <w:t>SanJorge</w:t>
                        </w:r>
                        <w:proofErr w:type="spellEnd"/>
                        <w:r>
                          <w:rPr>
                            <w:sz w:val="20"/>
                          </w:rPr>
                          <w:t xml:space="preserve"> </w:t>
                        </w:r>
                      </w:p>
                    </w:txbxContent>
                  </v:textbox>
                </v:rect>
                <v:rect id="Rectangle 430750" o:spid="_x0000_s1120" style="position:absolute;left:13837;width:2919;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" filled="f" stroked="f">
                  <v:textbox inset="0,0,0,0">
                    <w:txbxContent>
                      <w:p w14:paraId="231DB422" w14:textId="77777777" w:rsidR="006121C1" w:rsidRDefault="00123FE6">
                        <w:pPr>
                          <w:spacing w:after="160" w:line="259" w:lineRule="auto"/>
                          <w:ind w:left="0"/>
                          <w:jc w:val="left"/>
                        </w:pPr>
                        <w:proofErr w:type="spellStart"/>
                        <w:r>
                          <w:t>OiOl</w:t>
                        </w:r>
                        <w:proofErr w:type="spellEnd"/>
                      </w:p>
                    </w:txbxContent>
                  </v:textbox>
                </v:rect>
                <w10:anchorlock/>
              </v:group>
            </w:pict>
          </mc:Fallback>
        </mc:AlternateContent>
      </w:r>
      <w:r>
        <w:t xml:space="preserve"> FAX (502]</w:t>
      </w:r>
      <w:r>
        <w:rPr>
          <w:noProof/>
        </w:rPr>
        <w:drawing>
          <wp:inline distT="0" distB="0" distL="0" distR="0" wp14:anchorId="230FD12F" wp14:editId="30D8C2B4">
            <wp:extent cx="566929" cy="79248"/>
            <wp:effectExtent l="0" t="0" r="0" b="0"/>
            <wp:docPr id="750748" name="Picture 750748"/>
            <wp:cNvGraphicFramePr/>
            <a:graphic xmlns:a="http://schemas.openxmlformats.org/drawingml/2006/main">
              <a:graphicData uri="http://schemas.openxmlformats.org/drawingml/2006/picture">
                <pic:pic xmlns:pic="http://schemas.openxmlformats.org/drawingml/2006/picture">
                  <pic:nvPicPr>
                    <pic:cNvPr id="750748" name="Picture 750748"/>
                    <pic:cNvPicPr/>
                  </pic:nvPicPr>
                  <pic:blipFill>
                    <a:blip r:embed="rId317"/>
                    <a:stretch>
                      <a:fillRect/>
                    </a:stretch>
                  </pic:blipFill>
                  <pic:spPr>
                    <a:xfrm>
                      <a:off x="0" y="0"/>
                      <a:ext cx="566929" cy="79248"/>
                    </a:xfrm>
                    <a:prstGeom prst="rect">
                      <a:avLst/>
                    </a:prstGeom>
                  </pic:spPr>
                </pic:pic>
              </a:graphicData>
            </a:graphic>
          </wp:inline>
        </w:drawing>
      </w:r>
    </w:p>
    <w:p w14:paraId="7FD7CC0E" w14:textId="77777777" w:rsidR="006121C1" w:rsidRDefault="00123FE6">
      <w:pPr>
        <w:tabs>
          <w:tab w:val="center" w:pos="4445"/>
          <w:tab w:val="center" w:pos="10416"/>
        </w:tabs>
        <w:spacing w:after="0" w:line="259" w:lineRule="auto"/>
        <w:ind w:left="0"/>
        <w:jc w:val="left"/>
      </w:pPr>
      <w:r>
        <w:rPr>
          <w:noProof/>
        </w:rPr>
        <w:drawing>
          <wp:anchor distT="0" distB="0" distL="114300" distR="114300" simplePos="0" relativeHeight="251685888" behindDoc="0" locked="0" layoutInCell="1" allowOverlap="0" wp14:anchorId="06B249F0" wp14:editId="00CB27CD">
            <wp:simplePos x="0" y="0"/>
            <wp:positionH relativeFrom="column">
              <wp:posOffset>402336</wp:posOffset>
            </wp:positionH>
            <wp:positionV relativeFrom="paragraph">
              <wp:posOffset>36576</wp:posOffset>
            </wp:positionV>
            <wp:extent cx="810768" cy="646176"/>
            <wp:effectExtent l="0" t="0" r="0" b="0"/>
            <wp:wrapSquare wrapText="bothSides"/>
            <wp:docPr id="436432" name="Picture 436432"/>
            <wp:cNvGraphicFramePr/>
            <a:graphic xmlns:a="http://schemas.openxmlformats.org/drawingml/2006/main">
              <a:graphicData uri="http://schemas.openxmlformats.org/drawingml/2006/picture">
                <pic:pic xmlns:pic="http://schemas.openxmlformats.org/drawingml/2006/picture">
                  <pic:nvPicPr>
                    <pic:cNvPr id="436432" name="Picture 436432"/>
                    <pic:cNvPicPr/>
                  </pic:nvPicPr>
                  <pic:blipFill>
                    <a:blip r:embed="rId318"/>
                    <a:stretch>
                      <a:fillRect/>
                    </a:stretch>
                  </pic:blipFill>
                  <pic:spPr>
                    <a:xfrm>
                      <a:off x="0" y="0"/>
                      <a:ext cx="810768" cy="646176"/>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0CC28C03" wp14:editId="1E820CD6">
            <wp:extent cx="658368" cy="469392"/>
            <wp:effectExtent l="0" t="0" r="0" b="0"/>
            <wp:docPr id="436431" name="Picture 436431"/>
            <wp:cNvGraphicFramePr/>
            <a:graphic xmlns:a="http://schemas.openxmlformats.org/drawingml/2006/main">
              <a:graphicData uri="http://schemas.openxmlformats.org/drawingml/2006/picture">
                <pic:pic xmlns:pic="http://schemas.openxmlformats.org/drawingml/2006/picture">
                  <pic:nvPicPr>
                    <pic:cNvPr id="436431" name="Picture 436431"/>
                    <pic:cNvPicPr/>
                  </pic:nvPicPr>
                  <pic:blipFill>
                    <a:blip r:embed="rId319"/>
                    <a:stretch>
                      <a:fillRect/>
                    </a:stretch>
                  </pic:blipFill>
                  <pic:spPr>
                    <a:xfrm>
                      <a:off x="0" y="0"/>
                      <a:ext cx="658368" cy="469392"/>
                    </a:xfrm>
                    <a:prstGeom prst="rect">
                      <a:avLst/>
                    </a:prstGeom>
                  </pic:spPr>
                </pic:pic>
              </a:graphicData>
            </a:graphic>
          </wp:inline>
        </w:drawing>
      </w:r>
    </w:p>
    <w:p w14:paraId="14BC4494" w14:textId="77777777" w:rsidR="006121C1" w:rsidRDefault="00123FE6">
      <w:pPr>
        <w:ind w:left="634" w:right="230"/>
      </w:pPr>
      <w:r>
        <w:t>AUDITORES Y CONSULTORES</w:t>
      </w:r>
    </w:p>
    <w:p w14:paraId="159F8F40" w14:textId="77777777" w:rsidR="006121C1" w:rsidRDefault="00123FE6">
      <w:pPr>
        <w:spacing w:after="3" w:line="259" w:lineRule="auto"/>
        <w:ind w:left="778" w:right="-4"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2547478B" w14:textId="77777777" w:rsidR="006121C1" w:rsidRDefault="00123FE6">
      <w:pPr>
        <w:spacing w:after="19" w:line="259" w:lineRule="auto"/>
        <w:ind w:left="9696"/>
        <w:jc w:val="left"/>
      </w:pPr>
      <w:r>
        <w:rPr>
          <w:noProof/>
        </w:rPr>
        <mc:AlternateContent>
          <mc:Choice Requires="wpg">
            <w:drawing>
              <wp:inline distT="0" distB="0" distL="0" distR="0" wp14:anchorId="7E332021" wp14:editId="0A6484E5">
                <wp:extent cx="755904" cy="18288"/>
                <wp:effectExtent l="0" t="0" r="0" b="0"/>
                <wp:docPr id="750756" name="Group 750756"/>
                <wp:cNvGraphicFramePr/>
                <a:graphic xmlns:a="http://schemas.openxmlformats.org/drawingml/2006/main">
                  <a:graphicData uri="http://schemas.microsoft.com/office/word/2010/wordprocessingGroup">
                    <wpg:wgp>
                      <wpg:cNvGrpSpPr/>
                      <wpg:grpSpPr>
                        <a:xfrm>
                          <a:off x="0" y="0"/>
                          <a:ext cx="755904" cy="18288"/>
                          <a:chOff x="0" y="0"/>
                          <a:chExt cx="755904" cy="18288"/>
                        </a:xfrm>
                      </wpg:grpSpPr>
                      <wps:wsp>
                        <wps:cNvPr id="750755" name="Shape 750755"/>
                        <wps:cNvSpPr/>
                        <wps:spPr>
                          <a:xfrm>
                            <a:off x="0" y="0"/>
                            <a:ext cx="755904" cy="18288"/>
                          </a:xfrm>
                          <a:custGeom>
                            <a:avLst/>
                            <a:gdLst/>
                            <a:ahLst/>
                            <a:cxnLst/>
                            <a:rect l="0" t="0" r="0" b="0"/>
                            <a:pathLst>
                              <a:path w="755904" h="18288">
                                <a:moveTo>
                                  <a:pt x="0" y="9144"/>
                                </a:moveTo>
                                <a:lnTo>
                                  <a:pt x="7559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0756" style="width:59.52pt;height:1.43999pt;mso-position-horizontal-relative:char;mso-position-vertical-relative:line" coordsize="7559,182">
                <v:shape id="Shape 750755" style="position:absolute;width:7559;height:182;left:0;top:0;" coordsize="755904,18288" path="m0,9144l755904,9144">
                  <v:stroke weight="1.43999pt" endcap="flat" joinstyle="miter" miterlimit="1" on="true" color="#000000"/>
                  <v:fill on="false" color="#000000"/>
                </v:shape>
              </v:group>
            </w:pict>
          </mc:Fallback>
        </mc:AlternateContent>
      </w:r>
    </w:p>
    <w:p w14:paraId="3A90694D" w14:textId="77777777" w:rsidR="006121C1" w:rsidRDefault="00123FE6">
      <w:pPr>
        <w:spacing w:after="28" w:line="250" w:lineRule="auto"/>
        <w:ind w:left="24" w:right="10435" w:hanging="10"/>
        <w:jc w:val="left"/>
      </w:pPr>
      <w:r>
        <w:rPr>
          <w:sz w:val="70"/>
        </w:rPr>
        <w:t>1</w:t>
      </w:r>
    </w:p>
    <w:p w14:paraId="51248597" w14:textId="77777777" w:rsidR="006121C1" w:rsidRDefault="00123FE6">
      <w:pPr>
        <w:spacing w:after="209" w:line="259" w:lineRule="auto"/>
        <w:ind w:left="692" w:hanging="10"/>
        <w:jc w:val="center"/>
      </w:pPr>
      <w:r>
        <w:rPr>
          <w:sz w:val="24"/>
        </w:rPr>
        <w:t>Informe de Auditores Independientes</w:t>
      </w:r>
    </w:p>
    <w:p w14:paraId="0125CACD" w14:textId="77777777" w:rsidR="006121C1" w:rsidRDefault="00123FE6">
      <w:pPr>
        <w:tabs>
          <w:tab w:val="center" w:pos="5914"/>
        </w:tabs>
        <w:spacing w:after="445" w:line="259" w:lineRule="auto"/>
        <w:ind w:left="0"/>
        <w:jc w:val="left"/>
      </w:pPr>
      <w:r>
        <w:rPr>
          <w:sz w:val="24"/>
        </w:rPr>
        <w:t>1</w:t>
      </w:r>
      <w:r>
        <w:rPr>
          <w:sz w:val="24"/>
        </w:rPr>
        <w:tab/>
      </w:r>
      <w:proofErr w:type="gramStart"/>
      <w:r>
        <w:rPr>
          <w:sz w:val="24"/>
        </w:rPr>
        <w:t>Sistema</w:t>
      </w:r>
      <w:proofErr w:type="gramEnd"/>
      <w:r>
        <w:rPr>
          <w:sz w:val="24"/>
        </w:rPr>
        <w:t xml:space="preserve"> de Control Interno</w:t>
      </w:r>
    </w:p>
    <w:p w14:paraId="21E1BEE4" w14:textId="77777777" w:rsidR="006121C1" w:rsidRDefault="00123FE6">
      <w:pPr>
        <w:tabs>
          <w:tab w:val="center" w:pos="3058"/>
        </w:tabs>
        <w:spacing w:after="3" w:line="259" w:lineRule="auto"/>
        <w:ind w:left="0"/>
        <w:jc w:val="left"/>
      </w:pPr>
      <w:r>
        <w:rPr>
          <w:sz w:val="24"/>
        </w:rPr>
        <w:lastRenderedPageBreak/>
        <w:t>1</w:t>
      </w:r>
      <w:r>
        <w:rPr>
          <w:sz w:val="24"/>
        </w:rPr>
        <w:tab/>
      </w:r>
      <w:proofErr w:type="gramStart"/>
      <w:r>
        <w:rPr>
          <w:sz w:val="24"/>
        </w:rPr>
        <w:t>Al</w:t>
      </w:r>
      <w:proofErr w:type="gramEnd"/>
      <w:r>
        <w:rPr>
          <w:sz w:val="24"/>
        </w:rPr>
        <w:t xml:space="preserve"> Ministerio de Educación (MINEDUC)</w:t>
      </w:r>
    </w:p>
    <w:p w14:paraId="6C64EEF1" w14:textId="77777777" w:rsidR="006121C1" w:rsidRDefault="00123FE6">
      <w:pPr>
        <w:spacing w:after="218"/>
        <w:ind w:left="14" w:right="566" w:firstLine="1258"/>
      </w:pPr>
      <w:r>
        <w:t>Hemos auditado los estados financieros adjuntos del proyecto "Educación Rural V - (PROEDUC que comprenden el estado de efectivo recibido y desembolsos efectuados por el año terminado el 31 de diciembre 2022, el Estado d</w:t>
      </w:r>
      <w:r>
        <w:t xml:space="preserve">e Inversiones Acumuladas al 31 de diciembre de 2022, así como un resumen de </w:t>
      </w:r>
      <w:proofErr w:type="spellStart"/>
      <w:r>
        <w:t>politicas</w:t>
      </w:r>
      <w:proofErr w:type="spellEnd"/>
      <w:r>
        <w:t xml:space="preserve"> contables importantes y otras notas aclaratorias. Los estados financieros han sido preparados </w:t>
      </w:r>
      <w:r>
        <w:t xml:space="preserve">1 </w:t>
      </w:r>
      <w:r>
        <w:t>por el Ministerio de Educación sobre la base contable de caja que se descr</w:t>
      </w:r>
      <w:r>
        <w:t>ibe en la Nota 3 (a). Hemos emitido nuestro informe sobre los mismos con fecha 27 de marzo de 2023, en el cual expresamos una opinión limpia.</w:t>
      </w:r>
    </w:p>
    <w:p w14:paraId="772F8F24" w14:textId="77777777" w:rsidR="006121C1" w:rsidRDefault="00123FE6">
      <w:pPr>
        <w:spacing w:after="3" w:line="259" w:lineRule="auto"/>
        <w:ind w:left="34" w:right="8563" w:hanging="10"/>
        <w:jc w:val="left"/>
      </w:pPr>
      <w:r>
        <w:rPr>
          <w:sz w:val="74"/>
        </w:rPr>
        <w:t>1</w:t>
      </w:r>
    </w:p>
    <w:p w14:paraId="76935CC6" w14:textId="77777777" w:rsidR="006121C1" w:rsidRDefault="00123FE6">
      <w:pPr>
        <w:spacing w:after="200"/>
        <w:ind w:left="1267" w:right="278"/>
      </w:pPr>
      <w:r>
        <w:t xml:space="preserve">Nuestra auditoría fue realizada de conformidad </w:t>
      </w:r>
      <w:proofErr w:type="spellStart"/>
      <w:r>
        <w:t>oon</w:t>
      </w:r>
      <w:proofErr w:type="spellEnd"/>
      <w:r>
        <w:t xml:space="preserve"> las Normas </w:t>
      </w:r>
      <w:proofErr w:type="spellStart"/>
      <w:r>
        <w:t>Intemacionales</w:t>
      </w:r>
      <w:proofErr w:type="spellEnd"/>
      <w:r>
        <w:t xml:space="preserve"> de Auditoria promulgadas por la Federación International de Contadores (IFAC). Estas normas requieren que planifiquemos y</w:t>
      </w:r>
    </w:p>
    <w:p w14:paraId="0E5B0C26" w14:textId="77777777" w:rsidR="006121C1" w:rsidRDefault="00123FE6">
      <w:pPr>
        <w:spacing w:after="188" w:line="506" w:lineRule="auto"/>
        <w:ind w:left="1272" w:right="134" w:hanging="1258"/>
      </w:pPr>
      <w:r>
        <w:t xml:space="preserve">1 </w:t>
      </w:r>
      <w:r>
        <w:t>realicemos la auditoria para obtener seguridad razonabl</w:t>
      </w:r>
      <w:r>
        <w:t>e de si los estados financieros examinados están libres de errores de carácter significativo,</w:t>
      </w:r>
    </w:p>
    <w:p w14:paraId="55EDB6CA" w14:textId="77777777" w:rsidR="006121C1" w:rsidRDefault="00123FE6">
      <w:pPr>
        <w:spacing w:after="40" w:line="320" w:lineRule="auto"/>
        <w:ind w:left="1272" w:right="576" w:hanging="1258"/>
      </w:pPr>
      <w:r>
        <w:rPr>
          <w:noProof/>
        </w:rPr>
        <w:drawing>
          <wp:anchor distT="0" distB="0" distL="114300" distR="114300" simplePos="0" relativeHeight="251686912" behindDoc="0" locked="0" layoutInCell="1" allowOverlap="0" wp14:anchorId="4D4AFA77" wp14:editId="507786B0">
            <wp:simplePos x="0" y="0"/>
            <wp:positionH relativeFrom="page">
              <wp:posOffset>2542032</wp:posOffset>
            </wp:positionH>
            <wp:positionV relativeFrom="page">
              <wp:posOffset>9656064</wp:posOffset>
            </wp:positionV>
            <wp:extent cx="2700528" cy="97536"/>
            <wp:effectExtent l="0" t="0" r="0" b="0"/>
            <wp:wrapTopAndBottom/>
            <wp:docPr id="436434" name="Picture 436434"/>
            <wp:cNvGraphicFramePr/>
            <a:graphic xmlns:a="http://schemas.openxmlformats.org/drawingml/2006/main">
              <a:graphicData uri="http://schemas.openxmlformats.org/drawingml/2006/picture">
                <pic:pic xmlns:pic="http://schemas.openxmlformats.org/drawingml/2006/picture">
                  <pic:nvPicPr>
                    <pic:cNvPr id="436434" name="Picture 436434"/>
                    <pic:cNvPicPr/>
                  </pic:nvPicPr>
                  <pic:blipFill>
                    <a:blip r:embed="rId320"/>
                    <a:stretch>
                      <a:fillRect/>
                    </a:stretch>
                  </pic:blipFill>
                  <pic:spPr>
                    <a:xfrm>
                      <a:off x="0" y="0"/>
                      <a:ext cx="2700528" cy="97536"/>
                    </a:xfrm>
                    <a:prstGeom prst="rect">
                      <a:avLst/>
                    </a:prstGeom>
                  </pic:spPr>
                </pic:pic>
              </a:graphicData>
            </a:graphic>
          </wp:anchor>
        </w:drawing>
      </w:r>
      <w:r>
        <w:rPr>
          <w:noProof/>
        </w:rPr>
        <mc:AlternateContent>
          <mc:Choice Requires="wpg">
            <w:drawing>
              <wp:anchor distT="0" distB="0" distL="114300" distR="114300" simplePos="0" relativeHeight="251687936" behindDoc="0" locked="0" layoutInCell="1" allowOverlap="1" wp14:anchorId="1476F784" wp14:editId="330233CF">
                <wp:simplePos x="0" y="0"/>
                <wp:positionH relativeFrom="page">
                  <wp:posOffset>152400</wp:posOffset>
                </wp:positionH>
                <wp:positionV relativeFrom="page">
                  <wp:posOffset>2791968</wp:posOffset>
                </wp:positionV>
                <wp:extent cx="115824" cy="298704"/>
                <wp:effectExtent l="0" t="0" r="0" b="0"/>
                <wp:wrapSquare wrapText="bothSides"/>
                <wp:docPr id="750594" name="Group 750594"/>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433625" name="Rectangle 433625"/>
                        <wps:cNvSpPr/>
                        <wps:spPr>
                          <a:xfrm>
                            <a:off x="0" y="0"/>
                            <a:ext cx="154046" cy="397276"/>
                          </a:xfrm>
                          <a:prstGeom prst="rect">
                            <a:avLst/>
                          </a:prstGeom>
                          <a:ln>
                            <a:noFill/>
                          </a:ln>
                        </wps:spPr>
                        <wps:txbx>
                          <w:txbxContent>
                            <w:p w14:paraId="648DC08F" w14:textId="77777777" w:rsidR="006121C1" w:rsidRDefault="00123F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1476F784" id="Group 750594" o:spid="_x0000_s1121" style="position:absolute;left:0;text-align:left;margin-left:12pt;margin-top:219.85pt;width:9.1pt;height:23.5pt;z-index:251687936;mso-position-horizontal-relative:page;mso-position-vertical-relative:page"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">
                <v:rect id="Rectangle 433625" o:spid="_x0000_s1122" style="position:absolute;width:15404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" filled="f" stroked="f">
                  <v:textbox inset="0,0,0,0">
                    <w:txbxContent>
                      <w:p w14:paraId="648DC08F" w14:textId="77777777" w:rsidR="006121C1" w:rsidRDefault="00123FE6">
                        <w:pPr>
                          <w:spacing w:after="160" w:line="259" w:lineRule="auto"/>
                          <w:ind w:left="0"/>
                          <w:jc w:val="left"/>
                        </w:pPr>
                        <w:r>
                          <w:rPr>
                            <w:sz w:val="70"/>
                          </w:rPr>
                          <w:t>1</w:t>
                        </w:r>
                      </w:p>
                    </w:txbxContent>
                  </v:textbox>
                </v:rect>
                <w10:wrap type="square"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768A5028" wp14:editId="33320512">
                <wp:simplePos x="0" y="0"/>
                <wp:positionH relativeFrom="page">
                  <wp:posOffset>164592</wp:posOffset>
                </wp:positionH>
                <wp:positionV relativeFrom="page">
                  <wp:posOffset>6431280</wp:posOffset>
                </wp:positionV>
                <wp:extent cx="121920" cy="292608"/>
                <wp:effectExtent l="0" t="0" r="0" b="0"/>
                <wp:wrapTopAndBottom/>
                <wp:docPr id="750595" name="Group 750595"/>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433632" name="Rectangle 433632"/>
                        <wps:cNvSpPr/>
                        <wps:spPr>
                          <a:xfrm>
                            <a:off x="0" y="0"/>
                            <a:ext cx="162154" cy="389169"/>
                          </a:xfrm>
                          <a:prstGeom prst="rect">
                            <a:avLst/>
                          </a:prstGeom>
                          <a:ln>
                            <a:noFill/>
                          </a:ln>
                        </wps:spPr>
                        <wps:txbx>
                          <w:txbxContent>
                            <w:p w14:paraId="6BF76B38" w14:textId="77777777" w:rsidR="006121C1" w:rsidRDefault="00123F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68A5028" id="Group 750595" o:spid="_x0000_s1123" style="position:absolute;left:0;text-align:left;margin-left:12.95pt;margin-top:506.4pt;width:9.6pt;height:23.05pt;z-index:251688960;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tDAIAAJMEAAAOAAAAZHJzL2Uyb0RvYy54bWykVNtu2zAMfR+wfxD0vviSJku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">
                <v:rect id="Rectangle 433632" o:spid="_x0000_s1124"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" filled="f" stroked="f">
                  <v:textbox inset="0,0,0,0">
                    <w:txbxContent>
                      <w:p w14:paraId="6BF76B38" w14:textId="77777777" w:rsidR="006121C1" w:rsidRDefault="00123FE6">
                        <w:pPr>
                          <w:spacing w:after="160" w:line="259" w:lineRule="auto"/>
                          <w:ind w:left="0"/>
                          <w:jc w:val="left"/>
                        </w:pPr>
                        <w:r>
                          <w:rPr>
                            <w:sz w:val="74"/>
                          </w:rPr>
                          <w:t>1</w:t>
                        </w:r>
                      </w:p>
                    </w:txbxContent>
                  </v:textbox>
                </v:rect>
                <w10:wrap type="topAndBottom" anchorx="page" anchory="page"/>
              </v:group>
            </w:pict>
          </mc:Fallback>
        </mc:AlternateContent>
      </w:r>
      <w:r>
        <w:t xml:space="preserve">1 </w:t>
      </w:r>
      <w:proofErr w:type="gramStart"/>
      <w:r>
        <w:t>El</w:t>
      </w:r>
      <w:proofErr w:type="gramEnd"/>
      <w:r>
        <w:t xml:space="preserve"> Ministerio de Educación es responsable de establecer y mantener una adecuada estructura de control interno. Para cumplir con esta responsabilidad </w:t>
      </w:r>
      <w:r>
        <w:t>se requieren juicios y estimaciones, para evaluar los beneficios esperados y costos relativos a las políticas y procedimientos de la estructura de control interno.</w:t>
      </w:r>
    </w:p>
    <w:p w14:paraId="1B8A4AF0" w14:textId="77777777" w:rsidR="006121C1" w:rsidRDefault="00123FE6">
      <w:pPr>
        <w:spacing w:after="271"/>
        <w:ind w:left="14" w:right="566"/>
      </w:pPr>
      <w:r>
        <w:t xml:space="preserve">1 </w:t>
      </w:r>
      <w:r>
        <w:t xml:space="preserve">Los objetivos de la estructura del control interno son proveer al Ministerio de Educación </w:t>
      </w:r>
      <w:r>
        <w:t xml:space="preserve">de una seguridad razonable, pero no absoluta, de que los activos están protegidos contra pérdidas por usos o disposiciones no autorizadas y que las transacciones son ejecutadas de acuerdo con la autorización del Ministerio de </w:t>
      </w:r>
      <w:r>
        <w:t xml:space="preserve">1 </w:t>
      </w:r>
      <w:r>
        <w:t xml:space="preserve">Educación, </w:t>
      </w:r>
      <w:proofErr w:type="spellStart"/>
      <w:r>
        <w:t>oon</w:t>
      </w:r>
      <w:proofErr w:type="spellEnd"/>
      <w:r>
        <w:t xml:space="preserve"> los términos </w:t>
      </w:r>
      <w:r>
        <w:t>del contrato y registradas apropiadamente para permitir la preparación de los estados financieros del Proyecto, de acuerdo con la base de contabilidad descrita con la Nota 3 (a) a los estados financieros.</w:t>
      </w:r>
    </w:p>
    <w:p w14:paraId="23698DB7" w14:textId="77777777" w:rsidR="006121C1" w:rsidRDefault="00123FE6">
      <w:pPr>
        <w:spacing w:after="108"/>
        <w:ind w:left="14" w:right="547" w:firstLine="1258"/>
      </w:pPr>
      <w:r>
        <w:t>Debido a las limitaciones inherentes de cualquier e</w:t>
      </w:r>
      <w:r>
        <w:t xml:space="preserve">structura del control interno, pueden ocurrir errores o irregularidades y no ser detectados. Así mismo la proyección de cualquier evaluación de la estructura de </w:t>
      </w:r>
      <w:r>
        <w:t xml:space="preserve">1 </w:t>
      </w:r>
      <w:r>
        <w:t>control interno a períodos futuros está sujeta al riesgo de que los procedimientos se convier</w:t>
      </w:r>
      <w:r>
        <w:t xml:space="preserve">tan en inadecuados, debido a cambios en las condiciones o a la efectividad del diseño y funcionamiento de las </w:t>
      </w:r>
      <w:proofErr w:type="spellStart"/>
      <w:r>
        <w:t>politicas</w:t>
      </w:r>
      <w:proofErr w:type="spellEnd"/>
      <w:r>
        <w:t xml:space="preserve"> y procedimientos en operación.</w:t>
      </w:r>
    </w:p>
    <w:p w14:paraId="236E659F" w14:textId="77777777" w:rsidR="006121C1" w:rsidRDefault="00123FE6">
      <w:pPr>
        <w:spacing w:after="28" w:line="250" w:lineRule="auto"/>
        <w:ind w:left="24" w:right="10435" w:hanging="10"/>
        <w:jc w:val="left"/>
      </w:pPr>
      <w:r>
        <w:rPr>
          <w:sz w:val="70"/>
        </w:rPr>
        <w:lastRenderedPageBreak/>
        <w:t>1</w:t>
      </w:r>
    </w:p>
    <w:p w14:paraId="5D3D4AD1" w14:textId="77777777" w:rsidR="006121C1" w:rsidRDefault="00123FE6">
      <w:pPr>
        <w:spacing w:after="609"/>
        <w:ind w:left="14" w:right="538" w:firstLine="1238"/>
      </w:pPr>
      <w:r>
        <w:t>Al planificar y desarrollar nuestra auditoria obtuvimos un entendimiento sobre las operaciones del Proy</w:t>
      </w:r>
      <w:r>
        <w:t xml:space="preserve">ecto. Con respecto a dicho sistema obtuvimos un entendimiento del diseño de las políticas y procedimientos </w:t>
      </w:r>
      <w:r>
        <w:t xml:space="preserve">1 </w:t>
      </w:r>
      <w:r>
        <w:t>relevantes, así mismo verificamos si los mismos fueron puestos en operación y evaluamos el riesgo de control para determinar nuestros procedimiento</w:t>
      </w:r>
      <w:r>
        <w:t xml:space="preserve">s de auditoria con el propósito de expresar una opinión sobre los estados financieros del Proyecto y no para proporcionar seguridad sobre el sistema de control interno y </w:t>
      </w:r>
      <w:r>
        <w:t xml:space="preserve">1 </w:t>
      </w:r>
      <w:r>
        <w:t>por lo tanto no la expresamos.</w:t>
      </w:r>
    </w:p>
    <w:p w14:paraId="136C2DC3" w14:textId="77777777" w:rsidR="006121C1" w:rsidRDefault="00123FE6">
      <w:pPr>
        <w:spacing w:after="268" w:line="259" w:lineRule="auto"/>
        <w:ind w:left="1728" w:hanging="10"/>
        <w:jc w:val="left"/>
      </w:pPr>
      <w:r>
        <w:rPr>
          <w:sz w:val="18"/>
        </w:rPr>
        <w:t>1 2 calle "A" 22-45 Zona I San Jorge Guaterna13, CA</w:t>
      </w:r>
      <w:r>
        <w:rPr>
          <w:noProof/>
        </w:rPr>
        <w:drawing>
          <wp:inline distT="0" distB="0" distL="0" distR="0" wp14:anchorId="20F944CE" wp14:editId="15D14E55">
            <wp:extent cx="847344" cy="103632"/>
            <wp:effectExtent l="0" t="0" r="0" b="0"/>
            <wp:docPr id="750753" name="Picture 750753"/>
            <wp:cNvGraphicFramePr/>
            <a:graphic xmlns:a="http://schemas.openxmlformats.org/drawingml/2006/main">
              <a:graphicData uri="http://schemas.openxmlformats.org/drawingml/2006/picture">
                <pic:pic xmlns:pic="http://schemas.openxmlformats.org/drawingml/2006/picture">
                  <pic:nvPicPr>
                    <pic:cNvPr id="750753" name="Picture 750753"/>
                    <pic:cNvPicPr/>
                  </pic:nvPicPr>
                  <pic:blipFill>
                    <a:blip r:embed="rId321"/>
                    <a:stretch>
                      <a:fillRect/>
                    </a:stretch>
                  </pic:blipFill>
                  <pic:spPr>
                    <a:xfrm>
                      <a:off x="0" y="0"/>
                      <a:ext cx="847344" cy="103632"/>
                    </a:xfrm>
                    <a:prstGeom prst="rect">
                      <a:avLst/>
                    </a:prstGeom>
                  </pic:spPr>
                </pic:pic>
              </a:graphicData>
            </a:graphic>
          </wp:inline>
        </w:drawing>
      </w:r>
      <w:r>
        <w:rPr>
          <w:sz w:val="18"/>
        </w:rPr>
        <w:t>2473 -8299 FAX 1502] 2473-80"</w:t>
      </w:r>
    </w:p>
    <w:p w14:paraId="382452A7" w14:textId="77777777" w:rsidR="006121C1" w:rsidRDefault="00123FE6">
      <w:pPr>
        <w:spacing w:after="231"/>
        <w:ind w:left="14" w:right="14" w:firstLine="1412"/>
      </w:pPr>
      <w:r>
        <w:t xml:space="preserve">De acuerdo con las Normas Internacionales de Auditoria emitidas por la Federación Internacional de </w:t>
      </w:r>
      <w:r>
        <w:t xml:space="preserve">1 </w:t>
      </w:r>
      <w:r>
        <w:t>Contadores (IFAC), las condiciones reportables comprenden aquellos asunto</w:t>
      </w:r>
      <w:r>
        <w:t xml:space="preserve">s que pudieran llamar nuestra atención con relación a deficiencias significativas en el diseño u operación de la estructura de control </w:t>
      </w:r>
      <w:proofErr w:type="spellStart"/>
      <w:r>
        <w:t>intemo</w:t>
      </w:r>
      <w:proofErr w:type="spellEnd"/>
      <w:r>
        <w:t xml:space="preserve"> que, a nuestro juicio, podrían afectar adversamente la capacidad de la administración del Proyecto para</w:t>
      </w:r>
    </w:p>
    <w:p w14:paraId="6483AF13" w14:textId="77777777" w:rsidR="006121C1" w:rsidRDefault="00123FE6">
      <w:pPr>
        <w:spacing w:after="414" w:line="416" w:lineRule="auto"/>
        <w:ind w:left="1426" w:right="14" w:hanging="1412"/>
      </w:pPr>
      <w:r>
        <w:t xml:space="preserve">1 </w:t>
      </w:r>
      <w:r>
        <w:t>registra</w:t>
      </w:r>
      <w:r>
        <w:t xml:space="preserve">r, procesar, </w:t>
      </w:r>
      <w:proofErr w:type="spellStart"/>
      <w:r>
        <w:t>sumarizar</w:t>
      </w:r>
      <w:proofErr w:type="spellEnd"/>
      <w:r>
        <w:t xml:space="preserve"> y repodar la información financiera de manera consistente con las afirmaciones del Ministerio de Educación.</w:t>
      </w:r>
    </w:p>
    <w:p w14:paraId="2AE06703" w14:textId="77777777" w:rsidR="006121C1" w:rsidRDefault="00123FE6">
      <w:pPr>
        <w:spacing w:line="323" w:lineRule="auto"/>
        <w:ind w:left="1435" w:right="14" w:hanging="1421"/>
      </w:pPr>
      <w:r>
        <w:t xml:space="preserve">1 </w:t>
      </w:r>
      <w:proofErr w:type="gramStart"/>
      <w:r>
        <w:t>A</w:t>
      </w:r>
      <w:proofErr w:type="gramEnd"/>
      <w:r>
        <w:t xml:space="preserve"> continuación, se detalla el asunto relacionado con el sistema de control interno y su operación que consideramos que debe</w:t>
      </w:r>
      <w:r>
        <w:t xml:space="preserve">n ser reportable de conformidad con las Normas Internacionales de Auditoría y </w:t>
      </w:r>
      <w:proofErr w:type="spellStart"/>
      <w:r>
        <w:t>ta</w:t>
      </w:r>
      <w:proofErr w:type="spellEnd"/>
      <w:r>
        <w:t xml:space="preserve"> Metodología antes descrita:</w:t>
      </w:r>
    </w:p>
    <w:p w14:paraId="7DDCA245" w14:textId="77777777" w:rsidR="006121C1" w:rsidRDefault="00123FE6">
      <w:pPr>
        <w:spacing w:after="28" w:line="250" w:lineRule="auto"/>
        <w:ind w:left="24" w:right="10435" w:hanging="10"/>
        <w:jc w:val="left"/>
      </w:pPr>
      <w:r>
        <w:rPr>
          <w:sz w:val="70"/>
        </w:rPr>
        <w:t>1</w:t>
      </w:r>
    </w:p>
    <w:p w14:paraId="144A3C83" w14:textId="77777777" w:rsidR="006121C1" w:rsidRDefault="00123FE6">
      <w:pPr>
        <w:tabs>
          <w:tab w:val="center" w:pos="1580"/>
          <w:tab w:val="center" w:pos="5700"/>
        </w:tabs>
        <w:spacing w:after="589" w:line="259" w:lineRule="auto"/>
        <w:ind w:left="0"/>
        <w:jc w:val="left"/>
      </w:pPr>
      <w:r>
        <w:tab/>
      </w:r>
      <w:r>
        <w:t>1)</w:t>
      </w:r>
      <w:r>
        <w:tab/>
      </w:r>
      <w:r>
        <w:t>Baja ejecución de los fondos del proyecto durante el período actual y acumulado</w:t>
      </w:r>
    </w:p>
    <w:p w14:paraId="7F002269" w14:textId="77777777" w:rsidR="006121C1" w:rsidRDefault="00123FE6">
      <w:pPr>
        <w:ind w:left="14" w:right="14"/>
      </w:pPr>
      <w:r>
        <w:t xml:space="preserve">1 </w:t>
      </w:r>
      <w:proofErr w:type="gramStart"/>
      <w:r>
        <w:t>Nuestra</w:t>
      </w:r>
      <w:proofErr w:type="gramEnd"/>
      <w:r>
        <w:t xml:space="preserve"> consideración del sistema de control </w:t>
      </w:r>
      <w:proofErr w:type="spellStart"/>
      <w:r>
        <w:t>intemo</w:t>
      </w:r>
      <w:proofErr w:type="spellEnd"/>
      <w:r>
        <w:t xml:space="preserve"> no nece</w:t>
      </w:r>
      <w:r>
        <w:t xml:space="preserve">sariamente revela todos Jos asuntos de dicho sistema que pudieran considerarse como deficiencias significativas, y, por consiguiente, no necesariamente debe revelar todas las </w:t>
      </w:r>
      <w:r>
        <w:lastRenderedPageBreak/>
        <w:t>condiciones reportables que podrían considerarse como deficiencias significativas</w:t>
      </w:r>
      <w:r>
        <w:t xml:space="preserve"> de </w:t>
      </w:r>
      <w:r>
        <w:t xml:space="preserve">1 </w:t>
      </w:r>
      <w:r>
        <w:t>conformidad con la definición anterior.</w:t>
      </w:r>
    </w:p>
    <w:p w14:paraId="43351885" w14:textId="77777777" w:rsidR="006121C1" w:rsidRDefault="00123FE6">
      <w:pPr>
        <w:spacing w:after="47" w:line="494" w:lineRule="auto"/>
        <w:ind w:left="1426" w:right="14" w:hanging="1412"/>
      </w:pPr>
      <w:r>
        <w:t xml:space="preserve">1 </w:t>
      </w:r>
      <w:proofErr w:type="gramStart"/>
      <w:r>
        <w:t>No</w:t>
      </w:r>
      <w:proofErr w:type="gramEnd"/>
      <w:r>
        <w:t xml:space="preserve"> observamos otros asuntos relacionados con la estructura de control </w:t>
      </w:r>
      <w:proofErr w:type="spellStart"/>
      <w:r>
        <w:t>intemo</w:t>
      </w:r>
      <w:proofErr w:type="spellEnd"/>
      <w:r>
        <w:t xml:space="preserve"> y su operación que hubiéramos informado al Ministerio de Educación, mediante carta separada.</w:t>
      </w:r>
    </w:p>
    <w:p w14:paraId="66FA8240" w14:textId="77777777" w:rsidR="006121C1" w:rsidRDefault="00123FE6">
      <w:pPr>
        <w:spacing w:after="172" w:line="344" w:lineRule="auto"/>
        <w:ind w:left="1426" w:right="14" w:hanging="1412"/>
      </w:pPr>
      <w:r>
        <w:t xml:space="preserve">1 </w:t>
      </w:r>
      <w:proofErr w:type="gramStart"/>
      <w:r>
        <w:t>Este</w:t>
      </w:r>
      <w:proofErr w:type="gramEnd"/>
      <w:r>
        <w:t xml:space="preserve"> informe fue preparado para información y uso del Ministerio de Educación y del KW. Esta restricción no intenta limitar la distribución del mismo, el cual, con la aprobación de las partes, es asunto de interés </w:t>
      </w:r>
      <w:r>
        <w:rPr>
          <w:noProof/>
        </w:rPr>
        <w:drawing>
          <wp:inline distT="0" distB="0" distL="0" distR="0" wp14:anchorId="19B6CEE6" wp14:editId="152C13FD">
            <wp:extent cx="6098" cy="6098"/>
            <wp:effectExtent l="0" t="0" r="0" b="0"/>
            <wp:docPr id="438512" name="Picture 438512"/>
            <wp:cNvGraphicFramePr/>
            <a:graphic xmlns:a="http://schemas.openxmlformats.org/drawingml/2006/main">
              <a:graphicData uri="http://schemas.openxmlformats.org/drawingml/2006/picture">
                <pic:pic xmlns:pic="http://schemas.openxmlformats.org/drawingml/2006/picture">
                  <pic:nvPicPr>
                    <pic:cNvPr id="438512" name="Picture 438512"/>
                    <pic:cNvPicPr/>
                  </pic:nvPicPr>
                  <pic:blipFill>
                    <a:blip r:embed="rId322"/>
                    <a:stretch>
                      <a:fillRect/>
                    </a:stretch>
                  </pic:blipFill>
                  <pic:spPr>
                    <a:xfrm>
                      <a:off x="0" y="0"/>
                      <a:ext cx="6098" cy="6098"/>
                    </a:xfrm>
                    <a:prstGeom prst="rect">
                      <a:avLst/>
                    </a:prstGeom>
                  </pic:spPr>
                </pic:pic>
              </a:graphicData>
            </a:graphic>
          </wp:inline>
        </w:drawing>
      </w:r>
      <w:r>
        <w:t>público,</w:t>
      </w:r>
    </w:p>
    <w:p w14:paraId="3363CC95" w14:textId="77777777" w:rsidR="006121C1" w:rsidRDefault="00123FE6">
      <w:pPr>
        <w:spacing w:after="0" w:line="250" w:lineRule="auto"/>
        <w:ind w:left="24" w:right="10435" w:hanging="10"/>
        <w:jc w:val="left"/>
      </w:pPr>
      <w:r>
        <w:rPr>
          <w:noProof/>
        </w:rPr>
        <w:drawing>
          <wp:anchor distT="0" distB="0" distL="114300" distR="114300" simplePos="0" relativeHeight="251689984" behindDoc="0" locked="0" layoutInCell="1" allowOverlap="0" wp14:anchorId="5707A0DC" wp14:editId="5AB2EA7E">
            <wp:simplePos x="0" y="0"/>
            <wp:positionH relativeFrom="column">
              <wp:posOffset>902556</wp:posOffset>
            </wp:positionH>
            <wp:positionV relativeFrom="paragraph">
              <wp:posOffset>353675</wp:posOffset>
            </wp:positionV>
            <wp:extent cx="3543140" cy="1054927"/>
            <wp:effectExtent l="0" t="0" r="0" b="0"/>
            <wp:wrapSquare wrapText="bothSides"/>
            <wp:docPr id="750757" name="Picture 750757"/>
            <wp:cNvGraphicFramePr/>
            <a:graphic xmlns:a="http://schemas.openxmlformats.org/drawingml/2006/main">
              <a:graphicData uri="http://schemas.openxmlformats.org/drawingml/2006/picture">
                <pic:pic xmlns:pic="http://schemas.openxmlformats.org/drawingml/2006/picture">
                  <pic:nvPicPr>
                    <pic:cNvPr id="750757" name="Picture 750757"/>
                    <pic:cNvPicPr/>
                  </pic:nvPicPr>
                  <pic:blipFill>
                    <a:blip r:embed="rId323"/>
                    <a:stretch>
                      <a:fillRect/>
                    </a:stretch>
                  </pic:blipFill>
                  <pic:spPr>
                    <a:xfrm>
                      <a:off x="0" y="0"/>
                      <a:ext cx="3543140" cy="1054927"/>
                    </a:xfrm>
                    <a:prstGeom prst="rect">
                      <a:avLst/>
                    </a:prstGeom>
                  </pic:spPr>
                </pic:pic>
              </a:graphicData>
            </a:graphic>
          </wp:anchor>
        </w:drawing>
      </w:r>
      <w:r>
        <w:rPr>
          <w:sz w:val="70"/>
        </w:rPr>
        <w:t>1 1</w:t>
      </w:r>
    </w:p>
    <w:p w14:paraId="16AC4939" w14:textId="77777777" w:rsidR="006121C1" w:rsidRDefault="00123FE6">
      <w:pPr>
        <w:spacing w:after="28" w:line="250" w:lineRule="auto"/>
        <w:ind w:left="24" w:right="10435" w:hanging="10"/>
        <w:jc w:val="left"/>
      </w:pPr>
      <w:r>
        <w:rPr>
          <w:sz w:val="70"/>
        </w:rPr>
        <w:t>1</w:t>
      </w:r>
    </w:p>
    <w:p w14:paraId="6A81C20E" w14:textId="77777777" w:rsidR="006121C1" w:rsidRDefault="00123FE6">
      <w:pPr>
        <w:tabs>
          <w:tab w:val="center" w:pos="2924"/>
        </w:tabs>
        <w:spacing w:after="410"/>
        <w:ind w:left="0"/>
        <w:jc w:val="left"/>
      </w:pPr>
      <w:r>
        <w:t>1</w:t>
      </w:r>
      <w:r>
        <w:tab/>
      </w:r>
      <w:r>
        <w:t>Guatemala, 27 de marzo de 2023</w:t>
      </w:r>
    </w:p>
    <w:p w14:paraId="0EFE95B0" w14:textId="77777777" w:rsidR="006121C1" w:rsidRDefault="00123FE6">
      <w:pPr>
        <w:spacing w:after="3" w:line="259" w:lineRule="auto"/>
        <w:ind w:left="34" w:right="8563" w:hanging="10"/>
        <w:jc w:val="left"/>
      </w:pPr>
      <w:r>
        <w:rPr>
          <w:sz w:val="74"/>
        </w:rPr>
        <w:t>1</w:t>
      </w:r>
    </w:p>
    <w:p w14:paraId="57C14B6A" w14:textId="77777777" w:rsidR="006121C1" w:rsidRDefault="00123FE6">
      <w:pPr>
        <w:spacing w:after="28" w:line="250" w:lineRule="auto"/>
        <w:ind w:left="24" w:right="10435" w:hanging="10"/>
        <w:jc w:val="left"/>
      </w:pPr>
      <w:r>
        <w:rPr>
          <w:sz w:val="70"/>
        </w:rPr>
        <w:t>1</w:t>
      </w:r>
    </w:p>
    <w:p w14:paraId="2D77107A" w14:textId="77777777" w:rsidR="006121C1" w:rsidRDefault="00123FE6">
      <w:pPr>
        <w:spacing w:after="3" w:line="259" w:lineRule="auto"/>
        <w:ind w:left="34" w:right="8563" w:hanging="10"/>
        <w:jc w:val="left"/>
      </w:pPr>
      <w:r>
        <w:rPr>
          <w:sz w:val="74"/>
        </w:rPr>
        <w:t>1</w:t>
      </w:r>
    </w:p>
    <w:p w14:paraId="4BBFF289" w14:textId="77777777" w:rsidR="006121C1" w:rsidRDefault="006121C1">
      <w:pPr>
        <w:sectPr w:rsidR="006121C1">
          <w:headerReference w:type="even" r:id="rId324"/>
          <w:headerReference w:type="default" r:id="rId325"/>
          <w:footerReference w:type="even" r:id="rId326"/>
          <w:footerReference w:type="default" r:id="rId327"/>
          <w:headerReference w:type="first" r:id="rId328"/>
          <w:footerReference w:type="first" r:id="rId329"/>
          <w:pgSz w:w="12250" w:h="15859"/>
          <w:pgMar w:top="778" w:right="835" w:bottom="499" w:left="230" w:header="278" w:footer="394" w:gutter="0"/>
          <w:cols w:space="720"/>
          <w:titlePg/>
        </w:sectPr>
      </w:pPr>
    </w:p>
    <w:p w14:paraId="1DC83FEC" w14:textId="77777777" w:rsidR="006121C1" w:rsidRDefault="00123FE6">
      <w:pPr>
        <w:spacing w:after="481"/>
        <w:ind w:left="14" w:right="14" w:firstLine="1430"/>
      </w:pPr>
      <w:r>
        <w:lastRenderedPageBreak/>
        <w:t xml:space="preserve">En el presente informe de control interno relacionado con el proyecto describimos las situaciones encontradas en la revisión e incluimos nuestras sugerencias y recomendaciones, las cuales tienen como </w:t>
      </w:r>
      <w:r>
        <w:t xml:space="preserve">1 </w:t>
      </w:r>
      <w:r>
        <w:t xml:space="preserve">propósito fortalecer la estructura del control </w:t>
      </w:r>
      <w:proofErr w:type="spellStart"/>
      <w:r>
        <w:t>intemo</w:t>
      </w:r>
      <w:proofErr w:type="spellEnd"/>
      <w:r>
        <w:t xml:space="preserve"> </w:t>
      </w:r>
      <w:r>
        <w:t>del Proyecto y del Ministerio de Educación. El informe de control interno se estructura de la siguiente forma</w:t>
      </w:r>
    </w:p>
    <w:p w14:paraId="26490585" w14:textId="77777777" w:rsidR="006121C1" w:rsidRDefault="00123FE6">
      <w:pPr>
        <w:tabs>
          <w:tab w:val="center" w:pos="5894"/>
        </w:tabs>
        <w:ind w:left="0"/>
        <w:jc w:val="left"/>
      </w:pPr>
      <w:r>
        <w:t>1</w:t>
      </w:r>
      <w:r>
        <w:tab/>
      </w:r>
      <w:r>
        <w:t>SITUACIÓN ENCONTRADA: Se describe en forma breve el área de mejora o deficiencia encontrada.</w:t>
      </w:r>
    </w:p>
    <w:p w14:paraId="5A658F6A" w14:textId="77777777" w:rsidR="006121C1" w:rsidRDefault="00123FE6">
      <w:pPr>
        <w:spacing w:after="125"/>
        <w:ind w:left="1421" w:right="14"/>
      </w:pPr>
      <w:r>
        <w:t>IMPLICACIÓN. Indica el daño que fue causado o podría causar por no cumplir con un procedimiento.</w:t>
      </w:r>
    </w:p>
    <w:p w14:paraId="053BB605" w14:textId="77777777" w:rsidR="006121C1" w:rsidRDefault="00123FE6">
      <w:pPr>
        <w:spacing w:after="3" w:line="259" w:lineRule="auto"/>
        <w:ind w:left="14" w:right="6893" w:hanging="10"/>
        <w:jc w:val="left"/>
      </w:pPr>
      <w:r>
        <w:rPr>
          <w:sz w:val="74"/>
        </w:rPr>
        <w:t>1</w:t>
      </w:r>
    </w:p>
    <w:p w14:paraId="5EC28F7E" w14:textId="77777777" w:rsidR="006121C1" w:rsidRDefault="00123FE6">
      <w:pPr>
        <w:spacing w:after="60"/>
        <w:ind w:left="1411" w:right="14"/>
      </w:pPr>
      <w:r>
        <w:t>COMENTARIO DE LA UNIDAD EJECUTORA Proveer los comentarios de la Unidad Ejecutora ya sea que esté de acuerdo o no con la recomendación.</w:t>
      </w:r>
    </w:p>
    <w:p w14:paraId="6907BF05" w14:textId="77777777" w:rsidR="006121C1" w:rsidRDefault="00123FE6">
      <w:pPr>
        <w:spacing w:after="3" w:line="259" w:lineRule="auto"/>
        <w:ind w:left="14" w:right="6893" w:hanging="10"/>
        <w:jc w:val="left"/>
      </w:pPr>
      <w:r>
        <w:rPr>
          <w:sz w:val="74"/>
        </w:rPr>
        <w:t>1</w:t>
      </w:r>
    </w:p>
    <w:p w14:paraId="69381262" w14:textId="77777777" w:rsidR="006121C1" w:rsidRDefault="00123FE6">
      <w:pPr>
        <w:ind w:left="14" w:right="14" w:firstLine="1421"/>
      </w:pPr>
      <w:r>
        <w:t xml:space="preserve">RECOMENDACIÓN: Se dirige para corregir el asunto de mejora y a la entidad responsable por ejecutar la </w:t>
      </w:r>
      <w:r>
        <w:rPr>
          <w:noProof/>
        </w:rPr>
        <mc:AlternateContent>
          <mc:Choice Requires="wpg">
            <w:drawing>
              <wp:inline distT="0" distB="0" distL="0" distR="0" wp14:anchorId="1CDAC40F" wp14:editId="0FA03697">
                <wp:extent cx="121920" cy="298794"/>
                <wp:effectExtent l="0" t="0" r="0" b="0"/>
                <wp:docPr id="750603" name="Group 750603"/>
                <wp:cNvGraphicFramePr/>
                <a:graphic xmlns:a="http://schemas.openxmlformats.org/drawingml/2006/main">
                  <a:graphicData uri="http://schemas.microsoft.com/office/word/2010/wordprocessingGroup">
                    <wpg:wgp>
                      <wpg:cNvGrpSpPr/>
                      <wpg:grpSpPr>
                        <a:xfrm>
                          <a:off x="0" y="0"/>
                          <a:ext cx="121920" cy="298794"/>
                          <a:chOff x="0" y="0"/>
                          <a:chExt cx="121920" cy="298794"/>
                        </a:xfrm>
                      </wpg:grpSpPr>
                      <wps:wsp>
                        <wps:cNvPr id="438992" name="Rectangle 438992"/>
                        <wps:cNvSpPr/>
                        <wps:spPr>
                          <a:xfrm>
                            <a:off x="0" y="0"/>
                            <a:ext cx="162154" cy="397396"/>
                          </a:xfrm>
                          <a:prstGeom prst="rect">
                            <a:avLst/>
                          </a:prstGeom>
                          <a:ln>
                            <a:noFill/>
                          </a:ln>
                        </wps:spPr>
                        <wps:txbx>
                          <w:txbxContent>
                            <w:p w14:paraId="5FCB0897" w14:textId="77777777" w:rsidR="006121C1" w:rsidRDefault="00123F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1CDAC40F" id="Group 750603" o:spid="_x0000_s1125" style="width:9.6pt;height:23.55pt;mso-position-horizontal-relative:char;mso-position-vertical-relative:line" coordsize="121920,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">
                <v:rect id="Rectangle 438992" o:spid="_x0000_s1126" style="position:absolute;width:162154;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" filled="f" stroked="f">
                  <v:textbox inset="0,0,0,0">
                    <w:txbxContent>
                      <w:p w14:paraId="5FCB0897" w14:textId="77777777" w:rsidR="006121C1" w:rsidRDefault="00123FE6">
                        <w:pPr>
                          <w:spacing w:after="160" w:line="259" w:lineRule="auto"/>
                          <w:ind w:left="0"/>
                          <w:jc w:val="left"/>
                        </w:pPr>
                        <w:r>
                          <w:rPr>
                            <w:sz w:val="74"/>
                          </w:rPr>
                          <w:t>1</w:t>
                        </w:r>
                      </w:p>
                    </w:txbxContent>
                  </v:textbox>
                </v:rect>
                <w10:anchorlock/>
              </v:group>
            </w:pict>
          </mc:Fallback>
        </mc:AlternateContent>
      </w:r>
      <w:r>
        <w:tab/>
        <w:t>recomendación.</w:t>
      </w:r>
    </w:p>
    <w:p w14:paraId="27262533" w14:textId="77777777" w:rsidR="006121C1" w:rsidRDefault="00123FE6">
      <w:pPr>
        <w:spacing w:after="291" w:line="259" w:lineRule="auto"/>
        <w:ind w:left="24" w:hanging="10"/>
      </w:pPr>
      <w:r>
        <w:rPr>
          <w:sz w:val="24"/>
        </w:rPr>
        <w:t>Seguimiento a recomendaciones de auditoría anterior</w:t>
      </w:r>
    </w:p>
    <w:p w14:paraId="7D6DE912" w14:textId="77777777" w:rsidR="006121C1" w:rsidRDefault="00123FE6">
      <w:pPr>
        <w:tabs>
          <w:tab w:val="center" w:pos="4978"/>
        </w:tabs>
        <w:spacing w:after="335"/>
        <w:ind w:left="0"/>
        <w:jc w:val="left"/>
      </w:pPr>
      <w:r>
        <w:t>1</w:t>
      </w:r>
      <w:r>
        <w:tab/>
      </w:r>
      <w:proofErr w:type="gramStart"/>
      <w:r>
        <w:t>Seguimiento</w:t>
      </w:r>
      <w:proofErr w:type="gramEnd"/>
      <w:r>
        <w:t xml:space="preserve"> de los hallazgos de períodos anteriores se presenta a continuación.</w:t>
      </w:r>
    </w:p>
    <w:tbl>
      <w:tblPr>
        <w:tblStyle w:val="TableGrid"/>
        <w:tblpPr w:vertAnchor="text" w:tblpX="1427" w:tblpY="-282"/>
        <w:tblOverlap w:val="never"/>
        <w:tblW w:w="9479" w:type="dxa"/>
        <w:tblInd w:w="0" w:type="dxa"/>
        <w:tblCellMar>
          <w:top w:w="42" w:type="dxa"/>
          <w:left w:w="100" w:type="dxa"/>
          <w:bottom w:w="0" w:type="dxa"/>
          <w:right w:w="31" w:type="dxa"/>
        </w:tblCellMar>
        <w:tblLook w:val="04A0" w:firstRow="1" w:lastRow="0" w:firstColumn="1" w:lastColumn="0" w:noHBand="0" w:noVBand="1"/>
      </w:tblPr>
      <w:tblGrid>
        <w:gridCol w:w="622"/>
        <w:gridCol w:w="7231"/>
        <w:gridCol w:w="1626"/>
      </w:tblGrid>
      <w:tr w:rsidR="006121C1" w14:paraId="5CEC9518" w14:textId="77777777">
        <w:trPr>
          <w:trHeight w:val="561"/>
        </w:trPr>
        <w:tc>
          <w:tcPr>
            <w:tcW w:w="622" w:type="dxa"/>
            <w:tcBorders>
              <w:top w:val="single" w:sz="2" w:space="0" w:color="000000"/>
              <w:left w:val="single" w:sz="2" w:space="0" w:color="000000"/>
              <w:bottom w:val="single" w:sz="2" w:space="0" w:color="000000"/>
              <w:right w:val="single" w:sz="2" w:space="0" w:color="000000"/>
            </w:tcBorders>
          </w:tcPr>
          <w:p w14:paraId="7C9345AE" w14:textId="77777777" w:rsidR="006121C1" w:rsidRDefault="00123FE6">
            <w:pPr>
              <w:spacing w:after="0" w:line="259" w:lineRule="auto"/>
              <w:ind w:left="19"/>
              <w:jc w:val="left"/>
            </w:pPr>
            <w:r>
              <w:rPr>
                <w:sz w:val="24"/>
              </w:rPr>
              <w:lastRenderedPageBreak/>
              <w:t>No,</w:t>
            </w:r>
          </w:p>
        </w:tc>
        <w:tc>
          <w:tcPr>
            <w:tcW w:w="7231" w:type="dxa"/>
            <w:tcBorders>
              <w:top w:val="single" w:sz="2" w:space="0" w:color="000000"/>
              <w:left w:val="single" w:sz="2" w:space="0" w:color="000000"/>
              <w:bottom w:val="single" w:sz="2" w:space="0" w:color="000000"/>
              <w:right w:val="single" w:sz="2" w:space="0" w:color="000000"/>
            </w:tcBorders>
          </w:tcPr>
          <w:p w14:paraId="38E52503" w14:textId="77777777" w:rsidR="006121C1" w:rsidRDefault="00123FE6">
            <w:pPr>
              <w:spacing w:after="0" w:line="259" w:lineRule="auto"/>
              <w:ind w:left="12"/>
              <w:jc w:val="left"/>
            </w:pPr>
            <w:r>
              <w:rPr>
                <w:sz w:val="24"/>
              </w:rPr>
              <w:t>Descripción</w:t>
            </w:r>
          </w:p>
        </w:tc>
        <w:tc>
          <w:tcPr>
            <w:tcW w:w="1626" w:type="dxa"/>
            <w:tcBorders>
              <w:top w:val="single" w:sz="2" w:space="0" w:color="000000"/>
              <w:left w:val="single" w:sz="2" w:space="0" w:color="000000"/>
              <w:bottom w:val="single" w:sz="2" w:space="0" w:color="000000"/>
              <w:right w:val="single" w:sz="2" w:space="0" w:color="000000"/>
            </w:tcBorders>
          </w:tcPr>
          <w:p w14:paraId="49C9C738" w14:textId="77777777" w:rsidR="006121C1" w:rsidRDefault="00123FE6">
            <w:pPr>
              <w:spacing w:after="0" w:line="259" w:lineRule="auto"/>
              <w:ind w:left="0" w:right="27" w:firstLine="10"/>
              <w:jc w:val="left"/>
            </w:pPr>
            <w:r>
              <w:rPr>
                <w:sz w:val="24"/>
              </w:rPr>
              <w:t>Situación actual</w:t>
            </w:r>
          </w:p>
        </w:tc>
      </w:tr>
      <w:tr w:rsidR="006121C1" w14:paraId="215D33A4" w14:textId="77777777">
        <w:trPr>
          <w:trHeight w:val="7237"/>
        </w:trPr>
        <w:tc>
          <w:tcPr>
            <w:tcW w:w="622" w:type="dxa"/>
            <w:tcBorders>
              <w:top w:val="single" w:sz="2" w:space="0" w:color="000000"/>
              <w:left w:val="single" w:sz="2" w:space="0" w:color="000000"/>
              <w:bottom w:val="single" w:sz="2" w:space="0" w:color="000000"/>
              <w:right w:val="single" w:sz="2" w:space="0" w:color="000000"/>
            </w:tcBorders>
          </w:tcPr>
          <w:p w14:paraId="7B20AD2E" w14:textId="77777777" w:rsidR="006121C1" w:rsidRDefault="00123FE6">
            <w:pPr>
              <w:spacing w:after="0" w:line="259" w:lineRule="auto"/>
              <w:ind w:left="19"/>
              <w:jc w:val="left"/>
            </w:pPr>
            <w:r>
              <w:t>1)</w:t>
            </w:r>
          </w:p>
        </w:tc>
        <w:tc>
          <w:tcPr>
            <w:tcW w:w="7231" w:type="dxa"/>
            <w:tcBorders>
              <w:top w:val="single" w:sz="2" w:space="0" w:color="000000"/>
              <w:left w:val="single" w:sz="2" w:space="0" w:color="000000"/>
              <w:bottom w:val="single" w:sz="2" w:space="0" w:color="000000"/>
              <w:right w:val="single" w:sz="2" w:space="0" w:color="000000"/>
            </w:tcBorders>
          </w:tcPr>
          <w:p w14:paraId="2FA0BA65" w14:textId="77777777" w:rsidR="006121C1" w:rsidRDefault="00123FE6">
            <w:pPr>
              <w:spacing w:after="0" w:line="259" w:lineRule="auto"/>
              <w:ind w:left="12"/>
              <w:jc w:val="left"/>
            </w:pPr>
            <w:r>
              <w:rPr>
                <w:sz w:val="28"/>
              </w:rPr>
              <w:t xml:space="preserve">BAJA EJECUCI CON RELACI NAL POA 2021 Y BAJAEJECUCI N DEL </w:t>
            </w:r>
          </w:p>
          <w:p w14:paraId="441B71C2" w14:textId="77777777" w:rsidR="006121C1" w:rsidRDefault="00123FE6">
            <w:pPr>
              <w:spacing w:after="501" w:line="259" w:lineRule="auto"/>
              <w:ind w:left="12"/>
              <w:jc w:val="left"/>
            </w:pPr>
            <w:r>
              <w:rPr>
                <w:sz w:val="26"/>
              </w:rPr>
              <w:t>PRESUPUESTO VIGENTE SEGÚN SICOIN</w:t>
            </w:r>
          </w:p>
          <w:p w14:paraId="6BE7FABD" w14:textId="77777777" w:rsidR="006121C1" w:rsidRDefault="00123FE6">
            <w:pPr>
              <w:spacing w:after="223" w:line="216" w:lineRule="auto"/>
              <w:ind w:left="12" w:right="100"/>
            </w:pPr>
            <w:r>
              <w:t>Se efectuó un análisis de la ejecución presupuestaria del POA 2021 y del presupuesto asignado según SICOIN para el ejercicio presupuestario 2021, estableciendo una baja ejecución la cual se detalla a continuación:</w:t>
            </w:r>
          </w:p>
          <w:p w14:paraId="3D8B07A4" w14:textId="77777777" w:rsidR="006121C1" w:rsidRDefault="00123FE6">
            <w:pPr>
              <w:spacing w:after="464" w:line="259" w:lineRule="auto"/>
              <w:ind w:left="12"/>
              <w:jc w:val="left"/>
            </w:pPr>
            <w:r>
              <w:rPr>
                <w:sz w:val="26"/>
              </w:rPr>
              <w:t>POA</w:t>
            </w:r>
          </w:p>
          <w:p w14:paraId="19B0F679" w14:textId="77777777" w:rsidR="006121C1" w:rsidRDefault="00123FE6">
            <w:pPr>
              <w:spacing w:after="0" w:line="259" w:lineRule="auto"/>
              <w:ind w:left="2700"/>
              <w:jc w:val="left"/>
            </w:pPr>
            <w:r>
              <w:rPr>
                <w:sz w:val="24"/>
              </w:rPr>
              <w:t>Euros</w:t>
            </w:r>
          </w:p>
          <w:tbl>
            <w:tblPr>
              <w:tblStyle w:val="TableGrid"/>
              <w:tblW w:w="6998" w:type="dxa"/>
              <w:tblInd w:w="2" w:type="dxa"/>
              <w:tblCellMar>
                <w:top w:w="72" w:type="dxa"/>
                <w:left w:w="0" w:type="dxa"/>
                <w:bottom w:w="23" w:type="dxa"/>
                <w:right w:w="144" w:type="dxa"/>
              </w:tblCellMar>
              <w:tblLook w:val="04A0" w:firstRow="1" w:lastRow="0" w:firstColumn="1" w:lastColumn="0" w:noHBand="0" w:noVBand="1"/>
            </w:tblPr>
            <w:tblGrid>
              <w:gridCol w:w="1858"/>
              <w:gridCol w:w="1333"/>
              <w:gridCol w:w="1481"/>
              <w:gridCol w:w="2326"/>
            </w:tblGrid>
            <w:tr w:rsidR="006121C1" w14:paraId="45F7B87F" w14:textId="77777777">
              <w:trPr>
                <w:trHeight w:val="335"/>
              </w:trPr>
              <w:tc>
                <w:tcPr>
                  <w:tcW w:w="1930" w:type="dxa"/>
                  <w:tcBorders>
                    <w:top w:val="single" w:sz="2" w:space="0" w:color="000000"/>
                    <w:left w:val="nil"/>
                    <w:bottom w:val="single" w:sz="2" w:space="0" w:color="000000"/>
                    <w:right w:val="nil"/>
                  </w:tcBorders>
                </w:tcPr>
                <w:p w14:paraId="34EC35E8" w14:textId="77777777" w:rsidR="006121C1" w:rsidRDefault="00123FE6">
                  <w:pPr>
                    <w:framePr w:wrap="around" w:vAnchor="text" w:hAnchor="text" w:x="1427" w:y="-282"/>
                    <w:spacing w:after="0" w:line="259" w:lineRule="auto"/>
                    <w:ind w:left="154"/>
                    <w:suppressOverlap/>
                    <w:jc w:val="left"/>
                  </w:pPr>
                  <w:r>
                    <w:t>Componente</w:t>
                  </w:r>
                </w:p>
              </w:tc>
              <w:tc>
                <w:tcPr>
                  <w:tcW w:w="1066" w:type="dxa"/>
                  <w:tcBorders>
                    <w:top w:val="single" w:sz="2" w:space="0" w:color="000000"/>
                    <w:left w:val="nil"/>
                    <w:bottom w:val="single" w:sz="2" w:space="0" w:color="000000"/>
                    <w:right w:val="nil"/>
                  </w:tcBorders>
                </w:tcPr>
                <w:p w14:paraId="64DCD6BA" w14:textId="77777777" w:rsidR="006121C1" w:rsidRDefault="00123FE6">
                  <w:pPr>
                    <w:framePr w:wrap="around" w:vAnchor="text" w:hAnchor="text" w:x="1427" w:y="-282"/>
                    <w:spacing w:after="0" w:line="259" w:lineRule="auto"/>
                    <w:ind w:left="67"/>
                    <w:suppressOverlap/>
                    <w:jc w:val="left"/>
                  </w:pPr>
                  <w:r>
                    <w:rPr>
                      <w:sz w:val="24"/>
                    </w:rPr>
                    <w:t>POA</w:t>
                  </w:r>
                </w:p>
              </w:tc>
              <w:tc>
                <w:tcPr>
                  <w:tcW w:w="1526" w:type="dxa"/>
                  <w:tcBorders>
                    <w:top w:val="single" w:sz="2" w:space="0" w:color="000000"/>
                    <w:left w:val="nil"/>
                    <w:bottom w:val="single" w:sz="2" w:space="0" w:color="000000"/>
                    <w:right w:val="nil"/>
                  </w:tcBorders>
                </w:tcPr>
                <w:p w14:paraId="0726886C" w14:textId="77777777" w:rsidR="006121C1" w:rsidRDefault="00123FE6">
                  <w:pPr>
                    <w:framePr w:wrap="around" w:vAnchor="text" w:hAnchor="text" w:x="1427" w:y="-282"/>
                    <w:spacing w:after="0" w:line="259" w:lineRule="auto"/>
                    <w:ind w:left="0"/>
                    <w:suppressOverlap/>
                    <w:jc w:val="left"/>
                  </w:pPr>
                  <w:r>
                    <w:t>Ejecutado 2021</w:t>
                  </w:r>
                </w:p>
              </w:tc>
              <w:tc>
                <w:tcPr>
                  <w:tcW w:w="2477" w:type="dxa"/>
                  <w:tcBorders>
                    <w:top w:val="single" w:sz="2" w:space="0" w:color="000000"/>
                    <w:left w:val="nil"/>
                    <w:bottom w:val="single" w:sz="2" w:space="0" w:color="000000"/>
                    <w:right w:val="nil"/>
                  </w:tcBorders>
                </w:tcPr>
                <w:p w14:paraId="6C4C4B75" w14:textId="77777777" w:rsidR="006121C1" w:rsidRDefault="00123FE6">
                  <w:pPr>
                    <w:framePr w:wrap="around" w:vAnchor="text" w:hAnchor="text" w:x="1427" w:y="-282"/>
                    <w:spacing w:after="0" w:line="259" w:lineRule="auto"/>
                    <w:ind w:left="0"/>
                    <w:suppressOverlap/>
                    <w:jc w:val="left"/>
                  </w:pPr>
                  <w:r>
                    <w:t>No ejecutado</w:t>
                  </w:r>
                </w:p>
              </w:tc>
            </w:tr>
            <w:tr w:rsidR="006121C1" w14:paraId="29364633" w14:textId="77777777">
              <w:trPr>
                <w:trHeight w:val="995"/>
              </w:trPr>
              <w:tc>
                <w:tcPr>
                  <w:tcW w:w="1930" w:type="dxa"/>
                  <w:tcBorders>
                    <w:top w:val="single" w:sz="2" w:space="0" w:color="000000"/>
                    <w:left w:val="nil"/>
                    <w:bottom w:val="nil"/>
                    <w:right w:val="nil"/>
                  </w:tcBorders>
                  <w:vAlign w:val="center"/>
                </w:tcPr>
                <w:p w14:paraId="4B6DB6AE" w14:textId="77777777" w:rsidR="006121C1" w:rsidRDefault="00123FE6">
                  <w:pPr>
                    <w:framePr w:wrap="around" w:vAnchor="text" w:hAnchor="text" w:x="1427" w:y="-282"/>
                    <w:spacing w:after="0" w:line="259" w:lineRule="auto"/>
                    <w:ind w:left="720"/>
                    <w:suppressOverlap/>
                    <w:jc w:val="left"/>
                  </w:pPr>
                  <w:r>
                    <w:rPr>
                      <w:sz w:val="28"/>
                    </w:rPr>
                    <w:t>ll</w:t>
                  </w:r>
                </w:p>
              </w:tc>
              <w:tc>
                <w:tcPr>
                  <w:tcW w:w="1066" w:type="dxa"/>
                  <w:tcBorders>
                    <w:top w:val="single" w:sz="2" w:space="0" w:color="000000"/>
                    <w:left w:val="nil"/>
                    <w:bottom w:val="single" w:sz="2" w:space="0" w:color="000000"/>
                    <w:right w:val="nil"/>
                  </w:tcBorders>
                  <w:vAlign w:val="bottom"/>
                </w:tcPr>
                <w:p w14:paraId="4B06032F" w14:textId="77777777" w:rsidR="006121C1" w:rsidRDefault="00123FE6">
                  <w:pPr>
                    <w:framePr w:wrap="around" w:vAnchor="text" w:hAnchor="text" w:x="1427" w:y="-282"/>
                    <w:spacing w:after="36" w:line="259" w:lineRule="auto"/>
                    <w:ind w:left="96"/>
                    <w:suppressOverlap/>
                    <w:jc w:val="left"/>
                  </w:pPr>
                  <w:r>
                    <w:t>34564.00</w:t>
                  </w:r>
                </w:p>
                <w:p w14:paraId="40B4F0F9" w14:textId="77777777" w:rsidR="006121C1" w:rsidRDefault="00123FE6">
                  <w:pPr>
                    <w:framePr w:wrap="around" w:vAnchor="text" w:hAnchor="text" w:x="1427" w:y="-282"/>
                    <w:spacing w:after="0" w:line="259" w:lineRule="auto"/>
                    <w:ind w:left="0"/>
                    <w:suppressOverlap/>
                    <w:jc w:val="left"/>
                  </w:pPr>
                  <w:r>
                    <w:t>319839.00</w:t>
                  </w:r>
                </w:p>
              </w:tc>
              <w:tc>
                <w:tcPr>
                  <w:tcW w:w="1526" w:type="dxa"/>
                  <w:tcBorders>
                    <w:top w:val="single" w:sz="2" w:space="0" w:color="000000"/>
                    <w:left w:val="nil"/>
                    <w:bottom w:val="single" w:sz="2" w:space="0" w:color="000000"/>
                    <w:right w:val="nil"/>
                  </w:tcBorders>
                </w:tcPr>
                <w:p w14:paraId="788D648F" w14:textId="77777777" w:rsidR="006121C1" w:rsidRDefault="00123FE6">
                  <w:pPr>
                    <w:framePr w:wrap="around" w:vAnchor="text" w:hAnchor="text" w:x="1427" w:y="-282"/>
                    <w:spacing w:after="72" w:line="259" w:lineRule="auto"/>
                    <w:ind w:left="0"/>
                    <w:suppressOverlap/>
                    <w:jc w:val="right"/>
                  </w:pPr>
                  <w:r>
                    <w:rPr>
                      <w:sz w:val="20"/>
                    </w:rPr>
                    <w:t>204,365</w:t>
                  </w:r>
                </w:p>
                <w:p w14:paraId="6357B590" w14:textId="77777777" w:rsidR="006121C1" w:rsidRDefault="00123FE6">
                  <w:pPr>
                    <w:framePr w:wrap="around" w:vAnchor="text" w:hAnchor="text" w:x="1427" w:y="-282"/>
                    <w:spacing w:after="36" w:line="259" w:lineRule="auto"/>
                    <w:ind w:left="0"/>
                    <w:suppressOverlap/>
                    <w:jc w:val="right"/>
                  </w:pPr>
                  <w:r>
                    <w:t>1,733</w:t>
                  </w:r>
                </w:p>
                <w:p w14:paraId="36DD39A4" w14:textId="77777777" w:rsidR="006121C1" w:rsidRDefault="00123FE6">
                  <w:pPr>
                    <w:framePr w:wrap="around" w:vAnchor="text" w:hAnchor="text" w:x="1427" w:y="-282"/>
                    <w:spacing w:after="0" w:line="259" w:lineRule="auto"/>
                    <w:ind w:left="0"/>
                    <w:suppressOverlap/>
                    <w:jc w:val="right"/>
                  </w:pPr>
                  <w:r>
                    <w:rPr>
                      <w:sz w:val="20"/>
                    </w:rPr>
                    <w:t>372,119</w:t>
                  </w:r>
                </w:p>
              </w:tc>
              <w:tc>
                <w:tcPr>
                  <w:tcW w:w="2477" w:type="dxa"/>
                  <w:tcBorders>
                    <w:top w:val="single" w:sz="2" w:space="0" w:color="000000"/>
                    <w:left w:val="nil"/>
                    <w:bottom w:val="single" w:sz="2" w:space="0" w:color="000000"/>
                    <w:right w:val="nil"/>
                  </w:tcBorders>
                </w:tcPr>
                <w:p w14:paraId="5FF92ABC" w14:textId="77777777" w:rsidR="006121C1" w:rsidRDefault="00123FE6">
                  <w:pPr>
                    <w:framePr w:wrap="around" w:vAnchor="text" w:hAnchor="text" w:x="1427" w:y="-282"/>
                    <w:spacing w:after="46" w:line="259" w:lineRule="auto"/>
                    <w:ind w:left="490"/>
                    <w:suppressOverlap/>
                    <w:jc w:val="left"/>
                  </w:pPr>
                  <w:r>
                    <w:t>10,929723</w:t>
                  </w:r>
                </w:p>
                <w:p w14:paraId="74E9462F" w14:textId="77777777" w:rsidR="006121C1" w:rsidRDefault="00123FE6">
                  <w:pPr>
                    <w:framePr w:wrap="around" w:vAnchor="text" w:hAnchor="text" w:x="1427" w:y="-282"/>
                    <w:spacing w:after="10" w:line="259" w:lineRule="auto"/>
                    <w:ind w:left="835"/>
                    <w:suppressOverlap/>
                    <w:jc w:val="left"/>
                  </w:pPr>
                  <w:r>
                    <w:rPr>
                      <w:sz w:val="24"/>
                    </w:rPr>
                    <w:t>32831</w:t>
                  </w:r>
                </w:p>
                <w:p w14:paraId="34367BC0" w14:textId="77777777" w:rsidR="006121C1" w:rsidRDefault="00123FE6">
                  <w:pPr>
                    <w:framePr w:wrap="around" w:vAnchor="text" w:hAnchor="text" w:x="1427" w:y="-282"/>
                    <w:spacing w:after="0" w:line="259" w:lineRule="auto"/>
                    <w:ind w:left="0" w:right="96"/>
                    <w:suppressOverlap/>
                    <w:jc w:val="center"/>
                  </w:pPr>
                  <w:r>
                    <w:t>52280</w:t>
                  </w:r>
                </w:p>
              </w:tc>
            </w:tr>
          </w:tbl>
          <w:p w14:paraId="222FD704" w14:textId="77777777" w:rsidR="006121C1" w:rsidRDefault="00123FE6">
            <w:pPr>
              <w:tabs>
                <w:tab w:val="center" w:pos="756"/>
                <w:tab w:val="center" w:pos="2254"/>
                <w:tab w:val="center" w:pos="3924"/>
                <w:tab w:val="center" w:pos="5340"/>
                <w:tab w:val="right" w:pos="7101"/>
              </w:tabs>
              <w:spacing w:after="261" w:line="259" w:lineRule="auto"/>
              <w:ind w:left="0"/>
              <w:jc w:val="left"/>
            </w:pPr>
            <w:r>
              <w:tab/>
              <w:t>Total</w:t>
            </w:r>
            <w:r>
              <w:tab/>
            </w:r>
            <w:r>
              <w:rPr>
                <w:u w:val="single" w:color="000000"/>
              </w:rPr>
              <w:t>11/880100</w:t>
            </w:r>
            <w:r>
              <w:rPr>
                <w:u w:val="single" w:color="000000"/>
              </w:rPr>
              <w:tab/>
              <w:t>578217.04</w:t>
            </w:r>
            <w:r>
              <w:rPr>
                <w:u w:val="single" w:color="000000"/>
              </w:rPr>
              <w:tab/>
            </w:r>
            <w:r>
              <w:rPr>
                <w:noProof/>
              </w:rPr>
              <w:drawing>
                <wp:inline distT="0" distB="0" distL="0" distR="0" wp14:anchorId="105AE8BE" wp14:editId="0A9F891C">
                  <wp:extent cx="743712" cy="128055"/>
                  <wp:effectExtent l="0" t="0" r="0" b="0"/>
                  <wp:docPr id="441124" name="Picture 441124"/>
                  <wp:cNvGraphicFramePr/>
                  <a:graphic xmlns:a="http://schemas.openxmlformats.org/drawingml/2006/main">
                    <a:graphicData uri="http://schemas.openxmlformats.org/drawingml/2006/picture">
                      <pic:pic xmlns:pic="http://schemas.openxmlformats.org/drawingml/2006/picture">
                        <pic:nvPicPr>
                          <pic:cNvPr id="441124" name="Picture 441124"/>
                          <pic:cNvPicPr/>
                        </pic:nvPicPr>
                        <pic:blipFill>
                          <a:blip r:embed="rId330"/>
                          <a:stretch>
                            <a:fillRect/>
                          </a:stretch>
                        </pic:blipFill>
                        <pic:spPr>
                          <a:xfrm>
                            <a:off x="0" y="0"/>
                            <a:ext cx="743712" cy="128055"/>
                          </a:xfrm>
                          <a:prstGeom prst="rect">
                            <a:avLst/>
                          </a:prstGeom>
                        </pic:spPr>
                      </pic:pic>
                    </a:graphicData>
                  </a:graphic>
                </wp:inline>
              </w:drawing>
            </w:r>
            <w:r>
              <w:rPr>
                <w:u w:val="single" w:color="000000"/>
              </w:rPr>
              <w:tab/>
              <w:t>503%</w:t>
            </w:r>
          </w:p>
          <w:p w14:paraId="205868AE" w14:textId="77777777" w:rsidR="006121C1" w:rsidRDefault="00123FE6">
            <w:pPr>
              <w:spacing w:after="239" w:line="259" w:lineRule="auto"/>
              <w:ind w:left="12"/>
              <w:jc w:val="left"/>
            </w:pPr>
            <w:r>
              <w:t>Así mismo se observa un sobregiro en el componente V por € -52,28000</w:t>
            </w:r>
          </w:p>
          <w:p w14:paraId="7AB4A5D6" w14:textId="77777777" w:rsidR="006121C1" w:rsidRDefault="00123FE6">
            <w:pPr>
              <w:spacing w:after="0" w:line="259" w:lineRule="auto"/>
              <w:ind w:left="12"/>
              <w:jc w:val="left"/>
            </w:pPr>
            <w:r>
              <w:rPr>
                <w:sz w:val="24"/>
              </w:rPr>
              <w:t>COMENTARIO DE LA ADMINISTRACIÓN.</w:t>
            </w:r>
          </w:p>
          <w:p w14:paraId="7F4AFFA5" w14:textId="77777777" w:rsidR="006121C1" w:rsidRDefault="00123FE6">
            <w:pPr>
              <w:spacing w:after="0" w:line="259" w:lineRule="auto"/>
              <w:ind w:left="12" w:right="90"/>
            </w:pPr>
            <w:r>
              <w:t>En el presente mes, se encuentra en gestión de firmas de las autoridades ministeriales, la reprogramación de componentes y subcomponentes del préstamo de PROEDUC V, con esta acción se subsana el presente sobregiro.</w:t>
            </w:r>
          </w:p>
        </w:tc>
        <w:tc>
          <w:tcPr>
            <w:tcW w:w="1626" w:type="dxa"/>
            <w:tcBorders>
              <w:top w:val="single" w:sz="2" w:space="0" w:color="000000"/>
              <w:left w:val="single" w:sz="2" w:space="0" w:color="000000"/>
              <w:bottom w:val="single" w:sz="2" w:space="0" w:color="000000"/>
              <w:right w:val="single" w:sz="2" w:space="0" w:color="000000"/>
            </w:tcBorders>
          </w:tcPr>
          <w:p w14:paraId="7B3E5559" w14:textId="77777777" w:rsidR="006121C1" w:rsidRDefault="00123FE6">
            <w:pPr>
              <w:spacing w:after="0" w:line="259" w:lineRule="auto"/>
              <w:jc w:val="left"/>
            </w:pPr>
            <w:r>
              <w:t>No corregido</w:t>
            </w:r>
          </w:p>
        </w:tc>
      </w:tr>
    </w:tbl>
    <w:p w14:paraId="0F92DB3F" w14:textId="77777777" w:rsidR="006121C1" w:rsidRDefault="00123FE6">
      <w:pPr>
        <w:spacing w:after="3" w:line="259" w:lineRule="auto"/>
        <w:ind w:left="33" w:hanging="10"/>
        <w:jc w:val="left"/>
      </w:pPr>
      <w:r>
        <w:rPr>
          <w:sz w:val="70"/>
        </w:rPr>
        <w:t>1 1</w:t>
      </w:r>
    </w:p>
    <w:p w14:paraId="0FF1AA00" w14:textId="77777777" w:rsidR="006121C1" w:rsidRDefault="00123FE6">
      <w:pPr>
        <w:spacing w:after="3" w:line="259" w:lineRule="auto"/>
        <w:ind w:left="33" w:hanging="10"/>
        <w:jc w:val="left"/>
      </w:pPr>
      <w:r>
        <w:rPr>
          <w:sz w:val="70"/>
        </w:rPr>
        <w:t>1</w:t>
      </w:r>
    </w:p>
    <w:p w14:paraId="4513789F" w14:textId="77777777" w:rsidR="006121C1" w:rsidRDefault="00123FE6">
      <w:pPr>
        <w:spacing w:after="3" w:line="259" w:lineRule="auto"/>
        <w:ind w:left="14" w:hanging="10"/>
        <w:jc w:val="left"/>
      </w:pPr>
      <w:r>
        <w:rPr>
          <w:sz w:val="74"/>
        </w:rPr>
        <w:t>1</w:t>
      </w:r>
    </w:p>
    <w:p w14:paraId="17075590" w14:textId="77777777" w:rsidR="006121C1" w:rsidRDefault="00123FE6">
      <w:pPr>
        <w:spacing w:after="3" w:line="259" w:lineRule="auto"/>
        <w:ind w:left="14" w:right="6893" w:hanging="10"/>
        <w:jc w:val="left"/>
      </w:pPr>
      <w:r>
        <w:rPr>
          <w:sz w:val="74"/>
        </w:rPr>
        <w:t>1</w:t>
      </w:r>
    </w:p>
    <w:p w14:paraId="0F6A3B13" w14:textId="77777777" w:rsidR="006121C1" w:rsidRDefault="00123FE6">
      <w:pPr>
        <w:spacing w:after="3" w:line="259" w:lineRule="auto"/>
        <w:ind w:left="14" w:right="6893" w:hanging="10"/>
        <w:jc w:val="left"/>
      </w:pPr>
      <w:r>
        <w:rPr>
          <w:sz w:val="74"/>
        </w:rPr>
        <w:t>1</w:t>
      </w:r>
    </w:p>
    <w:p w14:paraId="7968FF7F" w14:textId="77777777" w:rsidR="006121C1" w:rsidRDefault="00123FE6">
      <w:pPr>
        <w:spacing w:after="3" w:line="259" w:lineRule="auto"/>
        <w:ind w:left="14" w:right="6893" w:hanging="10"/>
        <w:jc w:val="left"/>
      </w:pPr>
      <w:r>
        <w:rPr>
          <w:sz w:val="74"/>
        </w:rPr>
        <w:t>1</w:t>
      </w:r>
    </w:p>
    <w:p w14:paraId="4C1EA2CC" w14:textId="77777777" w:rsidR="006121C1" w:rsidRDefault="00123FE6">
      <w:pPr>
        <w:spacing w:after="3" w:line="259" w:lineRule="auto"/>
        <w:ind w:left="14" w:hanging="10"/>
        <w:jc w:val="left"/>
      </w:pPr>
      <w:r>
        <w:rPr>
          <w:sz w:val="74"/>
        </w:rPr>
        <w:t>1</w:t>
      </w:r>
    </w:p>
    <w:p w14:paraId="4E584918" w14:textId="77777777" w:rsidR="006121C1" w:rsidRDefault="00123FE6">
      <w:pPr>
        <w:spacing w:after="3" w:line="259" w:lineRule="auto"/>
        <w:ind w:left="14" w:hanging="10"/>
        <w:jc w:val="left"/>
      </w:pPr>
      <w:r>
        <w:rPr>
          <w:sz w:val="74"/>
        </w:rPr>
        <w:t>1</w:t>
      </w:r>
    </w:p>
    <w:tbl>
      <w:tblPr>
        <w:tblStyle w:val="TableGrid"/>
        <w:tblpPr w:vertAnchor="text" w:tblpX="1427" w:tblpY="-442"/>
        <w:tblOverlap w:val="never"/>
        <w:tblW w:w="9475" w:type="dxa"/>
        <w:tblInd w:w="0" w:type="dxa"/>
        <w:tblCellMar>
          <w:top w:w="38" w:type="dxa"/>
          <w:left w:w="16" w:type="dxa"/>
          <w:bottom w:w="0" w:type="dxa"/>
          <w:right w:w="112" w:type="dxa"/>
        </w:tblCellMar>
        <w:tblLook w:val="04A0" w:firstRow="1" w:lastRow="0" w:firstColumn="1" w:lastColumn="0" w:noHBand="0" w:noVBand="1"/>
      </w:tblPr>
      <w:tblGrid>
        <w:gridCol w:w="708"/>
        <w:gridCol w:w="7135"/>
        <w:gridCol w:w="1632"/>
      </w:tblGrid>
      <w:tr w:rsidR="006121C1" w14:paraId="30CD8495" w14:textId="77777777">
        <w:trPr>
          <w:trHeight w:val="566"/>
        </w:trPr>
        <w:tc>
          <w:tcPr>
            <w:tcW w:w="708" w:type="dxa"/>
            <w:tcBorders>
              <w:top w:val="single" w:sz="2" w:space="0" w:color="000000"/>
              <w:left w:val="single" w:sz="2" w:space="0" w:color="000000"/>
              <w:bottom w:val="single" w:sz="2" w:space="0" w:color="000000"/>
              <w:right w:val="single" w:sz="2" w:space="0" w:color="000000"/>
            </w:tcBorders>
          </w:tcPr>
          <w:p w14:paraId="2BF90785" w14:textId="77777777" w:rsidR="006121C1" w:rsidRDefault="00123FE6">
            <w:pPr>
              <w:spacing w:after="0" w:line="259" w:lineRule="auto"/>
              <w:ind w:left="94"/>
              <w:jc w:val="left"/>
            </w:pPr>
            <w:r>
              <w:rPr>
                <w:sz w:val="24"/>
              </w:rPr>
              <w:t>No.</w:t>
            </w:r>
          </w:p>
        </w:tc>
        <w:tc>
          <w:tcPr>
            <w:tcW w:w="7135" w:type="dxa"/>
            <w:tcBorders>
              <w:top w:val="single" w:sz="2" w:space="0" w:color="000000"/>
              <w:left w:val="single" w:sz="2" w:space="0" w:color="000000"/>
              <w:bottom w:val="single" w:sz="2" w:space="0" w:color="000000"/>
              <w:right w:val="single" w:sz="2" w:space="0" w:color="000000"/>
            </w:tcBorders>
          </w:tcPr>
          <w:p w14:paraId="0BA23F14" w14:textId="77777777" w:rsidR="006121C1" w:rsidRDefault="00123FE6">
            <w:pPr>
              <w:spacing w:after="0" w:line="259" w:lineRule="auto"/>
              <w:ind w:left="19"/>
              <w:jc w:val="left"/>
            </w:pPr>
            <w:r>
              <w:rPr>
                <w:sz w:val="24"/>
              </w:rPr>
              <w:t>Descripción</w:t>
            </w:r>
          </w:p>
        </w:tc>
        <w:tc>
          <w:tcPr>
            <w:tcW w:w="1632" w:type="dxa"/>
            <w:tcBorders>
              <w:top w:val="single" w:sz="2" w:space="0" w:color="000000"/>
              <w:left w:val="single" w:sz="2" w:space="0" w:color="000000"/>
              <w:bottom w:val="single" w:sz="2" w:space="0" w:color="000000"/>
              <w:right w:val="single" w:sz="2" w:space="0" w:color="000000"/>
            </w:tcBorders>
          </w:tcPr>
          <w:p w14:paraId="6A5A99DC" w14:textId="77777777" w:rsidR="006121C1" w:rsidRDefault="00123FE6">
            <w:pPr>
              <w:spacing w:after="0" w:line="259" w:lineRule="auto"/>
              <w:ind w:left="103"/>
              <w:jc w:val="left"/>
            </w:pPr>
            <w:r>
              <w:rPr>
                <w:sz w:val="24"/>
              </w:rPr>
              <w:t>Situación actual</w:t>
            </w:r>
          </w:p>
        </w:tc>
      </w:tr>
      <w:tr w:rsidR="006121C1" w14:paraId="086A45EC" w14:textId="77777777">
        <w:trPr>
          <w:trHeight w:val="10268"/>
        </w:trPr>
        <w:tc>
          <w:tcPr>
            <w:tcW w:w="708" w:type="dxa"/>
            <w:tcBorders>
              <w:top w:val="single" w:sz="2" w:space="0" w:color="000000"/>
              <w:left w:val="single" w:sz="2" w:space="0" w:color="000000"/>
              <w:bottom w:val="single" w:sz="2" w:space="0" w:color="000000"/>
              <w:right w:val="single" w:sz="2" w:space="0" w:color="000000"/>
            </w:tcBorders>
          </w:tcPr>
          <w:p w14:paraId="5764250A" w14:textId="77777777" w:rsidR="006121C1" w:rsidRDefault="006121C1">
            <w:pPr>
              <w:spacing w:after="160" w:line="259" w:lineRule="auto"/>
              <w:ind w:left="0"/>
              <w:jc w:val="left"/>
            </w:pPr>
          </w:p>
        </w:tc>
        <w:tc>
          <w:tcPr>
            <w:tcW w:w="7135" w:type="dxa"/>
            <w:tcBorders>
              <w:top w:val="single" w:sz="2" w:space="0" w:color="000000"/>
              <w:left w:val="single" w:sz="2" w:space="0" w:color="000000"/>
              <w:bottom w:val="single" w:sz="2" w:space="0" w:color="000000"/>
              <w:right w:val="single" w:sz="2" w:space="0" w:color="000000"/>
            </w:tcBorders>
          </w:tcPr>
          <w:p w14:paraId="37EDD377" w14:textId="77777777" w:rsidR="006121C1" w:rsidRDefault="00123FE6">
            <w:pPr>
              <w:spacing w:after="22" w:line="259" w:lineRule="auto"/>
              <w:ind w:left="0"/>
              <w:jc w:val="left"/>
            </w:pPr>
            <w:r>
              <w:rPr>
                <w:sz w:val="26"/>
              </w:rPr>
              <w:t>SICOIN</w:t>
            </w:r>
          </w:p>
          <w:p w14:paraId="39D6461C" w14:textId="77777777" w:rsidR="006121C1" w:rsidRDefault="00123FE6">
            <w:pPr>
              <w:spacing w:after="0" w:line="259" w:lineRule="auto"/>
              <w:ind w:left="2237"/>
              <w:jc w:val="left"/>
            </w:pPr>
            <w:r>
              <w:rPr>
                <w:sz w:val="24"/>
              </w:rPr>
              <w:t>Concepto</w:t>
            </w:r>
          </w:p>
          <w:p w14:paraId="6C4C7DC1" w14:textId="77777777" w:rsidR="006121C1" w:rsidRDefault="00123FE6">
            <w:pPr>
              <w:spacing w:after="307" w:line="259" w:lineRule="auto"/>
              <w:ind w:left="1392"/>
              <w:jc w:val="left"/>
            </w:pPr>
            <w:r>
              <w:rPr>
                <w:noProof/>
              </w:rPr>
              <w:drawing>
                <wp:inline distT="0" distB="0" distL="0" distR="0" wp14:anchorId="255BA09C" wp14:editId="472D454E">
                  <wp:extent cx="3553968" cy="658368"/>
                  <wp:effectExtent l="0" t="0" r="0" b="0"/>
                  <wp:docPr id="750759" name="Picture 750759"/>
                  <wp:cNvGraphicFramePr/>
                  <a:graphic xmlns:a="http://schemas.openxmlformats.org/drawingml/2006/main">
                    <a:graphicData uri="http://schemas.openxmlformats.org/drawingml/2006/picture">
                      <pic:pic xmlns:pic="http://schemas.openxmlformats.org/drawingml/2006/picture">
                        <pic:nvPicPr>
                          <pic:cNvPr id="750759" name="Picture 750759"/>
                          <pic:cNvPicPr/>
                        </pic:nvPicPr>
                        <pic:blipFill>
                          <a:blip r:embed="rId331"/>
                          <a:stretch>
                            <a:fillRect/>
                          </a:stretch>
                        </pic:blipFill>
                        <pic:spPr>
                          <a:xfrm>
                            <a:off x="0" y="0"/>
                            <a:ext cx="3553968" cy="658368"/>
                          </a:xfrm>
                          <a:prstGeom prst="rect">
                            <a:avLst/>
                          </a:prstGeom>
                        </pic:spPr>
                      </pic:pic>
                    </a:graphicData>
                  </a:graphic>
                </wp:inline>
              </w:drawing>
            </w:r>
          </w:p>
          <w:p w14:paraId="4D81504B" w14:textId="77777777" w:rsidR="006121C1" w:rsidRDefault="00123FE6">
            <w:pPr>
              <w:spacing w:after="202" w:line="259" w:lineRule="auto"/>
              <w:jc w:val="left"/>
            </w:pPr>
            <w:r>
              <w:rPr>
                <w:sz w:val="24"/>
              </w:rPr>
              <w:t>Comentario de la administración:</w:t>
            </w:r>
          </w:p>
          <w:p w14:paraId="74F23EC2" w14:textId="77777777" w:rsidR="006121C1" w:rsidRDefault="00123FE6">
            <w:pPr>
              <w:spacing w:after="245" w:line="259" w:lineRule="auto"/>
              <w:jc w:val="left"/>
            </w:pPr>
            <w:r>
              <w:t>Durante el ejercicio fiscal 2021 se adjudicaron los contratos de Obras:</w:t>
            </w:r>
          </w:p>
          <w:p w14:paraId="0C5E9FCD" w14:textId="77777777" w:rsidR="006121C1" w:rsidRDefault="00123FE6">
            <w:pPr>
              <w:spacing w:after="0" w:line="283" w:lineRule="auto"/>
              <w:ind w:left="0" w:firstLine="10"/>
              <w:jc w:val="left"/>
            </w:pPr>
            <w:r>
              <w:t xml:space="preserve">MINEDUC No. OBRAS-KW-PROEDUC V-01-2021 cantidad a ejecutar en el año </w:t>
            </w:r>
            <w:r>
              <w:t xml:space="preserve">2022 (Q. </w:t>
            </w:r>
            <w:r>
              <w:tab/>
              <w:t>,00)</w:t>
            </w:r>
          </w:p>
          <w:p w14:paraId="252530C0" w14:textId="77777777" w:rsidR="006121C1" w:rsidRDefault="00123FE6">
            <w:pPr>
              <w:spacing w:after="246" w:line="272" w:lineRule="auto"/>
              <w:ind w:left="0" w:firstLine="10"/>
            </w:pPr>
            <w:r>
              <w:t>MINEDUC No. OBRAS-KWPROEDUC V-02-</w:t>
            </w:r>
            <w:proofErr w:type="gramStart"/>
            <w:r>
              <w:t>2021 ,</w:t>
            </w:r>
            <w:proofErr w:type="gramEnd"/>
            <w:r>
              <w:t xml:space="preserve"> cantidad a ejecutar en el año </w:t>
            </w:r>
            <w:r>
              <w:t>2022</w:t>
            </w:r>
            <w:r>
              <w:rPr>
                <w:noProof/>
              </w:rPr>
              <w:drawing>
                <wp:inline distT="0" distB="0" distL="0" distR="0" wp14:anchorId="2EC8A9DD" wp14:editId="632945AB">
                  <wp:extent cx="999744" cy="146304"/>
                  <wp:effectExtent l="0" t="0" r="0" b="0"/>
                  <wp:docPr id="443436" name="Picture 443436"/>
                  <wp:cNvGraphicFramePr/>
                  <a:graphic xmlns:a="http://schemas.openxmlformats.org/drawingml/2006/main">
                    <a:graphicData uri="http://schemas.openxmlformats.org/drawingml/2006/picture">
                      <pic:pic xmlns:pic="http://schemas.openxmlformats.org/drawingml/2006/picture">
                        <pic:nvPicPr>
                          <pic:cNvPr id="443436" name="Picture 443436"/>
                          <pic:cNvPicPr/>
                        </pic:nvPicPr>
                        <pic:blipFill>
                          <a:blip r:embed="rId332"/>
                          <a:stretch>
                            <a:fillRect/>
                          </a:stretch>
                        </pic:blipFill>
                        <pic:spPr>
                          <a:xfrm>
                            <a:off x="0" y="0"/>
                            <a:ext cx="999744" cy="146304"/>
                          </a:xfrm>
                          <a:prstGeom prst="rect">
                            <a:avLst/>
                          </a:prstGeom>
                        </pic:spPr>
                      </pic:pic>
                    </a:graphicData>
                  </a:graphic>
                </wp:inline>
              </w:drawing>
            </w:r>
            <w:r>
              <w:rPr>
                <w:noProof/>
              </w:rPr>
              <w:drawing>
                <wp:inline distT="0" distB="0" distL="0" distR="0" wp14:anchorId="4162AEC7" wp14:editId="01D7D33A">
                  <wp:extent cx="24384" cy="48768"/>
                  <wp:effectExtent l="0" t="0" r="0" b="0"/>
                  <wp:docPr id="443327" name="Picture 443327"/>
                  <wp:cNvGraphicFramePr/>
                  <a:graphic xmlns:a="http://schemas.openxmlformats.org/drawingml/2006/main">
                    <a:graphicData uri="http://schemas.openxmlformats.org/drawingml/2006/picture">
                      <pic:pic xmlns:pic="http://schemas.openxmlformats.org/drawingml/2006/picture">
                        <pic:nvPicPr>
                          <pic:cNvPr id="443327" name="Picture 443327"/>
                          <pic:cNvPicPr/>
                        </pic:nvPicPr>
                        <pic:blipFill>
                          <a:blip r:embed="rId333"/>
                          <a:stretch>
                            <a:fillRect/>
                          </a:stretch>
                        </pic:blipFill>
                        <pic:spPr>
                          <a:xfrm>
                            <a:off x="0" y="0"/>
                            <a:ext cx="24384" cy="48768"/>
                          </a:xfrm>
                          <a:prstGeom prst="rect">
                            <a:avLst/>
                          </a:prstGeom>
                        </pic:spPr>
                      </pic:pic>
                    </a:graphicData>
                  </a:graphic>
                </wp:inline>
              </w:drawing>
            </w:r>
            <w:r>
              <w:t xml:space="preserve"> </w:t>
            </w:r>
            <w:r>
              <w:rPr>
                <w:noProof/>
              </w:rPr>
              <w:drawing>
                <wp:inline distT="0" distB="0" distL="0" distR="0" wp14:anchorId="4FCEFDC2" wp14:editId="52E9E354">
                  <wp:extent cx="18288" cy="24384"/>
                  <wp:effectExtent l="0" t="0" r="0" b="0"/>
                  <wp:docPr id="443328" name="Picture 443328"/>
                  <wp:cNvGraphicFramePr/>
                  <a:graphic xmlns:a="http://schemas.openxmlformats.org/drawingml/2006/main">
                    <a:graphicData uri="http://schemas.openxmlformats.org/drawingml/2006/picture">
                      <pic:pic xmlns:pic="http://schemas.openxmlformats.org/drawingml/2006/picture">
                        <pic:nvPicPr>
                          <pic:cNvPr id="443328" name="Picture 443328"/>
                          <pic:cNvPicPr/>
                        </pic:nvPicPr>
                        <pic:blipFill>
                          <a:blip r:embed="rId334"/>
                          <a:stretch>
                            <a:fillRect/>
                          </a:stretch>
                        </pic:blipFill>
                        <pic:spPr>
                          <a:xfrm>
                            <a:off x="0" y="0"/>
                            <a:ext cx="18288" cy="24384"/>
                          </a:xfrm>
                          <a:prstGeom prst="rect">
                            <a:avLst/>
                          </a:prstGeom>
                        </pic:spPr>
                      </pic:pic>
                    </a:graphicData>
                  </a:graphic>
                </wp:inline>
              </w:drawing>
            </w:r>
          </w:p>
          <w:p w14:paraId="1ECBEED9" w14:textId="77777777" w:rsidR="006121C1" w:rsidRDefault="00123FE6">
            <w:pPr>
              <w:tabs>
                <w:tab w:val="center" w:pos="1632"/>
              </w:tabs>
              <w:spacing w:after="294" w:line="259" w:lineRule="auto"/>
              <w:ind w:left="0"/>
              <w:jc w:val="left"/>
            </w:pPr>
            <w:r>
              <w:t xml:space="preserve">Total </w:t>
            </w:r>
            <w:r>
              <w:tab/>
              <w:t>00</w:t>
            </w:r>
          </w:p>
          <w:p w14:paraId="1096BE0C" w14:textId="77777777" w:rsidR="006121C1" w:rsidRDefault="00123FE6">
            <w:pPr>
              <w:spacing w:after="284" w:line="252" w:lineRule="auto"/>
              <w:ind w:hanging="10"/>
            </w:pPr>
            <w:r>
              <w:t>Así mismo, fueron adjudicados los contratos para rehabilitación de centros escolare</w:t>
            </w:r>
            <w:r>
              <w:t>s siguientes:</w:t>
            </w:r>
          </w:p>
          <w:p w14:paraId="02058337" w14:textId="77777777" w:rsidR="006121C1" w:rsidRDefault="00123FE6">
            <w:pPr>
              <w:spacing w:after="0" w:line="259" w:lineRule="auto"/>
              <w:jc w:val="left"/>
            </w:pPr>
            <w:r>
              <w:rPr>
                <w:sz w:val="24"/>
              </w:rPr>
              <w:t>MINEDUC No. OBRAS4&lt;W-PROEDUC V -05-2021 por la cantidad de</w:t>
            </w:r>
          </w:p>
          <w:p w14:paraId="288798F1" w14:textId="77777777" w:rsidR="006121C1" w:rsidRDefault="00123FE6">
            <w:pPr>
              <w:spacing w:after="67" w:line="259" w:lineRule="auto"/>
              <w:jc w:val="left"/>
            </w:pPr>
            <w:r>
              <w:rPr>
                <w:noProof/>
              </w:rPr>
              <w:drawing>
                <wp:inline distT="0" distB="0" distL="0" distR="0" wp14:anchorId="71C2F4EA" wp14:editId="5F3AA852">
                  <wp:extent cx="853440" cy="128016"/>
                  <wp:effectExtent l="0" t="0" r="0" b="0"/>
                  <wp:docPr id="443437" name="Picture 443437"/>
                  <wp:cNvGraphicFramePr/>
                  <a:graphic xmlns:a="http://schemas.openxmlformats.org/drawingml/2006/main">
                    <a:graphicData uri="http://schemas.openxmlformats.org/drawingml/2006/picture">
                      <pic:pic xmlns:pic="http://schemas.openxmlformats.org/drawingml/2006/picture">
                        <pic:nvPicPr>
                          <pic:cNvPr id="443437" name="Picture 443437"/>
                          <pic:cNvPicPr/>
                        </pic:nvPicPr>
                        <pic:blipFill>
                          <a:blip r:embed="rId335"/>
                          <a:stretch>
                            <a:fillRect/>
                          </a:stretch>
                        </pic:blipFill>
                        <pic:spPr>
                          <a:xfrm>
                            <a:off x="0" y="0"/>
                            <a:ext cx="853440" cy="128016"/>
                          </a:xfrm>
                          <a:prstGeom prst="rect">
                            <a:avLst/>
                          </a:prstGeom>
                        </pic:spPr>
                      </pic:pic>
                    </a:graphicData>
                  </a:graphic>
                </wp:inline>
              </w:drawing>
            </w:r>
          </w:p>
          <w:p w14:paraId="750325B9" w14:textId="77777777" w:rsidR="006121C1" w:rsidRDefault="00123FE6">
            <w:pPr>
              <w:spacing w:after="0" w:line="259" w:lineRule="auto"/>
              <w:jc w:val="left"/>
            </w:pPr>
            <w:r>
              <w:rPr>
                <w:sz w:val="24"/>
              </w:rPr>
              <w:t>MINEDUC No, OBRAS4&lt;W-PROEDUC v-04-2021 por la cantidad de</w:t>
            </w:r>
          </w:p>
          <w:p w14:paraId="14CB28B0" w14:textId="77777777" w:rsidR="006121C1" w:rsidRDefault="00123FE6">
            <w:pPr>
              <w:spacing w:after="67" w:line="259" w:lineRule="auto"/>
              <w:jc w:val="left"/>
            </w:pPr>
            <w:r>
              <w:rPr>
                <w:noProof/>
              </w:rPr>
              <w:drawing>
                <wp:inline distT="0" distB="0" distL="0" distR="0" wp14:anchorId="6858409B" wp14:editId="1CB36CF4">
                  <wp:extent cx="853440" cy="134112"/>
                  <wp:effectExtent l="0" t="0" r="0" b="0"/>
                  <wp:docPr id="443438" name="Picture 443438"/>
                  <wp:cNvGraphicFramePr/>
                  <a:graphic xmlns:a="http://schemas.openxmlformats.org/drawingml/2006/main">
                    <a:graphicData uri="http://schemas.openxmlformats.org/drawingml/2006/picture">
                      <pic:pic xmlns:pic="http://schemas.openxmlformats.org/drawingml/2006/picture">
                        <pic:nvPicPr>
                          <pic:cNvPr id="443438" name="Picture 443438"/>
                          <pic:cNvPicPr/>
                        </pic:nvPicPr>
                        <pic:blipFill>
                          <a:blip r:embed="rId336"/>
                          <a:stretch>
                            <a:fillRect/>
                          </a:stretch>
                        </pic:blipFill>
                        <pic:spPr>
                          <a:xfrm>
                            <a:off x="0" y="0"/>
                            <a:ext cx="853440" cy="134112"/>
                          </a:xfrm>
                          <a:prstGeom prst="rect">
                            <a:avLst/>
                          </a:prstGeom>
                        </pic:spPr>
                      </pic:pic>
                    </a:graphicData>
                  </a:graphic>
                </wp:inline>
              </w:drawing>
            </w:r>
          </w:p>
          <w:p w14:paraId="50E4B2CA" w14:textId="77777777" w:rsidR="006121C1" w:rsidRDefault="00123FE6">
            <w:pPr>
              <w:spacing w:after="0" w:line="259" w:lineRule="auto"/>
              <w:jc w:val="left"/>
            </w:pPr>
            <w:r>
              <w:t>MINEDUC No. OBRAS-KW-PROEDUC v-03-2021, por la cantidad de</w:t>
            </w:r>
          </w:p>
          <w:p w14:paraId="70ABDAD4" w14:textId="77777777" w:rsidR="006121C1" w:rsidRDefault="00123FE6">
            <w:pPr>
              <w:spacing w:after="58" w:line="259" w:lineRule="auto"/>
              <w:jc w:val="left"/>
            </w:pPr>
            <w:r>
              <w:rPr>
                <w:noProof/>
              </w:rPr>
              <w:drawing>
                <wp:inline distT="0" distB="0" distL="0" distR="0" wp14:anchorId="2A677CAC" wp14:editId="5F269685">
                  <wp:extent cx="853440" cy="140208"/>
                  <wp:effectExtent l="0" t="0" r="0" b="0"/>
                  <wp:docPr id="443439" name="Picture 443439"/>
                  <wp:cNvGraphicFramePr/>
                  <a:graphic xmlns:a="http://schemas.openxmlformats.org/drawingml/2006/main">
                    <a:graphicData uri="http://schemas.openxmlformats.org/drawingml/2006/picture">
                      <pic:pic xmlns:pic="http://schemas.openxmlformats.org/drawingml/2006/picture">
                        <pic:nvPicPr>
                          <pic:cNvPr id="443439" name="Picture 443439"/>
                          <pic:cNvPicPr/>
                        </pic:nvPicPr>
                        <pic:blipFill>
                          <a:blip r:embed="rId337"/>
                          <a:stretch>
                            <a:fillRect/>
                          </a:stretch>
                        </pic:blipFill>
                        <pic:spPr>
                          <a:xfrm>
                            <a:off x="0" y="0"/>
                            <a:ext cx="853440" cy="140208"/>
                          </a:xfrm>
                          <a:prstGeom prst="rect">
                            <a:avLst/>
                          </a:prstGeom>
                        </pic:spPr>
                      </pic:pic>
                    </a:graphicData>
                  </a:graphic>
                </wp:inline>
              </w:drawing>
            </w:r>
          </w:p>
          <w:p w14:paraId="0BF6E2FE" w14:textId="77777777" w:rsidR="006121C1" w:rsidRDefault="00123FE6">
            <w:pPr>
              <w:spacing w:after="0" w:line="259" w:lineRule="auto"/>
              <w:jc w:val="left"/>
            </w:pPr>
            <w:r>
              <w:rPr>
                <w:sz w:val="24"/>
              </w:rPr>
              <w:t>MINEDUC No. OBRAS4&lt;W-PROEDUC v-07-2021 por la cantidad de</w:t>
            </w:r>
          </w:p>
          <w:p w14:paraId="196ED403" w14:textId="77777777" w:rsidR="006121C1" w:rsidRDefault="00123FE6">
            <w:pPr>
              <w:spacing w:after="346" w:line="259" w:lineRule="auto"/>
              <w:jc w:val="left"/>
            </w:pPr>
            <w:r>
              <w:rPr>
                <w:noProof/>
              </w:rPr>
              <w:drawing>
                <wp:inline distT="0" distB="0" distL="0" distR="0" wp14:anchorId="66694375" wp14:editId="6F4DC2DB">
                  <wp:extent cx="853440" cy="140208"/>
                  <wp:effectExtent l="0" t="0" r="0" b="0"/>
                  <wp:docPr id="443440" name="Picture 443440"/>
                  <wp:cNvGraphicFramePr/>
                  <a:graphic xmlns:a="http://schemas.openxmlformats.org/drawingml/2006/main">
                    <a:graphicData uri="http://schemas.openxmlformats.org/drawingml/2006/picture">
                      <pic:pic xmlns:pic="http://schemas.openxmlformats.org/drawingml/2006/picture">
                        <pic:nvPicPr>
                          <pic:cNvPr id="443440" name="Picture 443440"/>
                          <pic:cNvPicPr/>
                        </pic:nvPicPr>
                        <pic:blipFill>
                          <a:blip r:embed="rId338"/>
                          <a:stretch>
                            <a:fillRect/>
                          </a:stretch>
                        </pic:blipFill>
                        <pic:spPr>
                          <a:xfrm>
                            <a:off x="0" y="0"/>
                            <a:ext cx="853440" cy="140208"/>
                          </a:xfrm>
                          <a:prstGeom prst="rect">
                            <a:avLst/>
                          </a:prstGeom>
                        </pic:spPr>
                      </pic:pic>
                    </a:graphicData>
                  </a:graphic>
                </wp:inline>
              </w:drawing>
            </w:r>
          </w:p>
          <w:p w14:paraId="4BC8313C" w14:textId="77777777" w:rsidR="006121C1" w:rsidRDefault="00123FE6">
            <w:pPr>
              <w:spacing w:after="274" w:line="259" w:lineRule="auto"/>
              <w:ind w:left="0"/>
              <w:jc w:val="left"/>
            </w:pPr>
            <w:r>
              <w:t xml:space="preserve">Total </w:t>
            </w:r>
            <w:r>
              <w:rPr>
                <w:noProof/>
              </w:rPr>
              <w:drawing>
                <wp:inline distT="0" distB="0" distL="0" distR="0" wp14:anchorId="15394638" wp14:editId="51479328">
                  <wp:extent cx="768096" cy="134112"/>
                  <wp:effectExtent l="0" t="0" r="0" b="0"/>
                  <wp:docPr id="443441" name="Picture 443441"/>
                  <wp:cNvGraphicFramePr/>
                  <a:graphic xmlns:a="http://schemas.openxmlformats.org/drawingml/2006/main">
                    <a:graphicData uri="http://schemas.openxmlformats.org/drawingml/2006/picture">
                      <pic:pic xmlns:pic="http://schemas.openxmlformats.org/drawingml/2006/picture">
                        <pic:nvPicPr>
                          <pic:cNvPr id="443441" name="Picture 443441"/>
                          <pic:cNvPicPr/>
                        </pic:nvPicPr>
                        <pic:blipFill>
                          <a:blip r:embed="rId339"/>
                          <a:stretch>
                            <a:fillRect/>
                          </a:stretch>
                        </pic:blipFill>
                        <pic:spPr>
                          <a:xfrm>
                            <a:off x="0" y="0"/>
                            <a:ext cx="768096" cy="134112"/>
                          </a:xfrm>
                          <a:prstGeom prst="rect">
                            <a:avLst/>
                          </a:prstGeom>
                        </pic:spPr>
                      </pic:pic>
                    </a:graphicData>
                  </a:graphic>
                </wp:inline>
              </w:drawing>
            </w:r>
          </w:p>
          <w:p w14:paraId="5A15A2D6" w14:textId="77777777" w:rsidR="006121C1" w:rsidRDefault="00123FE6">
            <w:pPr>
              <w:spacing w:after="277" w:line="244" w:lineRule="auto"/>
              <w:jc w:val="left"/>
            </w:pPr>
            <w:r>
              <w:t xml:space="preserve">Se encuentra en proceso de no objeción para la contratación de los trabajos de rehabilitación para el INED de Santa María </w:t>
            </w:r>
            <w:proofErr w:type="spellStart"/>
            <w:r>
              <w:t>Cahabón</w:t>
            </w:r>
            <w:proofErr w:type="spellEnd"/>
            <w:r>
              <w:t>.</w:t>
            </w:r>
          </w:p>
          <w:p w14:paraId="0B14D5FE" w14:textId="77777777" w:rsidR="006121C1" w:rsidRDefault="00123FE6">
            <w:pPr>
              <w:spacing w:after="0" w:line="259" w:lineRule="auto"/>
              <w:ind w:left="125" w:hanging="115"/>
              <w:jc w:val="left"/>
            </w:pPr>
            <w:r>
              <w:t>Los contratos antes mencionados, serán reflejados en la e</w:t>
            </w:r>
            <w:r>
              <w:t xml:space="preserve">jecución </w:t>
            </w:r>
            <w:proofErr w:type="spellStart"/>
            <w:r>
              <w:t>resu</w:t>
            </w:r>
            <w:proofErr w:type="spellEnd"/>
            <w:r>
              <w:t xml:space="preserve"> </w:t>
            </w:r>
            <w:proofErr w:type="spellStart"/>
            <w:r>
              <w:t>uestaria</w:t>
            </w:r>
            <w:proofErr w:type="spellEnd"/>
            <w:r>
              <w:t xml:space="preserve"> del año 2022.</w:t>
            </w:r>
          </w:p>
        </w:tc>
        <w:tc>
          <w:tcPr>
            <w:tcW w:w="1632" w:type="dxa"/>
            <w:tcBorders>
              <w:top w:val="single" w:sz="2" w:space="0" w:color="000000"/>
              <w:left w:val="single" w:sz="2" w:space="0" w:color="000000"/>
              <w:bottom w:val="single" w:sz="2" w:space="0" w:color="000000"/>
              <w:right w:val="single" w:sz="2" w:space="0" w:color="000000"/>
            </w:tcBorders>
          </w:tcPr>
          <w:p w14:paraId="39623A7B" w14:textId="77777777" w:rsidR="006121C1" w:rsidRDefault="006121C1">
            <w:pPr>
              <w:spacing w:after="160" w:line="259" w:lineRule="auto"/>
              <w:ind w:left="0"/>
              <w:jc w:val="left"/>
            </w:pPr>
          </w:p>
        </w:tc>
      </w:tr>
    </w:tbl>
    <w:p w14:paraId="70091BEA" w14:textId="77777777" w:rsidR="006121C1" w:rsidRDefault="00123FE6">
      <w:pPr>
        <w:spacing w:after="3" w:line="259" w:lineRule="auto"/>
        <w:ind w:left="33" w:hanging="10"/>
        <w:jc w:val="left"/>
      </w:pPr>
      <w:r>
        <w:rPr>
          <w:sz w:val="70"/>
        </w:rPr>
        <w:t>1</w:t>
      </w:r>
    </w:p>
    <w:p w14:paraId="2880CE27" w14:textId="77777777" w:rsidR="006121C1" w:rsidRDefault="00123FE6">
      <w:pPr>
        <w:spacing w:after="3" w:line="259" w:lineRule="auto"/>
        <w:ind w:left="14" w:right="6893" w:hanging="10"/>
        <w:jc w:val="left"/>
      </w:pPr>
      <w:r>
        <w:rPr>
          <w:sz w:val="74"/>
        </w:rPr>
        <w:lastRenderedPageBreak/>
        <w:t>1</w:t>
      </w:r>
    </w:p>
    <w:p w14:paraId="7071889B" w14:textId="77777777" w:rsidR="006121C1" w:rsidRDefault="00123FE6">
      <w:pPr>
        <w:spacing w:after="3" w:line="259" w:lineRule="auto"/>
        <w:ind w:left="14" w:right="6893" w:hanging="10"/>
        <w:jc w:val="left"/>
      </w:pPr>
      <w:r>
        <w:rPr>
          <w:sz w:val="74"/>
        </w:rPr>
        <w:t>1</w:t>
      </w:r>
    </w:p>
    <w:p w14:paraId="4E92855D" w14:textId="77777777" w:rsidR="006121C1" w:rsidRDefault="00123FE6">
      <w:pPr>
        <w:spacing w:after="3" w:line="259" w:lineRule="auto"/>
        <w:ind w:left="33" w:hanging="10"/>
        <w:jc w:val="left"/>
      </w:pPr>
      <w:r>
        <w:rPr>
          <w:sz w:val="70"/>
        </w:rPr>
        <w:t>1</w:t>
      </w:r>
    </w:p>
    <w:p w14:paraId="66131FB8" w14:textId="77777777" w:rsidR="006121C1" w:rsidRDefault="00123FE6">
      <w:pPr>
        <w:spacing w:after="3" w:line="259" w:lineRule="auto"/>
        <w:ind w:left="33" w:hanging="10"/>
        <w:jc w:val="left"/>
      </w:pPr>
      <w:r>
        <w:rPr>
          <w:sz w:val="70"/>
        </w:rPr>
        <w:t>1</w:t>
      </w:r>
    </w:p>
    <w:p w14:paraId="06B4B502" w14:textId="77777777" w:rsidR="006121C1" w:rsidRDefault="00123FE6">
      <w:pPr>
        <w:spacing w:after="3" w:line="259" w:lineRule="auto"/>
        <w:ind w:left="33" w:right="7200" w:hanging="10"/>
        <w:jc w:val="left"/>
      </w:pPr>
      <w:r>
        <w:rPr>
          <w:sz w:val="70"/>
        </w:rPr>
        <w:t>1</w:t>
      </w:r>
    </w:p>
    <w:p w14:paraId="5D90B510" w14:textId="77777777" w:rsidR="006121C1" w:rsidRDefault="00123FE6">
      <w:pPr>
        <w:spacing w:after="3" w:line="259" w:lineRule="auto"/>
        <w:ind w:left="33" w:hanging="10"/>
        <w:jc w:val="left"/>
      </w:pPr>
      <w:r>
        <w:rPr>
          <w:sz w:val="70"/>
        </w:rPr>
        <w:t>1</w:t>
      </w:r>
    </w:p>
    <w:p w14:paraId="137F0E84" w14:textId="77777777" w:rsidR="006121C1" w:rsidRDefault="00123FE6">
      <w:pPr>
        <w:spacing w:after="3" w:line="259" w:lineRule="auto"/>
        <w:ind w:left="14" w:hanging="10"/>
        <w:jc w:val="left"/>
      </w:pPr>
      <w:r>
        <w:rPr>
          <w:sz w:val="74"/>
        </w:rPr>
        <w:t>1</w:t>
      </w:r>
    </w:p>
    <w:p w14:paraId="0C5CA06B" w14:textId="77777777" w:rsidR="006121C1" w:rsidRDefault="00123FE6">
      <w:pPr>
        <w:spacing w:after="3" w:line="259" w:lineRule="auto"/>
        <w:ind w:left="33" w:right="7258" w:hanging="10"/>
        <w:jc w:val="left"/>
      </w:pPr>
      <w:r>
        <w:rPr>
          <w:sz w:val="70"/>
        </w:rPr>
        <w:t>1</w:t>
      </w:r>
    </w:p>
    <w:p w14:paraId="5882E0C4" w14:textId="77777777" w:rsidR="006121C1" w:rsidRDefault="00123FE6">
      <w:pPr>
        <w:spacing w:after="3" w:line="259" w:lineRule="auto"/>
        <w:ind w:left="33" w:right="7258" w:hanging="10"/>
        <w:jc w:val="left"/>
      </w:pPr>
      <w:r>
        <w:rPr>
          <w:sz w:val="70"/>
        </w:rPr>
        <w:t>1</w:t>
      </w:r>
    </w:p>
    <w:p w14:paraId="2FF5AC60" w14:textId="77777777" w:rsidR="006121C1" w:rsidRDefault="00123FE6">
      <w:pPr>
        <w:spacing w:after="3" w:line="259" w:lineRule="auto"/>
        <w:ind w:left="14" w:right="6893" w:hanging="10"/>
        <w:jc w:val="left"/>
      </w:pPr>
      <w:r>
        <w:rPr>
          <w:sz w:val="74"/>
        </w:rPr>
        <w:t>1</w:t>
      </w:r>
    </w:p>
    <w:p w14:paraId="7EE2AB4C" w14:textId="77777777" w:rsidR="006121C1" w:rsidRDefault="00123FE6">
      <w:pPr>
        <w:spacing w:after="3" w:line="259" w:lineRule="auto"/>
        <w:ind w:left="33" w:hanging="10"/>
        <w:jc w:val="left"/>
      </w:pPr>
      <w:r>
        <w:rPr>
          <w:sz w:val="70"/>
        </w:rPr>
        <w:t>1</w:t>
      </w:r>
    </w:p>
    <w:p w14:paraId="58D28D4D" w14:textId="77777777" w:rsidR="006121C1" w:rsidRDefault="00123FE6">
      <w:pPr>
        <w:spacing w:after="3" w:line="259" w:lineRule="auto"/>
        <w:ind w:left="14" w:hanging="10"/>
        <w:jc w:val="left"/>
      </w:pPr>
      <w:r>
        <w:rPr>
          <w:sz w:val="74"/>
        </w:rPr>
        <w:t>1</w:t>
      </w:r>
    </w:p>
    <w:p w14:paraId="2083A535" w14:textId="77777777" w:rsidR="006121C1" w:rsidRDefault="00123FE6">
      <w:pPr>
        <w:spacing w:after="3" w:line="259" w:lineRule="auto"/>
        <w:ind w:left="33" w:hanging="10"/>
        <w:jc w:val="left"/>
      </w:pPr>
      <w:r>
        <w:rPr>
          <w:sz w:val="70"/>
        </w:rPr>
        <w:t>1</w:t>
      </w:r>
    </w:p>
    <w:p w14:paraId="75659ABF" w14:textId="77777777" w:rsidR="006121C1" w:rsidRDefault="00123FE6">
      <w:pPr>
        <w:spacing w:after="161" w:line="259" w:lineRule="auto"/>
        <w:ind w:right="4" w:hanging="10"/>
        <w:jc w:val="right"/>
      </w:pPr>
      <w:r>
        <w:rPr>
          <w:sz w:val="26"/>
          <w:u w:val="single" w:color="000000"/>
        </w:rPr>
        <w:t>ÁREAS DE MEJORA DEL PERÍODO RELACIONADAS AL PROYECTO ENERO - DICIEMBRE DE 2022</w:t>
      </w:r>
    </w:p>
    <w:p w14:paraId="55EE8FF1" w14:textId="77777777" w:rsidR="006121C1" w:rsidRDefault="00123FE6">
      <w:pPr>
        <w:spacing w:after="228"/>
        <w:ind w:left="1425" w:right="14" w:hanging="1411"/>
      </w:pPr>
      <w:r>
        <w:lastRenderedPageBreak/>
        <w:t xml:space="preserve">1 </w:t>
      </w:r>
      <w:proofErr w:type="gramStart"/>
      <w:r>
        <w:t>Durante</w:t>
      </w:r>
      <w:proofErr w:type="gramEnd"/>
      <w:r>
        <w:t xml:space="preserve"> el año comprendido del 1 de enero al 31 de diciembre de 2022, llamo a nuestra atención varios asuntos relacionados con la ejecución de los fondos, los cuales fueron aclarados y documentados por parte de la administración, razón por la que no se inc</w:t>
      </w:r>
      <w:r>
        <w:t>luye en este apartado ninguna situación que haya quedado</w:t>
      </w:r>
    </w:p>
    <w:p w14:paraId="3C14E273" w14:textId="77777777" w:rsidR="006121C1" w:rsidRDefault="00123FE6">
      <w:pPr>
        <w:tabs>
          <w:tab w:val="center" w:pos="4411"/>
        </w:tabs>
        <w:ind w:left="0"/>
        <w:jc w:val="left"/>
      </w:pPr>
      <w:r>
        <w:t>1</w:t>
      </w:r>
      <w:r>
        <w:tab/>
      </w:r>
      <w:r>
        <w:t>pendiente, únicamente volvemos a mencionar la baja ejecución, así:</w:t>
      </w:r>
    </w:p>
    <w:p w14:paraId="08401DB6" w14:textId="77777777" w:rsidR="006121C1" w:rsidRDefault="00123FE6">
      <w:pPr>
        <w:tabs>
          <w:tab w:val="center" w:pos="1570"/>
          <w:tab w:val="center" w:pos="5239"/>
        </w:tabs>
        <w:spacing w:after="0" w:line="259" w:lineRule="auto"/>
        <w:ind w:left="0"/>
        <w:jc w:val="left"/>
      </w:pPr>
      <w:r>
        <w:rPr>
          <w:sz w:val="26"/>
        </w:rPr>
        <w:t>1</w:t>
      </w:r>
      <w:r>
        <w:rPr>
          <w:sz w:val="26"/>
        </w:rPr>
        <w:tab/>
      </w:r>
      <w:r>
        <w:rPr>
          <w:sz w:val="26"/>
        </w:rPr>
        <w:t xml:space="preserve">1) </w:t>
      </w:r>
      <w:r>
        <w:rPr>
          <w:sz w:val="26"/>
        </w:rPr>
        <w:tab/>
        <w:t>BAJA EJECUCIÓN DEL PRESUPUESTO VIGENTE SEGÚN SICOIN</w:t>
      </w:r>
    </w:p>
    <w:p w14:paraId="1EC090FB" w14:textId="77777777" w:rsidR="006121C1" w:rsidRDefault="00123FE6">
      <w:pPr>
        <w:ind w:left="14" w:right="14" w:firstLine="1421"/>
      </w:pPr>
      <w:r>
        <w:t xml:space="preserve">Para el año finalizado al 31 de diciembre de 2022, se presenta el siguiente resumen de ejecución </w:t>
      </w:r>
      <w:r>
        <w:t xml:space="preserve">1 </w:t>
      </w:r>
      <w:r>
        <w:t>presupuestaria en base al SICOIN:</w:t>
      </w:r>
    </w:p>
    <w:p w14:paraId="5C86BA0F" w14:textId="77777777" w:rsidR="006121C1" w:rsidRDefault="00123FE6">
      <w:pPr>
        <w:spacing w:after="0" w:line="259" w:lineRule="auto"/>
        <w:ind w:left="24" w:hanging="10"/>
        <w:jc w:val="left"/>
      </w:pPr>
      <w:r>
        <w:rPr>
          <w:sz w:val="26"/>
        </w:rPr>
        <w:t>SICOIN</w:t>
      </w:r>
    </w:p>
    <w:p w14:paraId="379CB93A" w14:textId="77777777" w:rsidR="006121C1" w:rsidRDefault="00123FE6">
      <w:pPr>
        <w:tabs>
          <w:tab w:val="center" w:pos="3006"/>
          <w:tab w:val="center" w:pos="5080"/>
        </w:tabs>
        <w:spacing w:after="3" w:line="259" w:lineRule="auto"/>
        <w:ind w:left="0"/>
        <w:jc w:val="left"/>
      </w:pPr>
      <w:r>
        <w:rPr>
          <w:noProof/>
        </w:rPr>
        <mc:AlternateContent>
          <mc:Choice Requires="wpg">
            <w:drawing>
              <wp:inline distT="0" distB="0" distL="0" distR="0" wp14:anchorId="41E543F1" wp14:editId="136C494C">
                <wp:extent cx="115869" cy="292696"/>
                <wp:effectExtent l="0" t="0" r="0" b="0"/>
                <wp:docPr id="750605" name="Group 750605"/>
                <wp:cNvGraphicFramePr/>
                <a:graphic xmlns:a="http://schemas.openxmlformats.org/drawingml/2006/main">
                  <a:graphicData uri="http://schemas.microsoft.com/office/word/2010/wordprocessingGroup">
                    <wpg:wgp>
                      <wpg:cNvGrpSpPr/>
                      <wpg:grpSpPr>
                        <a:xfrm>
                          <a:off x="0" y="0"/>
                          <a:ext cx="115869" cy="292696"/>
                          <a:chOff x="0" y="0"/>
                          <a:chExt cx="115869" cy="292696"/>
                        </a:xfrm>
                      </wpg:grpSpPr>
                      <wps:wsp>
                        <wps:cNvPr id="443860" name="Rectangle 443860"/>
                        <wps:cNvSpPr/>
                        <wps:spPr>
                          <a:xfrm>
                            <a:off x="0" y="0"/>
                            <a:ext cx="154106" cy="389286"/>
                          </a:xfrm>
                          <a:prstGeom prst="rect">
                            <a:avLst/>
                          </a:prstGeom>
                          <a:ln>
                            <a:noFill/>
                          </a:ln>
                        </wps:spPr>
                        <wps:txbx>
                          <w:txbxContent>
                            <w:p w14:paraId="5399BD3C" w14:textId="77777777" w:rsidR="006121C1" w:rsidRDefault="00123F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41E543F1" id="Group 750605" o:spid="_x0000_s1127" style="width:9.1pt;height:23.05pt;mso-position-horizontal-relative:char;mso-position-vertical-relative:line" coordsize="115869,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">
                <v:rect id="Rectangle 443860" o:spid="_x0000_s1128" style="position:absolute;width:154106;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" filled="f" stroked="f">
                  <v:textbox inset="0,0,0,0">
                    <w:txbxContent>
                      <w:p w14:paraId="5399BD3C" w14:textId="77777777" w:rsidR="006121C1" w:rsidRDefault="00123FE6">
                        <w:pPr>
                          <w:spacing w:after="160" w:line="259" w:lineRule="auto"/>
                          <w:ind w:left="0"/>
                          <w:jc w:val="left"/>
                        </w:pPr>
                        <w:r>
                          <w:rPr>
                            <w:sz w:val="70"/>
                          </w:rPr>
                          <w:t>1</w:t>
                        </w:r>
                      </w:p>
                    </w:txbxContent>
                  </v:textbox>
                </v:rect>
                <w10:anchorlock/>
              </v:group>
            </w:pict>
          </mc:Fallback>
        </mc:AlternateContent>
      </w:r>
      <w:r>
        <w:rPr>
          <w:sz w:val="24"/>
        </w:rPr>
        <w:tab/>
        <w:t>Concepto</w:t>
      </w:r>
      <w:r>
        <w:rPr>
          <w:sz w:val="24"/>
        </w:rPr>
        <w:tab/>
        <w:t>Q.</w:t>
      </w:r>
    </w:p>
    <w:p w14:paraId="127AAF81" w14:textId="77777777" w:rsidR="006121C1" w:rsidRDefault="00123FE6">
      <w:pPr>
        <w:tabs>
          <w:tab w:val="center" w:pos="2569"/>
          <w:tab w:val="center" w:pos="6766"/>
        </w:tabs>
        <w:spacing w:after="290"/>
        <w:ind w:left="0"/>
        <w:jc w:val="left"/>
      </w:pPr>
      <w:r>
        <w:tab/>
        <w:t>Presupuesto Vigente</w:t>
      </w:r>
      <w:r>
        <w:tab/>
      </w:r>
      <w:r>
        <w:t>100%</w:t>
      </w:r>
    </w:p>
    <w:p w14:paraId="07AB9BA4" w14:textId="77777777" w:rsidR="006121C1" w:rsidRDefault="00123FE6">
      <w:pPr>
        <w:tabs>
          <w:tab w:val="center" w:pos="2694"/>
          <w:tab w:val="center" w:pos="6814"/>
        </w:tabs>
        <w:ind w:left="0"/>
        <w:jc w:val="left"/>
      </w:pPr>
      <w:r>
        <w:t>1</w:t>
      </w:r>
      <w:r>
        <w:tab/>
      </w:r>
      <w:proofErr w:type="gramStart"/>
      <w:r>
        <w:t>Presupuesto</w:t>
      </w:r>
      <w:proofErr w:type="gramEnd"/>
      <w:r>
        <w:t xml:space="preserve"> ejecutado</w:t>
      </w:r>
      <w:r>
        <w:tab/>
      </w:r>
      <w:r>
        <w:t>60%</w:t>
      </w:r>
    </w:p>
    <w:p w14:paraId="5D7EA9C2" w14:textId="77777777" w:rsidR="006121C1" w:rsidRDefault="00123FE6">
      <w:pPr>
        <w:tabs>
          <w:tab w:val="center" w:pos="2828"/>
          <w:tab w:val="center" w:pos="5186"/>
        </w:tabs>
        <w:spacing w:after="690"/>
        <w:ind w:left="0"/>
        <w:jc w:val="left"/>
      </w:pPr>
      <w:r>
        <w:tab/>
        <w:t>Presupuesto no ejecutado</w:t>
      </w:r>
      <w:r>
        <w:tab/>
      </w:r>
      <w:r>
        <w:t>19,380 ,342</w:t>
      </w:r>
    </w:p>
    <w:p w14:paraId="5F4366BE" w14:textId="77777777" w:rsidR="006121C1" w:rsidRDefault="00123FE6">
      <w:pPr>
        <w:tabs>
          <w:tab w:val="center" w:pos="2012"/>
        </w:tabs>
        <w:spacing w:after="3" w:line="259" w:lineRule="auto"/>
        <w:ind w:left="0"/>
        <w:jc w:val="left"/>
      </w:pPr>
      <w:r>
        <w:rPr>
          <w:sz w:val="24"/>
        </w:rPr>
        <w:t>1</w:t>
      </w:r>
      <w:r>
        <w:rPr>
          <w:sz w:val="24"/>
        </w:rPr>
        <w:tab/>
      </w:r>
      <w:proofErr w:type="gramStart"/>
      <w:r>
        <w:rPr>
          <w:sz w:val="24"/>
        </w:rPr>
        <w:t>Impl</w:t>
      </w:r>
      <w:r>
        <w:rPr>
          <w:sz w:val="24"/>
        </w:rPr>
        <w:t>icación</w:t>
      </w:r>
      <w:proofErr w:type="gramEnd"/>
    </w:p>
    <w:p w14:paraId="37C97D1C" w14:textId="77777777" w:rsidR="006121C1" w:rsidRDefault="00123FE6">
      <w:pPr>
        <w:spacing w:after="235" w:line="259" w:lineRule="auto"/>
        <w:ind w:right="4" w:hanging="10"/>
        <w:jc w:val="right"/>
      </w:pPr>
      <w:r>
        <w:t>A no llevar a cabo la ejecución de las diversas actividades programadas para el adecuado desarrollo del</w:t>
      </w:r>
    </w:p>
    <w:p w14:paraId="47D17F33" w14:textId="77777777" w:rsidR="006121C1" w:rsidRDefault="00123FE6">
      <w:pPr>
        <w:spacing w:after="508"/>
        <w:ind w:left="1426" w:right="14" w:hanging="1412"/>
      </w:pPr>
      <w:r>
        <w:t xml:space="preserve">1 </w:t>
      </w:r>
      <w:r>
        <w:t>proyecto, implica atraso en la ejecución, y cumplimiento de las metas, con más tiempo de ejecución, y esta situación está condicionada a la No objeción del KW.</w:t>
      </w:r>
    </w:p>
    <w:p w14:paraId="4B09B42C" w14:textId="77777777" w:rsidR="006121C1" w:rsidRDefault="00123FE6">
      <w:pPr>
        <w:tabs>
          <w:tab w:val="center" w:pos="2228"/>
        </w:tabs>
        <w:spacing w:after="3" w:line="259" w:lineRule="auto"/>
        <w:ind w:left="0"/>
        <w:jc w:val="left"/>
      </w:pPr>
      <w:r>
        <w:rPr>
          <w:sz w:val="24"/>
        </w:rPr>
        <w:t>1</w:t>
      </w:r>
      <w:r>
        <w:rPr>
          <w:sz w:val="24"/>
        </w:rPr>
        <w:tab/>
      </w:r>
      <w:proofErr w:type="gramStart"/>
      <w:r>
        <w:rPr>
          <w:sz w:val="24"/>
        </w:rPr>
        <w:t>Recomendación</w:t>
      </w:r>
      <w:proofErr w:type="gramEnd"/>
    </w:p>
    <w:p w14:paraId="4E51E45C" w14:textId="77777777" w:rsidR="006121C1" w:rsidRDefault="00123FE6">
      <w:pPr>
        <w:spacing w:after="594" w:line="318" w:lineRule="auto"/>
        <w:ind w:left="1435" w:right="14" w:hanging="1421"/>
      </w:pPr>
      <w:r>
        <w:t xml:space="preserve">1 </w:t>
      </w:r>
      <w:proofErr w:type="gramStart"/>
      <w:r>
        <w:t>Implementar</w:t>
      </w:r>
      <w:proofErr w:type="gramEnd"/>
      <w:r>
        <w:t xml:space="preserve"> procesos de monitoreo constante, a efecto de identificar inconveni</w:t>
      </w:r>
      <w:r>
        <w:t xml:space="preserve">entes que puedan tener repercusión en la ejecución de los fondos de acuerdo a los tiempos estimados, y tomar medidas que puedan minimizar los riesgos de ejecución </w:t>
      </w:r>
      <w:proofErr w:type="spellStart"/>
      <w:r>
        <w:t>tardia</w:t>
      </w:r>
      <w:proofErr w:type="spellEnd"/>
      <w:r>
        <w:t xml:space="preserve"> de fondos.</w:t>
      </w:r>
    </w:p>
    <w:p w14:paraId="36B2783C" w14:textId="77777777" w:rsidR="006121C1" w:rsidRDefault="00123FE6">
      <w:pPr>
        <w:tabs>
          <w:tab w:val="center" w:pos="3040"/>
        </w:tabs>
        <w:spacing w:after="3" w:line="259" w:lineRule="auto"/>
        <w:ind w:left="0"/>
        <w:jc w:val="left"/>
      </w:pPr>
      <w:r>
        <w:rPr>
          <w:sz w:val="24"/>
        </w:rPr>
        <w:t>1</w:t>
      </w:r>
      <w:r>
        <w:rPr>
          <w:sz w:val="24"/>
        </w:rPr>
        <w:tab/>
      </w:r>
      <w:proofErr w:type="gramStart"/>
      <w:r>
        <w:rPr>
          <w:sz w:val="24"/>
        </w:rPr>
        <w:t>Comentarios</w:t>
      </w:r>
      <w:proofErr w:type="gramEnd"/>
      <w:r>
        <w:rPr>
          <w:sz w:val="24"/>
        </w:rPr>
        <w:t xml:space="preserve"> de la administración</w:t>
      </w:r>
    </w:p>
    <w:p w14:paraId="77BB7554" w14:textId="77777777" w:rsidR="006121C1" w:rsidRDefault="00123FE6">
      <w:pPr>
        <w:spacing w:after="377" w:line="341" w:lineRule="auto"/>
        <w:ind w:left="14" w:right="14"/>
      </w:pPr>
      <w:r>
        <w:t xml:space="preserve">1 </w:t>
      </w:r>
      <w:proofErr w:type="gramStart"/>
      <w:r>
        <w:t>Referente</w:t>
      </w:r>
      <w:proofErr w:type="gramEnd"/>
      <w:r>
        <w:t xml:space="preserve"> al Hallazgo No. 1 Baja ejecución financiera del Proyecto, es importante mencionar que durante el ejercicio fiscal 2022 se ejecutaron contratos de rehabilitación de Institutos de Educación Básica, los cuales </w:t>
      </w:r>
      <w:r>
        <w:rPr>
          <w:noProof/>
        </w:rPr>
        <w:drawing>
          <wp:inline distT="0" distB="0" distL="0" distR="0" wp14:anchorId="3C44ACCB" wp14:editId="31A5CCD3">
            <wp:extent cx="6098" cy="6098"/>
            <wp:effectExtent l="0" t="0" r="0" b="0"/>
            <wp:docPr id="445607" name="Picture 445607"/>
            <wp:cNvGraphicFramePr/>
            <a:graphic xmlns:a="http://schemas.openxmlformats.org/drawingml/2006/main">
              <a:graphicData uri="http://schemas.openxmlformats.org/drawingml/2006/picture">
                <pic:pic xmlns:pic="http://schemas.openxmlformats.org/drawingml/2006/picture">
                  <pic:nvPicPr>
                    <pic:cNvPr id="445607" name="Picture 445607"/>
                    <pic:cNvPicPr/>
                  </pic:nvPicPr>
                  <pic:blipFill>
                    <a:blip r:embed="rId340"/>
                    <a:stretch>
                      <a:fillRect/>
                    </a:stretch>
                  </pic:blipFill>
                  <pic:spPr>
                    <a:xfrm>
                      <a:off x="0" y="0"/>
                      <a:ext cx="6098" cy="6098"/>
                    </a:xfrm>
                    <a:prstGeom prst="rect">
                      <a:avLst/>
                    </a:prstGeom>
                  </pic:spPr>
                </pic:pic>
              </a:graphicData>
            </a:graphic>
          </wp:inline>
        </w:drawing>
      </w:r>
      <w:r>
        <w:t>tuvieron un avance físico del 100%; si</w:t>
      </w:r>
      <w:r>
        <w:t xml:space="preserve">n embargo, con relación a las rehabilitaciones llevadas a cabo en </w:t>
      </w:r>
      <w:r>
        <w:t xml:space="preserve">1 </w:t>
      </w:r>
      <w:r>
        <w:t xml:space="preserve">Jalapa y San Andrés </w:t>
      </w:r>
      <w:proofErr w:type="spellStart"/>
      <w:r>
        <w:t>Sajcabajá</w:t>
      </w:r>
      <w:proofErr w:type="spellEnd"/>
      <w:r>
        <w:t xml:space="preserve"> Quiché, por motivos de recepción, no se realizaron los pagos finales en el año 2022, quedando dicha ejecución para el año 2023.</w:t>
      </w:r>
    </w:p>
    <w:p w14:paraId="6D91080E" w14:textId="77777777" w:rsidR="006121C1" w:rsidRDefault="00123FE6">
      <w:pPr>
        <w:tabs>
          <w:tab w:val="center" w:pos="4725"/>
        </w:tabs>
        <w:ind w:left="0"/>
        <w:jc w:val="left"/>
      </w:pPr>
      <w:r>
        <w:lastRenderedPageBreak/>
        <w:t>1</w:t>
      </w:r>
      <w:r>
        <w:tab/>
      </w:r>
      <w:proofErr w:type="gramStart"/>
      <w:r>
        <w:t>A</w:t>
      </w:r>
      <w:proofErr w:type="gramEnd"/>
      <w:r>
        <w:t xml:space="preserve"> continuación, se detalla l</w:t>
      </w:r>
      <w:r>
        <w:t>a ejecución prevista para el ejercicio fiscal 2023:</w:t>
      </w:r>
    </w:p>
    <w:p w14:paraId="6FEEFAB1" w14:textId="77777777" w:rsidR="006121C1" w:rsidRDefault="00123FE6">
      <w:pPr>
        <w:spacing w:after="173" w:line="259" w:lineRule="auto"/>
        <w:ind w:left="1854" w:hanging="10"/>
      </w:pPr>
      <w:r>
        <w:rPr>
          <w:sz w:val="24"/>
        </w:rPr>
        <w:t>Rehabilitaciones</w:t>
      </w:r>
    </w:p>
    <w:p w14:paraId="3E145103" w14:textId="77777777" w:rsidR="006121C1" w:rsidRDefault="00123FE6">
      <w:pPr>
        <w:spacing w:after="3" w:line="259" w:lineRule="auto"/>
        <w:ind w:left="14" w:right="6893" w:hanging="10"/>
        <w:jc w:val="left"/>
      </w:pPr>
      <w:r>
        <w:rPr>
          <w:sz w:val="74"/>
        </w:rPr>
        <w:t>1</w:t>
      </w:r>
    </w:p>
    <w:p w14:paraId="2C74AB8B" w14:textId="77777777" w:rsidR="006121C1" w:rsidRDefault="00123FE6">
      <w:pPr>
        <w:numPr>
          <w:ilvl w:val="0"/>
          <w:numId w:val="17"/>
        </w:numPr>
        <w:spacing w:after="61" w:line="259" w:lineRule="auto"/>
        <w:ind w:firstLine="1849"/>
      </w:pPr>
      <w:r>
        <w:rPr>
          <w:sz w:val="24"/>
        </w:rPr>
        <w:t xml:space="preserve">LICITACIÓN LIMITADA No. LLOBRAS4&lt;FW-PROEDUC V-01-2021, REHABILITACION DE ESTABLECIMIENTOS EDUCATIVOS EN LOS DEPARTAMENTOS DE HUEHUETENANGO, </w:t>
      </w:r>
      <w:r>
        <w:rPr>
          <w:sz w:val="24"/>
        </w:rPr>
        <w:t xml:space="preserve">1 </w:t>
      </w:r>
      <w:r>
        <w:rPr>
          <w:sz w:val="24"/>
        </w:rPr>
        <w:t>QUICHÉ, ALTA VERAPAZ, CHIQUIMULA Y JALAPA Q</w:t>
      </w:r>
      <w:proofErr w:type="gramStart"/>
      <w:r>
        <w:rPr>
          <w:sz w:val="24"/>
        </w:rPr>
        <w:t>338,000.OO</w:t>
      </w:r>
      <w:proofErr w:type="gramEnd"/>
      <w:r>
        <w:rPr>
          <w:sz w:val="24"/>
        </w:rPr>
        <w:t xml:space="preserve"> (JALAPA, JALAPA).</w:t>
      </w:r>
    </w:p>
    <w:p w14:paraId="12E5C9F7" w14:textId="77777777" w:rsidR="006121C1" w:rsidRDefault="00123FE6">
      <w:pPr>
        <w:numPr>
          <w:ilvl w:val="0"/>
          <w:numId w:val="17"/>
        </w:numPr>
        <w:spacing w:after="3" w:line="259" w:lineRule="auto"/>
        <w:ind w:firstLine="1849"/>
      </w:pPr>
      <w:r>
        <w:rPr>
          <w:sz w:val="24"/>
        </w:rPr>
        <w:t xml:space="preserve">LICITACIÓN LIMITADA No. LLOBRAS-KFW-PROEDUC \a1-2021, REHABILITACION DE </w:t>
      </w:r>
      <w:r>
        <w:rPr>
          <w:sz w:val="24"/>
        </w:rPr>
        <w:t xml:space="preserve">1 </w:t>
      </w:r>
      <w:r>
        <w:rPr>
          <w:sz w:val="24"/>
        </w:rPr>
        <w:t>ESTABLECIMIENTOS EDUCATIVOS EN LOS DEPARTAMENTOS DE HUEHUETENANGO,</w:t>
      </w:r>
    </w:p>
    <w:p w14:paraId="1481D3BD" w14:textId="77777777" w:rsidR="006121C1" w:rsidRDefault="00123FE6">
      <w:pPr>
        <w:spacing w:after="0" w:line="259" w:lineRule="auto"/>
        <w:ind w:right="14" w:hanging="10"/>
        <w:jc w:val="right"/>
      </w:pPr>
      <w:r>
        <w:rPr>
          <w:sz w:val="24"/>
        </w:rPr>
        <w:t>QUICHÉ, ALTA VERAPAZ, CHIQUIMULA Y JALAPA Q241,654.81 (SAN ANDRÉS SAJCABAJÁ,</w:t>
      </w:r>
    </w:p>
    <w:p w14:paraId="53A4A651" w14:textId="77777777" w:rsidR="006121C1" w:rsidRDefault="00123FE6">
      <w:pPr>
        <w:spacing w:after="148"/>
        <w:ind w:left="1844" w:right="14"/>
      </w:pPr>
      <w:r>
        <w:t>QUICHE). Ejecución de Rehabilitaciones por un monto de Q579,654.81</w:t>
      </w:r>
    </w:p>
    <w:p w14:paraId="6E8D5527" w14:textId="77777777" w:rsidR="006121C1" w:rsidRDefault="00123FE6">
      <w:pPr>
        <w:spacing w:after="3" w:line="259" w:lineRule="auto"/>
        <w:ind w:left="14" w:right="6893" w:hanging="10"/>
        <w:jc w:val="left"/>
      </w:pPr>
      <w:r>
        <w:rPr>
          <w:sz w:val="74"/>
        </w:rPr>
        <w:t>1</w:t>
      </w:r>
    </w:p>
    <w:p w14:paraId="3F08B04E" w14:textId="77777777" w:rsidR="006121C1" w:rsidRDefault="00123FE6">
      <w:pPr>
        <w:spacing w:after="482" w:line="259" w:lineRule="auto"/>
        <w:ind w:left="1834" w:hanging="10"/>
      </w:pPr>
      <w:r>
        <w:rPr>
          <w:sz w:val="24"/>
        </w:rPr>
        <w:t>Construcción</w:t>
      </w:r>
    </w:p>
    <w:p w14:paraId="4B6072FB" w14:textId="77777777" w:rsidR="006121C1" w:rsidRDefault="00123FE6">
      <w:pPr>
        <w:spacing w:after="3" w:line="395" w:lineRule="auto"/>
        <w:ind w:left="1848" w:hanging="1834"/>
      </w:pPr>
      <w:r>
        <w:rPr>
          <w:sz w:val="24"/>
        </w:rPr>
        <w:t xml:space="preserve">1 </w:t>
      </w:r>
      <w:r>
        <w:rPr>
          <w:sz w:val="24"/>
        </w:rPr>
        <w:t>1. PROEDUCV01-2021 Jacaltenango, Huehuetenango, LICITACIÓN LIMITADA No. LLOBRAS-KFWPROEDUC VO-2</w:t>
      </w:r>
      <w:r>
        <w:rPr>
          <w:sz w:val="24"/>
        </w:rPr>
        <w:t>021, CONSTRUCCIÓN DE 3 INSTITUTOS NACIONALES DE EDUCACIÓN</w:t>
      </w:r>
    </w:p>
    <w:p w14:paraId="4E27EE6F" w14:textId="77777777" w:rsidR="006121C1" w:rsidRDefault="00123FE6">
      <w:pPr>
        <w:spacing w:after="119" w:line="259" w:lineRule="auto"/>
        <w:ind w:right="14" w:hanging="10"/>
        <w:jc w:val="right"/>
      </w:pPr>
      <w:r>
        <w:rPr>
          <w:sz w:val="24"/>
        </w:rPr>
        <w:t>DIVERSIFICADA EN LOS DEPARTAMENTOS DE JALAPA, HUEHUETENANGO Y QUICHÉ, Por un</w:t>
      </w:r>
    </w:p>
    <w:p w14:paraId="6CF2FDB3" w14:textId="77777777" w:rsidR="006121C1" w:rsidRDefault="00123FE6">
      <w:pPr>
        <w:tabs>
          <w:tab w:val="center" w:pos="6034"/>
        </w:tabs>
        <w:ind w:left="0"/>
        <w:jc w:val="left"/>
      </w:pPr>
      <w:r>
        <w:t>1</w:t>
      </w:r>
      <w:r>
        <w:tab/>
      </w:r>
      <w:r>
        <w:t xml:space="preserve">monto de </w:t>
      </w:r>
      <w:r>
        <w:rPr>
          <w:noProof/>
        </w:rPr>
        <w:drawing>
          <wp:inline distT="0" distB="0" distL="0" distR="0" wp14:anchorId="40AF95C4" wp14:editId="2B115540">
            <wp:extent cx="877824" cy="134194"/>
            <wp:effectExtent l="0" t="0" r="0" b="0"/>
            <wp:docPr id="447363" name="Picture 447363"/>
            <wp:cNvGraphicFramePr/>
            <a:graphic xmlns:a="http://schemas.openxmlformats.org/drawingml/2006/main">
              <a:graphicData uri="http://schemas.openxmlformats.org/drawingml/2006/picture">
                <pic:pic xmlns:pic="http://schemas.openxmlformats.org/drawingml/2006/picture">
                  <pic:nvPicPr>
                    <pic:cNvPr id="447363" name="Picture 447363"/>
                    <pic:cNvPicPr/>
                  </pic:nvPicPr>
                  <pic:blipFill>
                    <a:blip r:embed="rId341"/>
                    <a:stretch>
                      <a:fillRect/>
                    </a:stretch>
                  </pic:blipFill>
                  <pic:spPr>
                    <a:xfrm>
                      <a:off x="0" y="0"/>
                      <a:ext cx="877824" cy="134194"/>
                    </a:xfrm>
                    <a:prstGeom prst="rect">
                      <a:avLst/>
                    </a:prstGeom>
                  </pic:spPr>
                </pic:pic>
              </a:graphicData>
            </a:graphic>
          </wp:inline>
        </w:drawing>
      </w:r>
      <w:r>
        <w:t xml:space="preserve"> más una enmienda por Q730.268.94 para un total de</w:t>
      </w:r>
      <w:r>
        <w:rPr>
          <w:noProof/>
        </w:rPr>
        <w:drawing>
          <wp:inline distT="0" distB="0" distL="0" distR="0" wp14:anchorId="530031F2" wp14:editId="4988E582">
            <wp:extent cx="579120" cy="134194"/>
            <wp:effectExtent l="0" t="0" r="0" b="0"/>
            <wp:docPr id="750764" name="Picture 750764"/>
            <wp:cNvGraphicFramePr/>
            <a:graphic xmlns:a="http://schemas.openxmlformats.org/drawingml/2006/main">
              <a:graphicData uri="http://schemas.openxmlformats.org/drawingml/2006/picture">
                <pic:pic xmlns:pic="http://schemas.openxmlformats.org/drawingml/2006/picture">
                  <pic:nvPicPr>
                    <pic:cNvPr id="750764" name="Picture 750764"/>
                    <pic:cNvPicPr/>
                  </pic:nvPicPr>
                  <pic:blipFill>
                    <a:blip r:embed="rId342"/>
                    <a:stretch>
                      <a:fillRect/>
                    </a:stretch>
                  </pic:blipFill>
                  <pic:spPr>
                    <a:xfrm>
                      <a:off x="0" y="0"/>
                      <a:ext cx="579120" cy="134194"/>
                    </a:xfrm>
                    <a:prstGeom prst="rect">
                      <a:avLst/>
                    </a:prstGeom>
                  </pic:spPr>
                </pic:pic>
              </a:graphicData>
            </a:graphic>
          </wp:inline>
        </w:drawing>
      </w:r>
    </w:p>
    <w:p w14:paraId="40FBB304" w14:textId="77777777" w:rsidR="006121C1" w:rsidRDefault="00123FE6">
      <w:pPr>
        <w:ind w:left="14" w:right="14" w:firstLine="1824"/>
      </w:pPr>
      <w:r>
        <w:t xml:space="preserve">Respecto a este contrato, en el año 2022, se realizó una </w:t>
      </w:r>
      <w:r>
        <w:t xml:space="preserve">ejecución de Q8,800,000.51 y de acuerdo con la planeación para el ejercicio fiscal en curso, se contempla ejecutar el monto de </w:t>
      </w:r>
      <w:r>
        <w:rPr>
          <w:noProof/>
        </w:rPr>
        <w:drawing>
          <wp:inline distT="0" distB="0" distL="0" distR="0" wp14:anchorId="23D988D7" wp14:editId="6B63670F">
            <wp:extent cx="841248" cy="140293"/>
            <wp:effectExtent l="0" t="0" r="0" b="0"/>
            <wp:docPr id="447364" name="Picture 447364"/>
            <wp:cNvGraphicFramePr/>
            <a:graphic xmlns:a="http://schemas.openxmlformats.org/drawingml/2006/main">
              <a:graphicData uri="http://schemas.openxmlformats.org/drawingml/2006/picture">
                <pic:pic xmlns:pic="http://schemas.openxmlformats.org/drawingml/2006/picture">
                  <pic:nvPicPr>
                    <pic:cNvPr id="447364" name="Picture 447364"/>
                    <pic:cNvPicPr/>
                  </pic:nvPicPr>
                  <pic:blipFill>
                    <a:blip r:embed="rId343"/>
                    <a:stretch>
                      <a:fillRect/>
                    </a:stretch>
                  </pic:blipFill>
                  <pic:spPr>
                    <a:xfrm>
                      <a:off x="0" y="0"/>
                      <a:ext cx="841248" cy="140293"/>
                    </a:xfrm>
                    <a:prstGeom prst="rect">
                      <a:avLst/>
                    </a:prstGeom>
                  </pic:spPr>
                </pic:pic>
              </a:graphicData>
            </a:graphic>
          </wp:inline>
        </w:drawing>
      </w:r>
      <w:r>
        <w:t xml:space="preserve">, para </w:t>
      </w:r>
      <w:r>
        <w:t xml:space="preserve">1 </w:t>
      </w:r>
      <w:r>
        <w:t>una ejecución del 100% del contrato.</w:t>
      </w:r>
    </w:p>
    <w:p w14:paraId="130F6504" w14:textId="77777777" w:rsidR="006121C1" w:rsidRDefault="00123FE6">
      <w:pPr>
        <w:spacing w:after="200" w:line="259" w:lineRule="auto"/>
        <w:ind w:right="14" w:hanging="10"/>
        <w:jc w:val="right"/>
      </w:pPr>
      <w:r>
        <w:rPr>
          <w:sz w:val="24"/>
        </w:rPr>
        <w:t>2. Contrato PROEDUCV02-2021 san Pedro Pinula, Jalapa, LICITACIÓN LIMITADA No. LLOB</w:t>
      </w:r>
      <w:r>
        <w:rPr>
          <w:sz w:val="24"/>
        </w:rPr>
        <w:t>RAS-</w:t>
      </w:r>
    </w:p>
    <w:p w14:paraId="50A305A5" w14:textId="77777777" w:rsidR="006121C1" w:rsidRDefault="00123FE6">
      <w:pPr>
        <w:spacing w:after="565"/>
        <w:ind w:left="14" w:right="14"/>
      </w:pPr>
      <w:r>
        <w:t xml:space="preserve">1 </w:t>
      </w:r>
      <w:r>
        <w:t>KFW- PROEDUC V-02-2021 CONSTRUCCIÓN DE 3 INSTITUTOS NACIONALES DE EDUCACIÓN DIVERSIFICADA EN LOS DEPARTAMENTOS DE JALAPA HUEHUETENANGO Y QUICHÉ. Por un monto de Q 25,632,435.97 Sobre este contrato, durante el ejercicio fiscal 2022 se ejecutó el mont</w:t>
      </w:r>
      <w:r>
        <w:t xml:space="preserve">o de </w:t>
      </w:r>
      <w:r>
        <w:t xml:space="preserve">1 </w:t>
      </w:r>
      <w:r>
        <w:t>Q8,531 ,923.38 y de acuerdo con el POA para el año 2023, se ejecutará el monto de Q17,100,512.59 para una ejecución del 100% del contrato.</w:t>
      </w:r>
    </w:p>
    <w:p w14:paraId="191C77D1" w14:textId="77777777" w:rsidR="006121C1" w:rsidRDefault="00123FE6">
      <w:pPr>
        <w:tabs>
          <w:tab w:val="right" w:pos="10800"/>
        </w:tabs>
        <w:ind w:left="0"/>
        <w:jc w:val="left"/>
      </w:pPr>
      <w:r>
        <w:lastRenderedPageBreak/>
        <w:t>1</w:t>
      </w:r>
      <w:r>
        <w:tab/>
      </w:r>
      <w:r>
        <w:t>3. Finalmente, con fecha 9 de septiembre del año 2022 se suscribió el contrato OBRAS-KW-</w:t>
      </w:r>
    </w:p>
    <w:p w14:paraId="742D3D7A" w14:textId="77777777" w:rsidR="006121C1" w:rsidRDefault="00123FE6">
      <w:pPr>
        <w:spacing w:after="308"/>
        <w:ind w:left="1843" w:right="14"/>
      </w:pPr>
      <w:r>
        <w:t xml:space="preserve">PROEDUCV- 01-2022 Construcción Instituto Diversificado Nebaj, Quiché, por un monto de Q25,300,000.00. En virtud de lo anterior, y con base al Plan Operativo Anual, se </w:t>
      </w:r>
      <w:r>
        <w:t>prevé una ejecución</w:t>
      </w:r>
    </w:p>
    <w:p w14:paraId="069C6623" w14:textId="77777777" w:rsidR="006121C1" w:rsidRDefault="00123FE6">
      <w:pPr>
        <w:ind w:left="14" w:right="14"/>
      </w:pPr>
      <w:r>
        <w:t xml:space="preserve">1 </w:t>
      </w:r>
      <w:r>
        <w:t>del componente "Construcción, ampliación y mejoramiento de infraestructura educativa del ciclo diversificado" en aproximadamente Q31 del Proyecto de Educación Rural -PROEDUC V</w:t>
      </w:r>
      <w:r>
        <w:t>1</w:t>
      </w:r>
    </w:p>
    <w:p w14:paraId="39070716" w14:textId="77777777" w:rsidR="006121C1" w:rsidRDefault="00123FE6">
      <w:pPr>
        <w:spacing w:after="28" w:line="250" w:lineRule="auto"/>
        <w:ind w:left="24" w:right="10435" w:hanging="10"/>
        <w:jc w:val="left"/>
      </w:pPr>
      <w:r>
        <w:rPr>
          <w:sz w:val="70"/>
        </w:rPr>
        <w:t>1</w:t>
      </w:r>
    </w:p>
    <w:p w14:paraId="5DA79D93" w14:textId="77777777" w:rsidR="006121C1" w:rsidRDefault="00123FE6">
      <w:pPr>
        <w:spacing w:after="3" w:line="259" w:lineRule="auto"/>
        <w:ind w:left="34" w:right="8563" w:hanging="10"/>
        <w:jc w:val="left"/>
      </w:pPr>
      <w:r>
        <w:rPr>
          <w:sz w:val="74"/>
        </w:rPr>
        <w:t>1</w:t>
      </w:r>
    </w:p>
    <w:p w14:paraId="0254EE4B" w14:textId="77777777" w:rsidR="006121C1" w:rsidRDefault="00123FE6">
      <w:pPr>
        <w:spacing w:after="3" w:line="259" w:lineRule="auto"/>
        <w:ind w:left="34" w:right="8563" w:hanging="10"/>
        <w:jc w:val="left"/>
      </w:pPr>
      <w:r>
        <w:rPr>
          <w:sz w:val="74"/>
        </w:rPr>
        <w:t>1</w:t>
      </w:r>
    </w:p>
    <w:p w14:paraId="0F465737" w14:textId="77777777" w:rsidR="006121C1" w:rsidRDefault="00123FE6">
      <w:pPr>
        <w:spacing w:after="28" w:line="250" w:lineRule="auto"/>
        <w:ind w:left="24" w:right="10435" w:hanging="10"/>
        <w:jc w:val="left"/>
      </w:pPr>
      <w:r>
        <w:rPr>
          <w:sz w:val="70"/>
        </w:rPr>
        <w:t>1</w:t>
      </w:r>
    </w:p>
    <w:p w14:paraId="188C93A8" w14:textId="77777777" w:rsidR="006121C1" w:rsidRDefault="00123FE6">
      <w:pPr>
        <w:spacing w:after="28" w:line="250" w:lineRule="auto"/>
        <w:ind w:left="24" w:right="10435" w:hanging="10"/>
        <w:jc w:val="left"/>
      </w:pPr>
      <w:r>
        <w:rPr>
          <w:sz w:val="70"/>
        </w:rPr>
        <w:t>1</w:t>
      </w:r>
    </w:p>
    <w:p w14:paraId="640940C3" w14:textId="77777777" w:rsidR="006121C1" w:rsidRDefault="00123FE6">
      <w:pPr>
        <w:spacing w:after="3" w:line="259" w:lineRule="auto"/>
        <w:ind w:left="34" w:right="8563" w:hanging="10"/>
        <w:jc w:val="left"/>
      </w:pPr>
      <w:r>
        <w:rPr>
          <w:sz w:val="74"/>
        </w:rPr>
        <w:t>1</w:t>
      </w:r>
    </w:p>
    <w:p w14:paraId="52066389" w14:textId="77777777" w:rsidR="006121C1" w:rsidRDefault="00123FE6">
      <w:pPr>
        <w:spacing w:after="28" w:line="250" w:lineRule="auto"/>
        <w:ind w:left="24" w:right="10435" w:hanging="10"/>
        <w:jc w:val="left"/>
      </w:pPr>
      <w:r>
        <w:rPr>
          <w:sz w:val="70"/>
        </w:rPr>
        <w:t>1</w:t>
      </w:r>
    </w:p>
    <w:p w14:paraId="5A2571C8" w14:textId="77777777" w:rsidR="006121C1" w:rsidRDefault="00123FE6">
      <w:pPr>
        <w:spacing w:after="3" w:line="259" w:lineRule="auto"/>
        <w:ind w:left="34" w:right="8563" w:hanging="10"/>
        <w:jc w:val="left"/>
      </w:pPr>
      <w:r>
        <w:rPr>
          <w:sz w:val="74"/>
        </w:rPr>
        <w:t>1</w:t>
      </w:r>
    </w:p>
    <w:sectPr w:rsidR="006121C1">
      <w:headerReference w:type="even" r:id="rId344"/>
      <w:headerReference w:type="default" r:id="rId345"/>
      <w:footerReference w:type="even" r:id="rId346"/>
      <w:footerReference w:type="default" r:id="rId347"/>
      <w:headerReference w:type="first" r:id="rId348"/>
      <w:footerReference w:type="first" r:id="rId349"/>
      <w:pgSz w:w="12250" w:h="15859"/>
      <w:pgMar w:top="1488" w:right="1238" w:bottom="1133" w:left="211" w:header="278" w:footer="4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5606" w14:textId="77777777" w:rsidR="00000000" w:rsidRDefault="00123FE6">
      <w:pPr>
        <w:spacing w:after="0" w:line="240" w:lineRule="auto"/>
      </w:pPr>
      <w:r>
        <w:separator/>
      </w:r>
    </w:p>
  </w:endnote>
  <w:endnote w:type="continuationSeparator" w:id="0">
    <w:p w14:paraId="44192986" w14:textId="77777777" w:rsidR="00000000" w:rsidRDefault="00123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C798" w14:textId="77777777" w:rsidR="006121C1" w:rsidRDefault="00123FE6">
    <w:pPr>
      <w:spacing w:after="0" w:line="259" w:lineRule="auto"/>
      <w:ind w:left="125"/>
      <w:jc w:val="left"/>
    </w:pPr>
    <w:r>
      <w:rPr>
        <w:rFonts w:ascii="Calibri" w:eastAsia="Calibri" w:hAnsi="Calibri" w:cs="Calibri"/>
        <w:sz w:val="70"/>
      </w:rPr>
      <w:t>1</w:t>
    </w:r>
  </w:p>
  <w:p w14:paraId="0AA6FA99" w14:textId="77777777" w:rsidR="006121C1" w:rsidRDefault="00123FE6">
    <w:pPr>
      <w:spacing w:after="0" w:line="259" w:lineRule="auto"/>
      <w:ind w:left="125"/>
      <w:jc w:val="left"/>
    </w:pPr>
    <w:r>
      <w:rPr>
        <w:rFonts w:ascii="Calibri" w:eastAsia="Calibri" w:hAnsi="Calibri" w:cs="Calibri"/>
        <w:sz w:val="70"/>
      </w:rPr>
      <w:t>1</w:t>
    </w:r>
  </w:p>
  <w:p w14:paraId="42E8741B" w14:textId="77777777" w:rsidR="006121C1" w:rsidRDefault="00123FE6">
    <w:pPr>
      <w:spacing w:after="0" w:line="259" w:lineRule="auto"/>
      <w:ind w:left="125"/>
      <w:jc w:val="left"/>
    </w:pPr>
    <w:r>
      <w:rPr>
        <w:rFonts w:ascii="Calibri" w:eastAsia="Calibri" w:hAnsi="Calibri" w:cs="Calibri"/>
        <w:sz w:val="7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94C3" w14:textId="77777777" w:rsidR="006121C1" w:rsidRDefault="00123FE6">
    <w:pPr>
      <w:spacing w:after="147" w:line="259" w:lineRule="auto"/>
      <w:ind w:left="0" w:right="77"/>
      <w:jc w:val="right"/>
    </w:pPr>
    <w:r>
      <w:rPr>
        <w:sz w:val="20"/>
      </w:rPr>
      <w:t xml:space="preserve">Página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126</w:t>
    </w:r>
  </w:p>
  <w:p w14:paraId="6E81D2EE" w14:textId="77777777" w:rsidR="006121C1" w:rsidRDefault="00123FE6">
    <w:pPr>
      <w:spacing w:after="0" w:line="259" w:lineRule="auto"/>
      <w:ind w:left="144"/>
      <w:jc w:val="left"/>
    </w:pPr>
    <w:r>
      <w:rPr>
        <w:rFonts w:ascii="Times New Roman" w:eastAsia="Times New Roman" w:hAnsi="Times New Roman" w:cs="Times New Roman"/>
        <w:sz w:val="66"/>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E2F4" w14:textId="77777777" w:rsidR="006121C1" w:rsidRDefault="00123FE6">
    <w:pPr>
      <w:spacing w:after="0" w:line="259" w:lineRule="auto"/>
      <w:ind w:left="-125"/>
      <w:jc w:val="left"/>
    </w:pPr>
    <w:r>
      <w:rPr>
        <w:rFonts w:ascii="Calibri" w:eastAsia="Calibri" w:hAnsi="Calibri" w:cs="Calibri"/>
        <w:sz w:val="70"/>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AB4B" w14:textId="77777777" w:rsidR="006121C1" w:rsidRDefault="00123FE6">
    <w:pPr>
      <w:tabs>
        <w:tab w:val="center" w:pos="9729"/>
        <w:tab w:val="center" w:pos="10631"/>
      </w:tabs>
      <w:spacing w:after="146" w:line="259" w:lineRule="auto"/>
      <w:ind w:left="0"/>
      <w:jc w:val="left"/>
    </w:pPr>
    <w:r>
      <w:tab/>
    </w:r>
    <w:r>
      <w:rPr>
        <w:sz w:val="20"/>
      </w:rPr>
      <w:t xml:space="preserve">Página </w:t>
    </w:r>
    <w:r>
      <w:rPr>
        <w:sz w:val="20"/>
      </w:rPr>
      <w:tab/>
      <w:t>126</w:t>
    </w:r>
  </w:p>
  <w:p w14:paraId="0E5F5602" w14:textId="77777777" w:rsidR="006121C1" w:rsidRDefault="00123FE6">
    <w:pPr>
      <w:spacing w:after="0" w:line="259" w:lineRule="auto"/>
      <w:ind w:left="19"/>
      <w:jc w:val="left"/>
    </w:pPr>
    <w:r>
      <w:rPr>
        <w:rFonts w:ascii="Times New Roman" w:eastAsia="Times New Roman" w:hAnsi="Times New Roman" w:cs="Times New Roman"/>
        <w:sz w:val="70"/>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6B10" w14:textId="77777777" w:rsidR="006121C1" w:rsidRDefault="00123FE6">
    <w:pPr>
      <w:spacing w:after="156" w:line="259" w:lineRule="auto"/>
      <w:ind w:left="0" w:right="-120"/>
      <w:jc w:val="right"/>
    </w:pPr>
    <w:r>
      <w:fldChar w:fldCharType="begin"/>
    </w:r>
    <w:r>
      <w:instrText xml:space="preserve"> PAGE   \* MERGEFORMAT </w:instrText>
    </w:r>
    <w:r>
      <w:fldChar w:fldCharType="separate"/>
    </w:r>
    <w:r>
      <w:rPr>
        <w:sz w:val="18"/>
      </w:rPr>
      <w:t>14</w:t>
    </w:r>
    <w:r>
      <w:rPr>
        <w:sz w:val="18"/>
      </w:rPr>
      <w:fldChar w:fldCharType="end"/>
    </w:r>
    <w:r>
      <w:rPr>
        <w:sz w:val="18"/>
      </w:rPr>
      <w:t xml:space="preserve"> </w:t>
    </w:r>
    <w:r>
      <w:rPr>
        <w:sz w:val="20"/>
      </w:rPr>
      <w:t xml:space="preserve">de </w:t>
    </w:r>
    <w:r>
      <w:rPr>
        <w:sz w:val="18"/>
      </w:rPr>
      <w:t>126</w:t>
    </w:r>
  </w:p>
  <w:p w14:paraId="4849F5BE" w14:textId="77777777" w:rsidR="006121C1" w:rsidRDefault="00123FE6">
    <w:pPr>
      <w:spacing w:after="0" w:line="259" w:lineRule="auto"/>
      <w:ind w:left="19"/>
      <w:jc w:val="left"/>
    </w:pPr>
    <w:r>
      <w:rPr>
        <w:rFonts w:ascii="Times New Roman" w:eastAsia="Times New Roman" w:hAnsi="Times New Roman" w:cs="Times New Roman"/>
        <w:sz w:val="70"/>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10B1" w14:textId="77777777" w:rsidR="006121C1" w:rsidRDefault="00123FE6">
    <w:pPr>
      <w:spacing w:after="156" w:line="259" w:lineRule="auto"/>
      <w:ind w:left="0" w:right="-120"/>
      <w:jc w:val="right"/>
    </w:pPr>
    <w:r>
      <w:fldChar w:fldCharType="begin"/>
    </w:r>
    <w:r>
      <w:instrText xml:space="preserve"> PAGE   \* MERGEFORMAT </w:instrText>
    </w:r>
    <w:r>
      <w:fldChar w:fldCharType="separate"/>
    </w:r>
    <w:r>
      <w:rPr>
        <w:sz w:val="18"/>
      </w:rPr>
      <w:t>14</w:t>
    </w:r>
    <w:r>
      <w:rPr>
        <w:sz w:val="18"/>
      </w:rPr>
      <w:fldChar w:fldCharType="end"/>
    </w:r>
    <w:r>
      <w:rPr>
        <w:sz w:val="18"/>
      </w:rPr>
      <w:t xml:space="preserve"> </w:t>
    </w:r>
    <w:r>
      <w:rPr>
        <w:sz w:val="20"/>
      </w:rPr>
      <w:t xml:space="preserve">de </w:t>
    </w:r>
    <w:r>
      <w:rPr>
        <w:sz w:val="18"/>
      </w:rPr>
      <w:t>126</w:t>
    </w:r>
  </w:p>
  <w:p w14:paraId="36743E27" w14:textId="77777777" w:rsidR="006121C1" w:rsidRDefault="00123FE6">
    <w:pPr>
      <w:spacing w:after="0" w:line="259" w:lineRule="auto"/>
      <w:ind w:left="19"/>
      <w:jc w:val="left"/>
    </w:pPr>
    <w:r>
      <w:rPr>
        <w:rFonts w:ascii="Times New Roman" w:eastAsia="Times New Roman" w:hAnsi="Times New Roman" w:cs="Times New Roman"/>
        <w:sz w:val="70"/>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D5FC" w14:textId="77777777" w:rsidR="006121C1" w:rsidRDefault="00123FE6">
    <w:pPr>
      <w:spacing w:after="156" w:line="259" w:lineRule="auto"/>
      <w:ind w:left="0" w:right="-120"/>
      <w:jc w:val="right"/>
    </w:pPr>
    <w:r>
      <w:fldChar w:fldCharType="begin"/>
    </w:r>
    <w:r>
      <w:instrText xml:space="preserve"> PAGE   \* MERGEFORMAT </w:instrText>
    </w:r>
    <w:r>
      <w:fldChar w:fldCharType="separate"/>
    </w:r>
    <w:r>
      <w:rPr>
        <w:sz w:val="18"/>
      </w:rPr>
      <w:t>14</w:t>
    </w:r>
    <w:r>
      <w:rPr>
        <w:sz w:val="18"/>
      </w:rPr>
      <w:fldChar w:fldCharType="end"/>
    </w:r>
    <w:r>
      <w:rPr>
        <w:sz w:val="18"/>
      </w:rPr>
      <w:t xml:space="preserve"> </w:t>
    </w:r>
    <w:r>
      <w:rPr>
        <w:sz w:val="20"/>
      </w:rPr>
      <w:t xml:space="preserve">de </w:t>
    </w:r>
    <w:r>
      <w:rPr>
        <w:sz w:val="18"/>
      </w:rPr>
      <w:t>126</w:t>
    </w:r>
  </w:p>
  <w:p w14:paraId="7F2B1862" w14:textId="77777777" w:rsidR="006121C1" w:rsidRDefault="00123FE6">
    <w:pPr>
      <w:spacing w:after="0" w:line="259" w:lineRule="auto"/>
      <w:ind w:left="19"/>
      <w:jc w:val="left"/>
    </w:pPr>
    <w:r>
      <w:rPr>
        <w:rFonts w:ascii="Times New Roman" w:eastAsia="Times New Roman" w:hAnsi="Times New Roman" w:cs="Times New Roman"/>
        <w:sz w:val="70"/>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A80A" w14:textId="77777777" w:rsidR="006121C1" w:rsidRDefault="00123FE6">
    <w:pPr>
      <w:spacing w:after="0" w:line="259" w:lineRule="auto"/>
      <w:ind w:left="0" w:right="-528"/>
      <w:jc w:val="right"/>
    </w:pPr>
    <w:r>
      <w:rPr>
        <w:sz w:val="20"/>
      </w:rPr>
      <w:t xml:space="preserve">Página de </w:t>
    </w:r>
    <w:r>
      <w:rPr>
        <w:sz w:val="18"/>
      </w:rPr>
      <w:t>126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1E02" w14:textId="77777777" w:rsidR="006121C1" w:rsidRDefault="00123FE6">
    <w:pPr>
      <w:spacing w:after="0" w:line="259" w:lineRule="auto"/>
      <w:ind w:left="0" w:right="-528"/>
      <w:jc w:val="right"/>
    </w:pPr>
    <w:r>
      <w:rPr>
        <w:sz w:val="20"/>
      </w:rPr>
      <w:t xml:space="preserve">Página de </w:t>
    </w:r>
    <w:r>
      <w:rPr>
        <w:sz w:val="18"/>
      </w:rPr>
      <w:t>126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C842" w14:textId="77777777" w:rsidR="006121C1" w:rsidRDefault="00123FE6">
    <w:pPr>
      <w:spacing w:after="0" w:line="259" w:lineRule="auto"/>
      <w:ind w:left="0" w:right="-528"/>
      <w:jc w:val="right"/>
    </w:pPr>
    <w:r>
      <w:rPr>
        <w:sz w:val="20"/>
      </w:rPr>
      <w:t xml:space="preserve">Página de </w:t>
    </w:r>
    <w:r>
      <w:rPr>
        <w:sz w:val="18"/>
      </w:rPr>
      <w:t>126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B343" w14:textId="77777777" w:rsidR="006121C1" w:rsidRDefault="00123FE6">
    <w:pPr>
      <w:spacing w:after="147" w:line="259" w:lineRule="auto"/>
      <w:ind w:left="0" w:right="-144"/>
      <w:jc w:val="right"/>
    </w:pPr>
    <w:r>
      <w:rPr>
        <w:sz w:val="20"/>
      </w:rPr>
      <w:t xml:space="preserve">Página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126</w:t>
    </w:r>
  </w:p>
  <w:p w14:paraId="025AD767" w14:textId="77777777" w:rsidR="006121C1" w:rsidRDefault="00123FE6">
    <w:pPr>
      <w:spacing w:after="0" w:line="259" w:lineRule="auto"/>
      <w:ind w:left="144"/>
      <w:jc w:val="left"/>
    </w:pPr>
    <w:r>
      <w:rPr>
        <w:rFonts w:ascii="Times New Roman" w:eastAsia="Times New Roman" w:hAnsi="Times New Roman" w:cs="Times New Roman"/>
        <w:sz w:val="6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C11F" w14:textId="77777777" w:rsidR="006121C1" w:rsidRDefault="00123FE6">
    <w:pPr>
      <w:spacing w:after="0" w:line="259" w:lineRule="auto"/>
      <w:ind w:left="125"/>
      <w:jc w:val="left"/>
    </w:pPr>
    <w:r>
      <w:rPr>
        <w:rFonts w:ascii="Calibri" w:eastAsia="Calibri" w:hAnsi="Calibri" w:cs="Calibri"/>
        <w:sz w:val="70"/>
      </w:rPr>
      <w:t>1</w:t>
    </w:r>
  </w:p>
  <w:p w14:paraId="762495BB" w14:textId="77777777" w:rsidR="006121C1" w:rsidRDefault="00123FE6">
    <w:pPr>
      <w:spacing w:after="0" w:line="259" w:lineRule="auto"/>
      <w:ind w:left="125"/>
      <w:jc w:val="left"/>
    </w:pPr>
    <w:r>
      <w:rPr>
        <w:rFonts w:ascii="Calibri" w:eastAsia="Calibri" w:hAnsi="Calibri" w:cs="Calibri"/>
        <w:sz w:val="70"/>
      </w:rPr>
      <w:t>1</w:t>
    </w:r>
  </w:p>
  <w:p w14:paraId="74910E1B" w14:textId="77777777" w:rsidR="006121C1" w:rsidRDefault="00123FE6">
    <w:pPr>
      <w:spacing w:after="0" w:line="259" w:lineRule="auto"/>
      <w:ind w:left="125"/>
      <w:jc w:val="left"/>
    </w:pPr>
    <w:r>
      <w:rPr>
        <w:rFonts w:ascii="Calibri" w:eastAsia="Calibri" w:hAnsi="Calibri" w:cs="Calibri"/>
        <w:sz w:val="70"/>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F6DB" w14:textId="77777777" w:rsidR="006121C1" w:rsidRDefault="00123FE6">
    <w:pPr>
      <w:spacing w:after="147" w:line="259" w:lineRule="auto"/>
      <w:ind w:left="0" w:right="-144"/>
      <w:jc w:val="right"/>
    </w:pPr>
    <w:r>
      <w:rPr>
        <w:sz w:val="20"/>
      </w:rPr>
      <w:t xml:space="preserve">Página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126</w:t>
    </w:r>
  </w:p>
  <w:p w14:paraId="01E724FA" w14:textId="77777777" w:rsidR="006121C1" w:rsidRDefault="00123FE6">
    <w:pPr>
      <w:spacing w:after="0" w:line="259" w:lineRule="auto"/>
      <w:ind w:left="144"/>
      <w:jc w:val="left"/>
    </w:pPr>
    <w:r>
      <w:rPr>
        <w:rFonts w:ascii="Times New Roman" w:eastAsia="Times New Roman" w:hAnsi="Times New Roman" w:cs="Times New Roman"/>
        <w:sz w:val="66"/>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91CE" w14:textId="77777777" w:rsidR="006121C1" w:rsidRDefault="00123FE6">
    <w:pPr>
      <w:spacing w:after="147" w:line="259" w:lineRule="auto"/>
      <w:ind w:left="0" w:right="-144"/>
      <w:jc w:val="right"/>
    </w:pPr>
    <w:r>
      <w:rPr>
        <w:sz w:val="20"/>
      </w:rPr>
      <w:t xml:space="preserve">Página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126</w:t>
    </w:r>
  </w:p>
  <w:p w14:paraId="67C27D33" w14:textId="77777777" w:rsidR="006121C1" w:rsidRDefault="00123FE6">
    <w:pPr>
      <w:spacing w:after="0" w:line="259" w:lineRule="auto"/>
      <w:ind w:left="144"/>
      <w:jc w:val="left"/>
    </w:pPr>
    <w:r>
      <w:rPr>
        <w:rFonts w:ascii="Times New Roman" w:eastAsia="Times New Roman" w:hAnsi="Times New Roman" w:cs="Times New Roman"/>
        <w:sz w:val="66"/>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799F" w14:textId="77777777" w:rsidR="006121C1" w:rsidRDefault="00123FE6">
    <w:pPr>
      <w:spacing w:after="0" w:line="259" w:lineRule="auto"/>
      <w:ind w:left="0" w:right="-48"/>
      <w:jc w:val="right"/>
    </w:pPr>
    <w:r>
      <w:rPr>
        <w:sz w:val="20"/>
      </w:rPr>
      <w:t xml:space="preserve">Página </w:t>
    </w:r>
    <w:r>
      <w:fldChar w:fldCharType="begin"/>
    </w:r>
    <w:r>
      <w:instrText xml:space="preserve"> PAGE   \* MERGEFORMAT </w:instrText>
    </w:r>
    <w:r>
      <w:fldChar w:fldCharType="separate"/>
    </w:r>
    <w:r>
      <w:t>4</w:t>
    </w:r>
    <w:r>
      <w:fldChar w:fldCharType="end"/>
    </w:r>
    <w:r>
      <w:t xml:space="preserve"> </w:t>
    </w:r>
    <w:r>
      <w:rPr>
        <w:sz w:val="20"/>
      </w:rPr>
      <w:t xml:space="preserve">de </w:t>
    </w:r>
    <w:r>
      <w:rPr>
        <w:sz w:val="18"/>
      </w:rPr>
      <w:t>126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A18F" w14:textId="77777777" w:rsidR="006121C1" w:rsidRDefault="00123FE6">
    <w:pPr>
      <w:spacing w:after="0" w:line="259" w:lineRule="auto"/>
      <w:ind w:left="0" w:right="-48"/>
      <w:jc w:val="right"/>
    </w:pPr>
    <w:r>
      <w:rPr>
        <w:sz w:val="20"/>
      </w:rPr>
      <w:t xml:space="preserve">Página </w:t>
    </w:r>
    <w:r>
      <w:fldChar w:fldCharType="begin"/>
    </w:r>
    <w:r>
      <w:instrText xml:space="preserve"> PAGE   \* MERGEFORMAT </w:instrText>
    </w:r>
    <w:r>
      <w:fldChar w:fldCharType="separate"/>
    </w:r>
    <w:r>
      <w:t>4</w:t>
    </w:r>
    <w:r>
      <w:fldChar w:fldCharType="end"/>
    </w:r>
    <w:r>
      <w:t xml:space="preserve"> </w:t>
    </w:r>
    <w:r>
      <w:rPr>
        <w:sz w:val="20"/>
      </w:rPr>
      <w:t xml:space="preserve">de </w:t>
    </w:r>
    <w:r>
      <w:rPr>
        <w:sz w:val="18"/>
      </w:rPr>
      <w:t>126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05A6" w14:textId="77777777" w:rsidR="006121C1" w:rsidRDefault="00123FE6">
    <w:pPr>
      <w:spacing w:after="0" w:line="259" w:lineRule="auto"/>
      <w:ind w:left="0" w:right="-48"/>
      <w:jc w:val="right"/>
    </w:pPr>
    <w:r>
      <w:rPr>
        <w:sz w:val="20"/>
      </w:rPr>
      <w:t xml:space="preserve">Página </w:t>
    </w:r>
    <w:r>
      <w:fldChar w:fldCharType="begin"/>
    </w:r>
    <w:r>
      <w:instrText xml:space="preserve"> PAGE   \* MERGEFORMAT </w:instrText>
    </w:r>
    <w:r>
      <w:fldChar w:fldCharType="separate"/>
    </w:r>
    <w:r>
      <w:t>4</w:t>
    </w:r>
    <w:r>
      <w:fldChar w:fldCharType="end"/>
    </w:r>
    <w:r>
      <w:t xml:space="preserve"> </w:t>
    </w:r>
    <w:r>
      <w:rPr>
        <w:sz w:val="20"/>
      </w:rPr>
      <w:t xml:space="preserve">de </w:t>
    </w:r>
    <w:r>
      <w:rPr>
        <w:sz w:val="18"/>
      </w:rPr>
      <w:t>126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41F4" w14:textId="77777777" w:rsidR="006121C1" w:rsidRDefault="006121C1">
    <w:pPr>
      <w:spacing w:after="160" w:line="259" w:lineRule="auto"/>
      <w:ind w:left="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0CC4" w14:textId="77777777" w:rsidR="006121C1" w:rsidRDefault="006121C1">
    <w:pPr>
      <w:spacing w:after="160" w:line="259" w:lineRule="auto"/>
      <w:ind w:left="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B498" w14:textId="77777777" w:rsidR="006121C1" w:rsidRDefault="006121C1">
    <w:pPr>
      <w:spacing w:after="160" w:line="259" w:lineRule="auto"/>
      <w:ind w:left="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A9B9" w14:textId="77777777" w:rsidR="006121C1" w:rsidRDefault="00123FE6">
    <w:pPr>
      <w:spacing w:after="0" w:line="259" w:lineRule="auto"/>
      <w:ind w:left="0" w:right="39"/>
      <w:jc w:val="right"/>
    </w:pPr>
    <w:r>
      <w:rPr>
        <w:sz w:val="20"/>
      </w:rPr>
      <w:t xml:space="preserve">Página </w:t>
    </w:r>
    <w:r>
      <w:fldChar w:fldCharType="begin"/>
    </w:r>
    <w:r>
      <w:instrText xml:space="preserve"> PA</w:instrText>
    </w:r>
    <w:r>
      <w:instrText xml:space="preserve">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95F6"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0F3FE" w14:textId="77777777" w:rsidR="006121C1" w:rsidRDefault="00123FE6">
    <w:pPr>
      <w:spacing w:after="0" w:line="259" w:lineRule="auto"/>
      <w:ind w:left="0"/>
      <w:jc w:val="left"/>
    </w:pPr>
    <w:r>
      <w:rPr>
        <w:rFonts w:ascii="Calibri" w:eastAsia="Calibri" w:hAnsi="Calibri" w:cs="Calibri"/>
        <w:sz w:val="70"/>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A870"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2696" w14:textId="77777777" w:rsidR="006121C1" w:rsidRDefault="00123FE6">
    <w:pPr>
      <w:spacing w:after="0" w:line="259" w:lineRule="auto"/>
      <w:ind w:left="0" w:right="39"/>
      <w:jc w:val="right"/>
    </w:pPr>
    <w:r>
      <w:rPr>
        <w:sz w:val="20"/>
      </w:rPr>
      <w:t xml:space="preserve">Página </w:t>
    </w:r>
    <w:r>
      <w:fldChar w:fldCharType="begin"/>
    </w:r>
    <w:r>
      <w:instrText xml:space="preserve"> PAGE   \* MERGEFO</w:instrText>
    </w:r>
    <w:r>
      <w:instrText xml:space="preserve">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D519"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0D78"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C354" w14:textId="77777777" w:rsidR="006121C1" w:rsidRDefault="00123FE6">
    <w:pPr>
      <w:spacing w:after="0" w:line="259" w:lineRule="auto"/>
      <w:ind w:left="0" w:right="39"/>
      <w:jc w:val="right"/>
    </w:pPr>
    <w:r>
      <w:rPr>
        <w:sz w:val="20"/>
      </w:rPr>
      <w:t xml:space="preserve">Página </w:t>
    </w:r>
    <w:r>
      <w:fldChar w:fldCharType="begin"/>
    </w:r>
    <w:r>
      <w:instrText xml:space="preserve"> PAGE   \* MERGE</w:instrText>
    </w:r>
    <w:r>
      <w:instrText xml:space="preserv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61DF"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5699"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E7F3"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3715"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9DD"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3A3B" w14:textId="77777777" w:rsidR="006121C1" w:rsidRDefault="00123FE6">
    <w:pPr>
      <w:spacing w:after="0" w:line="259" w:lineRule="auto"/>
      <w:ind w:left="0" w:right="-154"/>
      <w:jc w:val="right"/>
    </w:pPr>
    <w:r>
      <w:rPr>
        <w:sz w:val="20"/>
      </w:rPr>
      <w:t xml:space="preserve">Página </w:t>
    </w:r>
    <w:r>
      <w:fldChar w:fldCharType="begin"/>
    </w:r>
    <w:r>
      <w:instrText xml:space="preserve"> PAGE   \* MERGEFORMAT </w:instrText>
    </w:r>
    <w:r>
      <w:fldChar w:fldCharType="separate"/>
    </w:r>
    <w:r>
      <w:t>4</w:t>
    </w:r>
    <w:r>
      <w:fldChar w:fldCharType="end"/>
    </w:r>
    <w:r>
      <w:t xml:space="preserve"> </w:t>
    </w:r>
    <w:r>
      <w:rPr>
        <w:sz w:val="20"/>
      </w:rPr>
      <w:t xml:space="preserve">de </w:t>
    </w:r>
    <w:r>
      <w:rPr>
        <w:sz w:val="18"/>
      </w:rPr>
      <w:t>126</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C69C"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98DC"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5B1A"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364B"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05FB" w14:textId="77777777" w:rsidR="006121C1" w:rsidRDefault="00123FE6">
    <w:pPr>
      <w:spacing w:after="0" w:line="259" w:lineRule="auto"/>
      <w:ind w:left="0" w:right="39"/>
      <w:jc w:val="right"/>
    </w:pPr>
    <w:r>
      <w:rPr>
        <w:sz w:val="20"/>
      </w:rPr>
      <w:t xml:space="preserve">Página </w:t>
    </w:r>
    <w:r>
      <w:fldChar w:fldCharType="begin"/>
    </w:r>
    <w:r>
      <w:instrText xml:space="preserve"> </w:instrText>
    </w:r>
    <w:r>
      <w:instrText xml:space="preserve">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197B" w14:textId="77777777" w:rsidR="006121C1" w:rsidRDefault="00123FE6">
    <w:pPr>
      <w:spacing w:after="0" w:line="259" w:lineRule="auto"/>
      <w:ind w:left="0" w:right="39"/>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674C"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0E27" w14:textId="77777777" w:rsidR="006121C1" w:rsidRDefault="00123FE6">
    <w:pPr>
      <w:spacing w:after="0" w:line="259" w:lineRule="auto"/>
      <w:ind w:left="0" w:right="53"/>
      <w:jc w:val="right"/>
    </w:pPr>
    <w:r>
      <w:rPr>
        <w:sz w:val="20"/>
      </w:rPr>
      <w:t xml:space="preserve">Página </w:t>
    </w:r>
    <w:r>
      <w:fldChar w:fldCharType="begin"/>
    </w:r>
    <w:r>
      <w:instrText xml:space="preserve"> PAG</w:instrText>
    </w:r>
    <w:r>
      <w:instrText xml:space="preserve">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4E06"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04EC"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F54F" w14:textId="77777777" w:rsidR="006121C1" w:rsidRDefault="00123FE6">
    <w:pPr>
      <w:spacing w:after="0" w:line="259" w:lineRule="auto"/>
      <w:ind w:left="0" w:right="-154"/>
      <w:jc w:val="right"/>
    </w:pPr>
    <w:r>
      <w:rPr>
        <w:sz w:val="20"/>
      </w:rPr>
      <w:t xml:space="preserve">Página </w:t>
    </w:r>
    <w:r>
      <w:fldChar w:fldCharType="begin"/>
    </w:r>
    <w:r>
      <w:instrText xml:space="preserve"> PAGE   \* MERGEFORMAT </w:instrText>
    </w:r>
    <w:r>
      <w:fldChar w:fldCharType="separate"/>
    </w:r>
    <w:r>
      <w:t>4</w:t>
    </w:r>
    <w:r>
      <w:fldChar w:fldCharType="end"/>
    </w:r>
    <w:r>
      <w:t xml:space="preserve"> </w:t>
    </w:r>
    <w:r>
      <w:rPr>
        <w:sz w:val="20"/>
      </w:rPr>
      <w:t xml:space="preserve">de </w:t>
    </w:r>
    <w:r>
      <w:rPr>
        <w:sz w:val="18"/>
      </w:rPr>
      <w:t>126</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2192"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5E2C"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CC77"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590D"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4F30"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1AB6"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083A"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1899"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2922"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61A1"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1029" w14:textId="77777777" w:rsidR="006121C1" w:rsidRDefault="00123FE6">
    <w:pPr>
      <w:spacing w:after="0" w:line="259" w:lineRule="auto"/>
      <w:ind w:left="39"/>
      <w:jc w:val="left"/>
    </w:pPr>
    <w:r>
      <w:rPr>
        <w:rFonts w:ascii="Calibri" w:eastAsia="Calibri" w:hAnsi="Calibri" w:cs="Calibri"/>
        <w:sz w:val="70"/>
      </w:rPr>
      <w:t>1</w:t>
    </w:r>
  </w:p>
  <w:p w14:paraId="3F54D913" w14:textId="77777777" w:rsidR="006121C1" w:rsidRDefault="00123FE6">
    <w:pPr>
      <w:spacing w:after="0" w:line="259" w:lineRule="auto"/>
      <w:ind w:left="48"/>
      <w:jc w:val="left"/>
    </w:pPr>
    <w:r>
      <w:rPr>
        <w:rFonts w:ascii="Calibri" w:eastAsia="Calibri" w:hAnsi="Calibri" w:cs="Calibri"/>
        <w:sz w:val="70"/>
      </w:rPr>
      <w:t>1</w:t>
    </w:r>
  </w:p>
  <w:p w14:paraId="3518821F" w14:textId="77777777" w:rsidR="006121C1" w:rsidRDefault="00123FE6">
    <w:pPr>
      <w:spacing w:after="152" w:line="259" w:lineRule="auto"/>
      <w:ind w:left="0" w:right="-81"/>
      <w:jc w:val="right"/>
    </w:pPr>
    <w:r>
      <w:rPr>
        <w:sz w:val="20"/>
      </w:rPr>
      <w:t xml:space="preserve">Página </w:t>
    </w:r>
    <w:r>
      <w:fldChar w:fldCharType="begin"/>
    </w:r>
    <w:r>
      <w:instrText xml:space="preserve"> PAGE   \* MERGEFORMAT </w:instrText>
    </w:r>
    <w:r>
      <w:fldChar w:fldCharType="separate"/>
    </w:r>
    <w:r>
      <w:t>2</w:t>
    </w:r>
    <w:r>
      <w:fldChar w:fldCharType="end"/>
    </w:r>
    <w:r>
      <w:t xml:space="preserve"> </w:t>
    </w:r>
    <w:r>
      <w:rPr>
        <w:sz w:val="20"/>
      </w:rPr>
      <w:t>de 126</w:t>
    </w:r>
  </w:p>
  <w:p w14:paraId="0844BF66" w14:textId="77777777" w:rsidR="006121C1" w:rsidRDefault="00123FE6">
    <w:pPr>
      <w:spacing w:after="0" w:line="259" w:lineRule="auto"/>
      <w:ind w:left="39"/>
      <w:jc w:val="left"/>
    </w:pPr>
    <w:r>
      <w:rPr>
        <w:rFonts w:ascii="Calibri" w:eastAsia="Calibri" w:hAnsi="Calibri" w:cs="Calibri"/>
        <w:sz w:val="74"/>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2493"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5D19" w14:textId="77777777" w:rsidR="006121C1" w:rsidRDefault="00123FE6">
    <w:pPr>
      <w:spacing w:after="0" w:line="259" w:lineRule="auto"/>
      <w:ind w:left="0" w:right="-3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5BDA" w14:textId="77777777" w:rsidR="006121C1" w:rsidRDefault="00123FE6">
    <w:pPr>
      <w:spacing w:after="0" w:line="259" w:lineRule="auto"/>
      <w:ind w:left="0" w:right="-3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C80B" w14:textId="77777777" w:rsidR="006121C1" w:rsidRDefault="00123FE6">
    <w:pPr>
      <w:spacing w:after="0" w:line="259" w:lineRule="auto"/>
      <w:ind w:left="0" w:right="288"/>
      <w:jc w:val="right"/>
    </w:pPr>
    <w:r>
      <w:rPr>
        <w:sz w:val="20"/>
      </w:rPr>
      <w:t xml:space="preserve">Página </w:t>
    </w:r>
    <w:r>
      <w:fldChar w:fldCharType="begin"/>
    </w:r>
    <w:r>
      <w:instrText xml:space="preserve"> PAGE   \* MERGEFORMAT </w:instrText>
    </w:r>
    <w:r>
      <w:fldChar w:fldCharType="separate"/>
    </w:r>
    <w:r>
      <w:rPr>
        <w:sz w:val="20"/>
      </w:rPr>
      <w:t>75</w:t>
    </w:r>
    <w:r>
      <w:rPr>
        <w:sz w:val="20"/>
      </w:rPr>
      <w:fldChar w:fldCharType="end"/>
    </w:r>
    <w:r>
      <w:rPr>
        <w:sz w:val="20"/>
      </w:rPr>
      <w:t xml:space="preserve"> </w:t>
    </w:r>
    <w:r>
      <w:t xml:space="preserve">de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E5CC" w14:textId="77777777" w:rsidR="006121C1" w:rsidRDefault="00123FE6">
    <w:pPr>
      <w:spacing w:after="0" w:line="259" w:lineRule="auto"/>
      <w:ind w:left="0" w:right="374"/>
      <w:jc w:val="right"/>
    </w:pPr>
    <w:r>
      <w:rPr>
        <w:sz w:val="20"/>
      </w:rPr>
      <w:t xml:space="preserve">Página </w:t>
    </w:r>
    <w:r>
      <w:fldChar w:fldCharType="begin"/>
    </w:r>
    <w:r>
      <w:instrText xml:space="preserve"> PAGE   \* MERGEFORMAT </w:instrText>
    </w:r>
    <w:r>
      <w:fldChar w:fldCharType="separate"/>
    </w:r>
    <w:r>
      <w:rPr>
        <w:sz w:val="20"/>
      </w:rPr>
      <w:t>82</w:t>
    </w:r>
    <w:r>
      <w:rPr>
        <w:sz w:val="20"/>
      </w:rPr>
      <w:fldChar w:fldCharType="end"/>
    </w:r>
    <w:r>
      <w:rPr>
        <w:sz w:val="20"/>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090F" w14:textId="77777777" w:rsidR="006121C1" w:rsidRDefault="00123FE6">
    <w:pPr>
      <w:spacing w:after="0" w:line="259" w:lineRule="auto"/>
      <w:ind w:left="0" w:right="-264"/>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8FFD" w14:textId="77777777" w:rsidR="006121C1" w:rsidRDefault="00123FE6">
    <w:pPr>
      <w:spacing w:after="0" w:line="259" w:lineRule="auto"/>
      <w:ind w:left="0" w:right="-264"/>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0B5C"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4300"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4CEC"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8C3" w14:textId="77777777" w:rsidR="006121C1" w:rsidRDefault="00123FE6">
    <w:pPr>
      <w:spacing w:after="0" w:line="259" w:lineRule="auto"/>
      <w:ind w:left="-192"/>
      <w:jc w:val="left"/>
    </w:pPr>
    <w:r>
      <w:rPr>
        <w:rFonts w:ascii="Times New Roman" w:eastAsia="Times New Roman" w:hAnsi="Times New Roman" w:cs="Times New Roman"/>
        <w:sz w:val="74"/>
      </w:rPr>
      <w:t>1</w:t>
    </w:r>
  </w:p>
  <w:p w14:paraId="14D72015" w14:textId="77777777" w:rsidR="006121C1" w:rsidRDefault="00123FE6">
    <w:pPr>
      <w:spacing w:after="0" w:line="259" w:lineRule="auto"/>
      <w:ind w:left="-183"/>
      <w:jc w:val="left"/>
    </w:pPr>
    <w:r>
      <w:rPr>
        <w:rFonts w:ascii="Times New Roman" w:eastAsia="Times New Roman" w:hAnsi="Times New Roman" w:cs="Times New Roman"/>
        <w:sz w:val="74"/>
      </w:rPr>
      <w:t>1</w:t>
    </w:r>
  </w:p>
  <w:p w14:paraId="1BF684CC" w14:textId="77777777" w:rsidR="006121C1" w:rsidRDefault="00123FE6">
    <w:pPr>
      <w:spacing w:after="159" w:line="259" w:lineRule="auto"/>
      <w:ind w:left="0" w:right="28"/>
      <w:jc w:val="right"/>
    </w:pPr>
    <w:r>
      <w:rPr>
        <w:sz w:val="20"/>
      </w:rPr>
      <w:t xml:space="preserve">Página </w:t>
    </w:r>
    <w:r>
      <w:fldChar w:fldCharType="begin"/>
    </w:r>
    <w:r>
      <w:instrText xml:space="preserve"> PAGE   \* MERGEFORMAT </w:instrText>
    </w:r>
    <w:r>
      <w:fldChar w:fldCharType="separate"/>
    </w:r>
    <w:r>
      <w:rPr>
        <w:sz w:val="18"/>
      </w:rPr>
      <w:t>10</w:t>
    </w:r>
    <w:r>
      <w:rPr>
        <w:sz w:val="18"/>
      </w:rPr>
      <w:fldChar w:fldCharType="end"/>
    </w:r>
    <w:r>
      <w:rPr>
        <w:sz w:val="18"/>
      </w:rPr>
      <w:t xml:space="preserve"> </w:t>
    </w:r>
    <w:r>
      <w:rPr>
        <w:sz w:val="20"/>
      </w:rPr>
      <w:t>126</w:t>
    </w:r>
  </w:p>
  <w:p w14:paraId="5B513E4E" w14:textId="77777777" w:rsidR="006121C1" w:rsidRDefault="00123FE6">
    <w:pPr>
      <w:spacing w:after="0" w:line="259" w:lineRule="auto"/>
      <w:ind w:left="-183"/>
      <w:jc w:val="left"/>
    </w:pPr>
    <w:r>
      <w:rPr>
        <w:rFonts w:ascii="Times New Roman" w:eastAsia="Times New Roman" w:hAnsi="Times New Roman" w:cs="Times New Roman"/>
        <w:sz w:val="70"/>
      </w:rPr>
      <w:t>1</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CEAA" w14:textId="77777777" w:rsidR="006121C1" w:rsidRDefault="00123FE6">
    <w:pPr>
      <w:spacing w:after="0" w:line="259" w:lineRule="auto"/>
      <w:ind w:left="0" w:right="53"/>
      <w:jc w:val="right"/>
    </w:pPr>
    <w:r>
      <w:rPr>
        <w:sz w:val="20"/>
      </w:rPr>
      <w:t xml:space="preserve">Página </w:t>
    </w:r>
    <w:r>
      <w:fldChar w:fldCharType="begin"/>
    </w:r>
    <w:r>
      <w:instrText xml:space="preserve"> PAGE   \* MERGEFO</w:instrText>
    </w:r>
    <w:r>
      <w:instrText xml:space="preserve">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3C74" w14:textId="77777777" w:rsidR="006121C1" w:rsidRDefault="00123FE6">
    <w:pPr>
      <w:spacing w:after="0" w:line="259" w:lineRule="auto"/>
      <w:ind w:left="0" w:right="58"/>
      <w:jc w:val="right"/>
    </w:pPr>
    <w:r>
      <w:rPr>
        <w:sz w:val="20"/>
      </w:rPr>
      <w:t xml:space="preserve">Página de </w:t>
    </w:r>
    <w:r>
      <w:rPr>
        <w:sz w:val="18"/>
      </w:rPr>
      <w:t>126</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F11D"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C17B"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2FDA"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3F32"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7174" w14:textId="77777777" w:rsidR="006121C1" w:rsidRDefault="00123FE6">
    <w:pPr>
      <w:spacing w:after="0" w:line="259" w:lineRule="auto"/>
      <w:ind w:left="0" w:right="53"/>
      <w:jc w:val="right"/>
    </w:pPr>
    <w:r>
      <w:rPr>
        <w:sz w:val="20"/>
      </w:rPr>
      <w:t>Pág</w:t>
    </w:r>
    <w:r>
      <w:rPr>
        <w:sz w:val="20"/>
      </w:rPr>
      <w:t xml:space="preserve">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7296"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976B"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A94D"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90C3" w14:textId="77777777" w:rsidR="006121C1" w:rsidRDefault="00123FE6">
    <w:pPr>
      <w:spacing w:after="0" w:line="259" w:lineRule="auto"/>
      <w:ind w:left="-10"/>
      <w:jc w:val="left"/>
    </w:pPr>
    <w:r>
      <w:rPr>
        <w:rFonts w:ascii="Times New Roman" w:eastAsia="Times New Roman" w:hAnsi="Times New Roman" w:cs="Times New Roman"/>
        <w:sz w:val="70"/>
      </w:rPr>
      <w:t>1</w:t>
    </w:r>
  </w:p>
  <w:p w14:paraId="622A484D" w14:textId="77777777" w:rsidR="006121C1" w:rsidRDefault="00123FE6">
    <w:pPr>
      <w:spacing w:after="0" w:line="259" w:lineRule="auto"/>
      <w:ind w:left="0"/>
      <w:jc w:val="left"/>
    </w:pPr>
    <w:r>
      <w:rPr>
        <w:rFonts w:ascii="Times New Roman" w:eastAsia="Times New Roman" w:hAnsi="Times New Roman" w:cs="Times New Roman"/>
        <w:sz w:val="70"/>
      </w:rPr>
      <w:t>1</w:t>
    </w:r>
  </w:p>
  <w:p w14:paraId="0B24AC69" w14:textId="77777777" w:rsidR="006121C1" w:rsidRDefault="00123FE6">
    <w:pPr>
      <w:spacing w:after="131" w:line="259" w:lineRule="auto"/>
      <w:ind w:left="0" w:right="-139"/>
      <w:jc w:val="right"/>
    </w:pPr>
    <w:r>
      <w:rPr>
        <w:sz w:val="20"/>
      </w:rPr>
      <w:t xml:space="preserve">Página </w:t>
    </w:r>
    <w:proofErr w:type="spellStart"/>
    <w:r>
      <w:t>Bde</w:t>
    </w:r>
    <w:proofErr w:type="spellEnd"/>
    <w:r>
      <w:t xml:space="preserve"> </w:t>
    </w:r>
    <w:r>
      <w:rPr>
        <w:sz w:val="18"/>
      </w:rPr>
      <w:t>126</w:t>
    </w:r>
  </w:p>
  <w:p w14:paraId="18F6E3FB" w14:textId="77777777" w:rsidR="006121C1" w:rsidRDefault="00123FE6">
    <w:pPr>
      <w:spacing w:after="0" w:line="259" w:lineRule="auto"/>
      <w:ind w:left="0"/>
      <w:jc w:val="left"/>
    </w:pPr>
    <w:r>
      <w:rPr>
        <w:rFonts w:ascii="Times New Roman" w:eastAsia="Times New Roman" w:hAnsi="Times New Roman" w:cs="Times New Roman"/>
        <w:sz w:val="70"/>
      </w:rPr>
      <w:t>1</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07B1"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40D2"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C976"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15AD" w14:textId="77777777" w:rsidR="006121C1" w:rsidRDefault="00123FE6">
    <w:pPr>
      <w:spacing w:after="0" w:line="259" w:lineRule="auto"/>
      <w:ind w:left="0" w:right="53"/>
      <w:jc w:val="right"/>
    </w:pPr>
    <w:r>
      <w:rPr>
        <w:sz w:val="20"/>
      </w:rPr>
      <w:t xml:space="preserve">Página </w:t>
    </w:r>
    <w:r>
      <w:fldChar w:fldCharType="begin"/>
    </w:r>
    <w:r>
      <w:instrText xml:space="preserve"> PAGE </w:instrText>
    </w:r>
    <w:r>
      <w:instrText xml:space="preserv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1AA9"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05ED" w14:textId="77777777" w:rsidR="006121C1" w:rsidRDefault="00123FE6">
    <w:pPr>
      <w:spacing w:after="0" w:line="259" w:lineRule="auto"/>
      <w:ind w:left="0" w:right="-571"/>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97DD" w14:textId="77777777" w:rsidR="006121C1" w:rsidRDefault="00123FE6">
    <w:pPr>
      <w:spacing w:after="0" w:line="259" w:lineRule="auto"/>
      <w:ind w:left="0" w:right="-571"/>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83C6" w14:textId="77777777" w:rsidR="006121C1" w:rsidRDefault="00123FE6">
    <w:pPr>
      <w:spacing w:after="0" w:line="259" w:lineRule="auto"/>
      <w:ind w:left="0" w:right="-566"/>
      <w:jc w:val="right"/>
    </w:pPr>
    <w:r>
      <w:rPr>
        <w:sz w:val="20"/>
      </w:rPr>
      <w:t xml:space="preserve">Página de </w:t>
    </w:r>
    <w:r>
      <w:rPr>
        <w:sz w:val="18"/>
      </w:rPr>
      <w:t>126</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67BB" w14:textId="77777777" w:rsidR="006121C1" w:rsidRDefault="00123FE6">
    <w:pPr>
      <w:spacing w:after="0" w:line="259" w:lineRule="auto"/>
      <w:ind w:left="0" w:right="53"/>
      <w:jc w:val="right"/>
    </w:pPr>
    <w:r>
      <w:rPr>
        <w:sz w:val="20"/>
      </w:rPr>
      <w:t xml:space="preserve">Página </w:t>
    </w:r>
    <w:r>
      <w:fldChar w:fldCharType="begin"/>
    </w:r>
    <w:r>
      <w:instrText xml:space="preserve"> PAGE   \* MER</w:instrText>
    </w:r>
    <w:r>
      <w:instrText xml:space="preserve">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1F3B"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D4DE" w14:textId="77777777" w:rsidR="006121C1" w:rsidRDefault="00123FE6">
    <w:pPr>
      <w:spacing w:after="0" w:line="259" w:lineRule="auto"/>
      <w:ind w:left="-10"/>
      <w:jc w:val="left"/>
    </w:pPr>
    <w:r>
      <w:rPr>
        <w:rFonts w:ascii="Times New Roman" w:eastAsia="Times New Roman" w:hAnsi="Times New Roman" w:cs="Times New Roman"/>
        <w:sz w:val="70"/>
      </w:rPr>
      <w:t>1</w:t>
    </w:r>
  </w:p>
  <w:p w14:paraId="7B5032BE" w14:textId="77777777" w:rsidR="006121C1" w:rsidRDefault="00123FE6">
    <w:pPr>
      <w:spacing w:after="0" w:line="259" w:lineRule="auto"/>
      <w:ind w:left="0"/>
      <w:jc w:val="left"/>
    </w:pPr>
    <w:r>
      <w:rPr>
        <w:rFonts w:ascii="Times New Roman" w:eastAsia="Times New Roman" w:hAnsi="Times New Roman" w:cs="Times New Roman"/>
        <w:sz w:val="70"/>
      </w:rPr>
      <w:t>1</w:t>
    </w:r>
  </w:p>
  <w:p w14:paraId="4EB7AB05" w14:textId="77777777" w:rsidR="006121C1" w:rsidRDefault="00123FE6">
    <w:pPr>
      <w:spacing w:after="131" w:line="259" w:lineRule="auto"/>
      <w:ind w:left="0" w:right="-139"/>
      <w:jc w:val="right"/>
    </w:pPr>
    <w:r>
      <w:rPr>
        <w:sz w:val="20"/>
      </w:rPr>
      <w:t xml:space="preserve">Página </w:t>
    </w:r>
    <w:proofErr w:type="spellStart"/>
    <w:r>
      <w:t>Bde</w:t>
    </w:r>
    <w:proofErr w:type="spellEnd"/>
    <w:r>
      <w:t xml:space="preserve"> </w:t>
    </w:r>
    <w:r>
      <w:rPr>
        <w:sz w:val="18"/>
      </w:rPr>
      <w:t>126</w:t>
    </w:r>
  </w:p>
  <w:p w14:paraId="7728AC5D" w14:textId="77777777" w:rsidR="006121C1" w:rsidRDefault="00123FE6">
    <w:pPr>
      <w:spacing w:after="0" w:line="259" w:lineRule="auto"/>
      <w:ind w:left="0"/>
      <w:jc w:val="left"/>
    </w:pPr>
    <w:r>
      <w:rPr>
        <w:rFonts w:ascii="Times New Roman" w:eastAsia="Times New Roman" w:hAnsi="Times New Roman" w:cs="Times New Roman"/>
        <w:sz w:val="70"/>
      </w:rPr>
      <w:t>1</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6D75" w14:textId="77777777" w:rsidR="006121C1" w:rsidRDefault="00123FE6">
    <w:pPr>
      <w:spacing w:after="0" w:line="259" w:lineRule="auto"/>
      <w:ind w:left="0" w:right="53"/>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w:t>
    </w:r>
    <w:r>
      <w:t xml:space="preserve">de </w:t>
    </w:r>
    <w:r>
      <w:rPr>
        <w:sz w:val="18"/>
      </w:rPr>
      <w:t>126</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00C1" w14:textId="77777777" w:rsidR="006121C1" w:rsidRDefault="00123FE6">
    <w:pPr>
      <w:spacing w:after="0" w:line="259" w:lineRule="auto"/>
      <w:ind w:left="48"/>
      <w:jc w:val="left"/>
    </w:pPr>
    <w:r>
      <w:rPr>
        <w:sz w:val="78"/>
      </w:rPr>
      <w:t>1</w:t>
    </w:r>
  </w:p>
  <w:p w14:paraId="38FCB622" w14:textId="77777777" w:rsidR="006121C1" w:rsidRDefault="00123FE6">
    <w:pPr>
      <w:spacing w:after="176" w:line="259" w:lineRule="auto"/>
      <w:ind w:left="0" w:right="389"/>
      <w:jc w:val="right"/>
    </w:pPr>
    <w:r>
      <w:rPr>
        <w:sz w:val="20"/>
      </w:rPr>
      <w:t xml:space="preserve">Página </w:t>
    </w:r>
    <w:r>
      <w:fldChar w:fldCharType="begin"/>
    </w:r>
    <w:r>
      <w:instrText xml:space="preserve"> PAGE   \* MERGEFORMAT </w:instrText>
    </w:r>
    <w:r>
      <w:fldChar w:fldCharType="separate"/>
    </w:r>
    <w:r>
      <w:rPr>
        <w:sz w:val="18"/>
      </w:rPr>
      <w:t>122</w:t>
    </w:r>
    <w:r>
      <w:rPr>
        <w:sz w:val="18"/>
      </w:rPr>
      <w:fldChar w:fldCharType="end"/>
    </w:r>
    <w:r>
      <w:rPr>
        <w:sz w:val="18"/>
      </w:rPr>
      <w:t xml:space="preserve"> </w:t>
    </w:r>
    <w:r>
      <w:rPr>
        <w:sz w:val="20"/>
      </w:rPr>
      <w:t xml:space="preserve">de </w:t>
    </w:r>
    <w:r>
      <w:rPr>
        <w:sz w:val="18"/>
      </w:rPr>
      <w:t>126</w:t>
    </w:r>
  </w:p>
  <w:p w14:paraId="51E412A0" w14:textId="77777777" w:rsidR="006121C1" w:rsidRDefault="00123FE6">
    <w:pPr>
      <w:spacing w:after="0" w:line="259" w:lineRule="auto"/>
      <w:ind w:left="48"/>
      <w:jc w:val="left"/>
    </w:pPr>
    <w:r>
      <w:rPr>
        <w:sz w:val="78"/>
      </w:rPr>
      <w:t>1</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71DC" w14:textId="77777777" w:rsidR="006121C1" w:rsidRDefault="00123FE6">
    <w:pPr>
      <w:spacing w:after="0" w:line="259" w:lineRule="auto"/>
      <w:ind w:left="48"/>
      <w:jc w:val="left"/>
    </w:pPr>
    <w:r>
      <w:rPr>
        <w:sz w:val="74"/>
      </w:rPr>
      <w:t>1</w:t>
    </w:r>
  </w:p>
  <w:p w14:paraId="34B7CE34" w14:textId="77777777" w:rsidR="006121C1" w:rsidRDefault="00123FE6">
    <w:pPr>
      <w:spacing w:after="0" w:line="259" w:lineRule="auto"/>
      <w:ind w:left="48"/>
      <w:jc w:val="left"/>
    </w:pPr>
    <w:r>
      <w:rPr>
        <w:sz w:val="74"/>
      </w:rPr>
      <w:t>1</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B459" w14:textId="77777777" w:rsidR="006121C1" w:rsidRDefault="00123FE6">
    <w:pPr>
      <w:spacing w:after="0" w:line="259" w:lineRule="auto"/>
      <w:ind w:left="48"/>
      <w:jc w:val="left"/>
    </w:pPr>
    <w:r>
      <w:rPr>
        <w:sz w:val="74"/>
      </w:rPr>
      <w:t>1</w:t>
    </w:r>
  </w:p>
  <w:p w14:paraId="1E6EA136" w14:textId="77777777" w:rsidR="006121C1" w:rsidRDefault="00123FE6">
    <w:pPr>
      <w:spacing w:after="0" w:line="259" w:lineRule="auto"/>
      <w:ind w:left="48"/>
      <w:jc w:val="left"/>
    </w:pPr>
    <w:r>
      <w:rPr>
        <w:sz w:val="74"/>
      </w:rPr>
      <w:t>1</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F1EB" w14:textId="77777777" w:rsidR="006121C1" w:rsidRDefault="00123FE6">
    <w:pPr>
      <w:spacing w:after="147" w:line="259" w:lineRule="auto"/>
      <w:ind w:left="0" w:right="-154"/>
      <w:jc w:val="right"/>
    </w:pPr>
    <w:r>
      <w:rPr>
        <w:sz w:val="20"/>
      </w:rPr>
      <w:t xml:space="preserve">Página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126</w:t>
    </w:r>
  </w:p>
  <w:p w14:paraId="74BF8E8C" w14:textId="77777777" w:rsidR="006121C1" w:rsidRDefault="00123FE6">
    <w:pPr>
      <w:spacing w:after="0" w:line="259" w:lineRule="auto"/>
      <w:ind w:left="211"/>
      <w:jc w:val="left"/>
    </w:pPr>
    <w:r>
      <w:rPr>
        <w:rFonts w:ascii="Times New Roman" w:eastAsia="Times New Roman" w:hAnsi="Times New Roman" w:cs="Times New Roman"/>
        <w:sz w:val="66"/>
      </w:rPr>
      <w:t>1</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3034" w14:textId="77777777" w:rsidR="006121C1" w:rsidRDefault="00123FE6">
    <w:pPr>
      <w:spacing w:after="147" w:line="259" w:lineRule="auto"/>
      <w:ind w:left="0" w:right="-154"/>
      <w:jc w:val="right"/>
    </w:pPr>
    <w:r>
      <w:rPr>
        <w:sz w:val="20"/>
      </w:rPr>
      <w:t xml:space="preserve">Página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126</w:t>
    </w:r>
  </w:p>
  <w:p w14:paraId="0EBCE83A" w14:textId="77777777" w:rsidR="006121C1" w:rsidRDefault="00123FE6">
    <w:pPr>
      <w:spacing w:after="0" w:line="259" w:lineRule="auto"/>
      <w:ind w:left="211"/>
      <w:jc w:val="left"/>
    </w:pPr>
    <w:r>
      <w:rPr>
        <w:rFonts w:ascii="Times New Roman" w:eastAsia="Times New Roman" w:hAnsi="Times New Roman" w:cs="Times New Roman"/>
        <w:sz w:val="66"/>
      </w:rPr>
      <w:t>1</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22DE" w14:textId="77777777" w:rsidR="006121C1" w:rsidRDefault="00123FE6">
    <w:pPr>
      <w:spacing w:after="0" w:line="259" w:lineRule="auto"/>
      <w:ind w:left="67"/>
      <w:jc w:val="left"/>
    </w:pPr>
    <w:r>
      <w:rPr>
        <w:sz w:val="78"/>
      </w:rPr>
      <w:t>1</w:t>
    </w:r>
  </w:p>
  <w:p w14:paraId="24F28DC5" w14:textId="77777777" w:rsidR="006121C1" w:rsidRDefault="00123FE6">
    <w:pPr>
      <w:spacing w:after="176" w:line="259" w:lineRule="auto"/>
      <w:ind w:left="0" w:right="-14"/>
      <w:jc w:val="right"/>
    </w:pPr>
    <w:r>
      <w:rPr>
        <w:sz w:val="20"/>
      </w:rPr>
      <w:t xml:space="preserve">Página </w:t>
    </w:r>
    <w:r>
      <w:fldChar w:fldCharType="begin"/>
    </w:r>
    <w:r>
      <w:instrText xml:space="preserve"> PAGE   \* MERGEFORMAT </w:instrText>
    </w:r>
    <w:r>
      <w:fldChar w:fldCharType="separate"/>
    </w:r>
    <w:r>
      <w:rPr>
        <w:sz w:val="18"/>
      </w:rPr>
      <w:t>122</w:t>
    </w:r>
    <w:r>
      <w:rPr>
        <w:sz w:val="18"/>
      </w:rPr>
      <w:fldChar w:fldCharType="end"/>
    </w:r>
    <w:r>
      <w:rPr>
        <w:sz w:val="18"/>
      </w:rPr>
      <w:t xml:space="preserve"> </w:t>
    </w:r>
    <w:r>
      <w:rPr>
        <w:sz w:val="20"/>
      </w:rPr>
      <w:t xml:space="preserve">de </w:t>
    </w:r>
    <w:r>
      <w:rPr>
        <w:sz w:val="18"/>
      </w:rPr>
      <w:t>126</w:t>
    </w:r>
  </w:p>
  <w:p w14:paraId="0835806F" w14:textId="77777777" w:rsidR="006121C1" w:rsidRDefault="00123FE6">
    <w:pPr>
      <w:spacing w:after="0" w:line="259" w:lineRule="auto"/>
      <w:ind w:left="67"/>
      <w:jc w:val="left"/>
    </w:pPr>
    <w:r>
      <w:rPr>
        <w:sz w:val="7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5AB2D" w14:textId="77777777" w:rsidR="00000000" w:rsidRDefault="00123FE6">
      <w:pPr>
        <w:spacing w:after="0" w:line="240" w:lineRule="auto"/>
      </w:pPr>
      <w:r>
        <w:separator/>
      </w:r>
    </w:p>
  </w:footnote>
  <w:footnote w:type="continuationSeparator" w:id="0">
    <w:p w14:paraId="41C079F9" w14:textId="77777777" w:rsidR="00000000" w:rsidRDefault="00123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0BC5" w14:textId="77777777" w:rsidR="006121C1" w:rsidRDefault="00123FE6">
    <w:pPr>
      <w:spacing w:after="0" w:line="259" w:lineRule="auto"/>
      <w:ind w:left="58"/>
      <w:jc w:val="left"/>
    </w:pPr>
    <w:r>
      <w:rPr>
        <w:rFonts w:ascii="Calibri" w:eastAsia="Calibri" w:hAnsi="Calibri" w:cs="Calibri"/>
        <w:sz w:val="70"/>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BADC" w14:textId="77777777" w:rsidR="006121C1" w:rsidRDefault="00123FE6">
    <w:pPr>
      <w:spacing w:after="0" w:line="259" w:lineRule="auto"/>
      <w:ind w:left="154"/>
      <w:jc w:val="left"/>
    </w:pPr>
    <w:r>
      <w:rPr>
        <w:rFonts w:ascii="Times New Roman" w:eastAsia="Times New Roman" w:hAnsi="Times New Roman" w:cs="Times New Roman"/>
        <w:sz w:val="66"/>
      </w:rPr>
      <w:t>1</w:t>
    </w:r>
  </w:p>
  <w:p w14:paraId="6FD67571" w14:textId="77777777" w:rsidR="006121C1" w:rsidRDefault="00123FE6">
    <w:pPr>
      <w:spacing w:after="0" w:line="259" w:lineRule="auto"/>
      <w:ind w:left="144"/>
      <w:jc w:val="left"/>
    </w:pPr>
    <w:r>
      <w:rPr>
        <w:rFonts w:ascii="Times New Roman" w:eastAsia="Times New Roman" w:hAnsi="Times New Roman" w:cs="Times New Roman"/>
        <w:sz w:val="70"/>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7653" w14:textId="77777777" w:rsidR="006121C1" w:rsidRDefault="00123FE6">
    <w:pPr>
      <w:spacing w:after="0" w:line="259" w:lineRule="auto"/>
      <w:ind w:left="-67"/>
      <w:jc w:val="left"/>
    </w:pPr>
    <w:r>
      <w:rPr>
        <w:rFonts w:ascii="Calibri" w:eastAsia="Calibri" w:hAnsi="Calibri" w:cs="Calibri"/>
        <w:sz w:val="70"/>
      </w:rPr>
      <w:t>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8474" w14:textId="77777777" w:rsidR="006121C1" w:rsidRDefault="00123FE6">
    <w:pPr>
      <w:spacing w:after="0" w:line="259" w:lineRule="auto"/>
      <w:ind w:left="-67"/>
      <w:jc w:val="left"/>
    </w:pPr>
    <w:r>
      <w:rPr>
        <w:rFonts w:ascii="Calibri" w:eastAsia="Calibri" w:hAnsi="Calibri" w:cs="Calibri"/>
        <w:sz w:val="70"/>
      </w:rPr>
      <w:t>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5771" w14:textId="77777777" w:rsidR="006121C1" w:rsidRDefault="00123FE6">
    <w:pPr>
      <w:spacing w:after="0" w:line="259" w:lineRule="auto"/>
      <w:ind w:left="173"/>
      <w:jc w:val="left"/>
    </w:pPr>
    <w:r>
      <w:rPr>
        <w:rFonts w:ascii="Times New Roman" w:eastAsia="Times New Roman" w:hAnsi="Times New Roman" w:cs="Times New Roman"/>
        <w:sz w:val="66"/>
      </w:rPr>
      <w:t>1</w:t>
    </w:r>
  </w:p>
  <w:p w14:paraId="07B05A4E" w14:textId="77777777" w:rsidR="006121C1" w:rsidRDefault="00123FE6">
    <w:pPr>
      <w:spacing w:after="0" w:line="259" w:lineRule="auto"/>
      <w:ind w:left="163"/>
      <w:jc w:val="left"/>
    </w:pPr>
    <w:r>
      <w:rPr>
        <w:rFonts w:ascii="Times New Roman" w:eastAsia="Times New Roman" w:hAnsi="Times New Roman" w:cs="Times New Roman"/>
        <w:sz w:val="70"/>
      </w:rPr>
      <w:t>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5CE2" w14:textId="77777777" w:rsidR="006121C1" w:rsidRDefault="00123FE6">
    <w:pPr>
      <w:spacing w:after="0" w:line="259" w:lineRule="auto"/>
      <w:ind w:left="173"/>
      <w:jc w:val="left"/>
    </w:pPr>
    <w:r>
      <w:rPr>
        <w:rFonts w:ascii="Times New Roman" w:eastAsia="Times New Roman" w:hAnsi="Times New Roman" w:cs="Times New Roman"/>
        <w:sz w:val="66"/>
      </w:rPr>
      <w:t>1</w:t>
    </w:r>
  </w:p>
  <w:p w14:paraId="296D351A" w14:textId="77777777" w:rsidR="006121C1" w:rsidRDefault="00123FE6">
    <w:pPr>
      <w:spacing w:after="0" w:line="259" w:lineRule="auto"/>
      <w:ind w:left="163"/>
      <w:jc w:val="left"/>
    </w:pPr>
    <w:r>
      <w:rPr>
        <w:rFonts w:ascii="Times New Roman" w:eastAsia="Times New Roman" w:hAnsi="Times New Roman" w:cs="Times New Roman"/>
        <w:sz w:val="70"/>
      </w:rPr>
      <w:t>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46B2" w14:textId="77777777" w:rsidR="006121C1" w:rsidRDefault="00123FE6">
    <w:pPr>
      <w:spacing w:after="0" w:line="259" w:lineRule="auto"/>
      <w:ind w:left="173"/>
      <w:jc w:val="left"/>
    </w:pPr>
    <w:r>
      <w:rPr>
        <w:rFonts w:ascii="Times New Roman" w:eastAsia="Times New Roman" w:hAnsi="Times New Roman" w:cs="Times New Roman"/>
        <w:sz w:val="66"/>
      </w:rPr>
      <w:t>1</w:t>
    </w:r>
  </w:p>
  <w:p w14:paraId="7278E238" w14:textId="77777777" w:rsidR="006121C1" w:rsidRDefault="00123FE6">
    <w:pPr>
      <w:spacing w:after="0" w:line="259" w:lineRule="auto"/>
      <w:ind w:left="163"/>
      <w:jc w:val="left"/>
    </w:pPr>
    <w:r>
      <w:rPr>
        <w:rFonts w:ascii="Times New Roman" w:eastAsia="Times New Roman" w:hAnsi="Times New Roman" w:cs="Times New Roman"/>
        <w:sz w:val="70"/>
      </w:rP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E7BE" w14:textId="77777777" w:rsidR="006121C1" w:rsidRDefault="00123FE6">
    <w:pPr>
      <w:spacing w:after="154" w:line="259" w:lineRule="auto"/>
      <w:ind w:left="105"/>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30CE21C4" w14:textId="77777777" w:rsidR="006121C1" w:rsidRDefault="00123FE6">
    <w:pPr>
      <w:spacing w:after="0" w:line="259" w:lineRule="auto"/>
      <w:ind w:left="5462"/>
      <w:jc w:val="left"/>
    </w:pPr>
    <w:r>
      <w:rPr>
        <w:sz w:val="24"/>
      </w:rPr>
      <w:t>V)</w:t>
    </w:r>
  </w:p>
  <w:p w14:paraId="6EF22974" w14:textId="77777777" w:rsidR="006121C1" w:rsidRDefault="00123FE6">
    <w:pPr>
      <w:spacing w:after="0" w:line="259" w:lineRule="auto"/>
      <w:ind w:left="2428"/>
      <w:jc w:val="center"/>
    </w:pPr>
    <w:r>
      <w:rPr>
        <w:sz w:val="24"/>
      </w:rPr>
      <w:t xml:space="preserve">KfW </w:t>
    </w:r>
    <w:r>
      <w:rPr>
        <w:sz w:val="26"/>
      </w:rPr>
      <w:t xml:space="preserve">y </w:t>
    </w:r>
    <w:r>
      <w:t xml:space="preserve">Guatemala, contrato </w:t>
    </w:r>
    <w:r>
      <w:rPr>
        <w:sz w:val="24"/>
      </w:rPr>
      <w:t xml:space="preserve">de </w:t>
    </w:r>
    <w:r>
      <w:t>préstamo No. 2806C</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9D07" w14:textId="77777777" w:rsidR="006121C1" w:rsidRDefault="00123FE6">
    <w:pPr>
      <w:spacing w:after="154" w:line="259" w:lineRule="auto"/>
      <w:ind w:left="105"/>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2022FF7E" w14:textId="77777777" w:rsidR="006121C1" w:rsidRDefault="00123FE6">
    <w:pPr>
      <w:spacing w:after="0" w:line="259" w:lineRule="auto"/>
      <w:ind w:left="5462"/>
      <w:jc w:val="left"/>
    </w:pPr>
    <w:r>
      <w:rPr>
        <w:sz w:val="24"/>
      </w:rPr>
      <w:t>V)</w:t>
    </w:r>
  </w:p>
  <w:p w14:paraId="79B0589D" w14:textId="77777777" w:rsidR="006121C1" w:rsidRDefault="00123FE6">
    <w:pPr>
      <w:spacing w:after="0" w:line="259" w:lineRule="auto"/>
      <w:ind w:left="2428"/>
      <w:jc w:val="center"/>
    </w:pPr>
    <w:r>
      <w:rPr>
        <w:sz w:val="24"/>
      </w:rPr>
      <w:t xml:space="preserve">KfW </w:t>
    </w:r>
    <w:r>
      <w:rPr>
        <w:sz w:val="26"/>
      </w:rPr>
      <w:t xml:space="preserve">y </w:t>
    </w:r>
    <w:r>
      <w:t xml:space="preserve">Guatemala, contrato </w:t>
    </w:r>
    <w:r>
      <w:rPr>
        <w:sz w:val="24"/>
      </w:rPr>
      <w:t xml:space="preserve">de </w:t>
    </w:r>
    <w:r>
      <w:t>préstamo No. 2806C</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C82A" w14:textId="77777777" w:rsidR="006121C1" w:rsidRDefault="00123FE6">
    <w:pPr>
      <w:spacing w:after="154" w:line="259" w:lineRule="auto"/>
      <w:ind w:left="105"/>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58A1B69E" w14:textId="77777777" w:rsidR="006121C1" w:rsidRDefault="00123FE6">
    <w:pPr>
      <w:spacing w:after="0" w:line="259" w:lineRule="auto"/>
      <w:ind w:left="5462"/>
      <w:jc w:val="left"/>
    </w:pPr>
    <w:r>
      <w:rPr>
        <w:sz w:val="24"/>
      </w:rPr>
      <w:t>V)</w:t>
    </w:r>
  </w:p>
  <w:p w14:paraId="4EE7B08D" w14:textId="77777777" w:rsidR="006121C1" w:rsidRDefault="00123FE6">
    <w:pPr>
      <w:spacing w:after="0" w:line="259" w:lineRule="auto"/>
      <w:ind w:left="2428"/>
      <w:jc w:val="center"/>
    </w:pPr>
    <w:r>
      <w:rPr>
        <w:sz w:val="24"/>
      </w:rPr>
      <w:t xml:space="preserve">KfW </w:t>
    </w:r>
    <w:r>
      <w:rPr>
        <w:sz w:val="26"/>
      </w:rPr>
      <w:t xml:space="preserve">y </w:t>
    </w:r>
    <w:r>
      <w:t xml:space="preserve">Guatemala, contrato </w:t>
    </w:r>
    <w:r>
      <w:rPr>
        <w:sz w:val="24"/>
      </w:rPr>
      <w:t xml:space="preserve">de </w:t>
    </w:r>
    <w:r>
      <w:t>préstamo No. 2806C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C938" w14:textId="77777777" w:rsidR="006121C1" w:rsidRDefault="00123FE6">
    <w:pPr>
      <w:spacing w:after="0" w:line="259" w:lineRule="auto"/>
      <w:ind w:left="-67"/>
      <w:jc w:val="left"/>
    </w:pPr>
    <w:r>
      <w:rPr>
        <w:rFonts w:ascii="Calibri" w:eastAsia="Calibri" w:hAnsi="Calibri" w:cs="Calibri"/>
        <w:sz w:val="70"/>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ADB2" w14:textId="77777777" w:rsidR="006121C1" w:rsidRDefault="00123FE6">
    <w:pPr>
      <w:spacing w:after="0" w:line="259" w:lineRule="auto"/>
      <w:ind w:left="58"/>
      <w:jc w:val="left"/>
    </w:pPr>
    <w:r>
      <w:rPr>
        <w:rFonts w:ascii="Calibri" w:eastAsia="Calibri" w:hAnsi="Calibri" w:cs="Calibri"/>
        <w:sz w:val="70"/>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1287" w14:textId="77777777" w:rsidR="006121C1" w:rsidRDefault="00123FE6">
    <w:pPr>
      <w:spacing w:after="0" w:line="259" w:lineRule="auto"/>
      <w:ind w:left="-67"/>
      <w:jc w:val="left"/>
    </w:pPr>
    <w:r>
      <w:rPr>
        <w:rFonts w:ascii="Calibri" w:eastAsia="Calibri" w:hAnsi="Calibri" w:cs="Calibri"/>
        <w:sz w:val="70"/>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5398" w14:textId="77777777" w:rsidR="006121C1" w:rsidRDefault="00123FE6">
    <w:pPr>
      <w:spacing w:after="0" w:line="259" w:lineRule="auto"/>
      <w:jc w:val="left"/>
    </w:pPr>
    <w:r>
      <w:rPr>
        <w:rFonts w:ascii="Calibri" w:eastAsia="Calibri" w:hAnsi="Calibri" w:cs="Calibri"/>
        <w:sz w:val="70"/>
      </w:rPr>
      <w:t>1</w:t>
    </w:r>
  </w:p>
  <w:p w14:paraId="1213E61B" w14:textId="77777777" w:rsidR="006121C1" w:rsidRDefault="00123FE6">
    <w:pPr>
      <w:spacing w:after="0" w:line="259" w:lineRule="auto"/>
      <w:ind w:left="1421"/>
      <w:jc w:val="left"/>
    </w:pPr>
    <w:r>
      <w:rPr>
        <w:sz w:val="32"/>
      </w:rPr>
      <w:t xml:space="preserve">MINISTERIO </w:t>
    </w:r>
    <w:r>
      <w:rPr>
        <w:sz w:val="36"/>
      </w:rPr>
      <w:t xml:space="preserve">DE </w:t>
    </w:r>
    <w:r>
      <w:rPr>
        <w:sz w:val="32"/>
      </w:rPr>
      <w:t xml:space="preserve">EDUCACIÓN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DC3E" w14:textId="77777777" w:rsidR="006121C1" w:rsidRDefault="006121C1">
    <w:pPr>
      <w:spacing w:after="160" w:line="259" w:lineRule="auto"/>
      <w:ind w:left="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6600" w14:textId="77777777" w:rsidR="006121C1" w:rsidRDefault="006121C1">
    <w:pPr>
      <w:spacing w:after="160" w:line="259" w:lineRule="auto"/>
      <w:ind w:left="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E570" w14:textId="77777777" w:rsidR="006121C1" w:rsidRDefault="006121C1">
    <w:pPr>
      <w:spacing w:after="160" w:line="259" w:lineRule="auto"/>
      <w:ind w:left="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745E" w14:textId="77777777" w:rsidR="006121C1" w:rsidRDefault="006121C1">
    <w:pPr>
      <w:spacing w:after="160" w:line="259" w:lineRule="auto"/>
      <w:ind w:left="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9320" w14:textId="77777777" w:rsidR="006121C1" w:rsidRDefault="006121C1">
    <w:pPr>
      <w:spacing w:after="160" w:line="259" w:lineRule="auto"/>
      <w:ind w:left="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1B25" w14:textId="77777777" w:rsidR="006121C1" w:rsidRDefault="006121C1">
    <w:pPr>
      <w:spacing w:after="160" w:line="259" w:lineRule="auto"/>
      <w:ind w:left="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AE47"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6268B6ED"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663E99D5"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0AA06443" w14:textId="77777777" w:rsidR="006121C1" w:rsidRDefault="00123FE6">
    <w:pPr>
      <w:spacing w:after="0" w:line="259" w:lineRule="auto"/>
      <w:ind w:left="-76"/>
      <w:jc w:val="left"/>
    </w:pPr>
    <w:r>
      <w:t xml:space="preserve">Detalle </w:t>
    </w:r>
    <w:r>
      <w:rPr>
        <w:sz w:val="24"/>
      </w:rPr>
      <w:t xml:space="preserve">de cláusulas </w:t>
    </w:r>
    <w:r>
      <w:t>contractuales</w:t>
    </w:r>
  </w:p>
  <w:p w14:paraId="463316B0"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B9DE"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6CBB39DC"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65A7A04F"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6ABDEC69" w14:textId="77777777" w:rsidR="006121C1" w:rsidRDefault="00123FE6">
    <w:pPr>
      <w:spacing w:after="0" w:line="259" w:lineRule="auto"/>
      <w:ind w:left="-76"/>
      <w:jc w:val="left"/>
    </w:pPr>
    <w:r>
      <w:t xml:space="preserve">Detalle </w:t>
    </w:r>
    <w:r>
      <w:rPr>
        <w:sz w:val="24"/>
      </w:rPr>
      <w:t xml:space="preserve">de cláusulas </w:t>
    </w:r>
    <w:r>
      <w:t>contractuales</w:t>
    </w:r>
  </w:p>
  <w:p w14:paraId="13235FB3"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D6D2" w14:textId="77777777" w:rsidR="006121C1" w:rsidRDefault="00123FE6">
    <w:pPr>
      <w:spacing w:after="0" w:line="259" w:lineRule="auto"/>
      <w:ind w:left="58"/>
      <w:jc w:val="left"/>
    </w:pPr>
    <w:r>
      <w:rPr>
        <w:rFonts w:ascii="Calibri" w:eastAsia="Calibri" w:hAnsi="Calibri" w:cs="Calibri"/>
        <w:sz w:val="70"/>
      </w:rPr>
      <w:t>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261F"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54574801"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337238EA"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3FFE27B9" w14:textId="77777777" w:rsidR="006121C1" w:rsidRDefault="00123FE6">
    <w:pPr>
      <w:spacing w:after="0" w:line="259" w:lineRule="auto"/>
      <w:ind w:left="-76"/>
      <w:jc w:val="left"/>
    </w:pPr>
    <w:r>
      <w:t xml:space="preserve">Detalle </w:t>
    </w:r>
    <w:r>
      <w:rPr>
        <w:sz w:val="24"/>
      </w:rPr>
      <w:t xml:space="preserve">de cláusulas </w:t>
    </w:r>
    <w:r>
      <w:t>contractuales</w:t>
    </w:r>
  </w:p>
  <w:p w14:paraId="1446BF53"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5781"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79E9FB74"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0607A44"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303F568D" w14:textId="77777777" w:rsidR="006121C1" w:rsidRDefault="00123FE6">
    <w:pPr>
      <w:spacing w:after="0" w:line="259" w:lineRule="auto"/>
      <w:ind w:left="-134"/>
      <w:jc w:val="left"/>
    </w:pPr>
    <w:r>
      <w:t xml:space="preserve">Detalle </w:t>
    </w:r>
    <w:r>
      <w:rPr>
        <w:sz w:val="24"/>
      </w:rPr>
      <w:t xml:space="preserve">de </w:t>
    </w:r>
    <w:r>
      <w:t>cláusulas contractuales</w:t>
    </w:r>
  </w:p>
  <w:p w14:paraId="08E81C85"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9219"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4EE77BA8" w14:textId="77777777" w:rsidR="006121C1" w:rsidRDefault="00123FE6">
    <w:pPr>
      <w:spacing w:after="0" w:line="259" w:lineRule="auto"/>
      <w:ind w:left="-115"/>
      <w:jc w:val="left"/>
    </w:pPr>
    <w:r>
      <w:t xml:space="preserve">Proyecto </w:t>
    </w:r>
    <w:r>
      <w:rPr>
        <w:sz w:val="24"/>
      </w:rPr>
      <w:t>d</w:t>
    </w:r>
    <w:r>
      <w:rPr>
        <w:sz w:val="24"/>
      </w:rPr>
      <w:t xml:space="preserve">e </w:t>
    </w:r>
    <w:r>
      <w:t xml:space="preserve">Educación </w:t>
    </w:r>
    <w:r>
      <w:rPr>
        <w:sz w:val="24"/>
      </w:rPr>
      <w:t xml:space="preserve">Rural </w:t>
    </w:r>
    <w:r>
      <w:rPr>
        <w:sz w:val="28"/>
      </w:rPr>
      <w:t xml:space="preserve">V </w:t>
    </w:r>
    <w:r>
      <w:rPr>
        <w:sz w:val="26"/>
      </w:rPr>
      <w:t>(PROEDUC V)</w:t>
    </w:r>
  </w:p>
  <w:p w14:paraId="217FCD2D"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EEEF577" w14:textId="77777777" w:rsidR="006121C1" w:rsidRDefault="00123FE6">
    <w:pPr>
      <w:spacing w:after="0" w:line="259" w:lineRule="auto"/>
      <w:ind w:left="-125"/>
      <w:jc w:val="left"/>
    </w:pPr>
    <w:r>
      <w:t xml:space="preserve">Detalle </w:t>
    </w:r>
    <w:r>
      <w:rPr>
        <w:sz w:val="24"/>
      </w:rPr>
      <w:t xml:space="preserve">de cláusulas </w:t>
    </w:r>
    <w:r>
      <w:t>contractuales</w:t>
    </w:r>
  </w:p>
  <w:p w14:paraId="704B9FF5"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23F1"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1B4FD5BB"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0C7201A"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522775FD" w14:textId="77777777" w:rsidR="006121C1" w:rsidRDefault="00123FE6">
    <w:pPr>
      <w:spacing w:after="0" w:line="259" w:lineRule="auto"/>
      <w:ind w:left="-125"/>
      <w:jc w:val="left"/>
    </w:pPr>
    <w:r>
      <w:t xml:space="preserve">Detalle </w:t>
    </w:r>
    <w:r>
      <w:rPr>
        <w:sz w:val="24"/>
      </w:rPr>
      <w:t xml:space="preserve">de cláusulas </w:t>
    </w:r>
    <w:r>
      <w:t>contractuales</w:t>
    </w:r>
  </w:p>
  <w:p w14:paraId="4EE63E01"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D81C"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77D97F10"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DEC814B"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25291D73" w14:textId="77777777" w:rsidR="006121C1" w:rsidRDefault="00123FE6">
    <w:pPr>
      <w:spacing w:after="0" w:line="259" w:lineRule="auto"/>
      <w:ind w:left="-134"/>
      <w:jc w:val="left"/>
    </w:pPr>
    <w:r>
      <w:t xml:space="preserve">Detalle </w:t>
    </w:r>
    <w:r>
      <w:rPr>
        <w:sz w:val="24"/>
      </w:rPr>
      <w:t xml:space="preserve">de </w:t>
    </w:r>
    <w:r>
      <w:t>cláusulas contractuales</w:t>
    </w:r>
  </w:p>
  <w:p w14:paraId="355B7A5A"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89D9" w14:textId="77777777" w:rsidR="006121C1" w:rsidRDefault="00123FE6">
    <w:pPr>
      <w:spacing w:after="0" w:line="259" w:lineRule="auto"/>
      <w:ind w:left="-77"/>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5CD5228C" w14:textId="77777777" w:rsidR="006121C1" w:rsidRDefault="00123FE6">
    <w:pPr>
      <w:spacing w:after="0" w:line="259" w:lineRule="auto"/>
      <w:ind w:left="-77"/>
      <w:jc w:val="left"/>
    </w:pPr>
    <w:r>
      <w:t xml:space="preserve">Proyecto </w:t>
    </w:r>
    <w:r>
      <w:rPr>
        <w:sz w:val="24"/>
      </w:rPr>
      <w:t xml:space="preserve">de </w:t>
    </w:r>
    <w:proofErr w:type="spellStart"/>
    <w:r>
      <w:rPr>
        <w:sz w:val="24"/>
      </w:rPr>
      <w:t>Educacón</w:t>
    </w:r>
    <w:proofErr w:type="spellEnd"/>
    <w:r>
      <w:rPr>
        <w:sz w:val="24"/>
      </w:rPr>
      <w:t xml:space="preserve"> Rural </w:t>
    </w:r>
    <w:r>
      <w:rPr>
        <w:sz w:val="28"/>
      </w:rPr>
      <w:t xml:space="preserve">V </w:t>
    </w:r>
    <w:r>
      <w:rPr>
        <w:sz w:val="26"/>
      </w:rPr>
      <w:t>(PROEDUC V)</w:t>
    </w:r>
  </w:p>
  <w:p w14:paraId="779B3118" w14:textId="77777777" w:rsidR="006121C1" w:rsidRDefault="00123FE6">
    <w:pPr>
      <w:spacing w:after="0" w:line="259" w:lineRule="auto"/>
      <w:ind w:left="-86"/>
      <w:jc w:val="left"/>
    </w:pPr>
    <w:r>
      <w:t xml:space="preserve">Cooperación Financiera Oficial entre Alemania </w:t>
    </w:r>
    <w:r>
      <w:rPr>
        <w:sz w:val="32"/>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préstamo No. 28060</w:t>
    </w:r>
  </w:p>
  <w:p w14:paraId="17B75690" w14:textId="77777777" w:rsidR="006121C1" w:rsidRDefault="00123FE6">
    <w:pPr>
      <w:spacing w:after="0" w:line="230" w:lineRule="auto"/>
      <w:ind w:left="144" w:right="9912" w:hanging="221"/>
    </w:pPr>
    <w:r>
      <w:t xml:space="preserve">Detalle </w:t>
    </w:r>
    <w:r>
      <w:rPr>
        <w:sz w:val="24"/>
      </w:rPr>
      <w:t xml:space="preserve">de </w:t>
    </w:r>
    <w:r>
      <w:t xml:space="preserve">cláusulas contractuales 31 </w:t>
    </w:r>
    <w:r>
      <w:rPr>
        <w:sz w:val="24"/>
      </w:rPr>
      <w:t xml:space="preserve">de </w:t>
    </w:r>
    <w:r>
      <w:t xml:space="preserve">diciembre </w:t>
    </w:r>
    <w:r>
      <w:rPr>
        <w:sz w:val="24"/>
      </w:rPr>
      <w:t>de 2022</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02DA"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0E4D1394"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3DF4D8F3"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7533C75A" w14:textId="77777777" w:rsidR="006121C1" w:rsidRDefault="00123FE6">
    <w:pPr>
      <w:spacing w:after="0" w:line="259" w:lineRule="auto"/>
      <w:ind w:left="-76"/>
      <w:jc w:val="left"/>
    </w:pPr>
    <w:r>
      <w:t xml:space="preserve">Detalle </w:t>
    </w:r>
    <w:r>
      <w:rPr>
        <w:sz w:val="24"/>
      </w:rPr>
      <w:t xml:space="preserve">de cláusulas </w:t>
    </w:r>
    <w:r>
      <w:t>contractuales</w:t>
    </w:r>
  </w:p>
  <w:p w14:paraId="5E73C92B"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58D2"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687A3E36"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34B19A39"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1C76592C" w14:textId="77777777" w:rsidR="006121C1" w:rsidRDefault="00123FE6">
    <w:pPr>
      <w:spacing w:after="0" w:line="259" w:lineRule="auto"/>
      <w:ind w:left="-125"/>
      <w:jc w:val="left"/>
    </w:pPr>
    <w:r>
      <w:t xml:space="preserve">Detalle </w:t>
    </w:r>
    <w:r>
      <w:rPr>
        <w:sz w:val="24"/>
      </w:rPr>
      <w:t xml:space="preserve">de cláusulas </w:t>
    </w:r>
    <w:r>
      <w:t>contractuales</w:t>
    </w:r>
  </w:p>
  <w:p w14:paraId="0347A602"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436F"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1940D3EA"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670E82A2"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32B67DC2" w14:textId="77777777" w:rsidR="006121C1" w:rsidRDefault="00123FE6">
    <w:pPr>
      <w:spacing w:after="0" w:line="259" w:lineRule="auto"/>
      <w:ind w:left="-76"/>
      <w:jc w:val="left"/>
    </w:pPr>
    <w:r>
      <w:t xml:space="preserve">Detalle </w:t>
    </w:r>
    <w:r>
      <w:rPr>
        <w:sz w:val="24"/>
      </w:rPr>
      <w:t xml:space="preserve">de cláusulas </w:t>
    </w:r>
    <w:r>
      <w:t>contractuales</w:t>
    </w:r>
  </w:p>
  <w:p w14:paraId="1E034D73"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5CF0"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2F9C3F20" w14:textId="77777777" w:rsidR="006121C1" w:rsidRDefault="00123FE6">
    <w:pPr>
      <w:spacing w:after="0" w:line="259" w:lineRule="auto"/>
      <w:ind w:left="-76"/>
      <w:jc w:val="left"/>
    </w:pPr>
    <w:r>
      <w:t>Proyect</w:t>
    </w:r>
    <w:r>
      <w:t xml:space="preserve">o </w:t>
    </w:r>
    <w:r>
      <w:rPr>
        <w:sz w:val="24"/>
      </w:rPr>
      <w:t xml:space="preserve">de Educación Rural </w:t>
    </w:r>
    <w:r>
      <w:rPr>
        <w:sz w:val="26"/>
      </w:rPr>
      <w:t>V (PROEDUC V)</w:t>
    </w:r>
  </w:p>
  <w:p w14:paraId="182E8399"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4B7B374F" w14:textId="77777777" w:rsidR="006121C1" w:rsidRDefault="00123FE6">
    <w:pPr>
      <w:spacing w:after="0" w:line="259" w:lineRule="auto"/>
      <w:ind w:left="-76"/>
      <w:jc w:val="left"/>
    </w:pPr>
    <w:r>
      <w:t xml:space="preserve">Detalle </w:t>
    </w:r>
    <w:r>
      <w:rPr>
        <w:sz w:val="24"/>
      </w:rPr>
      <w:t xml:space="preserve">de cláusulas </w:t>
    </w:r>
    <w:r>
      <w:t>contractuales</w:t>
    </w:r>
  </w:p>
  <w:p w14:paraId="5105AA6A"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018D" w14:textId="77777777" w:rsidR="006121C1" w:rsidRDefault="006121C1">
    <w:pPr>
      <w:spacing w:after="160" w:line="259" w:lineRule="auto"/>
      <w:ind w:left="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41D4"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6D63302A"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113BBD69"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BDE2C41" w14:textId="77777777" w:rsidR="006121C1" w:rsidRDefault="00123FE6">
    <w:pPr>
      <w:spacing w:after="0" w:line="259" w:lineRule="auto"/>
      <w:ind w:left="-125"/>
      <w:jc w:val="left"/>
    </w:pPr>
    <w:r>
      <w:t xml:space="preserve">Detalle </w:t>
    </w:r>
    <w:r>
      <w:rPr>
        <w:sz w:val="24"/>
      </w:rPr>
      <w:t xml:space="preserve">de cláusulas </w:t>
    </w:r>
    <w:r>
      <w:t>contractuales</w:t>
    </w:r>
  </w:p>
  <w:p w14:paraId="55547B8D"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03D5"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708ACC2E"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17C7FDB2"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6E5C483D" w14:textId="77777777" w:rsidR="006121C1" w:rsidRDefault="00123FE6">
    <w:pPr>
      <w:spacing w:after="0" w:line="259" w:lineRule="auto"/>
      <w:ind w:left="-125"/>
      <w:jc w:val="left"/>
    </w:pPr>
    <w:r>
      <w:t xml:space="preserve">Detalle </w:t>
    </w:r>
    <w:r>
      <w:rPr>
        <w:sz w:val="24"/>
      </w:rPr>
      <w:t xml:space="preserve">de cláusulas </w:t>
    </w:r>
    <w:r>
      <w:t>contractuales</w:t>
    </w:r>
  </w:p>
  <w:p w14:paraId="654C3D4D"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B418"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4F1DDECD"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47F92F65"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D9C1620" w14:textId="77777777" w:rsidR="006121C1" w:rsidRDefault="00123FE6">
    <w:pPr>
      <w:spacing w:after="0" w:line="259" w:lineRule="auto"/>
      <w:ind w:left="-125"/>
      <w:jc w:val="left"/>
    </w:pPr>
    <w:r>
      <w:t xml:space="preserve">Detalle </w:t>
    </w:r>
    <w:r>
      <w:rPr>
        <w:sz w:val="24"/>
      </w:rPr>
      <w:t xml:space="preserve">de cláusulas </w:t>
    </w:r>
    <w:r>
      <w:t>contractuales</w:t>
    </w:r>
  </w:p>
  <w:p w14:paraId="28099AB3"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35AD"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3D791A45"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9F19C9C"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7511FAD0" w14:textId="77777777" w:rsidR="006121C1" w:rsidRDefault="00123FE6">
    <w:pPr>
      <w:spacing w:after="0" w:line="259" w:lineRule="auto"/>
      <w:ind w:left="-134"/>
      <w:jc w:val="left"/>
    </w:pPr>
    <w:r>
      <w:t xml:space="preserve">Detalle </w:t>
    </w:r>
    <w:r>
      <w:rPr>
        <w:sz w:val="24"/>
      </w:rPr>
      <w:t xml:space="preserve">de </w:t>
    </w:r>
    <w:r>
      <w:t>cláusulas contractuales</w:t>
    </w:r>
  </w:p>
  <w:p w14:paraId="4DCFFE37"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DAFB"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341A9B89"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r>
      <w:rPr>
        <w:sz w:val="26"/>
      </w:rPr>
      <w:t>)</w:t>
    </w:r>
  </w:p>
  <w:p w14:paraId="7BCDB420"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1D843C45" w14:textId="77777777" w:rsidR="006121C1" w:rsidRDefault="00123FE6">
    <w:pPr>
      <w:spacing w:after="0" w:line="259" w:lineRule="auto"/>
      <w:ind w:left="-76"/>
      <w:jc w:val="left"/>
    </w:pPr>
    <w:r>
      <w:t xml:space="preserve">Detalle </w:t>
    </w:r>
    <w:r>
      <w:rPr>
        <w:sz w:val="24"/>
      </w:rPr>
      <w:t xml:space="preserve">de cláusulas </w:t>
    </w:r>
    <w:r>
      <w:t>contractuales</w:t>
    </w:r>
  </w:p>
  <w:p w14:paraId="7508D44B"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7722"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4DB61344"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5D0DEF38"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7A9F172C" w14:textId="77777777" w:rsidR="006121C1" w:rsidRDefault="00123FE6">
    <w:pPr>
      <w:spacing w:after="0" w:line="259" w:lineRule="auto"/>
      <w:ind w:left="-76"/>
      <w:jc w:val="left"/>
    </w:pPr>
    <w:r>
      <w:t xml:space="preserve">Detalle </w:t>
    </w:r>
    <w:r>
      <w:rPr>
        <w:sz w:val="24"/>
      </w:rPr>
      <w:t xml:space="preserve">de cláusulas </w:t>
    </w:r>
    <w:r>
      <w:t>contractuales</w:t>
    </w:r>
  </w:p>
  <w:p w14:paraId="4448FF66"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EA6F"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487AA0EE"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37CA700"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001F6AFE" w14:textId="77777777" w:rsidR="006121C1" w:rsidRDefault="00123FE6">
    <w:pPr>
      <w:spacing w:after="0" w:line="259" w:lineRule="auto"/>
      <w:ind w:left="-134"/>
      <w:jc w:val="left"/>
    </w:pPr>
    <w:r>
      <w:t xml:space="preserve">Detalle </w:t>
    </w:r>
    <w:r>
      <w:rPr>
        <w:sz w:val="24"/>
      </w:rPr>
      <w:t xml:space="preserve">de </w:t>
    </w:r>
    <w:r>
      <w:t>cláusulas contractuales</w:t>
    </w:r>
  </w:p>
  <w:p w14:paraId="50584A65"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C43C"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2A47EC18"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4391456"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3CCDE2E3" w14:textId="77777777" w:rsidR="006121C1" w:rsidRDefault="00123FE6">
    <w:pPr>
      <w:spacing w:after="0" w:line="259" w:lineRule="auto"/>
      <w:ind w:left="-134"/>
      <w:jc w:val="left"/>
    </w:pPr>
    <w:r>
      <w:t xml:space="preserve">Detalle </w:t>
    </w:r>
    <w:r>
      <w:rPr>
        <w:sz w:val="24"/>
      </w:rPr>
      <w:t xml:space="preserve">de </w:t>
    </w:r>
    <w:r>
      <w:t>cláusulas contractuales</w:t>
    </w:r>
  </w:p>
  <w:p w14:paraId="4185E86B"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871F"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0D926A1C"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44FD7057"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49CB8DF9" w14:textId="77777777" w:rsidR="006121C1" w:rsidRDefault="00123FE6">
    <w:pPr>
      <w:spacing w:after="0" w:line="259" w:lineRule="auto"/>
      <w:ind w:left="-134"/>
      <w:jc w:val="left"/>
    </w:pPr>
    <w:r>
      <w:t xml:space="preserve">Detalle </w:t>
    </w:r>
    <w:r>
      <w:rPr>
        <w:sz w:val="24"/>
      </w:rPr>
      <w:t xml:space="preserve">de </w:t>
    </w:r>
    <w:r>
      <w:t>cláusulas contractuales</w:t>
    </w:r>
  </w:p>
  <w:p w14:paraId="21127787"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1960"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21D0431B"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4DAB245F"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99F27E1" w14:textId="77777777" w:rsidR="006121C1" w:rsidRDefault="00123FE6">
    <w:pPr>
      <w:spacing w:after="0" w:line="259" w:lineRule="auto"/>
      <w:ind w:left="-125"/>
      <w:jc w:val="left"/>
    </w:pPr>
    <w:r>
      <w:t xml:space="preserve">Detalle </w:t>
    </w:r>
    <w:r>
      <w:rPr>
        <w:sz w:val="24"/>
      </w:rPr>
      <w:t xml:space="preserve">de cláusulas </w:t>
    </w:r>
    <w:r>
      <w:t>contractuales</w:t>
    </w:r>
  </w:p>
  <w:p w14:paraId="29C9B4A3"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C905" w14:textId="77777777" w:rsidR="006121C1" w:rsidRDefault="006121C1">
    <w:pPr>
      <w:spacing w:after="160" w:line="259" w:lineRule="auto"/>
      <w:ind w:left="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08AC"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42D454FF"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6CDA26A"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79DC9CF0" w14:textId="77777777" w:rsidR="006121C1" w:rsidRDefault="00123FE6">
    <w:pPr>
      <w:spacing w:after="0" w:line="259" w:lineRule="auto"/>
      <w:ind w:left="-134"/>
      <w:jc w:val="left"/>
    </w:pPr>
    <w:r>
      <w:t xml:space="preserve">Detalle </w:t>
    </w:r>
    <w:r>
      <w:rPr>
        <w:sz w:val="24"/>
      </w:rPr>
      <w:t xml:space="preserve">de </w:t>
    </w:r>
    <w:r>
      <w:t>cláusulas contractuales</w:t>
    </w:r>
  </w:p>
  <w:p w14:paraId="1F7D9AA0"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F0C1"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12A9E8EB"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1B5939D1"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490BD47A" w14:textId="77777777" w:rsidR="006121C1" w:rsidRDefault="00123FE6">
    <w:pPr>
      <w:spacing w:after="0" w:line="259" w:lineRule="auto"/>
      <w:ind w:left="-125"/>
      <w:jc w:val="left"/>
    </w:pPr>
    <w:r>
      <w:t xml:space="preserve">Detalle </w:t>
    </w:r>
    <w:r>
      <w:rPr>
        <w:sz w:val="24"/>
      </w:rPr>
      <w:t xml:space="preserve">de cláusulas </w:t>
    </w:r>
    <w:r>
      <w:t>contractuales</w:t>
    </w:r>
  </w:p>
  <w:p w14:paraId="65E32615"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1DCD"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1124220F"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323B5219"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28C948D9" w14:textId="77777777" w:rsidR="006121C1" w:rsidRDefault="00123FE6">
    <w:pPr>
      <w:spacing w:after="0" w:line="259" w:lineRule="auto"/>
      <w:ind w:left="-134"/>
      <w:jc w:val="left"/>
    </w:pPr>
    <w:r>
      <w:t xml:space="preserve">Detalle </w:t>
    </w:r>
    <w:r>
      <w:rPr>
        <w:sz w:val="24"/>
      </w:rPr>
      <w:t xml:space="preserve">de </w:t>
    </w:r>
    <w:r>
      <w:t>cláusulas contractuales</w:t>
    </w:r>
  </w:p>
  <w:p w14:paraId="4CFC7669"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83A6"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646640F5"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41D6E60C"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6C443B8A" w14:textId="77777777" w:rsidR="006121C1" w:rsidRDefault="00123FE6">
    <w:pPr>
      <w:spacing w:after="0" w:line="259" w:lineRule="auto"/>
      <w:ind w:left="-134"/>
      <w:jc w:val="left"/>
    </w:pPr>
    <w:r>
      <w:t xml:space="preserve">Detalle </w:t>
    </w:r>
    <w:r>
      <w:rPr>
        <w:sz w:val="24"/>
      </w:rPr>
      <w:t xml:space="preserve">de </w:t>
    </w:r>
    <w:r>
      <w:t>cláusulas contractuales</w:t>
    </w:r>
  </w:p>
  <w:p w14:paraId="10AD0D87"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650E"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374598B0"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03FF602C"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77192F5A" w14:textId="77777777" w:rsidR="006121C1" w:rsidRDefault="00123FE6">
    <w:pPr>
      <w:spacing w:after="0" w:line="259" w:lineRule="auto"/>
      <w:ind w:left="-134"/>
      <w:jc w:val="left"/>
    </w:pPr>
    <w:r>
      <w:t xml:space="preserve">Detalle </w:t>
    </w:r>
    <w:r>
      <w:rPr>
        <w:sz w:val="24"/>
      </w:rPr>
      <w:t xml:space="preserve">de </w:t>
    </w:r>
    <w:r>
      <w:t>cláusulas contractuales</w:t>
    </w:r>
  </w:p>
  <w:p w14:paraId="1C3A98D1"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10C9"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6A5EDD89"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5465CDE6"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6098D76E" w14:textId="77777777" w:rsidR="006121C1" w:rsidRDefault="00123FE6">
    <w:pPr>
      <w:spacing w:after="0" w:line="259" w:lineRule="auto"/>
      <w:ind w:left="-125"/>
      <w:jc w:val="left"/>
    </w:pPr>
    <w:r>
      <w:t xml:space="preserve">Detalle </w:t>
    </w:r>
    <w:r>
      <w:rPr>
        <w:sz w:val="24"/>
      </w:rPr>
      <w:t xml:space="preserve">de cláusulas </w:t>
    </w:r>
    <w:r>
      <w:t>contractuales</w:t>
    </w:r>
  </w:p>
  <w:p w14:paraId="628D7FDC"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9ADA"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6EF2905C"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6A98FA3A"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09C476FD" w14:textId="77777777" w:rsidR="006121C1" w:rsidRDefault="00123FE6">
    <w:pPr>
      <w:spacing w:after="0" w:line="259" w:lineRule="auto"/>
      <w:ind w:left="-76"/>
      <w:jc w:val="left"/>
    </w:pPr>
    <w:r>
      <w:t xml:space="preserve">Detalle </w:t>
    </w:r>
    <w:r>
      <w:rPr>
        <w:sz w:val="24"/>
      </w:rPr>
      <w:t xml:space="preserve">de cláusulas </w:t>
    </w:r>
    <w:r>
      <w:t>contractuales</w:t>
    </w:r>
  </w:p>
  <w:p w14:paraId="51157B4F"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2EA5"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66837CE1"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r>
      <w:rPr>
        <w:sz w:val="26"/>
      </w:rPr>
      <w:t>)</w:t>
    </w:r>
  </w:p>
  <w:p w14:paraId="5D5AB734"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7C331C34" w14:textId="77777777" w:rsidR="006121C1" w:rsidRDefault="00123FE6">
    <w:pPr>
      <w:spacing w:after="0" w:line="259" w:lineRule="auto"/>
      <w:ind w:left="-76"/>
      <w:jc w:val="left"/>
    </w:pPr>
    <w:r>
      <w:t xml:space="preserve">Detalle </w:t>
    </w:r>
    <w:r>
      <w:rPr>
        <w:sz w:val="24"/>
      </w:rPr>
      <w:t xml:space="preserve">de cláusulas </w:t>
    </w:r>
    <w:r>
      <w:t>contractuales</w:t>
    </w:r>
  </w:p>
  <w:p w14:paraId="4FCE00AF"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B0BA"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4491A19E"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21F20045"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5C0110AF" w14:textId="77777777" w:rsidR="006121C1" w:rsidRDefault="00123FE6">
    <w:pPr>
      <w:spacing w:after="0" w:line="259" w:lineRule="auto"/>
      <w:ind w:left="-76"/>
      <w:jc w:val="left"/>
    </w:pPr>
    <w:r>
      <w:t>Deta</w:t>
    </w:r>
    <w:r>
      <w:t xml:space="preserve">lle </w:t>
    </w:r>
    <w:r>
      <w:rPr>
        <w:sz w:val="24"/>
      </w:rPr>
      <w:t xml:space="preserve">de cláusulas </w:t>
    </w:r>
    <w:r>
      <w:t>contractuales</w:t>
    </w:r>
  </w:p>
  <w:p w14:paraId="2FE9FD91"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B8F1" w14:textId="77777777" w:rsidR="006121C1" w:rsidRDefault="00123FE6">
    <w:pPr>
      <w:spacing w:after="0" w:line="259" w:lineRule="auto"/>
      <w:ind w:left="-77"/>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66D0D36F" w14:textId="77777777" w:rsidR="006121C1" w:rsidRDefault="00123FE6">
    <w:pPr>
      <w:spacing w:after="0" w:line="259" w:lineRule="auto"/>
      <w:ind w:left="-77"/>
      <w:jc w:val="left"/>
    </w:pPr>
    <w:r>
      <w:t xml:space="preserve">Proyecto </w:t>
    </w:r>
    <w:r>
      <w:rPr>
        <w:sz w:val="24"/>
      </w:rPr>
      <w:t xml:space="preserve">de </w:t>
    </w:r>
    <w:proofErr w:type="spellStart"/>
    <w:r>
      <w:rPr>
        <w:sz w:val="24"/>
      </w:rPr>
      <w:t>Educacón</w:t>
    </w:r>
    <w:proofErr w:type="spellEnd"/>
    <w:r>
      <w:rPr>
        <w:sz w:val="24"/>
      </w:rPr>
      <w:t xml:space="preserve"> Rural </w:t>
    </w:r>
    <w:r>
      <w:rPr>
        <w:sz w:val="28"/>
      </w:rPr>
      <w:t xml:space="preserve">V </w:t>
    </w:r>
    <w:r>
      <w:rPr>
        <w:sz w:val="26"/>
      </w:rPr>
      <w:t>(PROEDUC V)</w:t>
    </w:r>
  </w:p>
  <w:p w14:paraId="744C3A03" w14:textId="77777777" w:rsidR="006121C1" w:rsidRDefault="00123FE6">
    <w:pPr>
      <w:spacing w:after="0" w:line="259" w:lineRule="auto"/>
      <w:ind w:left="-86"/>
      <w:jc w:val="left"/>
    </w:pPr>
    <w:r>
      <w:t xml:space="preserve">Cooperación Financiera Oficial entre Alemania </w:t>
    </w:r>
    <w:r>
      <w:rPr>
        <w:sz w:val="32"/>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préstamo No. 28060</w:t>
    </w:r>
  </w:p>
  <w:p w14:paraId="2B5A8C7D" w14:textId="77777777" w:rsidR="006121C1" w:rsidRDefault="00123FE6">
    <w:pPr>
      <w:spacing w:after="0" w:line="230" w:lineRule="auto"/>
      <w:ind w:left="144" w:right="9926" w:hanging="221"/>
    </w:pPr>
    <w:r>
      <w:t xml:space="preserve">Detalle </w:t>
    </w:r>
    <w:r>
      <w:rPr>
        <w:sz w:val="24"/>
      </w:rPr>
      <w:t xml:space="preserve">de </w:t>
    </w:r>
    <w:r>
      <w:t xml:space="preserve">cláusulas contractuales 31 </w:t>
    </w:r>
    <w:r>
      <w:rPr>
        <w:sz w:val="24"/>
      </w:rPr>
      <w:t xml:space="preserve">de </w:t>
    </w:r>
    <w:r>
      <w:t xml:space="preserve">diciembre </w:t>
    </w:r>
    <w:r>
      <w:rPr>
        <w:sz w:val="24"/>
      </w:rPr>
      <w:t>de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41D5" w14:textId="77777777" w:rsidR="006121C1" w:rsidRDefault="00123FE6">
    <w:pPr>
      <w:spacing w:after="0" w:line="259" w:lineRule="auto"/>
      <w:ind w:left="-10"/>
      <w:jc w:val="left"/>
    </w:pPr>
    <w:r>
      <w:rPr>
        <w:rFonts w:ascii="Calibri" w:eastAsia="Calibri" w:hAnsi="Calibri" w:cs="Calibri"/>
        <w:sz w:val="70"/>
      </w:rPr>
      <w:t>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9810"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1287946D"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7655E1AD"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p</w:t>
    </w:r>
    <w:r>
      <w:t xml:space="preserve">réstamo </w:t>
    </w:r>
    <w:r>
      <w:rPr>
        <w:sz w:val="24"/>
      </w:rPr>
      <w:t xml:space="preserve">No. </w:t>
    </w:r>
    <w:r>
      <w:t>28060</w:t>
    </w:r>
  </w:p>
  <w:p w14:paraId="57BFA002" w14:textId="77777777" w:rsidR="006121C1" w:rsidRDefault="00123FE6">
    <w:pPr>
      <w:spacing w:after="0" w:line="259" w:lineRule="auto"/>
      <w:ind w:left="-76"/>
      <w:jc w:val="left"/>
    </w:pPr>
    <w:r>
      <w:t xml:space="preserve">Detalle </w:t>
    </w:r>
    <w:r>
      <w:rPr>
        <w:sz w:val="24"/>
      </w:rPr>
      <w:t xml:space="preserve">de cláusulas </w:t>
    </w:r>
    <w:r>
      <w:t>contractuales</w:t>
    </w:r>
  </w:p>
  <w:p w14:paraId="6D6A57CC"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C0F2" w14:textId="77777777" w:rsidR="006121C1" w:rsidRDefault="00123FE6">
    <w:pPr>
      <w:spacing w:after="0" w:line="259" w:lineRule="auto"/>
      <w:ind w:left="-5184"/>
      <w:jc w:val="left"/>
    </w:pPr>
    <w:r>
      <w:rPr>
        <w:sz w:val="28"/>
      </w:rPr>
      <w:t xml:space="preserve">MINISTERIO </w:t>
    </w:r>
    <w:r>
      <w:rPr>
        <w:sz w:val="30"/>
      </w:rPr>
      <w:t xml:space="preserve">DE EDUCACIÓN </w:t>
    </w:r>
    <w:r>
      <w:rPr>
        <w:sz w:val="32"/>
      </w:rPr>
      <w:t xml:space="preserve">DE </w:t>
    </w:r>
    <w:r>
      <w:rPr>
        <w:sz w:val="28"/>
      </w:rPr>
      <w:t>GUATEMALA (MINEDUC)</w:t>
    </w:r>
  </w:p>
  <w:p w14:paraId="07FFE1CE" w14:textId="77777777" w:rsidR="006121C1" w:rsidRDefault="00123FE6">
    <w:pPr>
      <w:spacing w:after="0" w:line="259" w:lineRule="auto"/>
      <w:ind w:left="-518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7E863FCC" w14:textId="77777777" w:rsidR="006121C1" w:rsidRDefault="00123FE6">
    <w:pPr>
      <w:tabs>
        <w:tab w:val="center" w:pos="2486"/>
      </w:tabs>
      <w:spacing w:after="0" w:line="259" w:lineRule="auto"/>
      <w:ind w:left="-5194"/>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7F4A7C80" w14:textId="77777777" w:rsidR="006121C1" w:rsidRDefault="00123FE6">
    <w:pPr>
      <w:spacing w:after="0" w:line="259" w:lineRule="auto"/>
      <w:ind w:left="-5194"/>
      <w:jc w:val="left"/>
    </w:pPr>
    <w:r>
      <w:t xml:space="preserve">Detalle </w:t>
    </w:r>
    <w:r>
      <w:rPr>
        <w:sz w:val="24"/>
      </w:rPr>
      <w:t xml:space="preserve">de cláusulas </w:t>
    </w:r>
    <w:r>
      <w:t>contractuales</w:t>
    </w:r>
  </w:p>
  <w:p w14:paraId="67974364" w14:textId="77777777" w:rsidR="006121C1" w:rsidRDefault="00123FE6">
    <w:pPr>
      <w:spacing w:after="0" w:line="259" w:lineRule="auto"/>
      <w:ind w:left="-5203"/>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6364" w14:textId="77777777" w:rsidR="006121C1" w:rsidRDefault="00123FE6">
    <w:pPr>
      <w:spacing w:after="0" w:line="259" w:lineRule="auto"/>
      <w:ind w:left="-5184"/>
      <w:jc w:val="left"/>
    </w:pPr>
    <w:r>
      <w:rPr>
        <w:sz w:val="28"/>
      </w:rPr>
      <w:t xml:space="preserve">MINISTERIO </w:t>
    </w:r>
    <w:r>
      <w:rPr>
        <w:sz w:val="30"/>
      </w:rPr>
      <w:t xml:space="preserve">DE EDUCACIÓN </w:t>
    </w:r>
    <w:r>
      <w:rPr>
        <w:sz w:val="32"/>
      </w:rPr>
      <w:t xml:space="preserve">DE </w:t>
    </w:r>
    <w:r>
      <w:rPr>
        <w:sz w:val="28"/>
      </w:rPr>
      <w:t>GUATEMALA (MINEDUC)</w:t>
    </w:r>
  </w:p>
  <w:p w14:paraId="4134C287" w14:textId="77777777" w:rsidR="006121C1" w:rsidRDefault="00123FE6">
    <w:pPr>
      <w:spacing w:after="0" w:line="259" w:lineRule="auto"/>
      <w:ind w:left="-518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0178EA9" w14:textId="77777777" w:rsidR="006121C1" w:rsidRDefault="00123FE6">
    <w:pPr>
      <w:tabs>
        <w:tab w:val="center" w:pos="2486"/>
      </w:tabs>
      <w:spacing w:after="0" w:line="259" w:lineRule="auto"/>
      <w:ind w:left="-5194"/>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42C8A629" w14:textId="77777777" w:rsidR="006121C1" w:rsidRDefault="00123FE6">
    <w:pPr>
      <w:spacing w:after="0" w:line="259" w:lineRule="auto"/>
      <w:ind w:left="-5194"/>
      <w:jc w:val="left"/>
    </w:pPr>
    <w:r>
      <w:t xml:space="preserve">Detalle </w:t>
    </w:r>
    <w:r>
      <w:rPr>
        <w:sz w:val="24"/>
      </w:rPr>
      <w:t xml:space="preserve">de cláusulas </w:t>
    </w:r>
    <w:r>
      <w:t>contractuales</w:t>
    </w:r>
  </w:p>
  <w:p w14:paraId="269B58A6" w14:textId="77777777" w:rsidR="006121C1" w:rsidRDefault="00123FE6">
    <w:pPr>
      <w:spacing w:after="0" w:line="259" w:lineRule="auto"/>
      <w:ind w:left="-5203"/>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9F2A" w14:textId="77777777" w:rsidR="006121C1" w:rsidRDefault="00123FE6">
    <w:pPr>
      <w:spacing w:after="0" w:line="259" w:lineRule="auto"/>
      <w:ind w:left="-5184"/>
      <w:jc w:val="left"/>
    </w:pPr>
    <w:r>
      <w:rPr>
        <w:sz w:val="28"/>
      </w:rPr>
      <w:t xml:space="preserve">MINISTERIO </w:t>
    </w:r>
    <w:r>
      <w:rPr>
        <w:sz w:val="30"/>
      </w:rPr>
      <w:t xml:space="preserve">DE EDUCACIÓN </w:t>
    </w:r>
    <w:r>
      <w:rPr>
        <w:sz w:val="32"/>
      </w:rPr>
      <w:t xml:space="preserve">DE </w:t>
    </w:r>
    <w:r>
      <w:rPr>
        <w:sz w:val="28"/>
      </w:rPr>
      <w:t>GUATEMALA (MINEDUC)</w:t>
    </w:r>
  </w:p>
  <w:p w14:paraId="0A17E39B" w14:textId="77777777" w:rsidR="006121C1" w:rsidRDefault="00123FE6">
    <w:pPr>
      <w:spacing w:after="0" w:line="259" w:lineRule="auto"/>
      <w:ind w:left="-518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51837784" w14:textId="77777777" w:rsidR="006121C1" w:rsidRDefault="00123FE6">
    <w:pPr>
      <w:tabs>
        <w:tab w:val="center" w:pos="2486"/>
      </w:tabs>
      <w:spacing w:after="0" w:line="259" w:lineRule="auto"/>
      <w:ind w:left="-5194"/>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B8CE45C" w14:textId="77777777" w:rsidR="006121C1" w:rsidRDefault="00123FE6">
    <w:pPr>
      <w:spacing w:after="0" w:line="259" w:lineRule="auto"/>
      <w:ind w:left="-5194"/>
      <w:jc w:val="left"/>
    </w:pPr>
    <w:r>
      <w:t xml:space="preserve">Detalle </w:t>
    </w:r>
    <w:r>
      <w:rPr>
        <w:sz w:val="24"/>
      </w:rPr>
      <w:t xml:space="preserve">de cláusulas </w:t>
    </w:r>
    <w:r>
      <w:t>contractuales</w:t>
    </w:r>
  </w:p>
  <w:p w14:paraId="27217C5C" w14:textId="77777777" w:rsidR="006121C1" w:rsidRDefault="00123FE6">
    <w:pPr>
      <w:spacing w:after="0" w:line="259" w:lineRule="auto"/>
      <w:ind w:left="-5203"/>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67E" w14:textId="77777777" w:rsidR="006121C1" w:rsidRDefault="00123FE6">
    <w:pPr>
      <w:spacing w:after="0" w:line="259" w:lineRule="auto"/>
      <w:ind w:left="19"/>
      <w:jc w:val="left"/>
    </w:pPr>
    <w:r>
      <w:rPr>
        <w:sz w:val="28"/>
      </w:rPr>
      <w:t xml:space="preserve">MINISTERIO </w:t>
    </w:r>
    <w:r>
      <w:rPr>
        <w:sz w:val="30"/>
      </w:rPr>
      <w:t xml:space="preserve">DE EDUCACIÓN </w:t>
    </w:r>
    <w:r>
      <w:rPr>
        <w:sz w:val="32"/>
      </w:rPr>
      <w:t xml:space="preserve">DE </w:t>
    </w:r>
    <w:r>
      <w:rPr>
        <w:sz w:val="28"/>
      </w:rPr>
      <w:t>GUATEMALA (MINEDUC)</w:t>
    </w:r>
  </w:p>
  <w:p w14:paraId="78A057AB" w14:textId="77777777" w:rsidR="006121C1" w:rsidRDefault="00123FE6">
    <w:pPr>
      <w:spacing w:after="0" w:line="259" w:lineRule="auto"/>
      <w:ind w:left="19"/>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3A50284B" w14:textId="77777777" w:rsidR="006121C1" w:rsidRDefault="00123FE6">
    <w:pPr>
      <w:tabs>
        <w:tab w:val="center" w:pos="7690"/>
      </w:tabs>
      <w:spacing w:after="0" w:line="259" w:lineRule="auto"/>
      <w:ind w:left="0"/>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02691C0" w14:textId="77777777" w:rsidR="006121C1" w:rsidRDefault="00123FE6">
    <w:pPr>
      <w:spacing w:after="0" w:line="259" w:lineRule="auto"/>
      <w:jc w:val="left"/>
    </w:pPr>
    <w:r>
      <w:t xml:space="preserve">Detalle </w:t>
    </w:r>
    <w:r>
      <w:rPr>
        <w:sz w:val="24"/>
      </w:rPr>
      <w:t xml:space="preserve">de cláusulas </w:t>
    </w:r>
    <w:r>
      <w:t>contractuales</w:t>
    </w:r>
  </w:p>
  <w:p w14:paraId="52B237AF" w14:textId="77777777" w:rsidR="006121C1" w:rsidRDefault="00123FE6">
    <w:pPr>
      <w:spacing w:after="0" w:line="259" w:lineRule="auto"/>
      <w:ind w:left="0"/>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C2F0" w14:textId="77777777" w:rsidR="006121C1" w:rsidRDefault="00123FE6">
    <w:pPr>
      <w:spacing w:after="0" w:line="259" w:lineRule="auto"/>
      <w:ind w:left="0"/>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5BC849FA" w14:textId="77777777" w:rsidR="006121C1" w:rsidRDefault="00123FE6">
    <w:pPr>
      <w:spacing w:after="0" w:line="259" w:lineRule="auto"/>
      <w:ind w:left="0"/>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DCADF07" w14:textId="77777777" w:rsidR="006121C1" w:rsidRDefault="00123FE6">
    <w:pPr>
      <w:spacing w:after="0" w:line="259" w:lineRule="auto"/>
      <w:ind w:left="-10"/>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5ADAD5E6" w14:textId="77777777" w:rsidR="006121C1" w:rsidRDefault="00123FE6">
    <w:pPr>
      <w:spacing w:after="0" w:line="259" w:lineRule="auto"/>
      <w:ind w:left="0"/>
      <w:jc w:val="left"/>
    </w:pPr>
    <w:r>
      <w:t xml:space="preserve">Detalle </w:t>
    </w:r>
    <w:r>
      <w:rPr>
        <w:sz w:val="24"/>
      </w:rPr>
      <w:t xml:space="preserve">de </w:t>
    </w:r>
    <w:r>
      <w:t>cláusulas contractuales</w:t>
    </w:r>
  </w:p>
  <w:p w14:paraId="184CC7E7" w14:textId="77777777" w:rsidR="006121C1" w:rsidRDefault="00123FE6">
    <w:pPr>
      <w:spacing w:after="0" w:line="259" w:lineRule="auto"/>
      <w:ind w:left="-10"/>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F071" w14:textId="77777777" w:rsidR="006121C1" w:rsidRDefault="00123FE6">
    <w:pPr>
      <w:spacing w:after="0" w:line="259" w:lineRule="auto"/>
      <w:ind w:left="19"/>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095AD7A0" w14:textId="77777777" w:rsidR="006121C1" w:rsidRDefault="00123FE6">
    <w:pPr>
      <w:spacing w:after="0" w:line="259" w:lineRule="auto"/>
      <w:jc w:val="left"/>
    </w:pPr>
    <w:r>
      <w:t xml:space="preserve">Proyecto </w:t>
    </w:r>
    <w:r>
      <w:rPr>
        <w:sz w:val="24"/>
      </w:rPr>
      <w:t xml:space="preserve">de </w:t>
    </w:r>
    <w:r>
      <w:t xml:space="preserve">Educación </w:t>
    </w:r>
    <w:r>
      <w:rPr>
        <w:sz w:val="24"/>
      </w:rPr>
      <w:t xml:space="preserve">Rural </w:t>
    </w:r>
    <w:r>
      <w:rPr>
        <w:sz w:val="26"/>
      </w:rPr>
      <w:t>V (PROEDUC V)</w:t>
    </w:r>
  </w:p>
  <w:p w14:paraId="7D0ECDEB" w14:textId="77777777" w:rsidR="006121C1" w:rsidRDefault="00123FE6">
    <w:pPr>
      <w:spacing w:after="0" w:line="259" w:lineRule="auto"/>
      <w:jc w:val="left"/>
    </w:pPr>
    <w:r>
      <w:t xml:space="preserve">Cooperación Financiera Oficial entre Alemania </w:t>
    </w:r>
    <w:r>
      <w:rPr>
        <w:sz w:val="32"/>
      </w:rPr>
      <w:t xml:space="preserve">a </w:t>
    </w:r>
    <w:r>
      <w:t xml:space="preserve">través </w:t>
    </w:r>
    <w:r>
      <w:rPr>
        <w:sz w:val="24"/>
      </w:rPr>
      <w:t xml:space="preserve">del 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3BFEBB6E" w14:textId="77777777" w:rsidR="006121C1" w:rsidRDefault="00123FE6">
    <w:pPr>
      <w:spacing w:after="0" w:line="237" w:lineRule="auto"/>
      <w:ind w:left="240" w:right="9658" w:hanging="230"/>
      <w:jc w:val="left"/>
    </w:pPr>
    <w:r>
      <w:t xml:space="preserve">Detalle </w:t>
    </w:r>
    <w:r>
      <w:rPr>
        <w:sz w:val="24"/>
      </w:rPr>
      <w:t xml:space="preserve">de cláusulas </w:t>
    </w:r>
    <w:r>
      <w:t xml:space="preserve">contractuales </w:t>
    </w:r>
    <w:r>
      <w:rPr>
        <w:sz w:val="20"/>
      </w:rPr>
      <w:t xml:space="preserve">31 </w:t>
    </w:r>
    <w:r>
      <w:rPr>
        <w:sz w:val="24"/>
      </w:rPr>
      <w:t xml:space="preserve">de </w:t>
    </w:r>
    <w:r>
      <w:t xml:space="preserve">diciembre </w:t>
    </w:r>
    <w:r>
      <w:rPr>
        <w:sz w:val="24"/>
      </w:rPr>
      <w:t xml:space="preserve">de </w:t>
    </w:r>
    <w:r>
      <w:t>2022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7FB3"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0C62BC04"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42D38B97"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489F0B27" w14:textId="77777777" w:rsidR="006121C1" w:rsidRDefault="00123FE6">
    <w:pPr>
      <w:spacing w:after="0" w:line="259" w:lineRule="auto"/>
      <w:ind w:left="-134"/>
      <w:jc w:val="left"/>
    </w:pPr>
    <w:r>
      <w:t xml:space="preserve">Detalle </w:t>
    </w:r>
    <w:r>
      <w:rPr>
        <w:sz w:val="24"/>
      </w:rPr>
      <w:t xml:space="preserve">de </w:t>
    </w:r>
    <w:r>
      <w:t>cláusulas contractuales</w:t>
    </w:r>
  </w:p>
  <w:p w14:paraId="187BB535"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2B53"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2838CBFF"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5F6BBFF"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0596EE9F" w14:textId="77777777" w:rsidR="006121C1" w:rsidRDefault="00123FE6">
    <w:pPr>
      <w:spacing w:after="0" w:line="259" w:lineRule="auto"/>
      <w:ind w:left="-134"/>
      <w:jc w:val="left"/>
    </w:pPr>
    <w:r>
      <w:t xml:space="preserve">Detalle </w:t>
    </w:r>
    <w:r>
      <w:rPr>
        <w:sz w:val="24"/>
      </w:rPr>
      <w:t xml:space="preserve">de </w:t>
    </w:r>
    <w:r>
      <w:t>cláusulas contractuales</w:t>
    </w:r>
  </w:p>
  <w:p w14:paraId="0A4CFA18" w14:textId="77777777" w:rsidR="006121C1" w:rsidRDefault="00123FE6">
    <w:pPr>
      <w:spacing w:after="0" w:line="259" w:lineRule="auto"/>
      <w:ind w:left="-144"/>
      <w:jc w:val="left"/>
    </w:pPr>
    <w:r>
      <w:rPr>
        <w:sz w:val="24"/>
      </w:rPr>
      <w:t xml:space="preserve">Al </w:t>
    </w:r>
    <w:r>
      <w:t xml:space="preserve">31 </w:t>
    </w:r>
    <w:r>
      <w:rPr>
        <w:sz w:val="24"/>
      </w:rPr>
      <w:t>d</w:t>
    </w:r>
    <w:r>
      <w:rPr>
        <w:sz w:val="24"/>
      </w:rPr>
      <w:t xml:space="preserve">e </w:t>
    </w:r>
    <w:r>
      <w:t xml:space="preserve">diciembre </w:t>
    </w:r>
    <w:r>
      <w:rPr>
        <w:sz w:val="24"/>
      </w:rPr>
      <w:t xml:space="preserve">de </w:t>
    </w:r>
    <w:r>
      <w:t>2022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CCB7" w14:textId="77777777" w:rsidR="006121C1" w:rsidRDefault="00123FE6">
    <w:pPr>
      <w:spacing w:after="0" w:line="259" w:lineRule="auto"/>
      <w:ind w:left="-115"/>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075467A5" w14:textId="77777777" w:rsidR="006121C1" w:rsidRDefault="00123FE6">
    <w:pPr>
      <w:spacing w:after="0" w:line="259" w:lineRule="auto"/>
      <w:ind w:left="-125"/>
      <w:jc w:val="left"/>
    </w:pPr>
    <w:r>
      <w:t xml:space="preserve">Proyecto </w:t>
    </w:r>
    <w:r>
      <w:rPr>
        <w:sz w:val="24"/>
      </w:rPr>
      <w:t xml:space="preserve">de </w:t>
    </w:r>
    <w:r>
      <w:t xml:space="preserve">Educación </w:t>
    </w:r>
    <w:r>
      <w:rPr>
        <w:sz w:val="24"/>
      </w:rPr>
      <w:t xml:space="preserve">Rural </w:t>
    </w:r>
    <w:r>
      <w:rPr>
        <w:sz w:val="26"/>
      </w:rPr>
      <w:t>V (PROEDUC V)</w:t>
    </w:r>
  </w:p>
  <w:p w14:paraId="4C18CC47" w14:textId="77777777" w:rsidR="006121C1" w:rsidRDefault="00123FE6">
    <w:pPr>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6E61A77E" w14:textId="77777777" w:rsidR="006121C1" w:rsidRDefault="00123FE6">
    <w:pPr>
      <w:spacing w:after="0" w:line="237" w:lineRule="auto"/>
      <w:ind w:left="105" w:right="9974" w:hanging="230"/>
      <w:jc w:val="left"/>
    </w:pPr>
    <w:r>
      <w:t xml:space="preserve">Detalle </w:t>
    </w:r>
    <w:r>
      <w:rPr>
        <w:sz w:val="24"/>
      </w:rPr>
      <w:t xml:space="preserve">de cláusulas </w:t>
    </w:r>
    <w:r>
      <w:t xml:space="preserve">contractuales </w:t>
    </w:r>
    <w:r>
      <w:rPr>
        <w:sz w:val="20"/>
      </w:rPr>
      <w:t xml:space="preserve">31 </w:t>
    </w:r>
    <w:r>
      <w:rPr>
        <w:sz w:val="24"/>
      </w:rPr>
      <w:t xml:space="preserve">de </w:t>
    </w:r>
    <w:r>
      <w:t xml:space="preserve">diciembre </w:t>
    </w:r>
    <w:r>
      <w:rPr>
        <w:sz w:val="24"/>
      </w:rPr>
      <w:t xml:space="preserve">de </w:t>
    </w:r>
    <w:r>
      <w:t>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D31A" w14:textId="77777777" w:rsidR="006121C1" w:rsidRDefault="006121C1">
    <w:pPr>
      <w:spacing w:after="160" w:line="259" w:lineRule="auto"/>
      <w:ind w:left="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F71C"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1DD8D1E1"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21F85D03"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5014FF60" w14:textId="77777777" w:rsidR="006121C1" w:rsidRDefault="00123FE6">
    <w:pPr>
      <w:spacing w:after="0" w:line="259" w:lineRule="auto"/>
      <w:ind w:left="-125"/>
      <w:jc w:val="left"/>
    </w:pPr>
    <w:r>
      <w:t xml:space="preserve">Detalle </w:t>
    </w:r>
    <w:r>
      <w:rPr>
        <w:sz w:val="24"/>
      </w:rPr>
      <w:t xml:space="preserve">de cláusulas </w:t>
    </w:r>
    <w:r>
      <w:t>contractuales</w:t>
    </w:r>
  </w:p>
  <w:p w14:paraId="5095E40F"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4C37"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3700BDF0"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32835F81"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74F39DFE" w14:textId="77777777" w:rsidR="006121C1" w:rsidRDefault="00123FE6">
    <w:pPr>
      <w:spacing w:after="0" w:line="259" w:lineRule="auto"/>
      <w:ind w:left="-125"/>
      <w:jc w:val="left"/>
    </w:pPr>
    <w:r>
      <w:t xml:space="preserve">Detalle </w:t>
    </w:r>
    <w:r>
      <w:rPr>
        <w:sz w:val="24"/>
      </w:rPr>
      <w:t xml:space="preserve">de cláusulas </w:t>
    </w:r>
    <w:r>
      <w:t>contractuales</w:t>
    </w:r>
  </w:p>
  <w:p w14:paraId="41011A13"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E94C"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2076121B"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CA15545"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04513281" w14:textId="77777777" w:rsidR="006121C1" w:rsidRDefault="00123FE6">
    <w:pPr>
      <w:spacing w:after="0" w:line="259" w:lineRule="auto"/>
      <w:ind w:left="-125"/>
      <w:jc w:val="left"/>
    </w:pPr>
    <w:r>
      <w:t xml:space="preserve">Detalle </w:t>
    </w:r>
    <w:r>
      <w:rPr>
        <w:sz w:val="24"/>
      </w:rPr>
      <w:t xml:space="preserve">de cláusulas </w:t>
    </w:r>
    <w:r>
      <w:t>contractuales</w:t>
    </w:r>
  </w:p>
  <w:p w14:paraId="3A0B2AD9"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47D4"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58E150FA"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56EC732A"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480B051F" w14:textId="77777777" w:rsidR="006121C1" w:rsidRDefault="00123FE6">
    <w:pPr>
      <w:spacing w:after="0" w:line="259" w:lineRule="auto"/>
      <w:ind w:left="-125"/>
      <w:jc w:val="left"/>
    </w:pPr>
    <w:r>
      <w:t xml:space="preserve">Detalle </w:t>
    </w:r>
    <w:r>
      <w:rPr>
        <w:sz w:val="24"/>
      </w:rPr>
      <w:t xml:space="preserve">de cláusulas </w:t>
    </w:r>
    <w:r>
      <w:t>contractuales</w:t>
    </w:r>
  </w:p>
  <w:p w14:paraId="69D0618F"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03D0"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63B61B80"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5C49EEA4"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1B54EE0F" w14:textId="77777777" w:rsidR="006121C1" w:rsidRDefault="00123FE6">
    <w:pPr>
      <w:spacing w:after="0" w:line="259" w:lineRule="auto"/>
      <w:ind w:left="-125"/>
      <w:jc w:val="left"/>
    </w:pPr>
    <w:r>
      <w:t xml:space="preserve">Detalle </w:t>
    </w:r>
    <w:r>
      <w:rPr>
        <w:sz w:val="24"/>
      </w:rPr>
      <w:t xml:space="preserve">de cláusulas </w:t>
    </w:r>
    <w:r>
      <w:t>contractuales</w:t>
    </w:r>
  </w:p>
  <w:p w14:paraId="243D7F2E"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0F07"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389D441B"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044A88CB"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3A6E8413" w14:textId="77777777" w:rsidR="006121C1" w:rsidRDefault="00123FE6">
    <w:pPr>
      <w:spacing w:after="0" w:line="259" w:lineRule="auto"/>
      <w:ind w:left="-125"/>
      <w:jc w:val="left"/>
    </w:pPr>
    <w:r>
      <w:t xml:space="preserve">Detalle </w:t>
    </w:r>
    <w:r>
      <w:rPr>
        <w:sz w:val="24"/>
      </w:rPr>
      <w:t xml:space="preserve">de cláusulas </w:t>
    </w:r>
    <w:r>
      <w:t>contractuales</w:t>
    </w:r>
  </w:p>
  <w:p w14:paraId="3CCDACD0"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06B5" w14:textId="77777777" w:rsidR="006121C1" w:rsidRDefault="00123FE6">
    <w:pPr>
      <w:spacing w:after="0" w:line="259" w:lineRule="auto"/>
      <w:ind w:left="-77"/>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29B20654" w14:textId="77777777" w:rsidR="006121C1" w:rsidRDefault="00123FE6">
    <w:pPr>
      <w:spacing w:after="0" w:line="259" w:lineRule="auto"/>
      <w:ind w:left="-77"/>
      <w:jc w:val="left"/>
    </w:pPr>
    <w:r>
      <w:t xml:space="preserve">Proyecto </w:t>
    </w:r>
    <w:r>
      <w:rPr>
        <w:sz w:val="24"/>
      </w:rPr>
      <w:t xml:space="preserve">de </w:t>
    </w:r>
    <w:proofErr w:type="spellStart"/>
    <w:r>
      <w:rPr>
        <w:sz w:val="24"/>
      </w:rPr>
      <w:t>Educacón</w:t>
    </w:r>
    <w:proofErr w:type="spellEnd"/>
    <w:r>
      <w:rPr>
        <w:sz w:val="24"/>
      </w:rPr>
      <w:t xml:space="preserve"> Rural </w:t>
    </w:r>
    <w:r>
      <w:rPr>
        <w:sz w:val="28"/>
      </w:rPr>
      <w:t xml:space="preserve">V </w:t>
    </w:r>
    <w:r>
      <w:rPr>
        <w:sz w:val="26"/>
      </w:rPr>
      <w:t>(PROEDUC V)</w:t>
    </w:r>
  </w:p>
  <w:p w14:paraId="2DA97D50" w14:textId="77777777" w:rsidR="006121C1" w:rsidRDefault="00123FE6">
    <w:pPr>
      <w:spacing w:after="0" w:line="259" w:lineRule="auto"/>
      <w:ind w:left="-86"/>
      <w:jc w:val="left"/>
    </w:pPr>
    <w:r>
      <w:t xml:space="preserve">Cooperación Financiera Oficial entre Alemania </w:t>
    </w:r>
    <w:r>
      <w:rPr>
        <w:sz w:val="32"/>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préstamo No. 28060</w:t>
    </w:r>
  </w:p>
  <w:p w14:paraId="5A3933C3" w14:textId="77777777" w:rsidR="006121C1" w:rsidRDefault="00123FE6">
    <w:pPr>
      <w:spacing w:after="0" w:line="230" w:lineRule="auto"/>
      <w:ind w:left="144" w:right="9926" w:hanging="221"/>
    </w:pPr>
    <w:r>
      <w:t xml:space="preserve">Detalle </w:t>
    </w:r>
    <w:r>
      <w:rPr>
        <w:sz w:val="24"/>
      </w:rPr>
      <w:t xml:space="preserve">de </w:t>
    </w:r>
    <w:r>
      <w:t xml:space="preserve">cláusulas contractuales 31 </w:t>
    </w:r>
    <w:r>
      <w:rPr>
        <w:sz w:val="24"/>
      </w:rPr>
      <w:t xml:space="preserve">de </w:t>
    </w:r>
    <w:r>
      <w:t xml:space="preserve">diciembre </w:t>
    </w:r>
    <w:r>
      <w:rPr>
        <w:sz w:val="24"/>
      </w:rPr>
      <w:t>de 2022</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41F5" w14:textId="77777777" w:rsidR="006121C1" w:rsidRDefault="00123FE6">
    <w:pPr>
      <w:spacing w:after="0" w:line="259" w:lineRule="auto"/>
      <w:ind w:left="-76"/>
      <w:jc w:val="left"/>
    </w:pPr>
    <w:r>
      <w:rPr>
        <w:sz w:val="28"/>
      </w:rPr>
      <w:t xml:space="preserve">MINISTERIO </w:t>
    </w:r>
    <w:r>
      <w:rPr>
        <w:sz w:val="32"/>
      </w:rPr>
      <w:t xml:space="preserve">DE </w:t>
    </w:r>
    <w:r>
      <w:rPr>
        <w:sz w:val="30"/>
      </w:rPr>
      <w:t>ED</w:t>
    </w:r>
    <w:r>
      <w:rPr>
        <w:sz w:val="30"/>
      </w:rPr>
      <w:t xml:space="preserve">UCACIÓN </w:t>
    </w:r>
    <w:r>
      <w:rPr>
        <w:sz w:val="32"/>
      </w:rPr>
      <w:t xml:space="preserve">DE </w:t>
    </w:r>
    <w:r>
      <w:rPr>
        <w:sz w:val="28"/>
      </w:rPr>
      <w:t>GUATEMALA (MINEDUC)</w:t>
    </w:r>
  </w:p>
  <w:p w14:paraId="3C523244"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385F2183"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34956B05" w14:textId="77777777" w:rsidR="006121C1" w:rsidRDefault="00123FE6">
    <w:pPr>
      <w:spacing w:after="0" w:line="259" w:lineRule="auto"/>
      <w:ind w:left="-76"/>
      <w:jc w:val="left"/>
    </w:pPr>
    <w:r>
      <w:t xml:space="preserve">Detalle </w:t>
    </w:r>
    <w:r>
      <w:rPr>
        <w:sz w:val="24"/>
      </w:rPr>
      <w:t xml:space="preserve">de cláusulas </w:t>
    </w:r>
    <w:r>
      <w:t>contractuales</w:t>
    </w:r>
  </w:p>
  <w:p w14:paraId="63375CC8"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1758" w14:textId="77777777" w:rsidR="006121C1" w:rsidRDefault="00123FE6">
    <w:pPr>
      <w:spacing w:after="0" w:line="259" w:lineRule="auto"/>
      <w:ind w:left="-144"/>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44F76389" w14:textId="77777777" w:rsidR="006121C1" w:rsidRDefault="00123FE6">
    <w:pPr>
      <w:spacing w:after="0" w:line="259" w:lineRule="auto"/>
      <w:ind w:left="-14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1B24D11" w14:textId="77777777" w:rsidR="006121C1" w:rsidRDefault="00123FE6">
    <w:pPr>
      <w:tabs>
        <w:tab w:val="center" w:pos="7541"/>
      </w:tabs>
      <w:spacing w:after="0" w:line="259" w:lineRule="auto"/>
      <w:ind w:left="-144"/>
      <w:jc w:val="left"/>
    </w:pPr>
    <w:r>
      <w:t xml:space="preserve">Cooperación Financiera Oficial entre Alemania </w:t>
    </w:r>
    <w:r>
      <w:rPr>
        <w:sz w:val="32"/>
      </w:rPr>
      <w:t xml:space="preserve">a </w:t>
    </w:r>
    <w:r>
      <w:t xml:space="preserve">través </w:t>
    </w:r>
    <w:r>
      <w:rPr>
        <w:sz w:val="24"/>
      </w:rPr>
      <w:t xml:space="preserve">del </w:t>
    </w:r>
    <w:r>
      <w:rPr>
        <w:sz w:val="24"/>
      </w:rPr>
      <w:tab/>
    </w:r>
    <w:r>
      <w:rPr>
        <w:sz w:val="26"/>
      </w:rPr>
      <w:t xml:space="preserve">y </w:t>
    </w:r>
    <w:r>
      <w:t xml:space="preserve">Guatemala, contrato </w:t>
    </w:r>
    <w:r>
      <w:rPr>
        <w:sz w:val="24"/>
      </w:rPr>
      <w:t xml:space="preserve">de </w:t>
    </w:r>
    <w:r>
      <w:t xml:space="preserve">préstamo </w:t>
    </w:r>
    <w:r>
      <w:rPr>
        <w:sz w:val="24"/>
      </w:rPr>
      <w:t xml:space="preserve">No. </w:t>
    </w:r>
    <w:r>
      <w:t>28060</w:t>
    </w:r>
  </w:p>
  <w:p w14:paraId="10437E43" w14:textId="77777777" w:rsidR="006121C1" w:rsidRDefault="00123FE6">
    <w:pPr>
      <w:spacing w:after="0" w:line="240" w:lineRule="auto"/>
      <w:ind w:left="86" w:right="9994" w:hanging="230"/>
    </w:pPr>
    <w:r>
      <w:t xml:space="preserve">Detalle </w:t>
    </w:r>
    <w:r>
      <w:rPr>
        <w:sz w:val="24"/>
      </w:rPr>
      <w:t xml:space="preserve">de cláusulas </w:t>
    </w:r>
    <w:r>
      <w:t xml:space="preserve">contractuales </w:t>
    </w:r>
    <w:r>
      <w:rPr>
        <w:sz w:val="20"/>
      </w:rPr>
      <w:t xml:space="preserve">31 </w:t>
    </w:r>
    <w:r>
      <w:rPr>
        <w:sz w:val="24"/>
      </w:rPr>
      <w:t xml:space="preserve">de </w:t>
    </w:r>
    <w:r>
      <w:t xml:space="preserve">diciembre </w:t>
    </w:r>
    <w:r>
      <w:rPr>
        <w:sz w:val="24"/>
      </w:rPr>
      <w:t xml:space="preserve">de </w:t>
    </w:r>
    <w:r>
      <w:t>2022</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4DEA" w14:textId="77777777" w:rsidR="006121C1" w:rsidRDefault="00123FE6">
    <w:pPr>
      <w:spacing w:after="0" w:line="259" w:lineRule="auto"/>
      <w:ind w:left="-144"/>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6CCFB790" w14:textId="77777777" w:rsidR="006121C1" w:rsidRDefault="00123FE6">
    <w:pPr>
      <w:spacing w:after="0" w:line="259" w:lineRule="auto"/>
      <w:ind w:left="-14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77C1F9EF" w14:textId="77777777" w:rsidR="006121C1" w:rsidRDefault="00123FE6">
    <w:pPr>
      <w:tabs>
        <w:tab w:val="center" w:pos="7541"/>
      </w:tabs>
      <w:spacing w:after="0" w:line="259" w:lineRule="auto"/>
      <w:ind w:left="-144"/>
      <w:jc w:val="left"/>
    </w:pPr>
    <w:r>
      <w:t xml:space="preserve">Cooperación Financiera Oficial entre Alemania </w:t>
    </w:r>
    <w:r>
      <w:rPr>
        <w:sz w:val="32"/>
      </w:rPr>
      <w:t xml:space="preserve">a </w:t>
    </w:r>
    <w:r>
      <w:t xml:space="preserve">través </w:t>
    </w:r>
    <w:r>
      <w:rPr>
        <w:sz w:val="24"/>
      </w:rPr>
      <w:t xml:space="preserve">del </w:t>
    </w:r>
    <w:r>
      <w:rPr>
        <w:sz w:val="24"/>
      </w:rPr>
      <w:tab/>
    </w:r>
    <w:r>
      <w:rPr>
        <w:sz w:val="26"/>
      </w:rPr>
      <w:t xml:space="preserve">y </w:t>
    </w:r>
    <w:r>
      <w:t xml:space="preserve">Guatemala, contrato </w:t>
    </w:r>
    <w:r>
      <w:rPr>
        <w:sz w:val="24"/>
      </w:rPr>
      <w:t xml:space="preserve">de </w:t>
    </w:r>
    <w:r>
      <w:t>préstamo</w:t>
    </w:r>
    <w:r>
      <w:t xml:space="preserve"> </w:t>
    </w:r>
    <w:r>
      <w:rPr>
        <w:sz w:val="24"/>
      </w:rPr>
      <w:t xml:space="preserve">No. </w:t>
    </w:r>
    <w:r>
      <w:t>28060</w:t>
    </w:r>
  </w:p>
  <w:p w14:paraId="679E31F2" w14:textId="77777777" w:rsidR="006121C1" w:rsidRDefault="00123FE6">
    <w:pPr>
      <w:spacing w:after="0" w:line="240" w:lineRule="auto"/>
      <w:ind w:left="86" w:right="9994" w:hanging="230"/>
    </w:pPr>
    <w:r>
      <w:t xml:space="preserve">Detalle </w:t>
    </w:r>
    <w:r>
      <w:rPr>
        <w:sz w:val="24"/>
      </w:rPr>
      <w:t xml:space="preserve">de cláusulas </w:t>
    </w:r>
    <w:r>
      <w:t xml:space="preserve">contractuales </w:t>
    </w:r>
    <w:r>
      <w:rPr>
        <w:sz w:val="20"/>
      </w:rPr>
      <w:t xml:space="preserve">31 </w:t>
    </w:r>
    <w:r>
      <w:rPr>
        <w:sz w:val="24"/>
      </w:rPr>
      <w:t xml:space="preserve">de </w:t>
    </w:r>
    <w:r>
      <w:t xml:space="preserve">diciembre </w:t>
    </w:r>
    <w:r>
      <w:rPr>
        <w:sz w:val="24"/>
      </w:rPr>
      <w:t xml:space="preserve">de </w:t>
    </w:r>
    <w:r>
      <w:t>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8DEB" w14:textId="77777777" w:rsidR="006121C1" w:rsidRDefault="00123FE6">
    <w:pPr>
      <w:spacing w:after="0" w:line="259" w:lineRule="auto"/>
      <w:ind w:left="-58"/>
      <w:jc w:val="left"/>
    </w:pPr>
    <w:r>
      <w:rPr>
        <w:rFonts w:ascii="Calibri" w:eastAsia="Calibri" w:hAnsi="Calibri" w:cs="Calibri"/>
        <w:sz w:val="70"/>
      </w:rPr>
      <w:t>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B88A"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0921854A"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660324CC"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21A799CD" w14:textId="77777777" w:rsidR="006121C1" w:rsidRDefault="00123FE6">
    <w:pPr>
      <w:spacing w:after="0" w:line="259" w:lineRule="auto"/>
      <w:ind w:left="-125"/>
      <w:jc w:val="left"/>
    </w:pPr>
    <w:r>
      <w:t xml:space="preserve">Detalle </w:t>
    </w:r>
    <w:r>
      <w:rPr>
        <w:sz w:val="24"/>
      </w:rPr>
      <w:t xml:space="preserve">de cláusulas </w:t>
    </w:r>
    <w:r>
      <w:t>contractuales</w:t>
    </w:r>
  </w:p>
  <w:p w14:paraId="35C41255"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B3CF" w14:textId="77777777" w:rsidR="006121C1" w:rsidRDefault="00123FE6">
    <w:pPr>
      <w:spacing w:after="0" w:line="259" w:lineRule="auto"/>
      <w:ind w:left="-144"/>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2A03F480" w14:textId="77777777" w:rsidR="006121C1" w:rsidRDefault="00123FE6">
    <w:pPr>
      <w:spacing w:after="0" w:line="259" w:lineRule="auto"/>
      <w:ind w:left="-14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74C7A658" w14:textId="77777777" w:rsidR="006121C1" w:rsidRDefault="00123FE6">
    <w:pPr>
      <w:tabs>
        <w:tab w:val="center" w:pos="7541"/>
      </w:tabs>
      <w:spacing w:after="0" w:line="259" w:lineRule="auto"/>
      <w:ind w:left="-144"/>
      <w:jc w:val="left"/>
    </w:pPr>
    <w:r>
      <w:t xml:space="preserve">Cooperación Financiera Oficial entre Alemania </w:t>
    </w:r>
    <w:r>
      <w:rPr>
        <w:sz w:val="32"/>
      </w:rPr>
      <w:t xml:space="preserve">a </w:t>
    </w:r>
    <w:r>
      <w:t xml:space="preserve">través </w:t>
    </w:r>
    <w:r>
      <w:rPr>
        <w:sz w:val="24"/>
      </w:rPr>
      <w:t xml:space="preserve">del </w:t>
    </w:r>
    <w:r>
      <w:rPr>
        <w:sz w:val="24"/>
      </w:rPr>
      <w:tab/>
    </w:r>
    <w:r>
      <w:rPr>
        <w:sz w:val="26"/>
      </w:rPr>
      <w:t xml:space="preserve">y </w:t>
    </w:r>
    <w:r>
      <w:t xml:space="preserve">Guatemala, contrato </w:t>
    </w:r>
    <w:r>
      <w:rPr>
        <w:sz w:val="24"/>
      </w:rPr>
      <w:t xml:space="preserve">de </w:t>
    </w:r>
    <w:r>
      <w:t xml:space="preserve">préstamo </w:t>
    </w:r>
    <w:r>
      <w:rPr>
        <w:sz w:val="24"/>
      </w:rPr>
      <w:t xml:space="preserve">No. </w:t>
    </w:r>
    <w:r>
      <w:t>28060</w:t>
    </w:r>
  </w:p>
  <w:p w14:paraId="2A4561A0" w14:textId="77777777" w:rsidR="006121C1" w:rsidRDefault="00123FE6">
    <w:pPr>
      <w:spacing w:after="0" w:line="240" w:lineRule="auto"/>
      <w:ind w:left="86" w:right="9994" w:hanging="230"/>
    </w:pPr>
    <w:r>
      <w:t xml:space="preserve">Detalle </w:t>
    </w:r>
    <w:r>
      <w:rPr>
        <w:sz w:val="24"/>
      </w:rPr>
      <w:t xml:space="preserve">de cláusulas </w:t>
    </w:r>
    <w:r>
      <w:t xml:space="preserve">contractuales </w:t>
    </w:r>
    <w:r>
      <w:rPr>
        <w:sz w:val="20"/>
      </w:rPr>
      <w:t xml:space="preserve">31 </w:t>
    </w:r>
    <w:r>
      <w:rPr>
        <w:sz w:val="24"/>
      </w:rPr>
      <w:t xml:space="preserve">de </w:t>
    </w:r>
    <w:r>
      <w:t xml:space="preserve">diciembre </w:t>
    </w:r>
    <w:r>
      <w:rPr>
        <w:sz w:val="24"/>
      </w:rPr>
      <w:t xml:space="preserve">de </w:t>
    </w:r>
    <w:r>
      <w:t>2022</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1D70"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43522F20"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42E6A582"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25683FA0" w14:textId="77777777" w:rsidR="006121C1" w:rsidRDefault="00123FE6">
    <w:pPr>
      <w:spacing w:after="0" w:line="259" w:lineRule="auto"/>
      <w:ind w:left="-134"/>
      <w:jc w:val="left"/>
    </w:pPr>
    <w:r>
      <w:t xml:space="preserve">Detalle </w:t>
    </w:r>
    <w:r>
      <w:rPr>
        <w:sz w:val="24"/>
      </w:rPr>
      <w:t xml:space="preserve">de </w:t>
    </w:r>
    <w:r>
      <w:t>cláusulas contractuales</w:t>
    </w:r>
  </w:p>
  <w:p w14:paraId="2B5D96F9"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F07E" w14:textId="77777777" w:rsidR="006121C1" w:rsidRDefault="00123FE6">
    <w:pPr>
      <w:spacing w:after="0" w:line="259" w:lineRule="auto"/>
      <w:ind w:left="-13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473DFFD8" w14:textId="77777777" w:rsidR="006121C1" w:rsidRDefault="00123FE6">
    <w:pPr>
      <w:spacing w:after="0" w:line="259" w:lineRule="auto"/>
      <w:ind w:left="-13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308CD4DD" w14:textId="77777777" w:rsidR="006121C1" w:rsidRDefault="00123FE6">
    <w:pPr>
      <w:spacing w:after="0" w:line="259" w:lineRule="auto"/>
      <w:ind w:left="-14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25CF027F" w14:textId="77777777" w:rsidR="006121C1" w:rsidRDefault="00123FE6">
    <w:pPr>
      <w:spacing w:after="0" w:line="259" w:lineRule="auto"/>
      <w:ind w:left="-134"/>
      <w:jc w:val="left"/>
    </w:pPr>
    <w:r>
      <w:t xml:space="preserve">Detalle </w:t>
    </w:r>
    <w:r>
      <w:rPr>
        <w:sz w:val="24"/>
      </w:rPr>
      <w:t xml:space="preserve">de </w:t>
    </w:r>
    <w:r>
      <w:t>cláusulas contractuales</w:t>
    </w:r>
  </w:p>
  <w:p w14:paraId="119F7E4F" w14:textId="77777777" w:rsidR="006121C1" w:rsidRDefault="00123FE6">
    <w:pPr>
      <w:spacing w:after="0" w:line="259" w:lineRule="auto"/>
      <w:ind w:left="-14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267E" w14:textId="77777777" w:rsidR="006121C1" w:rsidRDefault="00123FE6">
    <w:pPr>
      <w:spacing w:after="0" w:line="259" w:lineRule="auto"/>
      <w:ind w:left="-115"/>
      <w:jc w:val="left"/>
    </w:pPr>
    <w:r>
      <w:rPr>
        <w:sz w:val="28"/>
      </w:rPr>
      <w:t xml:space="preserve">MINISTERIO </w:t>
    </w:r>
    <w:r>
      <w:rPr>
        <w:sz w:val="30"/>
      </w:rPr>
      <w:t xml:space="preserve">DE EDUCACIÓN </w:t>
    </w:r>
    <w:r>
      <w:rPr>
        <w:sz w:val="32"/>
      </w:rPr>
      <w:t xml:space="preserve">DE </w:t>
    </w:r>
    <w:r>
      <w:rPr>
        <w:sz w:val="28"/>
      </w:rPr>
      <w:t>GUATEMALA (MINEDUC)</w:t>
    </w:r>
  </w:p>
  <w:p w14:paraId="77EAA15D" w14:textId="77777777" w:rsidR="006121C1" w:rsidRDefault="00123FE6">
    <w:pPr>
      <w:spacing w:after="0" w:line="259" w:lineRule="auto"/>
      <w:ind w:left="-115"/>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7F3D54B5" w14:textId="77777777" w:rsidR="006121C1" w:rsidRDefault="00123FE6">
    <w:pPr>
      <w:tabs>
        <w:tab w:val="center" w:pos="7555"/>
      </w:tabs>
      <w:spacing w:after="0" w:line="259" w:lineRule="auto"/>
      <w:ind w:left="-125"/>
      <w:jc w:val="left"/>
    </w:pPr>
    <w:r>
      <w:t xml:space="preserve">Cooperación Financiera Oficial entre Alemania </w:t>
    </w:r>
    <w:r>
      <w:rPr>
        <w:sz w:val="32"/>
      </w:rPr>
      <w:t xml:space="preserve">a </w:t>
    </w:r>
    <w:r>
      <w:t xml:space="preserve">través </w:t>
    </w:r>
    <w:r>
      <w:rPr>
        <w:sz w:val="24"/>
      </w:rPr>
      <w:t xml:space="preserve">del </w:t>
    </w:r>
    <w:r>
      <w:rPr>
        <w:sz w:val="24"/>
      </w:rPr>
      <w:tab/>
      <w:t xml:space="preserve">y </w:t>
    </w:r>
    <w:r>
      <w:t xml:space="preserve">Guatemala, contrato </w:t>
    </w:r>
    <w:r>
      <w:rPr>
        <w:sz w:val="24"/>
      </w:rPr>
      <w:t xml:space="preserve">de </w:t>
    </w:r>
    <w:r>
      <w:t>préstamo No. 28060</w:t>
    </w:r>
  </w:p>
  <w:p w14:paraId="6EE7A18E" w14:textId="77777777" w:rsidR="006121C1" w:rsidRDefault="00123FE6">
    <w:pPr>
      <w:spacing w:after="0" w:line="259" w:lineRule="auto"/>
      <w:ind w:left="-125"/>
      <w:jc w:val="left"/>
    </w:pPr>
    <w:r>
      <w:t xml:space="preserve">Detalle </w:t>
    </w:r>
    <w:r>
      <w:rPr>
        <w:sz w:val="24"/>
      </w:rPr>
      <w:t xml:space="preserve">de cláusulas </w:t>
    </w:r>
    <w:r>
      <w:t>contractuales</w:t>
    </w:r>
  </w:p>
  <w:p w14:paraId="472DC3E4" w14:textId="77777777" w:rsidR="006121C1" w:rsidRDefault="00123FE6">
    <w:pPr>
      <w:spacing w:after="0" w:line="259" w:lineRule="auto"/>
      <w:ind w:left="-134"/>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7563" w14:textId="77777777" w:rsidR="006121C1" w:rsidRDefault="00123FE6">
    <w:pPr>
      <w:spacing w:after="0" w:line="259" w:lineRule="auto"/>
      <w:ind w:left="-517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0C613082" w14:textId="77777777" w:rsidR="006121C1" w:rsidRDefault="00123FE6">
    <w:pPr>
      <w:spacing w:after="0" w:line="259" w:lineRule="auto"/>
      <w:ind w:left="-517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078EA107" w14:textId="77777777" w:rsidR="006121C1" w:rsidRDefault="00123FE6">
    <w:pPr>
      <w:spacing w:after="0" w:line="259" w:lineRule="auto"/>
      <w:ind w:left="-518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05C44D0F" w14:textId="77777777" w:rsidR="006121C1" w:rsidRDefault="00123FE6">
    <w:pPr>
      <w:spacing w:after="0" w:line="259" w:lineRule="auto"/>
      <w:ind w:left="-5174"/>
      <w:jc w:val="left"/>
    </w:pPr>
    <w:r>
      <w:t xml:space="preserve">Detalle </w:t>
    </w:r>
    <w:r>
      <w:rPr>
        <w:sz w:val="24"/>
      </w:rPr>
      <w:t xml:space="preserve">de </w:t>
    </w:r>
    <w:r>
      <w:t>cláusulas contractuales</w:t>
    </w:r>
  </w:p>
  <w:p w14:paraId="56CCDED0" w14:textId="77777777" w:rsidR="006121C1" w:rsidRDefault="00123FE6">
    <w:pPr>
      <w:spacing w:after="0" w:line="259" w:lineRule="auto"/>
      <w:ind w:left="-518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6018" w14:textId="77777777" w:rsidR="006121C1" w:rsidRDefault="00123FE6">
    <w:pPr>
      <w:spacing w:after="0" w:line="259" w:lineRule="auto"/>
      <w:ind w:left="-517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6FAB2BBE" w14:textId="77777777" w:rsidR="006121C1" w:rsidRDefault="00123FE6">
    <w:pPr>
      <w:spacing w:after="0" w:line="259" w:lineRule="auto"/>
      <w:ind w:left="-517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14BA0C9D" w14:textId="77777777" w:rsidR="006121C1" w:rsidRDefault="00123FE6">
    <w:pPr>
      <w:spacing w:after="0" w:line="259" w:lineRule="auto"/>
      <w:ind w:left="-518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4082AECA" w14:textId="77777777" w:rsidR="006121C1" w:rsidRDefault="00123FE6">
    <w:pPr>
      <w:spacing w:after="0" w:line="259" w:lineRule="auto"/>
      <w:ind w:left="-5174"/>
      <w:jc w:val="left"/>
    </w:pPr>
    <w:r>
      <w:t xml:space="preserve">Detalle </w:t>
    </w:r>
    <w:r>
      <w:rPr>
        <w:sz w:val="24"/>
      </w:rPr>
      <w:t xml:space="preserve">de </w:t>
    </w:r>
    <w:r>
      <w:t>cláusulas contractuales</w:t>
    </w:r>
  </w:p>
  <w:p w14:paraId="7078475C" w14:textId="77777777" w:rsidR="006121C1" w:rsidRDefault="00123FE6">
    <w:pPr>
      <w:spacing w:after="0" w:line="259" w:lineRule="auto"/>
      <w:ind w:left="-518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A59C" w14:textId="77777777" w:rsidR="006121C1" w:rsidRDefault="00123FE6">
    <w:pPr>
      <w:spacing w:after="0" w:line="259" w:lineRule="auto"/>
      <w:ind w:left="-5174"/>
      <w:jc w:val="left"/>
    </w:pPr>
    <w:r>
      <w:rPr>
        <w:sz w:val="28"/>
      </w:rPr>
      <w:t xml:space="preserve">MINISTERIO </w:t>
    </w:r>
    <w:r>
      <w:rPr>
        <w:sz w:val="32"/>
      </w:rPr>
      <w:t xml:space="preserve">DE </w:t>
    </w:r>
    <w:r>
      <w:rPr>
        <w:sz w:val="28"/>
      </w:rPr>
      <w:t xml:space="preserve">EDUCACIÓN </w:t>
    </w:r>
    <w:r>
      <w:rPr>
        <w:sz w:val="32"/>
      </w:rPr>
      <w:t xml:space="preserve">DE </w:t>
    </w:r>
    <w:r>
      <w:rPr>
        <w:sz w:val="28"/>
      </w:rPr>
      <w:t>GUATEMALA (MINEDUC)</w:t>
    </w:r>
  </w:p>
  <w:p w14:paraId="7DAE0E49" w14:textId="77777777" w:rsidR="006121C1" w:rsidRDefault="00123FE6">
    <w:pPr>
      <w:spacing w:after="0" w:line="259" w:lineRule="auto"/>
      <w:ind w:left="-5174"/>
      <w:jc w:val="left"/>
    </w:pPr>
    <w:r>
      <w:t xml:space="preserve">Proyecto </w:t>
    </w:r>
    <w:r>
      <w:rPr>
        <w:sz w:val="24"/>
      </w:rPr>
      <w:t xml:space="preserve">de </w:t>
    </w:r>
    <w:r>
      <w:t xml:space="preserve">Educación </w:t>
    </w:r>
    <w:r>
      <w:rPr>
        <w:sz w:val="24"/>
      </w:rPr>
      <w:t xml:space="preserve">Rural </w:t>
    </w:r>
    <w:r>
      <w:rPr>
        <w:sz w:val="28"/>
      </w:rPr>
      <w:t xml:space="preserve">V </w:t>
    </w:r>
    <w:r>
      <w:rPr>
        <w:sz w:val="26"/>
      </w:rPr>
      <w:t>(PROEDUC V)</w:t>
    </w:r>
  </w:p>
  <w:p w14:paraId="196704B4" w14:textId="77777777" w:rsidR="006121C1" w:rsidRDefault="00123FE6">
    <w:pPr>
      <w:spacing w:after="0" w:line="259" w:lineRule="auto"/>
      <w:ind w:left="-5184"/>
      <w:jc w:val="left"/>
    </w:pPr>
    <w:r>
      <w:t xml:space="preserve">Cooperación Financiera Oficial entre Alemania </w:t>
    </w:r>
    <w:r>
      <w:rPr>
        <w:sz w:val="34"/>
      </w:rPr>
      <w:t xml:space="preserve">a </w:t>
    </w:r>
    <w:r>
      <w:t xml:space="preserve">través </w:t>
    </w:r>
    <w:r>
      <w:rPr>
        <w:sz w:val="24"/>
      </w:rPr>
      <w:t xml:space="preserve">del </w:t>
    </w:r>
    <w:r>
      <w:rPr>
        <w:sz w:val="30"/>
      </w:rPr>
      <w:t xml:space="preserve">KM </w:t>
    </w:r>
    <w:r>
      <w:rPr>
        <w:sz w:val="26"/>
      </w:rPr>
      <w:t xml:space="preserve">y </w:t>
    </w:r>
    <w:r>
      <w:t xml:space="preserve">Guatemala, contrato </w:t>
    </w:r>
    <w:r>
      <w:rPr>
        <w:sz w:val="24"/>
      </w:rPr>
      <w:t xml:space="preserve">de </w:t>
    </w:r>
    <w:r>
      <w:t xml:space="preserve">préstamo </w:t>
    </w:r>
    <w:r>
      <w:rPr>
        <w:sz w:val="24"/>
      </w:rPr>
      <w:t xml:space="preserve">No. </w:t>
    </w:r>
    <w:r>
      <w:t>28060</w:t>
    </w:r>
  </w:p>
  <w:p w14:paraId="202C1C5F" w14:textId="77777777" w:rsidR="006121C1" w:rsidRDefault="00123FE6">
    <w:pPr>
      <w:spacing w:after="0" w:line="259" w:lineRule="auto"/>
      <w:ind w:left="-5174"/>
      <w:jc w:val="left"/>
    </w:pPr>
    <w:r>
      <w:t xml:space="preserve">Detalle </w:t>
    </w:r>
    <w:r>
      <w:rPr>
        <w:sz w:val="24"/>
      </w:rPr>
      <w:t xml:space="preserve">de </w:t>
    </w:r>
    <w:r>
      <w:t>cláusulas contractuales</w:t>
    </w:r>
  </w:p>
  <w:p w14:paraId="57493E14" w14:textId="77777777" w:rsidR="006121C1" w:rsidRDefault="00123FE6">
    <w:pPr>
      <w:spacing w:after="0" w:line="259" w:lineRule="auto"/>
      <w:ind w:left="-5184"/>
      <w:jc w:val="left"/>
    </w:pPr>
    <w:r>
      <w:rPr>
        <w:sz w:val="24"/>
      </w:rPr>
      <w:t xml:space="preserve">Al </w:t>
    </w:r>
    <w:r>
      <w:t xml:space="preserve">31 </w:t>
    </w:r>
    <w:r>
      <w:rPr>
        <w:sz w:val="24"/>
      </w:rPr>
      <w:t xml:space="preserve">de </w:t>
    </w:r>
    <w:r>
      <w:t xml:space="preserve">diciembre </w:t>
    </w:r>
    <w:r>
      <w:rPr>
        <w:sz w:val="24"/>
      </w:rPr>
      <w:t xml:space="preserve">de </w:t>
    </w:r>
    <w:r>
      <w:t>2022</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BC24"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4D4F94CF" w14:textId="77777777" w:rsidR="006121C1" w:rsidRDefault="00123FE6">
    <w:pPr>
      <w:spacing w:after="0" w:line="259" w:lineRule="auto"/>
      <w:ind w:left="-76"/>
      <w:jc w:val="left"/>
    </w:pPr>
    <w:r>
      <w:t xml:space="preserve">Proyecto </w:t>
    </w:r>
    <w:r>
      <w:rPr>
        <w:sz w:val="24"/>
      </w:rPr>
      <w:t>de</w:t>
    </w:r>
    <w:r>
      <w:rPr>
        <w:sz w:val="24"/>
      </w:rPr>
      <w:t xml:space="preserve"> Educación Rural </w:t>
    </w:r>
    <w:r>
      <w:rPr>
        <w:sz w:val="26"/>
      </w:rPr>
      <w:t>V (PROEDUC V)</w:t>
    </w:r>
  </w:p>
  <w:p w14:paraId="010C99FA"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5B7BB7F4" w14:textId="77777777" w:rsidR="006121C1" w:rsidRDefault="00123FE6">
    <w:pPr>
      <w:spacing w:after="0" w:line="259" w:lineRule="auto"/>
      <w:ind w:left="-76"/>
      <w:jc w:val="left"/>
    </w:pPr>
    <w:r>
      <w:t xml:space="preserve">Detalle </w:t>
    </w:r>
    <w:r>
      <w:rPr>
        <w:sz w:val="24"/>
      </w:rPr>
      <w:t xml:space="preserve">de cláusulas </w:t>
    </w:r>
    <w:r>
      <w:t>contractuales</w:t>
    </w:r>
  </w:p>
  <w:p w14:paraId="344CE4F5"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706D"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 xml:space="preserve">DE </w:t>
    </w:r>
    <w:r>
      <w:rPr>
        <w:sz w:val="28"/>
      </w:rPr>
      <w:t>GUATEMALA (MINEDUC)</w:t>
    </w:r>
  </w:p>
  <w:p w14:paraId="2855E6DB"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0286308F"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71019EFC" w14:textId="77777777" w:rsidR="006121C1" w:rsidRDefault="00123FE6">
    <w:pPr>
      <w:spacing w:after="0" w:line="259" w:lineRule="auto"/>
      <w:ind w:left="-76"/>
      <w:jc w:val="left"/>
    </w:pPr>
    <w:r>
      <w:t xml:space="preserve">Detalle </w:t>
    </w:r>
    <w:r>
      <w:rPr>
        <w:sz w:val="24"/>
      </w:rPr>
      <w:t xml:space="preserve">de cláusulas </w:t>
    </w:r>
    <w:r>
      <w:t>contractuales</w:t>
    </w:r>
  </w:p>
  <w:p w14:paraId="663D1CDD"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BEDE" w14:textId="77777777" w:rsidR="006121C1" w:rsidRDefault="006121C1">
    <w:pPr>
      <w:spacing w:after="160" w:line="259" w:lineRule="auto"/>
      <w:ind w:left="0"/>
      <w:jc w:val="lef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3DB5" w14:textId="77777777" w:rsidR="006121C1" w:rsidRDefault="00123FE6">
    <w:pPr>
      <w:spacing w:after="0" w:line="259" w:lineRule="auto"/>
      <w:ind w:left="-76"/>
      <w:jc w:val="left"/>
    </w:pPr>
    <w:r>
      <w:rPr>
        <w:sz w:val="28"/>
      </w:rPr>
      <w:t xml:space="preserve">MINISTERIO </w:t>
    </w:r>
    <w:r>
      <w:rPr>
        <w:sz w:val="32"/>
      </w:rPr>
      <w:t xml:space="preserve">DE </w:t>
    </w:r>
    <w:r>
      <w:rPr>
        <w:sz w:val="30"/>
      </w:rPr>
      <w:t xml:space="preserve">EDUCACIÓN </w:t>
    </w:r>
    <w:r>
      <w:rPr>
        <w:sz w:val="32"/>
      </w:rPr>
      <w:t>D</w:t>
    </w:r>
    <w:r>
      <w:rPr>
        <w:sz w:val="32"/>
      </w:rPr>
      <w:t xml:space="preserve">E </w:t>
    </w:r>
    <w:r>
      <w:rPr>
        <w:sz w:val="28"/>
      </w:rPr>
      <w:t>GUATEMALA (MINEDUC)</w:t>
    </w:r>
  </w:p>
  <w:p w14:paraId="68311ACC" w14:textId="77777777" w:rsidR="006121C1" w:rsidRDefault="00123FE6">
    <w:pPr>
      <w:spacing w:after="0" w:line="259" w:lineRule="auto"/>
      <w:ind w:left="-76"/>
      <w:jc w:val="left"/>
    </w:pPr>
    <w:r>
      <w:t xml:space="preserve">Proyecto </w:t>
    </w:r>
    <w:r>
      <w:rPr>
        <w:sz w:val="24"/>
      </w:rPr>
      <w:t xml:space="preserve">de Educación Rural </w:t>
    </w:r>
    <w:r>
      <w:rPr>
        <w:sz w:val="26"/>
      </w:rPr>
      <w:t>V (PROEDUC V)</w:t>
    </w:r>
  </w:p>
  <w:p w14:paraId="3EDE0057" w14:textId="77777777" w:rsidR="006121C1" w:rsidRDefault="00123FE6">
    <w:pPr>
      <w:spacing w:after="0" w:line="259" w:lineRule="auto"/>
      <w:ind w:left="-86"/>
      <w:jc w:val="left"/>
    </w:pPr>
    <w:r>
      <w:t xml:space="preserve">Cooperación Financiera Oficial entre Alemania </w:t>
    </w:r>
    <w:r>
      <w:rPr>
        <w:sz w:val="28"/>
      </w:rPr>
      <w:t xml:space="preserve">a </w:t>
    </w:r>
    <w:r>
      <w:t xml:space="preserve">través </w:t>
    </w:r>
    <w:r>
      <w:rPr>
        <w:sz w:val="24"/>
      </w:rPr>
      <w:t xml:space="preserve">del </w:t>
    </w:r>
    <w:r>
      <w:rPr>
        <w:sz w:val="30"/>
      </w:rPr>
      <w:t xml:space="preserve">KW </w:t>
    </w:r>
    <w:r>
      <w:rPr>
        <w:sz w:val="26"/>
      </w:rPr>
      <w:t xml:space="preserve">y </w:t>
    </w:r>
    <w:r>
      <w:t xml:space="preserve">Guatemala, contrato </w:t>
    </w:r>
    <w:r>
      <w:rPr>
        <w:sz w:val="24"/>
      </w:rPr>
      <w:t xml:space="preserve">de </w:t>
    </w:r>
    <w:r>
      <w:t xml:space="preserve">préstamo </w:t>
    </w:r>
    <w:r>
      <w:rPr>
        <w:sz w:val="24"/>
      </w:rPr>
      <w:t xml:space="preserve">No. </w:t>
    </w:r>
    <w:r>
      <w:t>28060</w:t>
    </w:r>
  </w:p>
  <w:p w14:paraId="65BFE996" w14:textId="77777777" w:rsidR="006121C1" w:rsidRDefault="00123FE6">
    <w:pPr>
      <w:spacing w:after="0" w:line="259" w:lineRule="auto"/>
      <w:ind w:left="-76"/>
      <w:jc w:val="left"/>
    </w:pPr>
    <w:r>
      <w:t xml:space="preserve">Detalle </w:t>
    </w:r>
    <w:r>
      <w:rPr>
        <w:sz w:val="24"/>
      </w:rPr>
      <w:t xml:space="preserve">de cláusulas </w:t>
    </w:r>
    <w:r>
      <w:t>contractuales</w:t>
    </w:r>
  </w:p>
  <w:p w14:paraId="0E71137C" w14:textId="77777777" w:rsidR="006121C1" w:rsidRDefault="00123FE6">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6"/>
      </w:rPr>
      <w:t xml:space="preserve">de </w:t>
    </w:r>
    <w:r>
      <w:t>2022</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ABDF" w14:textId="77777777" w:rsidR="006121C1" w:rsidRDefault="00123FE6">
    <w:pPr>
      <w:spacing w:after="0" w:line="259" w:lineRule="auto"/>
      <w:ind w:left="202"/>
      <w:jc w:val="left"/>
    </w:pPr>
    <w:r>
      <w:rPr>
        <w:rFonts w:ascii="Times New Roman" w:eastAsia="Times New Roman" w:hAnsi="Times New Roman" w:cs="Times New Roman"/>
        <w:sz w:val="66"/>
      </w:rPr>
      <w:t>1</w:t>
    </w:r>
  </w:p>
  <w:p w14:paraId="733C6B0B" w14:textId="77777777" w:rsidR="006121C1" w:rsidRDefault="00123FE6">
    <w:pPr>
      <w:spacing w:after="0" w:line="259" w:lineRule="auto"/>
      <w:ind w:left="192"/>
      <w:jc w:val="left"/>
    </w:pPr>
    <w:r>
      <w:rPr>
        <w:rFonts w:ascii="Times New Roman" w:eastAsia="Times New Roman" w:hAnsi="Times New Roman" w:cs="Times New Roman"/>
        <w:sz w:val="70"/>
      </w:rPr>
      <w:t>1</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9AB2" w14:textId="77777777" w:rsidR="006121C1" w:rsidRDefault="00123FE6">
    <w:pPr>
      <w:spacing w:after="0" w:line="259" w:lineRule="auto"/>
      <w:ind w:left="-19"/>
      <w:jc w:val="left"/>
    </w:pPr>
    <w:r>
      <w:rPr>
        <w:rFonts w:ascii="Calibri" w:eastAsia="Calibri" w:hAnsi="Calibri" w:cs="Calibri"/>
        <w:sz w:val="70"/>
      </w:rPr>
      <w:t>1</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0124" w14:textId="77777777" w:rsidR="006121C1" w:rsidRDefault="00123FE6">
    <w:pPr>
      <w:spacing w:after="0" w:line="259" w:lineRule="auto"/>
      <w:ind w:left="-19"/>
      <w:jc w:val="left"/>
    </w:pPr>
    <w:r>
      <w:rPr>
        <w:rFonts w:ascii="Calibri" w:eastAsia="Calibri" w:hAnsi="Calibri" w:cs="Calibri"/>
        <w:sz w:val="70"/>
      </w:rPr>
      <w:t>1</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3844" w14:textId="77777777" w:rsidR="006121C1" w:rsidRDefault="00123FE6">
    <w:pPr>
      <w:spacing w:after="0" w:line="259" w:lineRule="auto"/>
      <w:ind w:left="221"/>
      <w:jc w:val="left"/>
    </w:pPr>
    <w:r>
      <w:rPr>
        <w:rFonts w:ascii="Times New Roman" w:eastAsia="Times New Roman" w:hAnsi="Times New Roman" w:cs="Times New Roman"/>
        <w:sz w:val="66"/>
      </w:rPr>
      <w:t>1</w:t>
    </w:r>
  </w:p>
  <w:p w14:paraId="2E816DA2" w14:textId="77777777" w:rsidR="006121C1" w:rsidRDefault="00123FE6">
    <w:pPr>
      <w:spacing w:after="0" w:line="259" w:lineRule="auto"/>
      <w:ind w:left="211"/>
      <w:jc w:val="left"/>
    </w:pPr>
    <w:r>
      <w:rPr>
        <w:rFonts w:ascii="Times New Roman" w:eastAsia="Times New Roman" w:hAnsi="Times New Roman" w:cs="Times New Roman"/>
        <w:sz w:val="70"/>
      </w:rPr>
      <w:t>1</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C2D4" w14:textId="77777777" w:rsidR="006121C1" w:rsidRDefault="00123FE6">
    <w:pPr>
      <w:spacing w:after="0" w:line="259" w:lineRule="auto"/>
      <w:ind w:left="221"/>
      <w:jc w:val="left"/>
    </w:pPr>
    <w:r>
      <w:rPr>
        <w:rFonts w:ascii="Times New Roman" w:eastAsia="Times New Roman" w:hAnsi="Times New Roman" w:cs="Times New Roman"/>
        <w:sz w:val="66"/>
      </w:rPr>
      <w:t>1</w:t>
    </w:r>
  </w:p>
  <w:p w14:paraId="78601E52" w14:textId="77777777" w:rsidR="006121C1" w:rsidRDefault="00123FE6">
    <w:pPr>
      <w:spacing w:after="0" w:line="259" w:lineRule="auto"/>
      <w:ind w:left="211"/>
      <w:jc w:val="left"/>
    </w:pPr>
    <w:r>
      <w:rPr>
        <w:rFonts w:ascii="Times New Roman" w:eastAsia="Times New Roman" w:hAnsi="Times New Roman" w:cs="Times New Roman"/>
        <w:sz w:val="70"/>
      </w:rPr>
      <w:t>1</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2FA5" w14:textId="77777777" w:rsidR="006121C1" w:rsidRDefault="00123FE6">
    <w:pPr>
      <w:spacing w:after="0" w:line="259" w:lineRule="auto"/>
      <w:ind w:left="221"/>
      <w:jc w:val="left"/>
    </w:pPr>
    <w:r>
      <w:rPr>
        <w:rFonts w:ascii="Times New Roman" w:eastAsia="Times New Roman" w:hAnsi="Times New Roman" w:cs="Times New Roman"/>
        <w:sz w:val="66"/>
      </w:rPr>
      <w:t>1</w:t>
    </w:r>
  </w:p>
  <w:p w14:paraId="0B1FA2D0" w14:textId="77777777" w:rsidR="006121C1" w:rsidRDefault="00123FE6">
    <w:pPr>
      <w:spacing w:after="0" w:line="259" w:lineRule="auto"/>
      <w:ind w:left="211"/>
      <w:jc w:val="left"/>
    </w:pPr>
    <w:r>
      <w:rPr>
        <w:rFonts w:ascii="Times New Roman" w:eastAsia="Times New Roman" w:hAnsi="Times New Roman" w:cs="Times New Roman"/>
        <w:sz w:val="7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16911" o:spid="_x0000_i1026" style="width:3pt;height:3pt" coordsize="" o:spt="100" o:bullet="t" adj="0,,0" path="" stroked="f">
        <v:stroke joinstyle="miter"/>
        <v:imagedata r:id="rId1" o:title="image333"/>
        <v:formulas/>
        <v:path o:connecttype="segments"/>
      </v:shape>
    </w:pict>
  </w:numPicBullet>
  <w:numPicBullet w:numPicBulletId="1">
    <w:pict>
      <v:shape id="16918" o:spid="_x0000_i1027" style="width:3.75pt;height:3pt" coordsize="" o:spt="100" o:bullet="t" adj="0,,0" path="" stroked="f">
        <v:stroke joinstyle="miter"/>
        <v:imagedata r:id="rId2" o:title="image334"/>
        <v:formulas/>
        <v:path o:connecttype="segments"/>
      </v:shape>
    </w:pict>
  </w:numPicBullet>
  <w:numPicBullet w:numPicBulletId="2">
    <w:pict>
      <v:shape id="87438" o:spid="_x0000_i1028" style="width:4.5pt;height:4.5pt" coordsize="" o:spt="100" o:bullet="t" adj="0,,0" path="" stroked="f">
        <v:stroke joinstyle="miter"/>
        <v:imagedata r:id="rId3" o:title="image335"/>
        <v:formulas/>
        <v:path o:connecttype="segments"/>
      </v:shape>
    </w:pict>
  </w:numPicBullet>
  <w:numPicBullet w:numPicBulletId="3">
    <w:pict>
      <v:shape id="92596" o:spid="_x0000_i1029" style="width:3.75pt;height:3.75pt" coordsize="" o:spt="100" o:bullet="t" adj="0,,0" path="" stroked="f">
        <v:stroke joinstyle="miter"/>
        <v:imagedata r:id="rId4" o:title="image336"/>
        <v:formulas/>
        <v:path o:connecttype="segments"/>
      </v:shape>
    </w:pict>
  </w:numPicBullet>
  <w:numPicBullet w:numPicBulletId="4">
    <w:pict>
      <v:shape id="70989" o:spid="_x0000_i1030" style="width:1.5pt;height:.75pt" coordsize="" o:spt="100" o:bullet="t" adj="0,,0" path="" stroked="f">
        <v:stroke joinstyle="miter"/>
        <v:imagedata r:id="rId5" o:title="image337"/>
        <v:formulas/>
        <v:path o:connecttype="segments"/>
      </v:shape>
    </w:pict>
  </w:numPicBullet>
  <w:abstractNum w:abstractNumId="0" w15:restartNumberingAfterBreak="0">
    <w:nsid w:val="021E6AFF"/>
    <w:multiLevelType w:val="hybridMultilevel"/>
    <w:tmpl w:val="107CB7FC"/>
    <w:lvl w:ilvl="0" w:tplc="F252FAA6">
      <w:start w:val="1"/>
      <w:numFmt w:val="bullet"/>
      <w:lvlText w:val="•"/>
      <w:lvlJc w:val="left"/>
      <w:pPr>
        <w:ind w:left="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1907346">
      <w:start w:val="1"/>
      <w:numFmt w:val="bullet"/>
      <w:lvlText w:val="o"/>
      <w:lvlJc w:val="left"/>
      <w:pPr>
        <w:ind w:left="12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398CE52">
      <w:start w:val="1"/>
      <w:numFmt w:val="bullet"/>
      <w:lvlText w:val="▪"/>
      <w:lvlJc w:val="left"/>
      <w:pPr>
        <w:ind w:left="19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B1EFB02">
      <w:start w:val="1"/>
      <w:numFmt w:val="bullet"/>
      <w:lvlText w:val="•"/>
      <w:lvlJc w:val="left"/>
      <w:pPr>
        <w:ind w:left="27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94EE94E">
      <w:start w:val="1"/>
      <w:numFmt w:val="bullet"/>
      <w:lvlText w:val="o"/>
      <w:lvlJc w:val="left"/>
      <w:pPr>
        <w:ind w:left="34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B68B7F2">
      <w:start w:val="1"/>
      <w:numFmt w:val="bullet"/>
      <w:lvlText w:val="▪"/>
      <w:lvlJc w:val="left"/>
      <w:pPr>
        <w:ind w:left="41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D5A17DE">
      <w:start w:val="1"/>
      <w:numFmt w:val="bullet"/>
      <w:lvlText w:val="•"/>
      <w:lvlJc w:val="left"/>
      <w:pPr>
        <w:ind w:left="48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41EA5D8">
      <w:start w:val="1"/>
      <w:numFmt w:val="bullet"/>
      <w:lvlText w:val="o"/>
      <w:lvlJc w:val="left"/>
      <w:pPr>
        <w:ind w:left="55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1E4DF8">
      <w:start w:val="1"/>
      <w:numFmt w:val="bullet"/>
      <w:lvlText w:val="▪"/>
      <w:lvlJc w:val="left"/>
      <w:pPr>
        <w:ind w:left="63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7526C1"/>
    <w:multiLevelType w:val="hybridMultilevel"/>
    <w:tmpl w:val="F82C33DE"/>
    <w:lvl w:ilvl="0" w:tplc="35349DC2">
      <w:start w:val="1"/>
      <w:numFmt w:val="bullet"/>
      <w:lvlText w:val="•"/>
      <w:lvlPicBulletId w:val="0"/>
      <w:lvlJc w:val="left"/>
      <w:pPr>
        <w:ind w:left="11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C76A74A">
      <w:start w:val="1"/>
      <w:numFmt w:val="bullet"/>
      <w:lvlText w:val="o"/>
      <w:lvlJc w:val="left"/>
      <w:pPr>
        <w:ind w:left="35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36ED9DA">
      <w:start w:val="1"/>
      <w:numFmt w:val="bullet"/>
      <w:lvlText w:val="▪"/>
      <w:lvlJc w:val="left"/>
      <w:pPr>
        <w:ind w:left="42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B48A060">
      <w:start w:val="1"/>
      <w:numFmt w:val="bullet"/>
      <w:lvlText w:val="•"/>
      <w:lvlJc w:val="left"/>
      <w:pPr>
        <w:ind w:left="50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E96E1C8">
      <w:start w:val="1"/>
      <w:numFmt w:val="bullet"/>
      <w:lvlText w:val="o"/>
      <w:lvlJc w:val="left"/>
      <w:pPr>
        <w:ind w:left="57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57AD2FE">
      <w:start w:val="1"/>
      <w:numFmt w:val="bullet"/>
      <w:lvlText w:val="▪"/>
      <w:lvlJc w:val="left"/>
      <w:pPr>
        <w:ind w:left="64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7A402A4">
      <w:start w:val="1"/>
      <w:numFmt w:val="bullet"/>
      <w:lvlText w:val="•"/>
      <w:lvlJc w:val="left"/>
      <w:pPr>
        <w:ind w:left="71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2F61142">
      <w:start w:val="1"/>
      <w:numFmt w:val="bullet"/>
      <w:lvlText w:val="o"/>
      <w:lvlJc w:val="left"/>
      <w:pPr>
        <w:ind w:left="78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0F01B16">
      <w:start w:val="1"/>
      <w:numFmt w:val="bullet"/>
      <w:lvlText w:val="▪"/>
      <w:lvlJc w:val="left"/>
      <w:pPr>
        <w:ind w:left="86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924BA3"/>
    <w:multiLevelType w:val="hybridMultilevel"/>
    <w:tmpl w:val="0882BA6E"/>
    <w:lvl w:ilvl="0" w:tplc="A620920E">
      <w:start w:val="3"/>
      <w:numFmt w:val="decimal"/>
      <w:lvlText w:val="%1."/>
      <w:lvlJc w:val="left"/>
      <w:pPr>
        <w:ind w:left="19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0480210">
      <w:start w:val="1"/>
      <w:numFmt w:val="lowerLetter"/>
      <w:lvlText w:val="%2"/>
      <w:lvlJc w:val="left"/>
      <w:pPr>
        <w:ind w:left="25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7820446">
      <w:start w:val="1"/>
      <w:numFmt w:val="lowerRoman"/>
      <w:lvlText w:val="%3"/>
      <w:lvlJc w:val="left"/>
      <w:pPr>
        <w:ind w:left="32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DE40B22">
      <w:start w:val="1"/>
      <w:numFmt w:val="decimal"/>
      <w:lvlText w:val="%4"/>
      <w:lvlJc w:val="left"/>
      <w:pPr>
        <w:ind w:left="40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34849E0">
      <w:start w:val="1"/>
      <w:numFmt w:val="lowerLetter"/>
      <w:lvlText w:val="%5"/>
      <w:lvlJc w:val="left"/>
      <w:pPr>
        <w:ind w:left="47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EF4A816">
      <w:start w:val="1"/>
      <w:numFmt w:val="lowerRoman"/>
      <w:lvlText w:val="%6"/>
      <w:lvlJc w:val="left"/>
      <w:pPr>
        <w:ind w:left="54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5EF608">
      <w:start w:val="1"/>
      <w:numFmt w:val="decimal"/>
      <w:lvlText w:val="%7"/>
      <w:lvlJc w:val="left"/>
      <w:pPr>
        <w:ind w:left="61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3A09D0A">
      <w:start w:val="1"/>
      <w:numFmt w:val="lowerLetter"/>
      <w:lvlText w:val="%8"/>
      <w:lvlJc w:val="left"/>
      <w:pPr>
        <w:ind w:left="68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0465818">
      <w:start w:val="1"/>
      <w:numFmt w:val="lowerRoman"/>
      <w:lvlText w:val="%9"/>
      <w:lvlJc w:val="left"/>
      <w:pPr>
        <w:ind w:left="76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D03B8E"/>
    <w:multiLevelType w:val="hybridMultilevel"/>
    <w:tmpl w:val="E990DCD8"/>
    <w:lvl w:ilvl="0" w:tplc="E9C27BF0">
      <w:start w:val="1"/>
      <w:numFmt w:val="bullet"/>
      <w:lvlText w:val="•"/>
      <w:lvlJc w:val="left"/>
      <w:pPr>
        <w:ind w:left="1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316C613C">
      <w:start w:val="1"/>
      <w:numFmt w:val="bullet"/>
      <w:lvlText w:val="o"/>
      <w:lvlJc w:val="left"/>
      <w:pPr>
        <w:ind w:left="276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B4EE95B0">
      <w:start w:val="1"/>
      <w:numFmt w:val="bullet"/>
      <w:lvlText w:val="▪"/>
      <w:lvlJc w:val="left"/>
      <w:pPr>
        <w:ind w:left="348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092C5880">
      <w:start w:val="1"/>
      <w:numFmt w:val="bullet"/>
      <w:lvlText w:val="•"/>
      <w:lvlJc w:val="left"/>
      <w:pPr>
        <w:ind w:left="420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8F6ED516">
      <w:start w:val="1"/>
      <w:numFmt w:val="bullet"/>
      <w:lvlText w:val="o"/>
      <w:lvlJc w:val="left"/>
      <w:pPr>
        <w:ind w:left="492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2C82DEA8">
      <w:start w:val="1"/>
      <w:numFmt w:val="bullet"/>
      <w:lvlText w:val="▪"/>
      <w:lvlJc w:val="left"/>
      <w:pPr>
        <w:ind w:left="564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95263B0E">
      <w:start w:val="1"/>
      <w:numFmt w:val="bullet"/>
      <w:lvlText w:val="•"/>
      <w:lvlJc w:val="left"/>
      <w:pPr>
        <w:ind w:left="636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E078FF36">
      <w:start w:val="1"/>
      <w:numFmt w:val="bullet"/>
      <w:lvlText w:val="o"/>
      <w:lvlJc w:val="left"/>
      <w:pPr>
        <w:ind w:left="708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7F289D2E">
      <w:start w:val="1"/>
      <w:numFmt w:val="bullet"/>
      <w:lvlText w:val="▪"/>
      <w:lvlJc w:val="left"/>
      <w:pPr>
        <w:ind w:left="7805"/>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0D372308"/>
    <w:multiLevelType w:val="hybridMultilevel"/>
    <w:tmpl w:val="3174A3E6"/>
    <w:lvl w:ilvl="0" w:tplc="19AC2994">
      <w:start w:val="1"/>
      <w:numFmt w:val="bullet"/>
      <w:lvlText w:val="•"/>
      <w:lvlJc w:val="left"/>
      <w:pPr>
        <w:ind w:left="225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9330443E">
      <w:start w:val="1"/>
      <w:numFmt w:val="bullet"/>
      <w:lvlText w:val="o"/>
      <w:lvlJc w:val="left"/>
      <w:pPr>
        <w:ind w:left="305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73A63B5A">
      <w:start w:val="1"/>
      <w:numFmt w:val="bullet"/>
      <w:lvlText w:val="▪"/>
      <w:lvlJc w:val="left"/>
      <w:pPr>
        <w:ind w:left="377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667ABA62">
      <w:start w:val="1"/>
      <w:numFmt w:val="bullet"/>
      <w:lvlText w:val="•"/>
      <w:lvlJc w:val="left"/>
      <w:pPr>
        <w:ind w:left="449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CC66EBDC">
      <w:start w:val="1"/>
      <w:numFmt w:val="bullet"/>
      <w:lvlText w:val="o"/>
      <w:lvlJc w:val="left"/>
      <w:pPr>
        <w:ind w:left="521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15BE5A26">
      <w:start w:val="1"/>
      <w:numFmt w:val="bullet"/>
      <w:lvlText w:val="▪"/>
      <w:lvlJc w:val="left"/>
      <w:pPr>
        <w:ind w:left="593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D11A8898">
      <w:start w:val="1"/>
      <w:numFmt w:val="bullet"/>
      <w:lvlText w:val="•"/>
      <w:lvlJc w:val="left"/>
      <w:pPr>
        <w:ind w:left="665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AE3A894C">
      <w:start w:val="1"/>
      <w:numFmt w:val="bullet"/>
      <w:lvlText w:val="o"/>
      <w:lvlJc w:val="left"/>
      <w:pPr>
        <w:ind w:left="737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C3C25E10">
      <w:start w:val="1"/>
      <w:numFmt w:val="bullet"/>
      <w:lvlText w:val="▪"/>
      <w:lvlJc w:val="left"/>
      <w:pPr>
        <w:ind w:left="809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5" w15:restartNumberingAfterBreak="0">
    <w:nsid w:val="12EB75C0"/>
    <w:multiLevelType w:val="hybridMultilevel"/>
    <w:tmpl w:val="120A6F46"/>
    <w:lvl w:ilvl="0" w:tplc="43F68170">
      <w:start w:val="1"/>
      <w:numFmt w:val="decimal"/>
      <w:lvlText w:val="%1."/>
      <w:lvlJc w:val="left"/>
      <w:pPr>
        <w:ind w:left="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632CFF4">
      <w:start w:val="1"/>
      <w:numFmt w:val="lowerLetter"/>
      <w:lvlText w:val="%2"/>
      <w:lvlJc w:val="left"/>
      <w:pPr>
        <w:ind w:left="29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550F06E">
      <w:start w:val="1"/>
      <w:numFmt w:val="lowerRoman"/>
      <w:lvlText w:val="%3"/>
      <w:lvlJc w:val="left"/>
      <w:pPr>
        <w:ind w:left="36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3B4D8E2">
      <w:start w:val="1"/>
      <w:numFmt w:val="decimal"/>
      <w:lvlText w:val="%4"/>
      <w:lvlJc w:val="left"/>
      <w:pPr>
        <w:ind w:left="43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758CCAE">
      <w:start w:val="1"/>
      <w:numFmt w:val="lowerLetter"/>
      <w:lvlText w:val="%5"/>
      <w:lvlJc w:val="left"/>
      <w:pPr>
        <w:ind w:left="50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86E85AC">
      <w:start w:val="1"/>
      <w:numFmt w:val="lowerRoman"/>
      <w:lvlText w:val="%6"/>
      <w:lvlJc w:val="left"/>
      <w:pPr>
        <w:ind w:left="58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E60BE72">
      <w:start w:val="1"/>
      <w:numFmt w:val="decimal"/>
      <w:lvlText w:val="%7"/>
      <w:lvlJc w:val="left"/>
      <w:pPr>
        <w:ind w:left="65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4982648">
      <w:start w:val="1"/>
      <w:numFmt w:val="lowerLetter"/>
      <w:lvlText w:val="%8"/>
      <w:lvlJc w:val="left"/>
      <w:pPr>
        <w:ind w:left="72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6D2D7F6">
      <w:start w:val="1"/>
      <w:numFmt w:val="lowerRoman"/>
      <w:lvlText w:val="%9"/>
      <w:lvlJc w:val="left"/>
      <w:pPr>
        <w:ind w:left="79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971EB0"/>
    <w:multiLevelType w:val="hybridMultilevel"/>
    <w:tmpl w:val="E8628F5E"/>
    <w:lvl w:ilvl="0" w:tplc="993892E6">
      <w:start w:val="2"/>
      <w:numFmt w:val="lowerLetter"/>
      <w:lvlText w:val="%1)"/>
      <w:lvlJc w:val="left"/>
      <w:pPr>
        <w:ind w:left="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C6CBB94">
      <w:start w:val="1"/>
      <w:numFmt w:val="lowerLetter"/>
      <w:lvlText w:val="%2"/>
      <w:lvlJc w:val="left"/>
      <w:pPr>
        <w:ind w:left="109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A17EF5B8">
      <w:start w:val="1"/>
      <w:numFmt w:val="lowerRoman"/>
      <w:lvlText w:val="%3"/>
      <w:lvlJc w:val="left"/>
      <w:pPr>
        <w:ind w:left="181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17FEF178">
      <w:start w:val="1"/>
      <w:numFmt w:val="decimal"/>
      <w:lvlText w:val="%4"/>
      <w:lvlJc w:val="left"/>
      <w:pPr>
        <w:ind w:left="253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4E021136">
      <w:start w:val="1"/>
      <w:numFmt w:val="lowerLetter"/>
      <w:lvlText w:val="%5"/>
      <w:lvlJc w:val="left"/>
      <w:pPr>
        <w:ind w:left="325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A5C876E6">
      <w:start w:val="1"/>
      <w:numFmt w:val="lowerRoman"/>
      <w:lvlText w:val="%6"/>
      <w:lvlJc w:val="left"/>
      <w:pPr>
        <w:ind w:left="397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B9047E94">
      <w:start w:val="1"/>
      <w:numFmt w:val="decimal"/>
      <w:lvlText w:val="%7"/>
      <w:lvlJc w:val="left"/>
      <w:pPr>
        <w:ind w:left="469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7F543252">
      <w:start w:val="1"/>
      <w:numFmt w:val="lowerLetter"/>
      <w:lvlText w:val="%8"/>
      <w:lvlJc w:val="left"/>
      <w:pPr>
        <w:ind w:left="541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D5F6D9FE">
      <w:start w:val="1"/>
      <w:numFmt w:val="lowerRoman"/>
      <w:lvlText w:val="%9"/>
      <w:lvlJc w:val="left"/>
      <w:pPr>
        <w:ind w:left="613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B4D0376"/>
    <w:multiLevelType w:val="hybridMultilevel"/>
    <w:tmpl w:val="C6309928"/>
    <w:lvl w:ilvl="0" w:tplc="09DE06F8">
      <w:start w:val="28"/>
      <w:numFmt w:val="decimal"/>
      <w:lvlText w:val="%1"/>
      <w:lvlJc w:val="left"/>
      <w:pPr>
        <w:ind w:left="2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7E65038">
      <w:start w:val="1"/>
      <w:numFmt w:val="lowerLetter"/>
      <w:lvlText w:val="%2"/>
      <w:lvlJc w:val="left"/>
      <w:pPr>
        <w:ind w:left="10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C446AFE">
      <w:start w:val="1"/>
      <w:numFmt w:val="lowerRoman"/>
      <w:lvlText w:val="%3"/>
      <w:lvlJc w:val="left"/>
      <w:pPr>
        <w:ind w:left="18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01EC164">
      <w:start w:val="1"/>
      <w:numFmt w:val="decimal"/>
      <w:lvlText w:val="%4"/>
      <w:lvlJc w:val="left"/>
      <w:pPr>
        <w:ind w:left="25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DD87BB8">
      <w:start w:val="1"/>
      <w:numFmt w:val="lowerLetter"/>
      <w:lvlText w:val="%5"/>
      <w:lvlJc w:val="left"/>
      <w:pPr>
        <w:ind w:left="32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8F0CDC2">
      <w:start w:val="1"/>
      <w:numFmt w:val="lowerRoman"/>
      <w:lvlText w:val="%6"/>
      <w:lvlJc w:val="left"/>
      <w:pPr>
        <w:ind w:left="3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250F6CA">
      <w:start w:val="1"/>
      <w:numFmt w:val="decimal"/>
      <w:lvlText w:val="%7"/>
      <w:lvlJc w:val="left"/>
      <w:pPr>
        <w:ind w:left="46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9C6579E">
      <w:start w:val="1"/>
      <w:numFmt w:val="lowerLetter"/>
      <w:lvlText w:val="%8"/>
      <w:lvlJc w:val="left"/>
      <w:pPr>
        <w:ind w:left="54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62A9F2E">
      <w:start w:val="1"/>
      <w:numFmt w:val="lowerRoman"/>
      <w:lvlText w:val="%9"/>
      <w:lvlJc w:val="left"/>
      <w:pPr>
        <w:ind w:left="61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48575B"/>
    <w:multiLevelType w:val="hybridMultilevel"/>
    <w:tmpl w:val="01BE3040"/>
    <w:lvl w:ilvl="0" w:tplc="51FA4B84">
      <w:start w:val="1"/>
      <w:numFmt w:val="bullet"/>
      <w:lvlText w:val="•"/>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CCCDEC2">
      <w:start w:val="1"/>
      <w:numFmt w:val="bullet"/>
      <w:lvlText w:val="o"/>
      <w:lvlJc w:val="left"/>
      <w:pPr>
        <w:ind w:left="11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B385D40">
      <w:start w:val="1"/>
      <w:numFmt w:val="bullet"/>
      <w:lvlText w:val="▪"/>
      <w:lvlJc w:val="left"/>
      <w:pPr>
        <w:ind w:left="19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D146EEE">
      <w:start w:val="1"/>
      <w:numFmt w:val="bullet"/>
      <w:lvlText w:val="•"/>
      <w:lvlJc w:val="left"/>
      <w:pPr>
        <w:ind w:left="26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4F0BDB6">
      <w:start w:val="1"/>
      <w:numFmt w:val="bullet"/>
      <w:lvlText w:val="o"/>
      <w:lvlJc w:val="left"/>
      <w:pPr>
        <w:ind w:left="33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8B88284">
      <w:start w:val="1"/>
      <w:numFmt w:val="bullet"/>
      <w:lvlText w:val="▪"/>
      <w:lvlJc w:val="left"/>
      <w:pPr>
        <w:ind w:left="40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4E24CAA">
      <w:start w:val="1"/>
      <w:numFmt w:val="bullet"/>
      <w:lvlText w:val="•"/>
      <w:lvlJc w:val="left"/>
      <w:pPr>
        <w:ind w:left="47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FBCA704">
      <w:start w:val="1"/>
      <w:numFmt w:val="bullet"/>
      <w:lvlText w:val="o"/>
      <w:lvlJc w:val="left"/>
      <w:pPr>
        <w:ind w:left="55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08AB50A">
      <w:start w:val="1"/>
      <w:numFmt w:val="bullet"/>
      <w:lvlText w:val="▪"/>
      <w:lvlJc w:val="left"/>
      <w:pPr>
        <w:ind w:left="62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65745A"/>
    <w:multiLevelType w:val="hybridMultilevel"/>
    <w:tmpl w:val="E37EE464"/>
    <w:lvl w:ilvl="0" w:tplc="72328D0C">
      <w:start w:val="1"/>
      <w:numFmt w:val="bullet"/>
      <w:lvlText w:val="•"/>
      <w:lvlJc w:val="left"/>
      <w:pPr>
        <w:ind w:left="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AB6AFEC">
      <w:start w:val="1"/>
      <w:numFmt w:val="bullet"/>
      <w:lvlText w:val="o"/>
      <w:lvlJc w:val="left"/>
      <w:pPr>
        <w:ind w:left="11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424C1A0">
      <w:start w:val="1"/>
      <w:numFmt w:val="bullet"/>
      <w:lvlText w:val="▪"/>
      <w:lvlJc w:val="left"/>
      <w:pPr>
        <w:ind w:left="19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68826D0">
      <w:start w:val="1"/>
      <w:numFmt w:val="bullet"/>
      <w:lvlText w:val="•"/>
      <w:lvlJc w:val="left"/>
      <w:pPr>
        <w:ind w:left="26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5E0ECFE">
      <w:start w:val="1"/>
      <w:numFmt w:val="bullet"/>
      <w:lvlText w:val="o"/>
      <w:lvlJc w:val="left"/>
      <w:pPr>
        <w:ind w:left="335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706EF40">
      <w:start w:val="1"/>
      <w:numFmt w:val="bullet"/>
      <w:lvlText w:val="▪"/>
      <w:lvlJc w:val="left"/>
      <w:pPr>
        <w:ind w:left="407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BFA9424">
      <w:start w:val="1"/>
      <w:numFmt w:val="bullet"/>
      <w:lvlText w:val="•"/>
      <w:lvlJc w:val="left"/>
      <w:pPr>
        <w:ind w:left="47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584377E">
      <w:start w:val="1"/>
      <w:numFmt w:val="bullet"/>
      <w:lvlText w:val="o"/>
      <w:lvlJc w:val="left"/>
      <w:pPr>
        <w:ind w:left="55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D66CBA0">
      <w:start w:val="1"/>
      <w:numFmt w:val="bullet"/>
      <w:lvlText w:val="▪"/>
      <w:lvlJc w:val="left"/>
      <w:pPr>
        <w:ind w:left="62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B0635F1"/>
    <w:multiLevelType w:val="hybridMultilevel"/>
    <w:tmpl w:val="E68E6B9E"/>
    <w:lvl w:ilvl="0" w:tplc="D804B330">
      <w:start w:val="1"/>
      <w:numFmt w:val="decimal"/>
      <w:lvlText w:val="%1"/>
      <w:lvlJc w:val="left"/>
      <w:pPr>
        <w:ind w:left="4905" w:hanging="4545"/>
      </w:pPr>
      <w:rPr>
        <w:rFonts w:ascii="Calibri" w:eastAsia="Calibri" w:hAnsi="Calibri" w:cs="Calibr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A578D8"/>
    <w:multiLevelType w:val="hybridMultilevel"/>
    <w:tmpl w:val="891ED6FE"/>
    <w:lvl w:ilvl="0" w:tplc="8DD23400">
      <w:start w:val="1"/>
      <w:numFmt w:val="lowerLetter"/>
      <w:lvlText w:val="%1)"/>
      <w:lvlJc w:val="left"/>
      <w:pPr>
        <w:ind w:left="20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6CE88DD6">
      <w:start w:val="1"/>
      <w:numFmt w:val="lowerLetter"/>
      <w:lvlText w:val="%2"/>
      <w:lvlJc w:val="left"/>
      <w:pPr>
        <w:ind w:left="17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C96CD8B0">
      <w:start w:val="1"/>
      <w:numFmt w:val="lowerRoman"/>
      <w:lvlText w:val="%3"/>
      <w:lvlJc w:val="left"/>
      <w:pPr>
        <w:ind w:left="25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81CABE22">
      <w:start w:val="1"/>
      <w:numFmt w:val="decimal"/>
      <w:lvlText w:val="%4"/>
      <w:lvlJc w:val="left"/>
      <w:pPr>
        <w:ind w:left="32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CF96505C">
      <w:start w:val="1"/>
      <w:numFmt w:val="lowerLetter"/>
      <w:lvlText w:val="%5"/>
      <w:lvlJc w:val="left"/>
      <w:pPr>
        <w:ind w:left="395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52F293BE">
      <w:start w:val="1"/>
      <w:numFmt w:val="lowerRoman"/>
      <w:lvlText w:val="%6"/>
      <w:lvlJc w:val="left"/>
      <w:pPr>
        <w:ind w:left="467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7E0E3AFC">
      <w:start w:val="1"/>
      <w:numFmt w:val="decimal"/>
      <w:lvlText w:val="%7"/>
      <w:lvlJc w:val="left"/>
      <w:pPr>
        <w:ind w:left="53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2FD80258">
      <w:start w:val="1"/>
      <w:numFmt w:val="lowerLetter"/>
      <w:lvlText w:val="%8"/>
      <w:lvlJc w:val="left"/>
      <w:pPr>
        <w:ind w:left="61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3F7CFFF6">
      <w:start w:val="1"/>
      <w:numFmt w:val="lowerRoman"/>
      <w:lvlText w:val="%9"/>
      <w:lvlJc w:val="left"/>
      <w:pPr>
        <w:ind w:left="68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CD52C48"/>
    <w:multiLevelType w:val="hybridMultilevel"/>
    <w:tmpl w:val="EE12D6D8"/>
    <w:lvl w:ilvl="0" w:tplc="994C708A">
      <w:start w:val="1"/>
      <w:numFmt w:val="lowerLetter"/>
      <w:lvlText w:val="%1."/>
      <w:lvlJc w:val="left"/>
      <w:pPr>
        <w:ind w:left="7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008FD98">
      <w:start w:val="1"/>
      <w:numFmt w:val="lowerLetter"/>
      <w:lvlText w:val="%2"/>
      <w:lvlJc w:val="left"/>
      <w:pPr>
        <w:ind w:left="24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BB4675E">
      <w:start w:val="1"/>
      <w:numFmt w:val="lowerRoman"/>
      <w:lvlText w:val="%3"/>
      <w:lvlJc w:val="left"/>
      <w:pPr>
        <w:ind w:left="32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9863020">
      <w:start w:val="1"/>
      <w:numFmt w:val="decimal"/>
      <w:lvlText w:val="%4"/>
      <w:lvlJc w:val="left"/>
      <w:pPr>
        <w:ind w:left="39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258510A">
      <w:start w:val="1"/>
      <w:numFmt w:val="lowerLetter"/>
      <w:lvlText w:val="%5"/>
      <w:lvlJc w:val="left"/>
      <w:pPr>
        <w:ind w:left="46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4CCD02C">
      <w:start w:val="1"/>
      <w:numFmt w:val="lowerRoman"/>
      <w:lvlText w:val="%6"/>
      <w:lvlJc w:val="left"/>
      <w:pPr>
        <w:ind w:left="53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51EB02C">
      <w:start w:val="1"/>
      <w:numFmt w:val="decimal"/>
      <w:lvlText w:val="%7"/>
      <w:lvlJc w:val="left"/>
      <w:pPr>
        <w:ind w:left="60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B66917A">
      <w:start w:val="1"/>
      <w:numFmt w:val="lowerLetter"/>
      <w:lvlText w:val="%8"/>
      <w:lvlJc w:val="left"/>
      <w:pPr>
        <w:ind w:left="68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CC4DB52">
      <w:start w:val="1"/>
      <w:numFmt w:val="lowerRoman"/>
      <w:lvlText w:val="%9"/>
      <w:lvlJc w:val="left"/>
      <w:pPr>
        <w:ind w:left="75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BC2FC7"/>
    <w:multiLevelType w:val="hybridMultilevel"/>
    <w:tmpl w:val="4BEAD844"/>
    <w:lvl w:ilvl="0" w:tplc="543CFD46">
      <w:start w:val="1"/>
      <w:numFmt w:val="bullet"/>
      <w:lvlText w:val="•"/>
      <w:lvlJc w:val="left"/>
      <w:pPr>
        <w:ind w:left="14"/>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222EAFB8">
      <w:start w:val="1"/>
      <w:numFmt w:val="bullet"/>
      <w:lvlText w:val="o"/>
      <w:lvlJc w:val="left"/>
      <w:pPr>
        <w:ind w:left="249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C08C31CA">
      <w:start w:val="1"/>
      <w:numFmt w:val="bullet"/>
      <w:lvlText w:val="▪"/>
      <w:lvlJc w:val="left"/>
      <w:pPr>
        <w:ind w:left="321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7968305C">
      <w:start w:val="1"/>
      <w:numFmt w:val="bullet"/>
      <w:lvlText w:val="•"/>
      <w:lvlJc w:val="left"/>
      <w:pPr>
        <w:ind w:left="393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ACB2AC36">
      <w:start w:val="1"/>
      <w:numFmt w:val="bullet"/>
      <w:lvlText w:val="o"/>
      <w:lvlJc w:val="left"/>
      <w:pPr>
        <w:ind w:left="465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12C6B334">
      <w:start w:val="1"/>
      <w:numFmt w:val="bullet"/>
      <w:lvlText w:val="▪"/>
      <w:lvlJc w:val="left"/>
      <w:pPr>
        <w:ind w:left="537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8316417A">
      <w:start w:val="1"/>
      <w:numFmt w:val="bullet"/>
      <w:lvlText w:val="•"/>
      <w:lvlJc w:val="left"/>
      <w:pPr>
        <w:ind w:left="609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6BC0452E">
      <w:start w:val="1"/>
      <w:numFmt w:val="bullet"/>
      <w:lvlText w:val="o"/>
      <w:lvlJc w:val="left"/>
      <w:pPr>
        <w:ind w:left="681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4B6CF922">
      <w:start w:val="1"/>
      <w:numFmt w:val="bullet"/>
      <w:lvlText w:val="▪"/>
      <w:lvlJc w:val="left"/>
      <w:pPr>
        <w:ind w:left="7531"/>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14" w15:restartNumberingAfterBreak="0">
    <w:nsid w:val="2ED84EAC"/>
    <w:multiLevelType w:val="hybridMultilevel"/>
    <w:tmpl w:val="DF52E4B4"/>
    <w:lvl w:ilvl="0" w:tplc="4B5A5464">
      <w:start w:val="1"/>
      <w:numFmt w:val="lowerLetter"/>
      <w:lvlText w:val="%1)"/>
      <w:lvlJc w:val="left"/>
      <w:pPr>
        <w:ind w:left="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FE8E4486">
      <w:start w:val="1"/>
      <w:numFmt w:val="lowerLetter"/>
      <w:lvlText w:val="%2"/>
      <w:lvlJc w:val="left"/>
      <w:pPr>
        <w:ind w:left="109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348C3C76">
      <w:start w:val="1"/>
      <w:numFmt w:val="lowerRoman"/>
      <w:lvlText w:val="%3"/>
      <w:lvlJc w:val="left"/>
      <w:pPr>
        <w:ind w:left="181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D188C77A">
      <w:start w:val="1"/>
      <w:numFmt w:val="decimal"/>
      <w:lvlText w:val="%4"/>
      <w:lvlJc w:val="left"/>
      <w:pPr>
        <w:ind w:left="253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0F126A28">
      <w:start w:val="1"/>
      <w:numFmt w:val="lowerLetter"/>
      <w:lvlText w:val="%5"/>
      <w:lvlJc w:val="left"/>
      <w:pPr>
        <w:ind w:left="325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DFE84332">
      <w:start w:val="1"/>
      <w:numFmt w:val="lowerRoman"/>
      <w:lvlText w:val="%6"/>
      <w:lvlJc w:val="left"/>
      <w:pPr>
        <w:ind w:left="397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4D2CEE4A">
      <w:start w:val="1"/>
      <w:numFmt w:val="decimal"/>
      <w:lvlText w:val="%7"/>
      <w:lvlJc w:val="left"/>
      <w:pPr>
        <w:ind w:left="469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21AE97DE">
      <w:start w:val="1"/>
      <w:numFmt w:val="lowerLetter"/>
      <w:lvlText w:val="%8"/>
      <w:lvlJc w:val="left"/>
      <w:pPr>
        <w:ind w:left="541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8E76C1B2">
      <w:start w:val="1"/>
      <w:numFmt w:val="lowerRoman"/>
      <w:lvlText w:val="%9"/>
      <w:lvlJc w:val="left"/>
      <w:pPr>
        <w:ind w:left="613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2F816D6"/>
    <w:multiLevelType w:val="hybridMultilevel"/>
    <w:tmpl w:val="9DBE1A08"/>
    <w:lvl w:ilvl="0" w:tplc="F7343CE4">
      <w:start w:val="1"/>
      <w:numFmt w:val="decimal"/>
      <w:pStyle w:val="Ttulo1"/>
      <w:lvlText w:val="%1"/>
      <w:lvlJc w:val="left"/>
      <w:pPr>
        <w:ind w:left="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1" w:tplc="5AA862D8">
      <w:start w:val="1"/>
      <w:numFmt w:val="lowerLetter"/>
      <w:lvlText w:val="%2"/>
      <w:lvlJc w:val="left"/>
      <w:pPr>
        <w:ind w:left="108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2" w:tplc="8408C3CC">
      <w:start w:val="1"/>
      <w:numFmt w:val="lowerRoman"/>
      <w:lvlText w:val="%3"/>
      <w:lvlJc w:val="left"/>
      <w:pPr>
        <w:ind w:left="180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3" w:tplc="E350F998">
      <w:start w:val="1"/>
      <w:numFmt w:val="decimal"/>
      <w:lvlText w:val="%4"/>
      <w:lvlJc w:val="left"/>
      <w:pPr>
        <w:ind w:left="252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4" w:tplc="D7F21BE0">
      <w:start w:val="1"/>
      <w:numFmt w:val="lowerLetter"/>
      <w:lvlText w:val="%5"/>
      <w:lvlJc w:val="left"/>
      <w:pPr>
        <w:ind w:left="324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5" w:tplc="AFF838E4">
      <w:start w:val="1"/>
      <w:numFmt w:val="lowerRoman"/>
      <w:lvlText w:val="%6"/>
      <w:lvlJc w:val="left"/>
      <w:pPr>
        <w:ind w:left="396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6" w:tplc="E8AA4928">
      <w:start w:val="1"/>
      <w:numFmt w:val="decimal"/>
      <w:lvlText w:val="%7"/>
      <w:lvlJc w:val="left"/>
      <w:pPr>
        <w:ind w:left="468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7" w:tplc="15E43806">
      <w:start w:val="1"/>
      <w:numFmt w:val="lowerLetter"/>
      <w:lvlText w:val="%8"/>
      <w:lvlJc w:val="left"/>
      <w:pPr>
        <w:ind w:left="540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lvl w:ilvl="8" w:tplc="C9FC7320">
      <w:start w:val="1"/>
      <w:numFmt w:val="lowerRoman"/>
      <w:lvlText w:val="%9"/>
      <w:lvlJc w:val="left"/>
      <w:pPr>
        <w:ind w:left="6120"/>
      </w:pPr>
      <w:rPr>
        <w:rFonts w:ascii="Times New Roman" w:eastAsia="Times New Roman" w:hAnsi="Times New Roman" w:cs="Times New Roman"/>
        <w:b w:val="0"/>
        <w:i w:val="0"/>
        <w:strike w:val="0"/>
        <w:dstrike w:val="0"/>
        <w:color w:val="000000"/>
        <w:sz w:val="74"/>
        <w:szCs w:val="74"/>
        <w:u w:val="none" w:color="000000"/>
        <w:bdr w:val="none" w:sz="0" w:space="0" w:color="auto"/>
        <w:shd w:val="clear" w:color="auto" w:fill="auto"/>
        <w:vertAlign w:val="baseline"/>
      </w:rPr>
    </w:lvl>
  </w:abstractNum>
  <w:abstractNum w:abstractNumId="16" w15:restartNumberingAfterBreak="0">
    <w:nsid w:val="34E21075"/>
    <w:multiLevelType w:val="hybridMultilevel"/>
    <w:tmpl w:val="F5EAAC64"/>
    <w:lvl w:ilvl="0" w:tplc="1F44B910">
      <w:start w:val="1"/>
      <w:numFmt w:val="bullet"/>
      <w:lvlText w:val="•"/>
      <w:lvlJc w:val="left"/>
      <w:pPr>
        <w:ind w:left="1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E723C32">
      <w:start w:val="1"/>
      <w:numFmt w:val="bullet"/>
      <w:lvlText w:val="o"/>
      <w:lvlJc w:val="left"/>
      <w:pPr>
        <w:ind w:left="11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75EDF2A">
      <w:start w:val="1"/>
      <w:numFmt w:val="bullet"/>
      <w:lvlText w:val="▪"/>
      <w:lvlJc w:val="left"/>
      <w:pPr>
        <w:ind w:left="19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7ACADB6">
      <w:start w:val="1"/>
      <w:numFmt w:val="bullet"/>
      <w:lvlText w:val="•"/>
      <w:lvlJc w:val="left"/>
      <w:pPr>
        <w:ind w:left="26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01AA0E4">
      <w:start w:val="1"/>
      <w:numFmt w:val="bullet"/>
      <w:lvlText w:val="o"/>
      <w:lvlJc w:val="left"/>
      <w:pPr>
        <w:ind w:left="33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74A6EB4">
      <w:start w:val="1"/>
      <w:numFmt w:val="bullet"/>
      <w:lvlText w:val="▪"/>
      <w:lvlJc w:val="left"/>
      <w:pPr>
        <w:ind w:left="40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9BA5DA8">
      <w:start w:val="1"/>
      <w:numFmt w:val="bullet"/>
      <w:lvlText w:val="•"/>
      <w:lvlJc w:val="left"/>
      <w:pPr>
        <w:ind w:left="47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0FA3266">
      <w:start w:val="1"/>
      <w:numFmt w:val="bullet"/>
      <w:lvlText w:val="o"/>
      <w:lvlJc w:val="left"/>
      <w:pPr>
        <w:ind w:left="55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D46C3E2">
      <w:start w:val="1"/>
      <w:numFmt w:val="bullet"/>
      <w:lvlText w:val="▪"/>
      <w:lvlJc w:val="left"/>
      <w:pPr>
        <w:ind w:left="62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2E1B54"/>
    <w:multiLevelType w:val="hybridMultilevel"/>
    <w:tmpl w:val="132CF510"/>
    <w:lvl w:ilvl="0" w:tplc="21482082">
      <w:start w:val="1"/>
      <w:numFmt w:val="bullet"/>
      <w:lvlText w:val="•"/>
      <w:lvlJc w:val="left"/>
      <w:pPr>
        <w:ind w:left="36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1" w:tplc="96E420AE">
      <w:start w:val="1"/>
      <w:numFmt w:val="bullet"/>
      <w:lvlRestart w:val="0"/>
      <w:lvlText w:val="•"/>
      <w:lvlPicBulletId w:val="2"/>
      <w:lvlJc w:val="left"/>
      <w:pPr>
        <w:ind w:left="2026"/>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2" w:tplc="35C0965A">
      <w:start w:val="1"/>
      <w:numFmt w:val="bullet"/>
      <w:lvlText w:val="▪"/>
      <w:lvlJc w:val="left"/>
      <w:pPr>
        <w:ind w:left="181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3" w:tplc="974E2584">
      <w:start w:val="1"/>
      <w:numFmt w:val="bullet"/>
      <w:lvlText w:val="•"/>
      <w:lvlJc w:val="left"/>
      <w:pPr>
        <w:ind w:left="253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4" w:tplc="7E8C44C6">
      <w:start w:val="1"/>
      <w:numFmt w:val="bullet"/>
      <w:lvlText w:val="o"/>
      <w:lvlJc w:val="left"/>
      <w:pPr>
        <w:ind w:left="325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5" w:tplc="C3309956">
      <w:start w:val="1"/>
      <w:numFmt w:val="bullet"/>
      <w:lvlText w:val="▪"/>
      <w:lvlJc w:val="left"/>
      <w:pPr>
        <w:ind w:left="397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6" w:tplc="1CFEB40E">
      <w:start w:val="1"/>
      <w:numFmt w:val="bullet"/>
      <w:lvlText w:val="•"/>
      <w:lvlJc w:val="left"/>
      <w:pPr>
        <w:ind w:left="469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7" w:tplc="EBD884FE">
      <w:start w:val="1"/>
      <w:numFmt w:val="bullet"/>
      <w:lvlText w:val="o"/>
      <w:lvlJc w:val="left"/>
      <w:pPr>
        <w:ind w:left="541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lvl w:ilvl="8" w:tplc="8ACE7A36">
      <w:start w:val="1"/>
      <w:numFmt w:val="bullet"/>
      <w:lvlText w:val="▪"/>
      <w:lvlJc w:val="left"/>
      <w:pPr>
        <w:ind w:left="6130"/>
      </w:pPr>
      <w:rPr>
        <w:rFonts w:ascii="Courier New" w:eastAsia="Courier New" w:hAnsi="Courier New" w:cs="Courier New"/>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38001BF1"/>
    <w:multiLevelType w:val="hybridMultilevel"/>
    <w:tmpl w:val="44782E3C"/>
    <w:lvl w:ilvl="0" w:tplc="38243ED6">
      <w:start w:val="3"/>
      <w:numFmt w:val="lowerLetter"/>
      <w:lvlText w:val="%1."/>
      <w:lvlJc w:val="left"/>
      <w:pPr>
        <w:ind w:left="20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02FE3098">
      <w:start w:val="1"/>
      <w:numFmt w:val="lowerLetter"/>
      <w:lvlText w:val="%2"/>
      <w:lvlJc w:val="left"/>
      <w:pPr>
        <w:ind w:left="277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B6BAAFD2">
      <w:start w:val="1"/>
      <w:numFmt w:val="lowerRoman"/>
      <w:lvlText w:val="%3"/>
      <w:lvlJc w:val="left"/>
      <w:pPr>
        <w:ind w:left="34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7604BF6">
      <w:start w:val="1"/>
      <w:numFmt w:val="decimal"/>
      <w:lvlText w:val="%4"/>
      <w:lvlJc w:val="left"/>
      <w:pPr>
        <w:ind w:left="42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8BC814A4">
      <w:start w:val="1"/>
      <w:numFmt w:val="lowerLetter"/>
      <w:lvlText w:val="%5"/>
      <w:lvlJc w:val="left"/>
      <w:pPr>
        <w:ind w:left="49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35B6D688">
      <w:start w:val="1"/>
      <w:numFmt w:val="lowerRoman"/>
      <w:lvlText w:val="%6"/>
      <w:lvlJc w:val="left"/>
      <w:pPr>
        <w:ind w:left="565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9BF6A014">
      <w:start w:val="1"/>
      <w:numFmt w:val="decimal"/>
      <w:lvlText w:val="%7"/>
      <w:lvlJc w:val="left"/>
      <w:pPr>
        <w:ind w:left="637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94C864D8">
      <w:start w:val="1"/>
      <w:numFmt w:val="lowerLetter"/>
      <w:lvlText w:val="%8"/>
      <w:lvlJc w:val="left"/>
      <w:pPr>
        <w:ind w:left="70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49CC9752">
      <w:start w:val="1"/>
      <w:numFmt w:val="lowerRoman"/>
      <w:lvlText w:val="%9"/>
      <w:lvlJc w:val="left"/>
      <w:pPr>
        <w:ind w:left="78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40A83132"/>
    <w:multiLevelType w:val="hybridMultilevel"/>
    <w:tmpl w:val="1B3AE550"/>
    <w:lvl w:ilvl="0" w:tplc="BD6C8718">
      <w:start w:val="1"/>
      <w:numFmt w:val="bullet"/>
      <w:lvlText w:val="•"/>
      <w:lvlJc w:val="left"/>
      <w:pPr>
        <w:ind w:left="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20C861A">
      <w:start w:val="1"/>
      <w:numFmt w:val="bullet"/>
      <w:lvlText w:val="o"/>
      <w:lvlJc w:val="left"/>
      <w:pPr>
        <w:ind w:left="11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76615C2">
      <w:start w:val="1"/>
      <w:numFmt w:val="bullet"/>
      <w:lvlText w:val="▪"/>
      <w:lvlJc w:val="left"/>
      <w:pPr>
        <w:ind w:left="19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E6E816E">
      <w:start w:val="1"/>
      <w:numFmt w:val="bullet"/>
      <w:lvlText w:val="•"/>
      <w:lvlJc w:val="left"/>
      <w:pPr>
        <w:ind w:left="26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C5AFBDC">
      <w:start w:val="1"/>
      <w:numFmt w:val="bullet"/>
      <w:lvlText w:val="o"/>
      <w:lvlJc w:val="left"/>
      <w:pPr>
        <w:ind w:left="33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302C322">
      <w:start w:val="1"/>
      <w:numFmt w:val="bullet"/>
      <w:lvlText w:val="▪"/>
      <w:lvlJc w:val="left"/>
      <w:pPr>
        <w:ind w:left="40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04C1296">
      <w:start w:val="1"/>
      <w:numFmt w:val="bullet"/>
      <w:lvlText w:val="•"/>
      <w:lvlJc w:val="left"/>
      <w:pPr>
        <w:ind w:left="47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F6298CA">
      <w:start w:val="1"/>
      <w:numFmt w:val="bullet"/>
      <w:lvlText w:val="o"/>
      <w:lvlJc w:val="left"/>
      <w:pPr>
        <w:ind w:left="55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55E31E0">
      <w:start w:val="1"/>
      <w:numFmt w:val="bullet"/>
      <w:lvlText w:val="▪"/>
      <w:lvlJc w:val="left"/>
      <w:pPr>
        <w:ind w:left="62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6CF4039"/>
    <w:multiLevelType w:val="hybridMultilevel"/>
    <w:tmpl w:val="330CB976"/>
    <w:lvl w:ilvl="0" w:tplc="7B40AEEC">
      <w:start w:val="1"/>
      <w:numFmt w:val="bullet"/>
      <w:lvlText w:val="•"/>
      <w:lvlJc w:val="left"/>
      <w:pPr>
        <w:ind w:left="1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3E00032">
      <w:start w:val="1"/>
      <w:numFmt w:val="bullet"/>
      <w:lvlText w:val="o"/>
      <w:lvlJc w:val="left"/>
      <w:pPr>
        <w:ind w:left="11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F3A5D4A">
      <w:start w:val="1"/>
      <w:numFmt w:val="bullet"/>
      <w:lvlText w:val="▪"/>
      <w:lvlJc w:val="left"/>
      <w:pPr>
        <w:ind w:left="19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EBC14C6">
      <w:start w:val="1"/>
      <w:numFmt w:val="bullet"/>
      <w:lvlText w:val="•"/>
      <w:lvlJc w:val="left"/>
      <w:pPr>
        <w:ind w:left="26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B725176">
      <w:start w:val="1"/>
      <w:numFmt w:val="bullet"/>
      <w:lvlText w:val="o"/>
      <w:lvlJc w:val="left"/>
      <w:pPr>
        <w:ind w:left="335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016F9D6">
      <w:start w:val="1"/>
      <w:numFmt w:val="bullet"/>
      <w:lvlText w:val="▪"/>
      <w:lvlJc w:val="left"/>
      <w:pPr>
        <w:ind w:left="407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F82A08E">
      <w:start w:val="1"/>
      <w:numFmt w:val="bullet"/>
      <w:lvlText w:val="•"/>
      <w:lvlJc w:val="left"/>
      <w:pPr>
        <w:ind w:left="47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8F4C210">
      <w:start w:val="1"/>
      <w:numFmt w:val="bullet"/>
      <w:lvlText w:val="o"/>
      <w:lvlJc w:val="left"/>
      <w:pPr>
        <w:ind w:left="55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3884398">
      <w:start w:val="1"/>
      <w:numFmt w:val="bullet"/>
      <w:lvlText w:val="▪"/>
      <w:lvlJc w:val="left"/>
      <w:pPr>
        <w:ind w:left="62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71A6282"/>
    <w:multiLevelType w:val="hybridMultilevel"/>
    <w:tmpl w:val="AABED91C"/>
    <w:lvl w:ilvl="0" w:tplc="9170E328">
      <w:start w:val="1"/>
      <w:numFmt w:val="bullet"/>
      <w:lvlText w:val="•"/>
      <w:lvlPicBulletId w:val="1"/>
      <w:lvlJc w:val="left"/>
      <w:pPr>
        <w:ind w:left="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932A698">
      <w:start w:val="1"/>
      <w:numFmt w:val="bullet"/>
      <w:lvlText w:val="o"/>
      <w:lvlJc w:val="left"/>
      <w:pPr>
        <w:ind w:left="30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0DC7F18">
      <w:start w:val="1"/>
      <w:numFmt w:val="bullet"/>
      <w:lvlText w:val="▪"/>
      <w:lvlJc w:val="left"/>
      <w:pPr>
        <w:ind w:left="38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504E19E">
      <w:start w:val="1"/>
      <w:numFmt w:val="bullet"/>
      <w:lvlText w:val="•"/>
      <w:lvlJc w:val="left"/>
      <w:pPr>
        <w:ind w:left="45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73200D8">
      <w:start w:val="1"/>
      <w:numFmt w:val="bullet"/>
      <w:lvlText w:val="o"/>
      <w:lvlJc w:val="left"/>
      <w:pPr>
        <w:ind w:left="52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578989C">
      <w:start w:val="1"/>
      <w:numFmt w:val="bullet"/>
      <w:lvlText w:val="▪"/>
      <w:lvlJc w:val="left"/>
      <w:pPr>
        <w:ind w:left="59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F5EDED6">
      <w:start w:val="1"/>
      <w:numFmt w:val="bullet"/>
      <w:lvlText w:val="•"/>
      <w:lvlJc w:val="left"/>
      <w:pPr>
        <w:ind w:left="66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70A4120">
      <w:start w:val="1"/>
      <w:numFmt w:val="bullet"/>
      <w:lvlText w:val="o"/>
      <w:lvlJc w:val="left"/>
      <w:pPr>
        <w:ind w:left="74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CF0C2AC">
      <w:start w:val="1"/>
      <w:numFmt w:val="bullet"/>
      <w:lvlText w:val="▪"/>
      <w:lvlJc w:val="left"/>
      <w:pPr>
        <w:ind w:left="81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80352E8"/>
    <w:multiLevelType w:val="hybridMultilevel"/>
    <w:tmpl w:val="8FDEBAF6"/>
    <w:lvl w:ilvl="0" w:tplc="F64A2096">
      <w:start w:val="1"/>
      <w:numFmt w:val="bullet"/>
      <w:lvlText w:val="•"/>
      <w:lvlJc w:val="left"/>
      <w:pPr>
        <w:ind w:left="1267"/>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973A17D6">
      <w:start w:val="1"/>
      <w:numFmt w:val="bullet"/>
      <w:lvlText w:val="o"/>
      <w:lvlJc w:val="left"/>
      <w:pPr>
        <w:ind w:left="306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ECA6221A">
      <w:start w:val="1"/>
      <w:numFmt w:val="bullet"/>
      <w:lvlText w:val="▪"/>
      <w:lvlJc w:val="left"/>
      <w:pPr>
        <w:ind w:left="378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C9567C4C">
      <w:start w:val="1"/>
      <w:numFmt w:val="bullet"/>
      <w:lvlText w:val="•"/>
      <w:lvlJc w:val="left"/>
      <w:pPr>
        <w:ind w:left="450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DB5E5E84">
      <w:start w:val="1"/>
      <w:numFmt w:val="bullet"/>
      <w:lvlText w:val="o"/>
      <w:lvlJc w:val="left"/>
      <w:pPr>
        <w:ind w:left="522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5F70CCDC">
      <w:start w:val="1"/>
      <w:numFmt w:val="bullet"/>
      <w:lvlText w:val="▪"/>
      <w:lvlJc w:val="left"/>
      <w:pPr>
        <w:ind w:left="594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C7581714">
      <w:start w:val="1"/>
      <w:numFmt w:val="bullet"/>
      <w:lvlText w:val="•"/>
      <w:lvlJc w:val="left"/>
      <w:pPr>
        <w:ind w:left="666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AD4E0D62">
      <w:start w:val="1"/>
      <w:numFmt w:val="bullet"/>
      <w:lvlText w:val="o"/>
      <w:lvlJc w:val="left"/>
      <w:pPr>
        <w:ind w:left="738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B3A084DA">
      <w:start w:val="1"/>
      <w:numFmt w:val="bullet"/>
      <w:lvlText w:val="▪"/>
      <w:lvlJc w:val="left"/>
      <w:pPr>
        <w:ind w:left="810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23" w15:restartNumberingAfterBreak="0">
    <w:nsid w:val="4A903026"/>
    <w:multiLevelType w:val="hybridMultilevel"/>
    <w:tmpl w:val="D1E6EBF6"/>
    <w:lvl w:ilvl="0" w:tplc="DBD89B2C">
      <w:start w:val="1"/>
      <w:numFmt w:val="lowerLetter"/>
      <w:lvlText w:val="%1)"/>
      <w:lvlJc w:val="left"/>
      <w:pPr>
        <w:ind w:left="5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6F5C9F3C">
      <w:start w:val="1"/>
      <w:numFmt w:val="lowerLetter"/>
      <w:lvlText w:val="%2"/>
      <w:lvlJc w:val="left"/>
      <w:pPr>
        <w:ind w:left="108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64A22EA4">
      <w:start w:val="1"/>
      <w:numFmt w:val="lowerRoman"/>
      <w:lvlText w:val="%3"/>
      <w:lvlJc w:val="left"/>
      <w:pPr>
        <w:ind w:left="180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C6A41802">
      <w:start w:val="1"/>
      <w:numFmt w:val="decimal"/>
      <w:lvlText w:val="%4"/>
      <w:lvlJc w:val="left"/>
      <w:pPr>
        <w:ind w:left="252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72DCE14A">
      <w:start w:val="1"/>
      <w:numFmt w:val="lowerLetter"/>
      <w:lvlText w:val="%5"/>
      <w:lvlJc w:val="left"/>
      <w:pPr>
        <w:ind w:left="324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7390C950">
      <w:start w:val="1"/>
      <w:numFmt w:val="lowerRoman"/>
      <w:lvlText w:val="%6"/>
      <w:lvlJc w:val="left"/>
      <w:pPr>
        <w:ind w:left="396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986E595C">
      <w:start w:val="1"/>
      <w:numFmt w:val="decimal"/>
      <w:lvlText w:val="%7"/>
      <w:lvlJc w:val="left"/>
      <w:pPr>
        <w:ind w:left="468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7C66F95A">
      <w:start w:val="1"/>
      <w:numFmt w:val="lowerLetter"/>
      <w:lvlText w:val="%8"/>
      <w:lvlJc w:val="left"/>
      <w:pPr>
        <w:ind w:left="540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9D147C8C">
      <w:start w:val="1"/>
      <w:numFmt w:val="lowerRoman"/>
      <w:lvlText w:val="%9"/>
      <w:lvlJc w:val="left"/>
      <w:pPr>
        <w:ind w:left="612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4C6E5391"/>
    <w:multiLevelType w:val="hybridMultilevel"/>
    <w:tmpl w:val="641ABDB2"/>
    <w:lvl w:ilvl="0" w:tplc="E5580794">
      <w:start w:val="1"/>
      <w:numFmt w:val="bullet"/>
      <w:lvlText w:val="•"/>
      <w:lvlPicBulletId w:val="4"/>
      <w:lvlJc w:val="left"/>
      <w:pPr>
        <w:ind w:left="6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FAA622">
      <w:start w:val="1"/>
      <w:numFmt w:val="bullet"/>
      <w:lvlText w:val="o"/>
      <w:lvlJc w:val="left"/>
      <w:pPr>
        <w:ind w:left="24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B9663BA">
      <w:start w:val="1"/>
      <w:numFmt w:val="bullet"/>
      <w:lvlText w:val="▪"/>
      <w:lvlJc w:val="left"/>
      <w:pPr>
        <w:ind w:left="32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62CDA8">
      <w:start w:val="1"/>
      <w:numFmt w:val="bullet"/>
      <w:lvlText w:val="•"/>
      <w:lvlJc w:val="left"/>
      <w:pPr>
        <w:ind w:left="39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3DC22A8">
      <w:start w:val="1"/>
      <w:numFmt w:val="bullet"/>
      <w:lvlText w:val="o"/>
      <w:lvlJc w:val="left"/>
      <w:pPr>
        <w:ind w:left="46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28CC97C">
      <w:start w:val="1"/>
      <w:numFmt w:val="bullet"/>
      <w:lvlText w:val="▪"/>
      <w:lvlJc w:val="left"/>
      <w:pPr>
        <w:ind w:left="53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B46C94C">
      <w:start w:val="1"/>
      <w:numFmt w:val="bullet"/>
      <w:lvlText w:val="•"/>
      <w:lvlJc w:val="left"/>
      <w:pPr>
        <w:ind w:left="6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74B998">
      <w:start w:val="1"/>
      <w:numFmt w:val="bullet"/>
      <w:lvlText w:val="o"/>
      <w:lvlJc w:val="left"/>
      <w:pPr>
        <w:ind w:left="6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764D20">
      <w:start w:val="1"/>
      <w:numFmt w:val="bullet"/>
      <w:lvlText w:val="▪"/>
      <w:lvlJc w:val="left"/>
      <w:pPr>
        <w:ind w:left="7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C790FAE"/>
    <w:multiLevelType w:val="hybridMultilevel"/>
    <w:tmpl w:val="51A81C3A"/>
    <w:lvl w:ilvl="0" w:tplc="61A8F892">
      <w:start w:val="1"/>
      <w:numFmt w:val="bullet"/>
      <w:lvlText w:val="•"/>
      <w:lvlJc w:val="left"/>
      <w:pPr>
        <w:ind w:left="2023"/>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9A7E6478">
      <w:start w:val="1"/>
      <w:numFmt w:val="bullet"/>
      <w:lvlText w:val="o"/>
      <w:lvlJc w:val="left"/>
      <w:pPr>
        <w:ind w:left="203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AFC0DD7C">
      <w:start w:val="1"/>
      <w:numFmt w:val="bullet"/>
      <w:lvlText w:val="▪"/>
      <w:lvlJc w:val="left"/>
      <w:pPr>
        <w:ind w:left="275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8252F2C6">
      <w:start w:val="1"/>
      <w:numFmt w:val="bullet"/>
      <w:lvlText w:val="•"/>
      <w:lvlJc w:val="left"/>
      <w:pPr>
        <w:ind w:left="347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50265194">
      <w:start w:val="1"/>
      <w:numFmt w:val="bullet"/>
      <w:lvlText w:val="o"/>
      <w:lvlJc w:val="left"/>
      <w:pPr>
        <w:ind w:left="419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0A6D9F8">
      <w:start w:val="1"/>
      <w:numFmt w:val="bullet"/>
      <w:lvlText w:val="▪"/>
      <w:lvlJc w:val="left"/>
      <w:pPr>
        <w:ind w:left="491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AD96DA8C">
      <w:start w:val="1"/>
      <w:numFmt w:val="bullet"/>
      <w:lvlText w:val="•"/>
      <w:lvlJc w:val="left"/>
      <w:pPr>
        <w:ind w:left="563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D2849BAA">
      <w:start w:val="1"/>
      <w:numFmt w:val="bullet"/>
      <w:lvlText w:val="o"/>
      <w:lvlJc w:val="left"/>
      <w:pPr>
        <w:ind w:left="635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2E6AF072">
      <w:start w:val="1"/>
      <w:numFmt w:val="bullet"/>
      <w:lvlText w:val="▪"/>
      <w:lvlJc w:val="left"/>
      <w:pPr>
        <w:ind w:left="707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26" w15:restartNumberingAfterBreak="0">
    <w:nsid w:val="4CDF54DE"/>
    <w:multiLevelType w:val="hybridMultilevel"/>
    <w:tmpl w:val="14B49FE2"/>
    <w:lvl w:ilvl="0" w:tplc="4B78A1F0">
      <w:start w:val="1"/>
      <w:numFmt w:val="bullet"/>
      <w:lvlText w:val="-"/>
      <w:lvlJc w:val="left"/>
      <w:pPr>
        <w:ind w:left="1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266669BA">
      <w:start w:val="1"/>
      <w:numFmt w:val="bullet"/>
      <w:lvlText w:val="o"/>
      <w:lvlJc w:val="left"/>
      <w:pPr>
        <w:ind w:left="133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2489CFE">
      <w:start w:val="1"/>
      <w:numFmt w:val="bullet"/>
      <w:lvlText w:val="▪"/>
      <w:lvlJc w:val="left"/>
      <w:pPr>
        <w:ind w:left="205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2F428292">
      <w:start w:val="1"/>
      <w:numFmt w:val="bullet"/>
      <w:lvlText w:val="•"/>
      <w:lvlJc w:val="left"/>
      <w:pPr>
        <w:ind w:left="277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81B68F2E">
      <w:start w:val="1"/>
      <w:numFmt w:val="bullet"/>
      <w:lvlText w:val="o"/>
      <w:lvlJc w:val="left"/>
      <w:pPr>
        <w:ind w:left="34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6E8E990A">
      <w:start w:val="1"/>
      <w:numFmt w:val="bullet"/>
      <w:lvlText w:val="▪"/>
      <w:lvlJc w:val="left"/>
      <w:pPr>
        <w:ind w:left="421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F9609A6">
      <w:start w:val="1"/>
      <w:numFmt w:val="bullet"/>
      <w:lvlText w:val="•"/>
      <w:lvlJc w:val="left"/>
      <w:pPr>
        <w:ind w:left="493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A7C2510C">
      <w:start w:val="1"/>
      <w:numFmt w:val="bullet"/>
      <w:lvlText w:val="o"/>
      <w:lvlJc w:val="left"/>
      <w:pPr>
        <w:ind w:left="565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ADE4E9C">
      <w:start w:val="1"/>
      <w:numFmt w:val="bullet"/>
      <w:lvlText w:val="▪"/>
      <w:lvlJc w:val="left"/>
      <w:pPr>
        <w:ind w:left="637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03432EC"/>
    <w:multiLevelType w:val="hybridMultilevel"/>
    <w:tmpl w:val="757A576E"/>
    <w:lvl w:ilvl="0" w:tplc="9FE486AE">
      <w:start w:val="7"/>
      <w:numFmt w:val="decimal"/>
      <w:lvlText w:val="%1."/>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E186A">
      <w:start w:val="1"/>
      <w:numFmt w:val="lowerLetter"/>
      <w:lvlText w:val="%2"/>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CB2A2">
      <w:start w:val="1"/>
      <w:numFmt w:val="lowerRoman"/>
      <w:lvlText w:val="%3"/>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6A58">
      <w:start w:val="1"/>
      <w:numFmt w:val="decimal"/>
      <w:lvlText w:val="%4"/>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B2DF5A">
      <w:start w:val="1"/>
      <w:numFmt w:val="lowerLetter"/>
      <w:lvlText w:val="%5"/>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A1D3A">
      <w:start w:val="1"/>
      <w:numFmt w:val="lowerRoman"/>
      <w:lvlText w:val="%6"/>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25E20">
      <w:start w:val="1"/>
      <w:numFmt w:val="decimal"/>
      <w:lvlText w:val="%7"/>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8ACF6">
      <w:start w:val="1"/>
      <w:numFmt w:val="lowerLetter"/>
      <w:lvlText w:val="%8"/>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C4A2A2">
      <w:start w:val="1"/>
      <w:numFmt w:val="lowerRoman"/>
      <w:lvlText w:val="%9"/>
      <w:lvlJc w:val="left"/>
      <w:pPr>
        <w:ind w:left="7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DC34CB"/>
    <w:multiLevelType w:val="hybridMultilevel"/>
    <w:tmpl w:val="0AE09042"/>
    <w:lvl w:ilvl="0" w:tplc="BCB89484">
      <w:start w:val="1"/>
      <w:numFmt w:val="bullet"/>
      <w:lvlText w:val="-"/>
      <w:lvlJc w:val="left"/>
      <w:pPr>
        <w:ind w:left="106"/>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382A0D66">
      <w:start w:val="1"/>
      <w:numFmt w:val="bullet"/>
      <w:lvlText w:val="o"/>
      <w:lvlJc w:val="left"/>
      <w:pPr>
        <w:ind w:left="119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82906AC4">
      <w:start w:val="1"/>
      <w:numFmt w:val="bullet"/>
      <w:lvlText w:val="▪"/>
      <w:lvlJc w:val="left"/>
      <w:pPr>
        <w:ind w:left="191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552278E4">
      <w:start w:val="1"/>
      <w:numFmt w:val="bullet"/>
      <w:lvlText w:val="•"/>
      <w:lvlJc w:val="left"/>
      <w:pPr>
        <w:ind w:left="263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4A287120">
      <w:start w:val="1"/>
      <w:numFmt w:val="bullet"/>
      <w:lvlText w:val="o"/>
      <w:lvlJc w:val="left"/>
      <w:pPr>
        <w:ind w:left="335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4A7A8BC2">
      <w:start w:val="1"/>
      <w:numFmt w:val="bullet"/>
      <w:lvlText w:val="▪"/>
      <w:lvlJc w:val="left"/>
      <w:pPr>
        <w:ind w:left="407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2F34356A">
      <w:start w:val="1"/>
      <w:numFmt w:val="bullet"/>
      <w:lvlText w:val="•"/>
      <w:lvlJc w:val="left"/>
      <w:pPr>
        <w:ind w:left="479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B09CC7CE">
      <w:start w:val="1"/>
      <w:numFmt w:val="bullet"/>
      <w:lvlText w:val="o"/>
      <w:lvlJc w:val="left"/>
      <w:pPr>
        <w:ind w:left="551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B3A2E74C">
      <w:start w:val="1"/>
      <w:numFmt w:val="bullet"/>
      <w:lvlText w:val="▪"/>
      <w:lvlJc w:val="left"/>
      <w:pPr>
        <w:ind w:left="623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29" w15:restartNumberingAfterBreak="0">
    <w:nsid w:val="67E873D1"/>
    <w:multiLevelType w:val="hybridMultilevel"/>
    <w:tmpl w:val="DD3CE89E"/>
    <w:lvl w:ilvl="0" w:tplc="ABE26908">
      <w:start w:val="7"/>
      <w:numFmt w:val="lowerLetter"/>
      <w:lvlText w:val="(%1)"/>
      <w:lvlJc w:val="left"/>
      <w:pPr>
        <w:ind w:left="21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DA87A14">
      <w:start w:val="1"/>
      <w:numFmt w:val="lowerLetter"/>
      <w:lvlText w:val="%2"/>
      <w:lvlJc w:val="left"/>
      <w:pPr>
        <w:ind w:left="24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DE08144">
      <w:start w:val="1"/>
      <w:numFmt w:val="lowerRoman"/>
      <w:lvlText w:val="%3"/>
      <w:lvlJc w:val="left"/>
      <w:pPr>
        <w:ind w:left="32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0F0685E">
      <w:start w:val="1"/>
      <w:numFmt w:val="decimal"/>
      <w:lvlText w:val="%4"/>
      <w:lvlJc w:val="left"/>
      <w:pPr>
        <w:ind w:left="39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3D6E9D0">
      <w:start w:val="1"/>
      <w:numFmt w:val="lowerLetter"/>
      <w:lvlText w:val="%5"/>
      <w:lvlJc w:val="left"/>
      <w:pPr>
        <w:ind w:left="46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DFA2C56">
      <w:start w:val="1"/>
      <w:numFmt w:val="lowerRoman"/>
      <w:lvlText w:val="%6"/>
      <w:lvlJc w:val="left"/>
      <w:pPr>
        <w:ind w:left="53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5382828">
      <w:start w:val="1"/>
      <w:numFmt w:val="decimal"/>
      <w:lvlText w:val="%7"/>
      <w:lvlJc w:val="left"/>
      <w:pPr>
        <w:ind w:left="60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59C9B6A">
      <w:start w:val="1"/>
      <w:numFmt w:val="lowerLetter"/>
      <w:lvlText w:val="%8"/>
      <w:lvlJc w:val="left"/>
      <w:pPr>
        <w:ind w:left="68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5460FAC">
      <w:start w:val="1"/>
      <w:numFmt w:val="lowerRoman"/>
      <w:lvlText w:val="%9"/>
      <w:lvlJc w:val="left"/>
      <w:pPr>
        <w:ind w:left="75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AEF25F3"/>
    <w:multiLevelType w:val="hybridMultilevel"/>
    <w:tmpl w:val="402ADA0A"/>
    <w:lvl w:ilvl="0" w:tplc="65D4E446">
      <w:start w:val="1"/>
      <w:numFmt w:val="bullet"/>
      <w:lvlText w:val="•"/>
      <w:lvlJc w:val="left"/>
      <w:pPr>
        <w:ind w:left="1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A24E54E">
      <w:start w:val="1"/>
      <w:numFmt w:val="bullet"/>
      <w:lvlText w:val="o"/>
      <w:lvlJc w:val="left"/>
      <w:pPr>
        <w:ind w:left="13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C0ECA28">
      <w:start w:val="1"/>
      <w:numFmt w:val="bullet"/>
      <w:lvlText w:val="▪"/>
      <w:lvlJc w:val="left"/>
      <w:pPr>
        <w:ind w:left="20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ED884B0">
      <w:start w:val="1"/>
      <w:numFmt w:val="bullet"/>
      <w:lvlText w:val="•"/>
      <w:lvlJc w:val="left"/>
      <w:pPr>
        <w:ind w:left="27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F6AD36E">
      <w:start w:val="1"/>
      <w:numFmt w:val="bullet"/>
      <w:lvlText w:val="o"/>
      <w:lvlJc w:val="left"/>
      <w:pPr>
        <w:ind w:left="35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37AD658">
      <w:start w:val="1"/>
      <w:numFmt w:val="bullet"/>
      <w:lvlText w:val="▪"/>
      <w:lvlJc w:val="left"/>
      <w:pPr>
        <w:ind w:left="42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1CE0690">
      <w:start w:val="1"/>
      <w:numFmt w:val="bullet"/>
      <w:lvlText w:val="•"/>
      <w:lvlJc w:val="left"/>
      <w:pPr>
        <w:ind w:left="49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44C7510">
      <w:start w:val="1"/>
      <w:numFmt w:val="bullet"/>
      <w:lvlText w:val="o"/>
      <w:lvlJc w:val="left"/>
      <w:pPr>
        <w:ind w:left="56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40CDB96">
      <w:start w:val="1"/>
      <w:numFmt w:val="bullet"/>
      <w:lvlText w:val="▪"/>
      <w:lvlJc w:val="left"/>
      <w:pPr>
        <w:ind w:left="63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F0C6E06"/>
    <w:multiLevelType w:val="hybridMultilevel"/>
    <w:tmpl w:val="527CD184"/>
    <w:lvl w:ilvl="0" w:tplc="2B467166">
      <w:start w:val="1"/>
      <w:numFmt w:val="bullet"/>
      <w:lvlText w:val="-"/>
      <w:lvlJc w:val="left"/>
      <w:pPr>
        <w:ind w:left="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E46FA24">
      <w:start w:val="1"/>
      <w:numFmt w:val="bullet"/>
      <w:lvlText w:val="o"/>
      <w:lvlJc w:val="left"/>
      <w:pPr>
        <w:ind w:left="11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5385D54">
      <w:start w:val="1"/>
      <w:numFmt w:val="bullet"/>
      <w:lvlText w:val="▪"/>
      <w:lvlJc w:val="left"/>
      <w:pPr>
        <w:ind w:left="19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8AAC776">
      <w:start w:val="1"/>
      <w:numFmt w:val="bullet"/>
      <w:lvlText w:val="•"/>
      <w:lvlJc w:val="left"/>
      <w:pPr>
        <w:ind w:left="26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C125A22">
      <w:start w:val="1"/>
      <w:numFmt w:val="bullet"/>
      <w:lvlText w:val="o"/>
      <w:lvlJc w:val="left"/>
      <w:pPr>
        <w:ind w:left="33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CA01764">
      <w:start w:val="1"/>
      <w:numFmt w:val="bullet"/>
      <w:lvlText w:val="▪"/>
      <w:lvlJc w:val="left"/>
      <w:pPr>
        <w:ind w:left="40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49C7CDC">
      <w:start w:val="1"/>
      <w:numFmt w:val="bullet"/>
      <w:lvlText w:val="•"/>
      <w:lvlJc w:val="left"/>
      <w:pPr>
        <w:ind w:left="47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F56AEBC">
      <w:start w:val="1"/>
      <w:numFmt w:val="bullet"/>
      <w:lvlText w:val="o"/>
      <w:lvlJc w:val="left"/>
      <w:pPr>
        <w:ind w:left="55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F7C4BA2">
      <w:start w:val="1"/>
      <w:numFmt w:val="bullet"/>
      <w:lvlText w:val="▪"/>
      <w:lvlJc w:val="left"/>
      <w:pPr>
        <w:ind w:left="62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BE55269"/>
    <w:multiLevelType w:val="hybridMultilevel"/>
    <w:tmpl w:val="8884AD52"/>
    <w:lvl w:ilvl="0" w:tplc="CA1889F6">
      <w:start w:val="1"/>
      <w:numFmt w:val="bullet"/>
      <w:lvlText w:val="•"/>
      <w:lvlJc w:val="left"/>
      <w:pPr>
        <w:ind w:left="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D0E1768">
      <w:start w:val="1"/>
      <w:numFmt w:val="bullet"/>
      <w:lvlText w:val="o"/>
      <w:lvlJc w:val="left"/>
      <w:pPr>
        <w:ind w:left="11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409CEA">
      <w:start w:val="1"/>
      <w:numFmt w:val="bullet"/>
      <w:lvlText w:val="▪"/>
      <w:lvlJc w:val="left"/>
      <w:pPr>
        <w:ind w:left="18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6D40BAE">
      <w:start w:val="1"/>
      <w:numFmt w:val="bullet"/>
      <w:lvlText w:val="•"/>
      <w:lvlJc w:val="left"/>
      <w:pPr>
        <w:ind w:left="25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70E75DA">
      <w:start w:val="1"/>
      <w:numFmt w:val="bullet"/>
      <w:lvlText w:val="o"/>
      <w:lvlJc w:val="left"/>
      <w:pPr>
        <w:ind w:left="32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A280106">
      <w:start w:val="1"/>
      <w:numFmt w:val="bullet"/>
      <w:lvlText w:val="▪"/>
      <w:lvlJc w:val="left"/>
      <w:pPr>
        <w:ind w:left="40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3304582">
      <w:start w:val="1"/>
      <w:numFmt w:val="bullet"/>
      <w:lvlText w:val="•"/>
      <w:lvlJc w:val="left"/>
      <w:pPr>
        <w:ind w:left="47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EA0FA22">
      <w:start w:val="1"/>
      <w:numFmt w:val="bullet"/>
      <w:lvlText w:val="o"/>
      <w:lvlJc w:val="left"/>
      <w:pPr>
        <w:ind w:left="54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350FEA8">
      <w:start w:val="1"/>
      <w:numFmt w:val="bullet"/>
      <w:lvlText w:val="▪"/>
      <w:lvlJc w:val="left"/>
      <w:pPr>
        <w:ind w:left="61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F26AEA"/>
    <w:multiLevelType w:val="hybridMultilevel"/>
    <w:tmpl w:val="C13CC900"/>
    <w:lvl w:ilvl="0" w:tplc="7C9C0F30">
      <w:start w:val="1"/>
      <w:numFmt w:val="bullet"/>
      <w:lvlText w:val="•"/>
      <w:lvlPicBulletId w:val="3"/>
      <w:lvlJc w:val="left"/>
      <w:pPr>
        <w:ind w:left="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3B868E2">
      <w:start w:val="1"/>
      <w:numFmt w:val="bullet"/>
      <w:lvlText w:val="o"/>
      <w:lvlJc w:val="left"/>
      <w:pPr>
        <w:ind w:left="30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0EADBAE">
      <w:start w:val="1"/>
      <w:numFmt w:val="bullet"/>
      <w:lvlText w:val="▪"/>
      <w:lvlJc w:val="left"/>
      <w:pPr>
        <w:ind w:left="37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428BEF0">
      <w:start w:val="1"/>
      <w:numFmt w:val="bullet"/>
      <w:lvlText w:val="•"/>
      <w:lvlJc w:val="left"/>
      <w:pPr>
        <w:ind w:left="44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29A043A">
      <w:start w:val="1"/>
      <w:numFmt w:val="bullet"/>
      <w:lvlText w:val="o"/>
      <w:lvlJc w:val="left"/>
      <w:pPr>
        <w:ind w:left="52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BE6F3F4">
      <w:start w:val="1"/>
      <w:numFmt w:val="bullet"/>
      <w:lvlText w:val="▪"/>
      <w:lvlJc w:val="left"/>
      <w:pPr>
        <w:ind w:left="59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54636AE">
      <w:start w:val="1"/>
      <w:numFmt w:val="bullet"/>
      <w:lvlText w:val="•"/>
      <w:lvlJc w:val="left"/>
      <w:pPr>
        <w:ind w:left="66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15C2DDC">
      <w:start w:val="1"/>
      <w:numFmt w:val="bullet"/>
      <w:lvlText w:val="o"/>
      <w:lvlJc w:val="left"/>
      <w:pPr>
        <w:ind w:left="73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C0E343C">
      <w:start w:val="1"/>
      <w:numFmt w:val="bullet"/>
      <w:lvlText w:val="▪"/>
      <w:lvlJc w:val="left"/>
      <w:pPr>
        <w:ind w:left="80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18"/>
  </w:num>
  <w:num w:numId="2">
    <w:abstractNumId w:val="25"/>
  </w:num>
  <w:num w:numId="3">
    <w:abstractNumId w:val="1"/>
  </w:num>
  <w:num w:numId="4">
    <w:abstractNumId w:val="21"/>
  </w:num>
  <w:num w:numId="5">
    <w:abstractNumId w:val="29"/>
  </w:num>
  <w:num w:numId="6">
    <w:abstractNumId w:val="27"/>
  </w:num>
  <w:num w:numId="7">
    <w:abstractNumId w:val="22"/>
  </w:num>
  <w:num w:numId="8">
    <w:abstractNumId w:val="4"/>
  </w:num>
  <w:num w:numId="9">
    <w:abstractNumId w:val="2"/>
  </w:num>
  <w:num w:numId="10">
    <w:abstractNumId w:val="3"/>
  </w:num>
  <w:num w:numId="11">
    <w:abstractNumId w:val="12"/>
  </w:num>
  <w:num w:numId="12">
    <w:abstractNumId w:val="17"/>
  </w:num>
  <w:num w:numId="13">
    <w:abstractNumId w:val="33"/>
  </w:num>
  <w:num w:numId="14">
    <w:abstractNumId w:val="13"/>
  </w:num>
  <w:num w:numId="15">
    <w:abstractNumId w:val="11"/>
  </w:num>
  <w:num w:numId="16">
    <w:abstractNumId w:val="7"/>
  </w:num>
  <w:num w:numId="17">
    <w:abstractNumId w:val="5"/>
  </w:num>
  <w:num w:numId="18">
    <w:abstractNumId w:val="23"/>
  </w:num>
  <w:num w:numId="19">
    <w:abstractNumId w:val="24"/>
  </w:num>
  <w:num w:numId="20">
    <w:abstractNumId w:val="6"/>
  </w:num>
  <w:num w:numId="21">
    <w:abstractNumId w:val="14"/>
  </w:num>
  <w:num w:numId="22">
    <w:abstractNumId w:val="8"/>
  </w:num>
  <w:num w:numId="23">
    <w:abstractNumId w:val="32"/>
  </w:num>
  <w:num w:numId="24">
    <w:abstractNumId w:val="0"/>
  </w:num>
  <w:num w:numId="25">
    <w:abstractNumId w:val="19"/>
  </w:num>
  <w:num w:numId="26">
    <w:abstractNumId w:val="28"/>
  </w:num>
  <w:num w:numId="27">
    <w:abstractNumId w:val="31"/>
  </w:num>
  <w:num w:numId="28">
    <w:abstractNumId w:val="30"/>
  </w:num>
  <w:num w:numId="29">
    <w:abstractNumId w:val="20"/>
  </w:num>
  <w:num w:numId="30">
    <w:abstractNumId w:val="26"/>
  </w:num>
  <w:num w:numId="31">
    <w:abstractNumId w:val="9"/>
  </w:num>
  <w:num w:numId="32">
    <w:abstractNumId w:val="16"/>
  </w:num>
  <w:num w:numId="33">
    <w:abstractNumId w:val="1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1C1"/>
    <w:rsid w:val="00123FE6"/>
    <w:rsid w:val="006121C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A2C7C09"/>
  <w15:docId w15:val="{9E5F8933-1C66-4875-9283-228363D2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jc w:val="both"/>
    </w:pPr>
    <w:rPr>
      <w:rFonts w:ascii="Courier New" w:eastAsia="Courier New" w:hAnsi="Courier New" w:cs="Courier New"/>
      <w:color w:val="000000"/>
    </w:rPr>
  </w:style>
  <w:style w:type="paragraph" w:styleId="Ttulo1">
    <w:name w:val="heading 1"/>
    <w:next w:val="Normal"/>
    <w:link w:val="Ttulo1Car"/>
    <w:uiPriority w:val="9"/>
    <w:qFormat/>
    <w:pPr>
      <w:keepNext/>
      <w:keepLines/>
      <w:numPr>
        <w:numId w:val="33"/>
      </w:numPr>
      <w:spacing w:after="486"/>
      <w:ind w:right="941"/>
      <w:outlineLvl w:val="0"/>
    </w:pPr>
    <w:rPr>
      <w:rFonts w:ascii="Courier New" w:eastAsia="Courier New" w:hAnsi="Courier New" w:cs="Courier New"/>
      <w:color w:val="000000"/>
      <w:sz w:val="26"/>
      <w:u w:val="single" w:color="000000"/>
    </w:rPr>
  </w:style>
  <w:style w:type="paragraph" w:styleId="Ttulo2">
    <w:name w:val="heading 2"/>
    <w:next w:val="Normal"/>
    <w:link w:val="Ttulo2Car"/>
    <w:uiPriority w:val="9"/>
    <w:unhideWhenUsed/>
    <w:qFormat/>
    <w:pPr>
      <w:keepNext/>
      <w:keepLines/>
      <w:spacing w:after="0"/>
      <w:jc w:val="right"/>
      <w:outlineLvl w:val="1"/>
    </w:pPr>
    <w:rPr>
      <w:rFonts w:ascii="Courier New" w:eastAsia="Courier New" w:hAnsi="Courier New" w:cs="Courier New"/>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ourier New" w:eastAsia="Courier New" w:hAnsi="Courier New" w:cs="Courier New"/>
      <w:color w:val="000000"/>
      <w:sz w:val="26"/>
      <w:u w:val="single" w:color="000000"/>
    </w:rPr>
  </w:style>
  <w:style w:type="character" w:customStyle="1" w:styleId="Ttulo2Car">
    <w:name w:val="Título 2 Car"/>
    <w:link w:val="Ttulo2"/>
    <w:rPr>
      <w:rFonts w:ascii="Courier New" w:eastAsia="Courier New" w:hAnsi="Courier New" w:cs="Courier New"/>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123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299" Type="http://schemas.openxmlformats.org/officeDocument/2006/relationships/footer" Target="footer85.xml"/><Relationship Id="rId21" Type="http://schemas.openxmlformats.org/officeDocument/2006/relationships/header" Target="header3.xml"/><Relationship Id="rId63" Type="http://schemas.openxmlformats.org/officeDocument/2006/relationships/image" Target="media/image44.jpg"/><Relationship Id="rId159" Type="http://schemas.openxmlformats.org/officeDocument/2006/relationships/footer" Target="footer27.xml"/><Relationship Id="rId324" Type="http://schemas.openxmlformats.org/officeDocument/2006/relationships/header" Target="header91.xml"/><Relationship Id="rId170" Type="http://schemas.openxmlformats.org/officeDocument/2006/relationships/image" Target="media/image109.jpg"/><Relationship Id="rId226" Type="http://schemas.openxmlformats.org/officeDocument/2006/relationships/image" Target="media/image117.jpg"/><Relationship Id="rId268" Type="http://schemas.openxmlformats.org/officeDocument/2006/relationships/image" Target="media/image123.jpg"/><Relationship Id="rId32" Type="http://schemas.openxmlformats.org/officeDocument/2006/relationships/image" Target="media/image25.jpg"/><Relationship Id="rId74" Type="http://schemas.openxmlformats.org/officeDocument/2006/relationships/header" Target="header11.xml"/><Relationship Id="rId128" Type="http://schemas.openxmlformats.org/officeDocument/2006/relationships/image" Target="media/image85.jpg"/><Relationship Id="rId335" Type="http://schemas.openxmlformats.org/officeDocument/2006/relationships/image" Target="media/image148.jpg"/><Relationship Id="rId5" Type="http://schemas.openxmlformats.org/officeDocument/2006/relationships/footnotes" Target="footnotes.xml"/><Relationship Id="rId181" Type="http://schemas.openxmlformats.org/officeDocument/2006/relationships/footer" Target="footer35.xml"/><Relationship Id="rId237" Type="http://schemas.openxmlformats.org/officeDocument/2006/relationships/header" Target="header59.xml"/><Relationship Id="rId279" Type="http://schemas.openxmlformats.org/officeDocument/2006/relationships/footer" Target="footer76.xml"/><Relationship Id="rId43" Type="http://schemas.openxmlformats.org/officeDocument/2006/relationships/image" Target="media/image36.jpg"/><Relationship Id="rId139" Type="http://schemas.openxmlformats.org/officeDocument/2006/relationships/image" Target="media/image96.jpg"/><Relationship Id="rId290" Type="http://schemas.openxmlformats.org/officeDocument/2006/relationships/footer" Target="footer81.xml"/><Relationship Id="rId304" Type="http://schemas.openxmlformats.org/officeDocument/2006/relationships/header" Target="header88.xml"/><Relationship Id="rId346" Type="http://schemas.openxmlformats.org/officeDocument/2006/relationships/footer" Target="footer94.xml"/><Relationship Id="rId85" Type="http://schemas.openxmlformats.org/officeDocument/2006/relationships/image" Target="media/image54.jpg"/><Relationship Id="rId150" Type="http://schemas.openxmlformats.org/officeDocument/2006/relationships/image" Target="media/image101.jpg"/><Relationship Id="rId192" Type="http://schemas.openxmlformats.org/officeDocument/2006/relationships/header" Target="header40.xml"/><Relationship Id="rId206" Type="http://schemas.openxmlformats.org/officeDocument/2006/relationships/image" Target="media/image115.jpg"/><Relationship Id="rId248" Type="http://schemas.openxmlformats.org/officeDocument/2006/relationships/image" Target="media/image121.jpg"/><Relationship Id="rId12" Type="http://schemas.openxmlformats.org/officeDocument/2006/relationships/image" Target="media/image11.jpg"/><Relationship Id="rId108" Type="http://schemas.openxmlformats.org/officeDocument/2006/relationships/footer" Target="footer17.xml"/><Relationship Id="rId315" Type="http://schemas.openxmlformats.org/officeDocument/2006/relationships/image" Target="media/image134.jpg"/><Relationship Id="rId54" Type="http://schemas.openxmlformats.org/officeDocument/2006/relationships/header" Target="header7.xml"/><Relationship Id="rId96" Type="http://schemas.openxmlformats.org/officeDocument/2006/relationships/image" Target="media/image65.jpg"/><Relationship Id="rId161" Type="http://schemas.openxmlformats.org/officeDocument/2006/relationships/image" Target="media/image106.jpeg"/><Relationship Id="rId217" Type="http://schemas.openxmlformats.org/officeDocument/2006/relationships/header" Target="header51.xml"/><Relationship Id="rId259" Type="http://schemas.openxmlformats.org/officeDocument/2006/relationships/header" Target="header69.xml"/><Relationship Id="rId23" Type="http://schemas.openxmlformats.org/officeDocument/2006/relationships/image" Target="media/image16.jpg"/><Relationship Id="rId119" Type="http://schemas.openxmlformats.org/officeDocument/2006/relationships/image" Target="media/image76.jpg"/><Relationship Id="rId270" Type="http://schemas.openxmlformats.org/officeDocument/2006/relationships/header" Target="header74.xml"/><Relationship Id="rId326" Type="http://schemas.openxmlformats.org/officeDocument/2006/relationships/footer" Target="footer91.xml"/><Relationship Id="rId65" Type="http://schemas.openxmlformats.org/officeDocument/2006/relationships/image" Target="media/image46.jpg"/><Relationship Id="rId130" Type="http://schemas.openxmlformats.org/officeDocument/2006/relationships/image" Target="media/image87.jpg"/><Relationship Id="rId172" Type="http://schemas.openxmlformats.org/officeDocument/2006/relationships/header" Target="header32.xml"/><Relationship Id="rId228" Type="http://schemas.openxmlformats.org/officeDocument/2006/relationships/header" Target="header55.xml"/><Relationship Id="rId281" Type="http://schemas.openxmlformats.org/officeDocument/2006/relationships/header" Target="header78.xml"/><Relationship Id="rId337" Type="http://schemas.openxmlformats.org/officeDocument/2006/relationships/image" Target="media/image150.jpg"/><Relationship Id="rId34" Type="http://schemas.openxmlformats.org/officeDocument/2006/relationships/image" Target="media/image27.jpg"/><Relationship Id="rId76" Type="http://schemas.openxmlformats.org/officeDocument/2006/relationships/footer" Target="footer11.xml"/><Relationship Id="rId141" Type="http://schemas.openxmlformats.org/officeDocument/2006/relationships/image" Target="media/image98.jpg"/><Relationship Id="rId7" Type="http://schemas.openxmlformats.org/officeDocument/2006/relationships/image" Target="media/image6.jpg"/><Relationship Id="rId183" Type="http://schemas.openxmlformats.org/officeDocument/2006/relationships/footer" Target="footer36.xml"/><Relationship Id="rId239" Type="http://schemas.openxmlformats.org/officeDocument/2006/relationships/footer" Target="footer59.xml"/><Relationship Id="rId250" Type="http://schemas.openxmlformats.org/officeDocument/2006/relationships/header" Target="header65.xml"/><Relationship Id="rId292" Type="http://schemas.openxmlformats.org/officeDocument/2006/relationships/header" Target="header83.xml"/><Relationship Id="rId306" Type="http://schemas.openxmlformats.org/officeDocument/2006/relationships/footer" Target="footer88.xml"/><Relationship Id="rId45" Type="http://schemas.openxmlformats.org/officeDocument/2006/relationships/image" Target="media/image38.jpg"/><Relationship Id="rId87" Type="http://schemas.openxmlformats.org/officeDocument/2006/relationships/image" Target="media/image56.jpg"/><Relationship Id="rId110" Type="http://schemas.openxmlformats.org/officeDocument/2006/relationships/footer" Target="footer18.xml"/><Relationship Id="rId348" Type="http://schemas.openxmlformats.org/officeDocument/2006/relationships/header" Target="header96.xml"/><Relationship Id="rId152" Type="http://schemas.openxmlformats.org/officeDocument/2006/relationships/image" Target="media/image103.jpg"/><Relationship Id="rId194" Type="http://schemas.openxmlformats.org/officeDocument/2006/relationships/footer" Target="footer40.xml"/><Relationship Id="rId208" Type="http://schemas.openxmlformats.org/officeDocument/2006/relationships/header" Target="header47.xml"/><Relationship Id="rId261" Type="http://schemas.openxmlformats.org/officeDocument/2006/relationships/image" Target="media/image122.jpg"/><Relationship Id="rId14" Type="http://schemas.openxmlformats.org/officeDocument/2006/relationships/image" Target="media/image13.jpg"/><Relationship Id="rId56" Type="http://schemas.openxmlformats.org/officeDocument/2006/relationships/footer" Target="footer7.xml"/><Relationship Id="rId317" Type="http://schemas.openxmlformats.org/officeDocument/2006/relationships/image" Target="media/image136.jpg"/><Relationship Id="rId8" Type="http://schemas.openxmlformats.org/officeDocument/2006/relationships/image" Target="media/image7.jpg"/><Relationship Id="rId98" Type="http://schemas.openxmlformats.org/officeDocument/2006/relationships/image" Target="media/image67.jpg"/><Relationship Id="rId121" Type="http://schemas.openxmlformats.org/officeDocument/2006/relationships/image" Target="media/image78.jpg"/><Relationship Id="rId142" Type="http://schemas.openxmlformats.org/officeDocument/2006/relationships/header" Target="header22.xml"/><Relationship Id="rId163" Type="http://schemas.openxmlformats.org/officeDocument/2006/relationships/image" Target="media/image108.jpg"/><Relationship Id="rId184" Type="http://schemas.openxmlformats.org/officeDocument/2006/relationships/image" Target="media/image111.jpg"/><Relationship Id="rId219" Type="http://schemas.openxmlformats.org/officeDocument/2006/relationships/image" Target="media/image116.jpg"/><Relationship Id="rId230" Type="http://schemas.openxmlformats.org/officeDocument/2006/relationships/footer" Target="footer55.xml"/><Relationship Id="rId251" Type="http://schemas.openxmlformats.org/officeDocument/2006/relationships/footer" Target="footer64.xml"/><Relationship Id="rId25" Type="http://schemas.openxmlformats.org/officeDocument/2006/relationships/image" Target="media/image18.jpeg"/><Relationship Id="rId46" Type="http://schemas.openxmlformats.org/officeDocument/2006/relationships/image" Target="media/image39.jpg"/><Relationship Id="rId67" Type="http://schemas.openxmlformats.org/officeDocument/2006/relationships/image" Target="media/image48.jpg"/><Relationship Id="rId272" Type="http://schemas.openxmlformats.org/officeDocument/2006/relationships/footer" Target="footer74.xml"/><Relationship Id="rId293" Type="http://schemas.openxmlformats.org/officeDocument/2006/relationships/footer" Target="footer82.xml"/><Relationship Id="rId307" Type="http://schemas.openxmlformats.org/officeDocument/2006/relationships/footer" Target="footer89.xml"/><Relationship Id="rId328" Type="http://schemas.openxmlformats.org/officeDocument/2006/relationships/header" Target="header93.xml"/><Relationship Id="rId349" Type="http://schemas.openxmlformats.org/officeDocument/2006/relationships/footer" Target="footer96.xml"/><Relationship Id="rId88" Type="http://schemas.openxmlformats.org/officeDocument/2006/relationships/image" Target="media/image57.jpg"/><Relationship Id="rId111" Type="http://schemas.openxmlformats.org/officeDocument/2006/relationships/header" Target="header19.xml"/><Relationship Id="rId132" Type="http://schemas.openxmlformats.org/officeDocument/2006/relationships/image" Target="media/image89.jpg"/><Relationship Id="rId153" Type="http://schemas.openxmlformats.org/officeDocument/2006/relationships/image" Target="media/image104.jpg"/><Relationship Id="rId174" Type="http://schemas.openxmlformats.org/officeDocument/2006/relationships/footer" Target="footer32.xml"/><Relationship Id="rId195" Type="http://schemas.openxmlformats.org/officeDocument/2006/relationships/footer" Target="footer41.xml"/><Relationship Id="rId209" Type="http://schemas.openxmlformats.org/officeDocument/2006/relationships/footer" Target="footer46.xml"/><Relationship Id="rId220" Type="http://schemas.openxmlformats.org/officeDocument/2006/relationships/header" Target="header52.xml"/><Relationship Id="rId241" Type="http://schemas.openxmlformats.org/officeDocument/2006/relationships/footer" Target="footer60.xml"/><Relationship Id="rId15" Type="http://schemas.openxmlformats.org/officeDocument/2006/relationships/image" Target="media/image14.jpg"/><Relationship Id="rId36" Type="http://schemas.openxmlformats.org/officeDocument/2006/relationships/image" Target="media/image29.jpg"/><Relationship Id="rId57" Type="http://schemas.openxmlformats.org/officeDocument/2006/relationships/footer" Target="footer8.xml"/><Relationship Id="rId262" Type="http://schemas.openxmlformats.org/officeDocument/2006/relationships/header" Target="header70.xml"/><Relationship Id="rId283" Type="http://schemas.openxmlformats.org/officeDocument/2006/relationships/image" Target="media/image126.jpg"/><Relationship Id="rId318" Type="http://schemas.openxmlformats.org/officeDocument/2006/relationships/image" Target="media/image137.jpg"/><Relationship Id="rId339" Type="http://schemas.openxmlformats.org/officeDocument/2006/relationships/image" Target="media/image152.jpg"/><Relationship Id="rId78" Type="http://schemas.openxmlformats.org/officeDocument/2006/relationships/footer" Target="footer12.xml"/><Relationship Id="rId99" Type="http://schemas.openxmlformats.org/officeDocument/2006/relationships/image" Target="media/image68.jpg"/><Relationship Id="rId101" Type="http://schemas.openxmlformats.org/officeDocument/2006/relationships/image" Target="media/image70.jpg"/><Relationship Id="rId122" Type="http://schemas.openxmlformats.org/officeDocument/2006/relationships/image" Target="media/image79.jpg"/><Relationship Id="rId143" Type="http://schemas.openxmlformats.org/officeDocument/2006/relationships/header" Target="header23.xml"/><Relationship Id="rId164" Type="http://schemas.openxmlformats.org/officeDocument/2006/relationships/header" Target="header28.xml"/><Relationship Id="rId185" Type="http://schemas.openxmlformats.org/officeDocument/2006/relationships/image" Target="media/image112.jpg"/><Relationship Id="rId350" Type="http://schemas.openxmlformats.org/officeDocument/2006/relationships/fontTable" Target="fontTable.xml"/><Relationship Id="rId9" Type="http://schemas.openxmlformats.org/officeDocument/2006/relationships/image" Target="media/image8.jpg"/><Relationship Id="rId210" Type="http://schemas.openxmlformats.org/officeDocument/2006/relationships/footer" Target="footer47.xml"/><Relationship Id="rId26" Type="http://schemas.openxmlformats.org/officeDocument/2006/relationships/image" Target="media/image19.jpg"/><Relationship Id="rId231" Type="http://schemas.openxmlformats.org/officeDocument/2006/relationships/footer" Target="footer56.xml"/><Relationship Id="rId252" Type="http://schemas.openxmlformats.org/officeDocument/2006/relationships/footer" Target="footer65.xml"/><Relationship Id="rId273" Type="http://schemas.openxmlformats.org/officeDocument/2006/relationships/header" Target="header75.xml"/><Relationship Id="rId294" Type="http://schemas.openxmlformats.org/officeDocument/2006/relationships/footer" Target="footer83.xml"/><Relationship Id="rId308" Type="http://schemas.openxmlformats.org/officeDocument/2006/relationships/header" Target="header90.xml"/><Relationship Id="rId329" Type="http://schemas.openxmlformats.org/officeDocument/2006/relationships/footer" Target="footer93.xml"/><Relationship Id="rId47" Type="http://schemas.openxmlformats.org/officeDocument/2006/relationships/image" Target="media/image40.jpeg"/><Relationship Id="rId68" Type="http://schemas.openxmlformats.org/officeDocument/2006/relationships/image" Target="media/image49.jpg"/><Relationship Id="rId89" Type="http://schemas.openxmlformats.org/officeDocument/2006/relationships/image" Target="media/image58.jpg"/><Relationship Id="rId112" Type="http://schemas.openxmlformats.org/officeDocument/2006/relationships/header" Target="header20.xml"/><Relationship Id="rId133" Type="http://schemas.openxmlformats.org/officeDocument/2006/relationships/image" Target="media/image90.jpg"/><Relationship Id="rId154" Type="http://schemas.openxmlformats.org/officeDocument/2006/relationships/header" Target="header25.xml"/><Relationship Id="rId175" Type="http://schemas.openxmlformats.org/officeDocument/2006/relationships/header" Target="header33.xml"/><Relationship Id="rId340" Type="http://schemas.openxmlformats.org/officeDocument/2006/relationships/image" Target="media/image153.jpg"/><Relationship Id="rId196" Type="http://schemas.openxmlformats.org/officeDocument/2006/relationships/header" Target="header42.xml"/><Relationship Id="rId200" Type="http://schemas.openxmlformats.org/officeDocument/2006/relationships/header" Target="header44.xml"/><Relationship Id="rId16" Type="http://schemas.openxmlformats.org/officeDocument/2006/relationships/image" Target="media/image15.jpg"/><Relationship Id="rId221" Type="http://schemas.openxmlformats.org/officeDocument/2006/relationships/header" Target="header53.xml"/><Relationship Id="rId242" Type="http://schemas.openxmlformats.org/officeDocument/2006/relationships/header" Target="header61.xml"/><Relationship Id="rId263" Type="http://schemas.openxmlformats.org/officeDocument/2006/relationships/header" Target="header71.xml"/><Relationship Id="rId284" Type="http://schemas.openxmlformats.org/officeDocument/2006/relationships/image" Target="media/image127.jpg"/><Relationship Id="rId319" Type="http://schemas.openxmlformats.org/officeDocument/2006/relationships/image" Target="media/image138.jpg"/><Relationship Id="rId37" Type="http://schemas.openxmlformats.org/officeDocument/2006/relationships/image" Target="media/image30.jpeg"/><Relationship Id="rId58" Type="http://schemas.openxmlformats.org/officeDocument/2006/relationships/header" Target="header9.xml"/><Relationship Id="rId79" Type="http://schemas.openxmlformats.org/officeDocument/2006/relationships/header" Target="header13.xml"/><Relationship Id="rId102" Type="http://schemas.openxmlformats.org/officeDocument/2006/relationships/image" Target="media/image71.jpg"/><Relationship Id="rId123" Type="http://schemas.openxmlformats.org/officeDocument/2006/relationships/image" Target="media/image80.jpg"/><Relationship Id="rId144" Type="http://schemas.openxmlformats.org/officeDocument/2006/relationships/footer" Target="footer22.xml"/><Relationship Id="rId330" Type="http://schemas.openxmlformats.org/officeDocument/2006/relationships/image" Target="media/image143.jpg"/><Relationship Id="rId90" Type="http://schemas.openxmlformats.org/officeDocument/2006/relationships/image" Target="media/image59.jpg"/><Relationship Id="rId165" Type="http://schemas.openxmlformats.org/officeDocument/2006/relationships/header" Target="header29.xml"/><Relationship Id="rId186" Type="http://schemas.openxmlformats.org/officeDocument/2006/relationships/header" Target="header37.xml"/><Relationship Id="rId351" Type="http://schemas.openxmlformats.org/officeDocument/2006/relationships/theme" Target="theme/theme1.xml"/><Relationship Id="rId211" Type="http://schemas.openxmlformats.org/officeDocument/2006/relationships/header" Target="header48.xml"/><Relationship Id="rId232" Type="http://schemas.openxmlformats.org/officeDocument/2006/relationships/header" Target="header57.xml"/><Relationship Id="rId253" Type="http://schemas.openxmlformats.org/officeDocument/2006/relationships/header" Target="header66.xml"/><Relationship Id="rId274" Type="http://schemas.openxmlformats.org/officeDocument/2006/relationships/footer" Target="footer75.xml"/><Relationship Id="rId295" Type="http://schemas.openxmlformats.org/officeDocument/2006/relationships/header" Target="header84.xml"/><Relationship Id="rId309" Type="http://schemas.openxmlformats.org/officeDocument/2006/relationships/footer" Target="footer90.xml"/><Relationship Id="rId27" Type="http://schemas.openxmlformats.org/officeDocument/2006/relationships/image" Target="media/image20.jpg"/><Relationship Id="rId48" Type="http://schemas.openxmlformats.org/officeDocument/2006/relationships/header" Target="header4.xml"/><Relationship Id="rId69" Type="http://schemas.openxmlformats.org/officeDocument/2006/relationships/image" Target="media/image50.jpg"/><Relationship Id="rId113" Type="http://schemas.openxmlformats.org/officeDocument/2006/relationships/footer" Target="footer19.xml"/><Relationship Id="rId134" Type="http://schemas.openxmlformats.org/officeDocument/2006/relationships/image" Target="media/image91.jpg"/><Relationship Id="rId320" Type="http://schemas.openxmlformats.org/officeDocument/2006/relationships/image" Target="media/image139.jpg"/><Relationship Id="rId80" Type="http://schemas.openxmlformats.org/officeDocument/2006/relationships/header" Target="header14.xml"/><Relationship Id="rId155" Type="http://schemas.openxmlformats.org/officeDocument/2006/relationships/header" Target="header26.xml"/><Relationship Id="rId176" Type="http://schemas.openxmlformats.org/officeDocument/2006/relationships/footer" Target="footer33.xml"/><Relationship Id="rId197" Type="http://schemas.openxmlformats.org/officeDocument/2006/relationships/footer" Target="footer42.xml"/><Relationship Id="rId341" Type="http://schemas.openxmlformats.org/officeDocument/2006/relationships/image" Target="media/image154.jpg"/><Relationship Id="rId201" Type="http://schemas.openxmlformats.org/officeDocument/2006/relationships/footer" Target="footer43.xml"/><Relationship Id="rId222" Type="http://schemas.openxmlformats.org/officeDocument/2006/relationships/footer" Target="footer52.xml"/><Relationship Id="rId243" Type="http://schemas.openxmlformats.org/officeDocument/2006/relationships/header" Target="header62.xml"/><Relationship Id="rId264" Type="http://schemas.openxmlformats.org/officeDocument/2006/relationships/footer" Target="footer70.xml"/><Relationship Id="rId285" Type="http://schemas.openxmlformats.org/officeDocument/2006/relationships/header" Target="header79.xml"/><Relationship Id="rId17" Type="http://schemas.openxmlformats.org/officeDocument/2006/relationships/header" Target="header1.xml"/><Relationship Id="rId38" Type="http://schemas.openxmlformats.org/officeDocument/2006/relationships/image" Target="media/image31.jpg"/><Relationship Id="rId59" Type="http://schemas.openxmlformats.org/officeDocument/2006/relationships/footer" Target="footer9.xml"/><Relationship Id="rId103" Type="http://schemas.openxmlformats.org/officeDocument/2006/relationships/image" Target="media/image72.jpg"/><Relationship Id="rId124" Type="http://schemas.openxmlformats.org/officeDocument/2006/relationships/image" Target="media/image81.jpg"/><Relationship Id="rId310" Type="http://schemas.openxmlformats.org/officeDocument/2006/relationships/image" Target="media/image129.jpg"/><Relationship Id="rId70" Type="http://schemas.openxmlformats.org/officeDocument/2006/relationships/image" Target="media/image51.jpg"/><Relationship Id="rId91" Type="http://schemas.openxmlformats.org/officeDocument/2006/relationships/image" Target="media/image60.jpg"/><Relationship Id="rId145" Type="http://schemas.openxmlformats.org/officeDocument/2006/relationships/footer" Target="footer23.xml"/><Relationship Id="rId166" Type="http://schemas.openxmlformats.org/officeDocument/2006/relationships/footer" Target="footer28.xml"/><Relationship Id="rId187" Type="http://schemas.openxmlformats.org/officeDocument/2006/relationships/header" Target="header38.xml"/><Relationship Id="rId331" Type="http://schemas.openxmlformats.org/officeDocument/2006/relationships/image" Target="media/image144.jpg"/><Relationship Id="rId1" Type="http://schemas.openxmlformats.org/officeDocument/2006/relationships/numbering" Target="numbering.xml"/><Relationship Id="rId212" Type="http://schemas.openxmlformats.org/officeDocument/2006/relationships/footer" Target="footer48.xml"/><Relationship Id="rId233" Type="http://schemas.openxmlformats.org/officeDocument/2006/relationships/footer" Target="footer57.xml"/><Relationship Id="rId254" Type="http://schemas.openxmlformats.org/officeDocument/2006/relationships/footer" Target="footer66.xml"/><Relationship Id="rId28" Type="http://schemas.openxmlformats.org/officeDocument/2006/relationships/image" Target="media/image21.jpeg"/><Relationship Id="rId49" Type="http://schemas.openxmlformats.org/officeDocument/2006/relationships/header" Target="header5.xml"/><Relationship Id="rId114" Type="http://schemas.openxmlformats.org/officeDocument/2006/relationships/footer" Target="footer20.xml"/><Relationship Id="rId275" Type="http://schemas.openxmlformats.org/officeDocument/2006/relationships/image" Target="media/image124.jpg"/><Relationship Id="rId296" Type="http://schemas.openxmlformats.org/officeDocument/2006/relationships/footer" Target="footer84.xml"/><Relationship Id="rId300" Type="http://schemas.openxmlformats.org/officeDocument/2006/relationships/footer" Target="footer86.xml"/><Relationship Id="rId60" Type="http://schemas.openxmlformats.org/officeDocument/2006/relationships/image" Target="media/image41.jpg"/><Relationship Id="rId81" Type="http://schemas.openxmlformats.org/officeDocument/2006/relationships/footer" Target="footer13.xml"/><Relationship Id="rId135" Type="http://schemas.openxmlformats.org/officeDocument/2006/relationships/image" Target="media/image92.jpg"/><Relationship Id="rId156" Type="http://schemas.openxmlformats.org/officeDocument/2006/relationships/footer" Target="footer25.xml"/><Relationship Id="rId177" Type="http://schemas.openxmlformats.org/officeDocument/2006/relationships/image" Target="media/image110.jpg"/><Relationship Id="rId198" Type="http://schemas.openxmlformats.org/officeDocument/2006/relationships/image" Target="media/image113.jpg"/><Relationship Id="rId321" Type="http://schemas.openxmlformats.org/officeDocument/2006/relationships/image" Target="media/image140.jpg"/><Relationship Id="rId342" Type="http://schemas.openxmlformats.org/officeDocument/2006/relationships/image" Target="media/image155.jpg"/><Relationship Id="rId202" Type="http://schemas.openxmlformats.org/officeDocument/2006/relationships/footer" Target="footer44.xml"/><Relationship Id="rId223" Type="http://schemas.openxmlformats.org/officeDocument/2006/relationships/footer" Target="footer53.xml"/><Relationship Id="rId244" Type="http://schemas.openxmlformats.org/officeDocument/2006/relationships/footer" Target="footer61.xml"/><Relationship Id="rId18" Type="http://schemas.openxmlformats.org/officeDocument/2006/relationships/header" Target="header2.xml"/><Relationship Id="rId39" Type="http://schemas.openxmlformats.org/officeDocument/2006/relationships/image" Target="media/image32.jpg"/><Relationship Id="rId265" Type="http://schemas.openxmlformats.org/officeDocument/2006/relationships/footer" Target="footer71.xml"/><Relationship Id="rId286" Type="http://schemas.openxmlformats.org/officeDocument/2006/relationships/header" Target="header80.xml"/><Relationship Id="rId50" Type="http://schemas.openxmlformats.org/officeDocument/2006/relationships/footer" Target="footer4.xml"/><Relationship Id="rId104" Type="http://schemas.openxmlformats.org/officeDocument/2006/relationships/image" Target="media/image73.jpg"/><Relationship Id="rId125" Type="http://schemas.openxmlformats.org/officeDocument/2006/relationships/image" Target="media/image82.jpg"/><Relationship Id="rId146" Type="http://schemas.openxmlformats.org/officeDocument/2006/relationships/header" Target="header24.xml"/><Relationship Id="rId167" Type="http://schemas.openxmlformats.org/officeDocument/2006/relationships/footer" Target="footer29.xml"/><Relationship Id="rId188" Type="http://schemas.openxmlformats.org/officeDocument/2006/relationships/footer" Target="footer37.xml"/><Relationship Id="rId311" Type="http://schemas.openxmlformats.org/officeDocument/2006/relationships/image" Target="media/image130.jpg"/><Relationship Id="rId332" Type="http://schemas.openxmlformats.org/officeDocument/2006/relationships/image" Target="media/image145.jpg"/><Relationship Id="rId71" Type="http://schemas.openxmlformats.org/officeDocument/2006/relationships/image" Target="media/image52.jpg"/><Relationship Id="rId92" Type="http://schemas.openxmlformats.org/officeDocument/2006/relationships/image" Target="media/image61.jpg"/><Relationship Id="rId213" Type="http://schemas.openxmlformats.org/officeDocument/2006/relationships/header" Target="header49.xml"/><Relationship Id="rId234" Type="http://schemas.openxmlformats.org/officeDocument/2006/relationships/image" Target="media/image119.jpg"/><Relationship Id="rId2" Type="http://schemas.openxmlformats.org/officeDocument/2006/relationships/styles" Target="styles.xml"/><Relationship Id="rId29" Type="http://schemas.openxmlformats.org/officeDocument/2006/relationships/image" Target="media/image22.jpg"/><Relationship Id="rId255" Type="http://schemas.openxmlformats.org/officeDocument/2006/relationships/header" Target="header67.xml"/><Relationship Id="rId276" Type="http://schemas.openxmlformats.org/officeDocument/2006/relationships/image" Target="media/image125.jpg"/><Relationship Id="rId297" Type="http://schemas.openxmlformats.org/officeDocument/2006/relationships/header" Target="header85.xml"/><Relationship Id="rId40" Type="http://schemas.openxmlformats.org/officeDocument/2006/relationships/image" Target="media/image33.jpg"/><Relationship Id="rId115" Type="http://schemas.openxmlformats.org/officeDocument/2006/relationships/header" Target="header21.xml"/><Relationship Id="rId136" Type="http://schemas.openxmlformats.org/officeDocument/2006/relationships/image" Target="media/image93.jpeg"/><Relationship Id="rId157" Type="http://schemas.openxmlformats.org/officeDocument/2006/relationships/footer" Target="footer26.xml"/><Relationship Id="rId178" Type="http://schemas.openxmlformats.org/officeDocument/2006/relationships/header" Target="header34.xml"/><Relationship Id="rId301" Type="http://schemas.openxmlformats.org/officeDocument/2006/relationships/header" Target="header87.xml"/><Relationship Id="rId322" Type="http://schemas.openxmlformats.org/officeDocument/2006/relationships/image" Target="media/image141.jpg"/><Relationship Id="rId343" Type="http://schemas.openxmlformats.org/officeDocument/2006/relationships/image" Target="media/image156.jpg"/><Relationship Id="rId61" Type="http://schemas.openxmlformats.org/officeDocument/2006/relationships/image" Target="media/image42.jpg"/><Relationship Id="rId82" Type="http://schemas.openxmlformats.org/officeDocument/2006/relationships/footer" Target="footer14.xml"/><Relationship Id="rId199" Type="http://schemas.openxmlformats.org/officeDocument/2006/relationships/header" Target="header43.xml"/><Relationship Id="rId203" Type="http://schemas.openxmlformats.org/officeDocument/2006/relationships/header" Target="header45.xml"/><Relationship Id="rId19" Type="http://schemas.openxmlformats.org/officeDocument/2006/relationships/footer" Target="footer1.xml"/><Relationship Id="rId224" Type="http://schemas.openxmlformats.org/officeDocument/2006/relationships/header" Target="header54.xml"/><Relationship Id="rId245" Type="http://schemas.openxmlformats.org/officeDocument/2006/relationships/footer" Target="footer62.xml"/><Relationship Id="rId266" Type="http://schemas.openxmlformats.org/officeDocument/2006/relationships/header" Target="header72.xml"/><Relationship Id="rId287" Type="http://schemas.openxmlformats.org/officeDocument/2006/relationships/footer" Target="footer79.xml"/><Relationship Id="rId30" Type="http://schemas.openxmlformats.org/officeDocument/2006/relationships/image" Target="media/image23.jpg"/><Relationship Id="rId105" Type="http://schemas.openxmlformats.org/officeDocument/2006/relationships/header" Target="header16.xml"/><Relationship Id="rId126" Type="http://schemas.openxmlformats.org/officeDocument/2006/relationships/image" Target="media/image83.jpg"/><Relationship Id="rId147" Type="http://schemas.openxmlformats.org/officeDocument/2006/relationships/footer" Target="footer24.xml"/><Relationship Id="rId168" Type="http://schemas.openxmlformats.org/officeDocument/2006/relationships/header" Target="header30.xml"/><Relationship Id="rId312" Type="http://schemas.openxmlformats.org/officeDocument/2006/relationships/image" Target="media/image131.jpg"/><Relationship Id="rId333" Type="http://schemas.openxmlformats.org/officeDocument/2006/relationships/image" Target="media/image146.jpg"/><Relationship Id="rId51" Type="http://schemas.openxmlformats.org/officeDocument/2006/relationships/footer" Target="footer5.xml"/><Relationship Id="rId72" Type="http://schemas.openxmlformats.org/officeDocument/2006/relationships/image" Target="media/image53.jpg"/><Relationship Id="rId93" Type="http://schemas.openxmlformats.org/officeDocument/2006/relationships/image" Target="media/image62.jpg"/><Relationship Id="rId189" Type="http://schemas.openxmlformats.org/officeDocument/2006/relationships/footer" Target="footer38.xml"/><Relationship Id="rId3" Type="http://schemas.openxmlformats.org/officeDocument/2006/relationships/settings" Target="settings.xml"/><Relationship Id="rId214" Type="http://schemas.openxmlformats.org/officeDocument/2006/relationships/header" Target="header50.xml"/><Relationship Id="rId235" Type="http://schemas.openxmlformats.org/officeDocument/2006/relationships/image" Target="media/image120.jpg"/><Relationship Id="rId256" Type="http://schemas.openxmlformats.org/officeDocument/2006/relationships/header" Target="header68.xml"/><Relationship Id="rId277" Type="http://schemas.openxmlformats.org/officeDocument/2006/relationships/header" Target="header76.xml"/><Relationship Id="rId298" Type="http://schemas.openxmlformats.org/officeDocument/2006/relationships/header" Target="header86.xml"/><Relationship Id="rId116" Type="http://schemas.openxmlformats.org/officeDocument/2006/relationships/footer" Target="footer21.xml"/><Relationship Id="rId137" Type="http://schemas.openxmlformats.org/officeDocument/2006/relationships/image" Target="media/image94.jpg"/><Relationship Id="rId158" Type="http://schemas.openxmlformats.org/officeDocument/2006/relationships/header" Target="header27.xml"/><Relationship Id="rId302" Type="http://schemas.openxmlformats.org/officeDocument/2006/relationships/footer" Target="footer87.xml"/><Relationship Id="rId323" Type="http://schemas.openxmlformats.org/officeDocument/2006/relationships/image" Target="media/image142.jpg"/><Relationship Id="rId344" Type="http://schemas.openxmlformats.org/officeDocument/2006/relationships/header" Target="header94.xml"/><Relationship Id="rId20" Type="http://schemas.openxmlformats.org/officeDocument/2006/relationships/footer" Target="footer2.xml"/><Relationship Id="rId41" Type="http://schemas.openxmlformats.org/officeDocument/2006/relationships/image" Target="media/image34.jpg"/><Relationship Id="rId62" Type="http://schemas.openxmlformats.org/officeDocument/2006/relationships/image" Target="media/image43.jpg"/><Relationship Id="rId83" Type="http://schemas.openxmlformats.org/officeDocument/2006/relationships/header" Target="header15.xml"/><Relationship Id="rId179" Type="http://schemas.openxmlformats.org/officeDocument/2006/relationships/header" Target="header35.xml"/><Relationship Id="rId190" Type="http://schemas.openxmlformats.org/officeDocument/2006/relationships/header" Target="header39.xml"/><Relationship Id="rId204" Type="http://schemas.openxmlformats.org/officeDocument/2006/relationships/footer" Target="footer45.xml"/><Relationship Id="rId225" Type="http://schemas.openxmlformats.org/officeDocument/2006/relationships/footer" Target="footer54.xml"/><Relationship Id="rId246" Type="http://schemas.openxmlformats.org/officeDocument/2006/relationships/header" Target="header63.xml"/><Relationship Id="rId267" Type="http://schemas.openxmlformats.org/officeDocument/2006/relationships/footer" Target="footer72.xml"/><Relationship Id="rId288" Type="http://schemas.openxmlformats.org/officeDocument/2006/relationships/footer" Target="footer80.xml"/><Relationship Id="rId106" Type="http://schemas.openxmlformats.org/officeDocument/2006/relationships/header" Target="header17.xml"/><Relationship Id="rId127" Type="http://schemas.openxmlformats.org/officeDocument/2006/relationships/image" Target="media/image84.jpg"/><Relationship Id="rId313" Type="http://schemas.openxmlformats.org/officeDocument/2006/relationships/image" Target="media/image132.jpg"/><Relationship Id="rId10" Type="http://schemas.openxmlformats.org/officeDocument/2006/relationships/image" Target="media/image9.jpg"/><Relationship Id="rId31" Type="http://schemas.openxmlformats.org/officeDocument/2006/relationships/image" Target="media/image24.jpg"/><Relationship Id="rId52" Type="http://schemas.openxmlformats.org/officeDocument/2006/relationships/header" Target="header6.xml"/><Relationship Id="rId73" Type="http://schemas.openxmlformats.org/officeDocument/2006/relationships/header" Target="header10.xml"/><Relationship Id="rId94" Type="http://schemas.openxmlformats.org/officeDocument/2006/relationships/image" Target="media/image63.jpg"/><Relationship Id="rId148" Type="http://schemas.openxmlformats.org/officeDocument/2006/relationships/image" Target="media/image99.jpg"/><Relationship Id="rId169" Type="http://schemas.openxmlformats.org/officeDocument/2006/relationships/footer" Target="footer30.xml"/><Relationship Id="rId334" Type="http://schemas.openxmlformats.org/officeDocument/2006/relationships/image" Target="media/image147.jpg"/><Relationship Id="rId4" Type="http://schemas.openxmlformats.org/officeDocument/2006/relationships/webSettings" Target="webSettings.xml"/><Relationship Id="rId180" Type="http://schemas.openxmlformats.org/officeDocument/2006/relationships/footer" Target="footer34.xml"/><Relationship Id="rId215" Type="http://schemas.openxmlformats.org/officeDocument/2006/relationships/footer" Target="footer49.xml"/><Relationship Id="rId236" Type="http://schemas.openxmlformats.org/officeDocument/2006/relationships/header" Target="header58.xml"/><Relationship Id="rId257" Type="http://schemas.openxmlformats.org/officeDocument/2006/relationships/footer" Target="footer67.xml"/><Relationship Id="rId278" Type="http://schemas.openxmlformats.org/officeDocument/2006/relationships/header" Target="header77.xml"/><Relationship Id="rId303" Type="http://schemas.openxmlformats.org/officeDocument/2006/relationships/image" Target="media/image128.jpg"/><Relationship Id="rId42" Type="http://schemas.openxmlformats.org/officeDocument/2006/relationships/image" Target="media/image35.jpg"/><Relationship Id="rId84" Type="http://schemas.openxmlformats.org/officeDocument/2006/relationships/footer" Target="footer15.xml"/><Relationship Id="rId138" Type="http://schemas.openxmlformats.org/officeDocument/2006/relationships/image" Target="media/image95.jpeg"/><Relationship Id="rId345" Type="http://schemas.openxmlformats.org/officeDocument/2006/relationships/header" Target="header95.xml"/><Relationship Id="rId191" Type="http://schemas.openxmlformats.org/officeDocument/2006/relationships/footer" Target="footer39.xml"/><Relationship Id="rId205" Type="http://schemas.openxmlformats.org/officeDocument/2006/relationships/image" Target="media/image114.jpg"/><Relationship Id="rId247" Type="http://schemas.openxmlformats.org/officeDocument/2006/relationships/footer" Target="footer63.xml"/><Relationship Id="rId107" Type="http://schemas.openxmlformats.org/officeDocument/2006/relationships/footer" Target="footer16.xml"/><Relationship Id="rId289" Type="http://schemas.openxmlformats.org/officeDocument/2006/relationships/header" Target="header81.xml"/><Relationship Id="rId11" Type="http://schemas.openxmlformats.org/officeDocument/2006/relationships/image" Target="media/image10.jpg"/><Relationship Id="rId53" Type="http://schemas.openxmlformats.org/officeDocument/2006/relationships/footer" Target="footer6.xml"/><Relationship Id="rId149" Type="http://schemas.openxmlformats.org/officeDocument/2006/relationships/image" Target="media/image100.jpg"/><Relationship Id="rId314" Type="http://schemas.openxmlformats.org/officeDocument/2006/relationships/image" Target="media/image133.jpg"/><Relationship Id="rId95" Type="http://schemas.openxmlformats.org/officeDocument/2006/relationships/image" Target="media/image64.jpg"/><Relationship Id="rId160" Type="http://schemas.openxmlformats.org/officeDocument/2006/relationships/image" Target="media/image105.jpg"/><Relationship Id="rId216" Type="http://schemas.openxmlformats.org/officeDocument/2006/relationships/footer" Target="footer50.xml"/><Relationship Id="rId258" Type="http://schemas.openxmlformats.org/officeDocument/2006/relationships/footer" Target="footer68.xml"/><Relationship Id="rId22" Type="http://schemas.openxmlformats.org/officeDocument/2006/relationships/footer" Target="footer3.xml"/><Relationship Id="rId64" Type="http://schemas.openxmlformats.org/officeDocument/2006/relationships/image" Target="media/image45.jpg"/><Relationship Id="rId118" Type="http://schemas.openxmlformats.org/officeDocument/2006/relationships/image" Target="media/image75.jpg"/><Relationship Id="rId325" Type="http://schemas.openxmlformats.org/officeDocument/2006/relationships/header" Target="header92.xml"/><Relationship Id="rId171" Type="http://schemas.openxmlformats.org/officeDocument/2006/relationships/header" Target="header31.xml"/><Relationship Id="rId227" Type="http://schemas.openxmlformats.org/officeDocument/2006/relationships/image" Target="media/image118.jpg"/><Relationship Id="rId269" Type="http://schemas.openxmlformats.org/officeDocument/2006/relationships/header" Target="header73.xml"/><Relationship Id="rId33" Type="http://schemas.openxmlformats.org/officeDocument/2006/relationships/image" Target="media/image26.jpg"/><Relationship Id="rId129" Type="http://schemas.openxmlformats.org/officeDocument/2006/relationships/image" Target="media/image86.jpg"/><Relationship Id="rId280" Type="http://schemas.openxmlformats.org/officeDocument/2006/relationships/footer" Target="footer77.xml"/><Relationship Id="rId336" Type="http://schemas.openxmlformats.org/officeDocument/2006/relationships/image" Target="media/image149.jpg"/><Relationship Id="rId75" Type="http://schemas.openxmlformats.org/officeDocument/2006/relationships/footer" Target="footer10.xml"/><Relationship Id="rId140" Type="http://schemas.openxmlformats.org/officeDocument/2006/relationships/image" Target="media/image97.jpeg"/><Relationship Id="rId182" Type="http://schemas.openxmlformats.org/officeDocument/2006/relationships/header" Target="header36.xml"/><Relationship Id="rId6" Type="http://schemas.openxmlformats.org/officeDocument/2006/relationships/endnotes" Target="endnotes.xml"/><Relationship Id="rId238" Type="http://schemas.openxmlformats.org/officeDocument/2006/relationships/footer" Target="footer58.xml"/><Relationship Id="rId291" Type="http://schemas.openxmlformats.org/officeDocument/2006/relationships/header" Target="header82.xml"/><Relationship Id="rId305" Type="http://schemas.openxmlformats.org/officeDocument/2006/relationships/header" Target="header89.xml"/><Relationship Id="rId347" Type="http://schemas.openxmlformats.org/officeDocument/2006/relationships/footer" Target="footer95.xml"/><Relationship Id="rId44" Type="http://schemas.openxmlformats.org/officeDocument/2006/relationships/image" Target="media/image37.jpeg"/><Relationship Id="rId86" Type="http://schemas.openxmlformats.org/officeDocument/2006/relationships/image" Target="media/image55.jpg"/><Relationship Id="rId151" Type="http://schemas.openxmlformats.org/officeDocument/2006/relationships/image" Target="media/image102.jpg"/><Relationship Id="rId193" Type="http://schemas.openxmlformats.org/officeDocument/2006/relationships/header" Target="header41.xml"/><Relationship Id="rId207" Type="http://schemas.openxmlformats.org/officeDocument/2006/relationships/header" Target="header46.xml"/><Relationship Id="rId249" Type="http://schemas.openxmlformats.org/officeDocument/2006/relationships/header" Target="header64.xml"/><Relationship Id="rId13" Type="http://schemas.openxmlformats.org/officeDocument/2006/relationships/image" Target="media/image12.jpg"/><Relationship Id="rId109" Type="http://schemas.openxmlformats.org/officeDocument/2006/relationships/header" Target="header18.xml"/><Relationship Id="rId260" Type="http://schemas.openxmlformats.org/officeDocument/2006/relationships/footer" Target="footer69.xml"/><Relationship Id="rId316" Type="http://schemas.openxmlformats.org/officeDocument/2006/relationships/image" Target="media/image135.jpeg"/><Relationship Id="rId55" Type="http://schemas.openxmlformats.org/officeDocument/2006/relationships/header" Target="header8.xml"/><Relationship Id="rId97" Type="http://schemas.openxmlformats.org/officeDocument/2006/relationships/image" Target="media/image66.jpg"/><Relationship Id="rId120" Type="http://schemas.openxmlformats.org/officeDocument/2006/relationships/image" Target="media/image77.jpeg"/><Relationship Id="rId162" Type="http://schemas.openxmlformats.org/officeDocument/2006/relationships/image" Target="media/image107.jpg"/><Relationship Id="rId218" Type="http://schemas.openxmlformats.org/officeDocument/2006/relationships/footer" Target="footer51.xml"/><Relationship Id="rId271" Type="http://schemas.openxmlformats.org/officeDocument/2006/relationships/footer" Target="footer73.xml"/><Relationship Id="rId24" Type="http://schemas.openxmlformats.org/officeDocument/2006/relationships/image" Target="media/image17.jpg"/><Relationship Id="rId66" Type="http://schemas.openxmlformats.org/officeDocument/2006/relationships/image" Target="media/image47.jpg"/><Relationship Id="rId131" Type="http://schemas.openxmlformats.org/officeDocument/2006/relationships/image" Target="media/image88.jpg"/><Relationship Id="rId327" Type="http://schemas.openxmlformats.org/officeDocument/2006/relationships/footer" Target="footer92.xml"/><Relationship Id="rId173" Type="http://schemas.openxmlformats.org/officeDocument/2006/relationships/footer" Target="footer31.xml"/><Relationship Id="rId229" Type="http://schemas.openxmlformats.org/officeDocument/2006/relationships/header" Target="header56.xml"/><Relationship Id="rId240" Type="http://schemas.openxmlformats.org/officeDocument/2006/relationships/header" Target="header60.xml"/><Relationship Id="rId35" Type="http://schemas.openxmlformats.org/officeDocument/2006/relationships/image" Target="media/image28.jpg"/><Relationship Id="rId77" Type="http://schemas.openxmlformats.org/officeDocument/2006/relationships/header" Target="header12.xml"/><Relationship Id="rId100" Type="http://schemas.openxmlformats.org/officeDocument/2006/relationships/image" Target="media/image69.jpg"/><Relationship Id="rId282" Type="http://schemas.openxmlformats.org/officeDocument/2006/relationships/footer" Target="footer78.xml"/><Relationship Id="rId338" Type="http://schemas.openxmlformats.org/officeDocument/2006/relationships/image" Target="media/image151.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224</Pages>
  <Words>33159</Words>
  <Characters>182376</Characters>
  <Application>Microsoft Office Word</Application>
  <DocSecurity>0</DocSecurity>
  <Lines>1519</Lines>
  <Paragraphs>430</Paragraphs>
  <ScaleCrop>false</ScaleCrop>
  <Company/>
  <LinksUpToDate>false</LinksUpToDate>
  <CharactersWithSpaces>215105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2023-04-11T20:46:00Z</dcterms:created>
  <dcterms:modified xsi:type="dcterms:W3CDTF">2023-04-11T20:46:00Z</dcterms:modified>
</cp:coreProperties>
</file>