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C978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MINISTERIO DE EDUCACIÓN</w:t>
      </w:r>
    </w:p>
    <w:p w14:paraId="5EAEA07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AUDITORÍA INTERNA</w:t>
      </w:r>
    </w:p>
    <w:p w14:paraId="6C4FB1F3" w14:textId="274F7910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INFORME O-DIDAI</w:t>
      </w:r>
      <w:r>
        <w:rPr>
          <w:rFonts w:ascii="Arial" w:hAnsi="Arial" w:cs="Arial"/>
          <w:b/>
        </w:rPr>
        <w:t>/SUB</w:t>
      </w:r>
      <w:r w:rsidRPr="001C4006">
        <w:rPr>
          <w:rFonts w:ascii="Arial" w:hAnsi="Arial" w:cs="Arial"/>
          <w:b/>
        </w:rPr>
        <w:t>-</w:t>
      </w:r>
      <w:r w:rsidR="00F76242">
        <w:rPr>
          <w:rFonts w:ascii="Arial" w:hAnsi="Arial" w:cs="Arial"/>
          <w:b/>
        </w:rPr>
        <w:t>1</w:t>
      </w:r>
      <w:r w:rsidR="00CE5CB1">
        <w:rPr>
          <w:rFonts w:ascii="Arial" w:hAnsi="Arial" w:cs="Arial"/>
          <w:b/>
        </w:rPr>
        <w:t>26</w:t>
      </w:r>
      <w:r w:rsidR="001800CE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2023</w:t>
      </w:r>
      <w:r w:rsidR="00CB5D0F">
        <w:rPr>
          <w:rFonts w:ascii="Arial" w:hAnsi="Arial" w:cs="Arial"/>
          <w:b/>
        </w:rPr>
        <w:t>-0</w:t>
      </w:r>
      <w:r w:rsidR="00EA2B0E">
        <w:rPr>
          <w:rFonts w:ascii="Arial" w:hAnsi="Arial" w:cs="Arial"/>
          <w:b/>
        </w:rPr>
        <w:t>1</w:t>
      </w:r>
    </w:p>
    <w:p w14:paraId="486AAF9D" w14:textId="11CEC49A" w:rsidR="00D02E4E" w:rsidRPr="001C4006" w:rsidRDefault="00CE5CB1" w:rsidP="00D02E4E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SIAD 623772</w:t>
      </w:r>
    </w:p>
    <w:p w14:paraId="3FDFE91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BFDBCA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03BD77F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2C6E1C7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2D0637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F8398DA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68BC2E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AC009DB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446E169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E426497" w14:textId="77777777" w:rsidR="00F11040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419E0D5" w14:textId="77777777" w:rsidR="00F11040" w:rsidRPr="001C4006" w:rsidRDefault="00F11040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FD2F51D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B123A0C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5499009" w14:textId="77777777" w:rsidR="00DA3212" w:rsidRPr="00CE5CB1" w:rsidRDefault="00D02E4E" w:rsidP="00B42950">
      <w:pPr>
        <w:spacing w:line="276" w:lineRule="auto"/>
        <w:jc w:val="center"/>
        <w:rPr>
          <w:rFonts w:ascii="Arial" w:hAnsi="Arial" w:cs="Arial"/>
          <w:b/>
        </w:rPr>
      </w:pPr>
      <w:r w:rsidRPr="00CE5CB1">
        <w:rPr>
          <w:rFonts w:ascii="Arial" w:hAnsi="Arial" w:cs="Arial"/>
          <w:b/>
        </w:rPr>
        <w:t xml:space="preserve">CONSEJO O CONSULTORÍA </w:t>
      </w:r>
    </w:p>
    <w:p w14:paraId="02279386" w14:textId="77777777" w:rsidR="00DA3212" w:rsidRPr="00CE5CB1" w:rsidRDefault="00DA3212" w:rsidP="00B42950">
      <w:pPr>
        <w:spacing w:line="276" w:lineRule="auto"/>
        <w:jc w:val="center"/>
        <w:rPr>
          <w:rFonts w:ascii="Arial" w:hAnsi="Arial" w:cs="Arial"/>
          <w:b/>
        </w:rPr>
      </w:pPr>
    </w:p>
    <w:p w14:paraId="6E7C1373" w14:textId="77777777" w:rsidR="00CE5CB1" w:rsidRDefault="00CE5CB1" w:rsidP="00CE5CB1">
      <w:pPr>
        <w:pStyle w:val="Ttulo"/>
        <w:spacing w:line="271" w:lineRule="auto"/>
        <w:rPr>
          <w:b/>
          <w:color w:val="0F0F0F"/>
          <w:sz w:val="24"/>
          <w:szCs w:val="24"/>
          <w:highlight w:val="yellow"/>
        </w:rPr>
      </w:pPr>
    </w:p>
    <w:p w14:paraId="43531E85" w14:textId="2655BF2A" w:rsidR="00D02E4E" w:rsidRPr="00F76242" w:rsidRDefault="00CE5CB1" w:rsidP="00CE5CB1">
      <w:pPr>
        <w:pStyle w:val="Ttulo"/>
        <w:spacing w:line="271" w:lineRule="auto"/>
        <w:rPr>
          <w:b/>
        </w:rPr>
      </w:pPr>
      <w:r w:rsidRPr="00CE5CB1">
        <w:rPr>
          <w:b/>
          <w:color w:val="0F0F0F"/>
          <w:sz w:val="24"/>
          <w:szCs w:val="24"/>
        </w:rPr>
        <w:t xml:space="preserve">Primer </w:t>
      </w:r>
      <w:r w:rsidRPr="00CE5CB1">
        <w:rPr>
          <w:b/>
          <w:color w:val="161616"/>
          <w:sz w:val="24"/>
          <w:szCs w:val="24"/>
        </w:rPr>
        <w:t xml:space="preserve">seguimiento </w:t>
      </w:r>
      <w:r w:rsidRPr="00CE5CB1">
        <w:rPr>
          <w:b/>
          <w:color w:val="1F1F1F"/>
          <w:sz w:val="24"/>
          <w:szCs w:val="24"/>
        </w:rPr>
        <w:t xml:space="preserve">a </w:t>
      </w:r>
      <w:r w:rsidRPr="00CE5CB1">
        <w:rPr>
          <w:b/>
          <w:color w:val="181818"/>
          <w:sz w:val="24"/>
          <w:szCs w:val="24"/>
        </w:rPr>
        <w:t xml:space="preserve">la </w:t>
      </w:r>
      <w:r w:rsidRPr="00CE5CB1">
        <w:rPr>
          <w:b/>
          <w:color w:val="151515"/>
          <w:sz w:val="24"/>
          <w:szCs w:val="24"/>
        </w:rPr>
        <w:t xml:space="preserve">carta </w:t>
      </w:r>
      <w:r w:rsidRPr="00CE5CB1">
        <w:rPr>
          <w:b/>
          <w:color w:val="232323"/>
          <w:sz w:val="24"/>
          <w:szCs w:val="24"/>
        </w:rPr>
        <w:t xml:space="preserve">a </w:t>
      </w:r>
      <w:r w:rsidRPr="00CE5CB1">
        <w:rPr>
          <w:b/>
          <w:color w:val="262626"/>
          <w:sz w:val="24"/>
          <w:szCs w:val="24"/>
        </w:rPr>
        <w:t>la</w:t>
      </w:r>
      <w:r w:rsidRPr="00CE5CB1">
        <w:rPr>
          <w:b/>
          <w:color w:val="262626"/>
          <w:spacing w:val="-41"/>
          <w:sz w:val="24"/>
          <w:szCs w:val="24"/>
        </w:rPr>
        <w:t xml:space="preserve"> </w:t>
      </w:r>
      <w:r w:rsidRPr="00CE5CB1">
        <w:rPr>
          <w:b/>
          <w:color w:val="151515"/>
          <w:sz w:val="24"/>
          <w:szCs w:val="24"/>
        </w:rPr>
        <w:t>entidad</w:t>
      </w:r>
      <w:r w:rsidRPr="00CE5CB1">
        <w:rPr>
          <w:b/>
          <w:color w:val="151515"/>
          <w:spacing w:val="-35"/>
          <w:sz w:val="24"/>
          <w:szCs w:val="24"/>
        </w:rPr>
        <w:t xml:space="preserve"> </w:t>
      </w:r>
      <w:r w:rsidR="009C695D">
        <w:rPr>
          <w:b/>
          <w:color w:val="161616"/>
          <w:sz w:val="24"/>
          <w:szCs w:val="24"/>
        </w:rPr>
        <w:t>N</w:t>
      </w:r>
      <w:r w:rsidRPr="00CE5CB1">
        <w:rPr>
          <w:b/>
          <w:color w:val="161616"/>
          <w:sz w:val="24"/>
          <w:szCs w:val="24"/>
        </w:rPr>
        <w:t>o.</w:t>
      </w:r>
      <w:r w:rsidRPr="00CE5CB1">
        <w:rPr>
          <w:b/>
          <w:color w:val="161616"/>
          <w:spacing w:val="-43"/>
          <w:sz w:val="24"/>
          <w:szCs w:val="24"/>
        </w:rPr>
        <w:t xml:space="preserve"> </w:t>
      </w:r>
      <w:r w:rsidR="00227DAE">
        <w:rPr>
          <w:b/>
          <w:sz w:val="24"/>
          <w:szCs w:val="24"/>
        </w:rPr>
        <w:t>DAS</w:t>
      </w:r>
      <w:r w:rsidRPr="00CE5CB1">
        <w:rPr>
          <w:b/>
          <w:sz w:val="24"/>
          <w:szCs w:val="24"/>
        </w:rPr>
        <w:t>-0064-022-01/2023,</w:t>
      </w:r>
      <w:r w:rsidRPr="00CE5CB1">
        <w:rPr>
          <w:b/>
          <w:spacing w:val="-38"/>
          <w:sz w:val="24"/>
          <w:szCs w:val="24"/>
        </w:rPr>
        <w:t xml:space="preserve"> </w:t>
      </w:r>
      <w:r w:rsidR="00F74E0F">
        <w:rPr>
          <w:b/>
          <w:color w:val="131313"/>
          <w:sz w:val="24"/>
          <w:szCs w:val="24"/>
        </w:rPr>
        <w:t>E</w:t>
      </w:r>
      <w:r w:rsidRPr="00CE5CB1">
        <w:rPr>
          <w:b/>
          <w:color w:val="131313"/>
          <w:sz w:val="24"/>
          <w:szCs w:val="24"/>
        </w:rPr>
        <w:t xml:space="preserve">jercicio </w:t>
      </w:r>
      <w:r w:rsidR="00F74E0F">
        <w:rPr>
          <w:b/>
          <w:color w:val="111111"/>
          <w:sz w:val="24"/>
          <w:szCs w:val="24"/>
        </w:rPr>
        <w:t>F</w:t>
      </w:r>
      <w:r w:rsidRPr="00CE5CB1">
        <w:rPr>
          <w:b/>
          <w:color w:val="111111"/>
          <w:sz w:val="24"/>
          <w:szCs w:val="24"/>
        </w:rPr>
        <w:t xml:space="preserve">inanciero </w:t>
      </w:r>
      <w:r w:rsidRPr="00CE5CB1">
        <w:rPr>
          <w:b/>
          <w:sz w:val="24"/>
          <w:szCs w:val="24"/>
        </w:rPr>
        <w:t xml:space="preserve">finalizado </w:t>
      </w:r>
      <w:r w:rsidRPr="00CE5CB1">
        <w:rPr>
          <w:b/>
          <w:color w:val="161616"/>
          <w:sz w:val="24"/>
          <w:szCs w:val="24"/>
        </w:rPr>
        <w:t xml:space="preserve">al </w:t>
      </w:r>
      <w:r w:rsidRPr="00CE5CB1">
        <w:rPr>
          <w:b/>
          <w:color w:val="151515"/>
          <w:sz w:val="24"/>
          <w:szCs w:val="24"/>
        </w:rPr>
        <w:t xml:space="preserve">31 </w:t>
      </w:r>
      <w:r w:rsidRPr="00CE5CB1">
        <w:rPr>
          <w:b/>
          <w:color w:val="1C1C1C"/>
          <w:sz w:val="24"/>
          <w:szCs w:val="24"/>
        </w:rPr>
        <w:t xml:space="preserve">de </w:t>
      </w:r>
      <w:r w:rsidRPr="00CE5CB1">
        <w:rPr>
          <w:b/>
          <w:color w:val="0C0C0C"/>
          <w:sz w:val="24"/>
          <w:szCs w:val="24"/>
        </w:rPr>
        <w:t xml:space="preserve">diciembre </w:t>
      </w:r>
      <w:r w:rsidRPr="00CE5CB1">
        <w:rPr>
          <w:b/>
          <w:color w:val="212121"/>
          <w:sz w:val="24"/>
          <w:szCs w:val="24"/>
        </w:rPr>
        <w:t xml:space="preserve">de </w:t>
      </w:r>
      <w:r w:rsidRPr="00CE5CB1">
        <w:rPr>
          <w:b/>
          <w:color w:val="161616"/>
          <w:sz w:val="24"/>
          <w:szCs w:val="24"/>
        </w:rPr>
        <w:t xml:space="preserve">2022, </w:t>
      </w:r>
      <w:r w:rsidRPr="00CE5CB1">
        <w:rPr>
          <w:b/>
          <w:color w:val="111111"/>
          <w:sz w:val="24"/>
          <w:szCs w:val="24"/>
        </w:rPr>
        <w:t xml:space="preserve">recomendación </w:t>
      </w:r>
      <w:r w:rsidRPr="00CE5CB1">
        <w:rPr>
          <w:b/>
          <w:color w:val="1A1A1A"/>
          <w:sz w:val="24"/>
          <w:szCs w:val="24"/>
        </w:rPr>
        <w:t xml:space="preserve">emitida </w:t>
      </w:r>
      <w:r w:rsidRPr="00CE5CB1">
        <w:rPr>
          <w:b/>
          <w:color w:val="1F1F1F"/>
          <w:sz w:val="24"/>
          <w:szCs w:val="24"/>
        </w:rPr>
        <w:t xml:space="preserve">por </w:t>
      </w:r>
      <w:r w:rsidRPr="00CE5CB1">
        <w:rPr>
          <w:b/>
          <w:color w:val="181818"/>
          <w:sz w:val="24"/>
          <w:szCs w:val="24"/>
        </w:rPr>
        <w:t>la C</w:t>
      </w:r>
      <w:r w:rsidRPr="00CE5CB1">
        <w:rPr>
          <w:b/>
          <w:color w:val="111111"/>
          <w:sz w:val="24"/>
          <w:szCs w:val="24"/>
        </w:rPr>
        <w:t>ontraloría G</w:t>
      </w:r>
      <w:r w:rsidRPr="00CE5CB1">
        <w:rPr>
          <w:b/>
          <w:color w:val="151515"/>
          <w:sz w:val="24"/>
          <w:szCs w:val="24"/>
        </w:rPr>
        <w:t xml:space="preserve">eneral </w:t>
      </w:r>
      <w:r w:rsidRPr="00CE5CB1">
        <w:rPr>
          <w:b/>
          <w:color w:val="1A1A1A"/>
          <w:sz w:val="24"/>
          <w:szCs w:val="24"/>
        </w:rPr>
        <w:t>de C</w:t>
      </w:r>
      <w:r w:rsidRPr="00CE5CB1">
        <w:rPr>
          <w:b/>
          <w:color w:val="151515"/>
          <w:sz w:val="24"/>
          <w:szCs w:val="24"/>
        </w:rPr>
        <w:t xml:space="preserve">uentas, </w:t>
      </w:r>
      <w:r w:rsidRPr="00CE5CB1">
        <w:rPr>
          <w:b/>
          <w:color w:val="232323"/>
          <w:sz w:val="24"/>
          <w:szCs w:val="24"/>
        </w:rPr>
        <w:t xml:space="preserve">de </w:t>
      </w:r>
      <w:r w:rsidRPr="00CE5CB1">
        <w:rPr>
          <w:b/>
          <w:color w:val="1F1F1F"/>
          <w:sz w:val="24"/>
          <w:szCs w:val="24"/>
        </w:rPr>
        <w:t xml:space="preserve">la </w:t>
      </w:r>
      <w:r w:rsidRPr="00CE5CB1">
        <w:rPr>
          <w:b/>
          <w:color w:val="111111"/>
          <w:sz w:val="24"/>
          <w:szCs w:val="24"/>
        </w:rPr>
        <w:t xml:space="preserve">deficiencia </w:t>
      </w:r>
      <w:r w:rsidRPr="00CE5CB1">
        <w:rPr>
          <w:b/>
          <w:color w:val="0F0F0F"/>
          <w:sz w:val="24"/>
          <w:szCs w:val="24"/>
        </w:rPr>
        <w:t xml:space="preserve">denominada </w:t>
      </w:r>
      <w:r w:rsidRPr="00CE5CB1">
        <w:rPr>
          <w:b/>
          <w:color w:val="181818"/>
          <w:sz w:val="24"/>
          <w:szCs w:val="24"/>
        </w:rPr>
        <w:t>“</w:t>
      </w:r>
      <w:r w:rsidR="00227DAE">
        <w:rPr>
          <w:b/>
          <w:color w:val="000000"/>
          <w:sz w:val="24"/>
          <w:szCs w:val="24"/>
        </w:rPr>
        <w:t>R</w:t>
      </w:r>
      <w:r w:rsidRPr="00CE5CB1">
        <w:rPr>
          <w:b/>
          <w:color w:val="000000"/>
          <w:sz w:val="24"/>
          <w:szCs w:val="24"/>
        </w:rPr>
        <w:t xml:space="preserve">endición de </w:t>
      </w:r>
      <w:r w:rsidR="00227DAE">
        <w:rPr>
          <w:b/>
          <w:color w:val="000000"/>
          <w:sz w:val="24"/>
          <w:szCs w:val="24"/>
        </w:rPr>
        <w:t>Cuentas de las Organizaciones de Padres de F</w:t>
      </w:r>
      <w:r w:rsidRPr="00CE5CB1">
        <w:rPr>
          <w:b/>
          <w:color w:val="000000"/>
          <w:sz w:val="24"/>
          <w:szCs w:val="24"/>
        </w:rPr>
        <w:t>amilia</w:t>
      </w:r>
      <w:r w:rsidRPr="00CE5CB1">
        <w:rPr>
          <w:b/>
          <w:color w:val="161616"/>
          <w:sz w:val="24"/>
          <w:szCs w:val="24"/>
        </w:rPr>
        <w:t xml:space="preserve">", </w:t>
      </w:r>
      <w:r w:rsidRPr="00CE5CB1">
        <w:rPr>
          <w:b/>
          <w:color w:val="262626"/>
          <w:sz w:val="24"/>
          <w:szCs w:val="24"/>
        </w:rPr>
        <w:t xml:space="preserve">en </w:t>
      </w:r>
      <w:r w:rsidRPr="00CE5CB1">
        <w:rPr>
          <w:b/>
          <w:color w:val="111111"/>
          <w:sz w:val="24"/>
          <w:szCs w:val="24"/>
        </w:rPr>
        <w:t xml:space="preserve">la </w:t>
      </w:r>
      <w:r w:rsidR="009C695D">
        <w:rPr>
          <w:b/>
          <w:sz w:val="24"/>
          <w:szCs w:val="24"/>
        </w:rPr>
        <w:t>Direcció</w:t>
      </w:r>
      <w:r w:rsidRPr="00CE5CB1">
        <w:rPr>
          <w:b/>
          <w:sz w:val="24"/>
          <w:szCs w:val="24"/>
        </w:rPr>
        <w:t xml:space="preserve">n Departamental </w:t>
      </w:r>
      <w:r w:rsidRPr="00CE5CB1">
        <w:rPr>
          <w:b/>
          <w:color w:val="111111"/>
          <w:sz w:val="24"/>
          <w:szCs w:val="24"/>
        </w:rPr>
        <w:t>de Jalapa</w:t>
      </w:r>
    </w:p>
    <w:p w14:paraId="66C6BFEA" w14:textId="77777777" w:rsidR="00D02E4E" w:rsidRPr="00F76242" w:rsidRDefault="00D02E4E" w:rsidP="00CE5CB1">
      <w:pPr>
        <w:spacing w:line="276" w:lineRule="auto"/>
        <w:jc w:val="center"/>
        <w:rPr>
          <w:rFonts w:ascii="Arial" w:hAnsi="Arial" w:cs="Arial"/>
          <w:b/>
        </w:rPr>
      </w:pPr>
    </w:p>
    <w:p w14:paraId="71BD5E8E" w14:textId="77777777" w:rsidR="00D02E4E" w:rsidRPr="001C4006" w:rsidRDefault="009A3153" w:rsidP="004B7573">
      <w:pPr>
        <w:tabs>
          <w:tab w:val="left" w:pos="5745"/>
        </w:tabs>
        <w:spacing w:line="276" w:lineRule="auto"/>
        <w:rPr>
          <w:rFonts w:ascii="Arial" w:hAnsi="Arial" w:cs="Arial"/>
          <w:b/>
        </w:rPr>
      </w:pPr>
      <w:r w:rsidRPr="00F76242">
        <w:rPr>
          <w:rFonts w:ascii="Arial" w:hAnsi="Arial" w:cs="Arial"/>
          <w:b/>
        </w:rPr>
        <w:tab/>
      </w:r>
    </w:p>
    <w:p w14:paraId="08E152AB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72D1EF2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290905ED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5A353109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5A6FB3D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2012C40" w14:textId="77777777" w:rsid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20B6BF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B39BEF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15FFAA6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4A1F81E1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5C66AD5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17FD3BE8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68EFF48B" w14:textId="0B77F069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 xml:space="preserve">GUATEMALA, </w:t>
      </w:r>
      <w:r w:rsidR="00EA2B0E">
        <w:rPr>
          <w:rFonts w:ascii="Arial" w:hAnsi="Arial" w:cs="Arial"/>
          <w:b/>
        </w:rPr>
        <w:t>AGOSTO</w:t>
      </w:r>
      <w:r w:rsidRPr="001C400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2023</w:t>
      </w:r>
    </w:p>
    <w:p w14:paraId="58855A5A" w14:textId="77777777" w:rsidR="00D47D66" w:rsidRDefault="00D47D66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0EE81114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  <w:r w:rsidRPr="001C4006">
        <w:rPr>
          <w:rFonts w:ascii="Arial" w:hAnsi="Arial" w:cs="Arial"/>
          <w:b/>
        </w:rPr>
        <w:t>ÍNDICE</w:t>
      </w:r>
    </w:p>
    <w:p w14:paraId="77E3F2B2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EE28CF9" w14:textId="77777777" w:rsidR="00D02E4E" w:rsidRPr="001C4006" w:rsidRDefault="00D02E4E" w:rsidP="00D02E4E">
      <w:pPr>
        <w:spacing w:line="276" w:lineRule="auto"/>
        <w:rPr>
          <w:rFonts w:ascii="Arial" w:hAnsi="Arial" w:cs="Arial"/>
          <w:b/>
        </w:rPr>
      </w:pPr>
    </w:p>
    <w:p w14:paraId="54472577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INTRODUCCIÓN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48752D8E" w14:textId="77777777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>OBJETIVOS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52618CEE" w14:textId="0101D5C6" w:rsidR="00D02E4E" w:rsidRP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ALCANCE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Pr="00D02E4E">
        <w:rPr>
          <w:rFonts w:ascii="Arial" w:hAnsi="Arial" w:cs="Arial"/>
          <w:b/>
        </w:rPr>
        <w:t>1</w:t>
      </w:r>
    </w:p>
    <w:p w14:paraId="03687954" w14:textId="7ACF0953" w:rsidR="00D02E4E" w:rsidRDefault="00D02E4E" w:rsidP="00D02E4E">
      <w:pPr>
        <w:spacing w:before="240" w:line="720" w:lineRule="auto"/>
        <w:rPr>
          <w:rFonts w:ascii="Arial" w:hAnsi="Arial" w:cs="Arial"/>
          <w:b/>
        </w:rPr>
      </w:pPr>
      <w:r w:rsidRPr="00D02E4E">
        <w:rPr>
          <w:rFonts w:ascii="Arial" w:hAnsi="Arial" w:cs="Arial"/>
          <w:b/>
        </w:rPr>
        <w:t xml:space="preserve">RESULTADO DE LA ACTIVIDAD </w:t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Pr="00D02E4E"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="00B258A5">
        <w:rPr>
          <w:rFonts w:ascii="Arial" w:hAnsi="Arial" w:cs="Arial"/>
          <w:b/>
        </w:rPr>
        <w:t>2</w:t>
      </w:r>
    </w:p>
    <w:p w14:paraId="5A035073" w14:textId="1B1D1C89" w:rsidR="004D6E77" w:rsidRPr="00D02E4E" w:rsidRDefault="00956212" w:rsidP="00D02E4E">
      <w:pPr>
        <w:spacing w:before="240" w:line="72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BA3FC2">
        <w:rPr>
          <w:rFonts w:ascii="Arial" w:hAnsi="Arial" w:cs="Arial"/>
          <w:b/>
        </w:rPr>
        <w:t xml:space="preserve">         </w:t>
      </w:r>
      <w:r w:rsidR="00893803">
        <w:rPr>
          <w:rFonts w:ascii="Arial" w:hAnsi="Arial" w:cs="Arial"/>
          <w:b/>
        </w:rPr>
        <w:t>4</w:t>
      </w:r>
    </w:p>
    <w:p w14:paraId="4C3229D0" w14:textId="77777777" w:rsidR="00D02E4E" w:rsidRPr="00D02E4E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3B7AE8D4" w14:textId="77777777" w:rsidR="00D02E4E" w:rsidRPr="001C4006" w:rsidRDefault="00D02E4E" w:rsidP="00D02E4E">
      <w:pPr>
        <w:spacing w:line="276" w:lineRule="auto"/>
        <w:jc w:val="center"/>
        <w:rPr>
          <w:rFonts w:ascii="Arial" w:hAnsi="Arial" w:cs="Arial"/>
          <w:b/>
        </w:rPr>
      </w:pPr>
    </w:p>
    <w:p w14:paraId="7542E5C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276F30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856B35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12B730A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AE91D5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C16D910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33920179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34F3D74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1F52AF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57EE6F6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06F149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707547DB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5E529185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20A589FD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09AB6D41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108B0EE3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41C6DDC0" w14:textId="77777777" w:rsidR="00D02E4E" w:rsidRPr="001C4006" w:rsidRDefault="00D02E4E" w:rsidP="00D02E4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  <w:sectPr w:rsidR="00D02E4E" w:rsidRPr="001C4006" w:rsidSect="009F5F67">
          <w:footerReference w:type="default" r:id="rId8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4A053DC0" w14:textId="05CC224F" w:rsidR="00D20FD0" w:rsidRPr="009C695D" w:rsidRDefault="009C695D" w:rsidP="00D20FD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INTRODUCCIÓN</w:t>
      </w:r>
    </w:p>
    <w:p w14:paraId="7CD78A3F" w14:textId="77777777" w:rsidR="00754812" w:rsidRDefault="00754812" w:rsidP="00D20FD0">
      <w:pPr>
        <w:autoSpaceDE w:val="0"/>
        <w:autoSpaceDN w:val="0"/>
        <w:adjustRightInd w:val="0"/>
        <w:jc w:val="both"/>
        <w:rPr>
          <w:rFonts w:ascii="Arial" w:hAnsi="Arial" w:cs="Arial"/>
          <w:color w:val="2F2F2F"/>
          <w:w w:val="95"/>
          <w:sz w:val="22"/>
          <w:szCs w:val="22"/>
        </w:rPr>
      </w:pPr>
    </w:p>
    <w:p w14:paraId="53304822" w14:textId="15BECCE3" w:rsidR="00D20FD0" w:rsidRPr="009C695D" w:rsidRDefault="00D20FD0" w:rsidP="00D20FD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C695D">
        <w:rPr>
          <w:rFonts w:ascii="Arial" w:hAnsi="Arial" w:cs="Arial"/>
          <w:color w:val="2F2F2F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2F2F2F"/>
          <w:spacing w:val="-1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82828"/>
          <w:w w:val="95"/>
          <w:sz w:val="22"/>
          <w:szCs w:val="22"/>
        </w:rPr>
        <w:t>conformidad</w:t>
      </w:r>
      <w:r w:rsidRPr="009C695D">
        <w:rPr>
          <w:rFonts w:ascii="Arial" w:hAnsi="Arial" w:cs="Arial"/>
          <w:color w:val="282828"/>
          <w:spacing w:val="-12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42424"/>
          <w:w w:val="95"/>
          <w:sz w:val="22"/>
          <w:szCs w:val="22"/>
        </w:rPr>
        <w:t>con</w:t>
      </w:r>
      <w:r w:rsidRPr="009C695D">
        <w:rPr>
          <w:rFonts w:ascii="Arial" w:hAnsi="Arial" w:cs="Arial"/>
          <w:color w:val="242424"/>
          <w:spacing w:val="-2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el</w:t>
      </w:r>
      <w:r w:rsidRPr="009C695D">
        <w:rPr>
          <w:rFonts w:ascii="Arial" w:hAnsi="Arial" w:cs="Arial"/>
          <w:color w:val="262626"/>
          <w:spacing w:val="-24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A1A1A"/>
          <w:w w:val="95"/>
          <w:sz w:val="22"/>
          <w:szCs w:val="22"/>
        </w:rPr>
        <w:t>nombramiento</w:t>
      </w:r>
      <w:r w:rsidRPr="009C695D">
        <w:rPr>
          <w:rFonts w:ascii="Arial" w:hAnsi="Arial" w:cs="Arial"/>
          <w:color w:val="1A1A1A"/>
          <w:spacing w:val="-6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C1C1C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1C1C1C"/>
          <w:spacing w:val="-20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070707"/>
          <w:w w:val="95"/>
          <w:sz w:val="22"/>
          <w:szCs w:val="22"/>
        </w:rPr>
        <w:t>auditoría</w:t>
      </w:r>
      <w:r w:rsidRPr="009C695D">
        <w:rPr>
          <w:rFonts w:ascii="Arial" w:hAnsi="Arial" w:cs="Arial"/>
          <w:color w:val="070707"/>
          <w:spacing w:val="-22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42424"/>
          <w:w w:val="95"/>
          <w:sz w:val="22"/>
          <w:szCs w:val="22"/>
        </w:rPr>
        <w:t>O-DIDAI/SUB-126-2023,</w:t>
      </w:r>
      <w:r w:rsidRPr="009C695D">
        <w:rPr>
          <w:rFonts w:ascii="Arial" w:hAnsi="Arial" w:cs="Arial"/>
          <w:color w:val="242424"/>
          <w:spacing w:val="-20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2A2A2A"/>
          <w:spacing w:val="-2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w w:val="95"/>
          <w:sz w:val="22"/>
          <w:szCs w:val="22"/>
        </w:rPr>
        <w:t>fecha</w:t>
      </w:r>
      <w:r w:rsidRPr="009C695D">
        <w:rPr>
          <w:rFonts w:ascii="Arial" w:hAnsi="Arial" w:cs="Arial"/>
          <w:color w:val="2A2A2A"/>
          <w:spacing w:val="-24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83838"/>
          <w:w w:val="95"/>
          <w:sz w:val="22"/>
          <w:szCs w:val="22"/>
        </w:rPr>
        <w:t xml:space="preserve">18 </w:t>
      </w:r>
      <w:r w:rsidRPr="009C695D">
        <w:rPr>
          <w:rFonts w:ascii="Arial" w:hAnsi="Arial" w:cs="Arial"/>
          <w:color w:val="363636"/>
          <w:w w:val="95"/>
          <w:sz w:val="22"/>
          <w:szCs w:val="22"/>
        </w:rPr>
        <w:t xml:space="preserve">de </w:t>
      </w:r>
      <w:r w:rsidRPr="009C695D">
        <w:rPr>
          <w:rFonts w:ascii="Arial" w:hAnsi="Arial" w:cs="Arial"/>
          <w:color w:val="2B2B2B"/>
          <w:w w:val="95"/>
          <w:sz w:val="22"/>
          <w:szCs w:val="22"/>
        </w:rPr>
        <w:t>agosto</w:t>
      </w:r>
      <w:r w:rsidRPr="009C695D">
        <w:rPr>
          <w:rFonts w:ascii="Arial" w:hAnsi="Arial" w:cs="Arial"/>
          <w:color w:val="2B2B2B"/>
          <w:spacing w:val="-14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13131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313131"/>
          <w:spacing w:val="-17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2023,</w:t>
      </w:r>
      <w:r w:rsidRPr="009C695D">
        <w:rPr>
          <w:rFonts w:ascii="Arial" w:hAnsi="Arial" w:cs="Arial"/>
          <w:color w:val="262626"/>
          <w:spacing w:val="-4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fui</w:t>
      </w:r>
      <w:r w:rsidRPr="009C695D">
        <w:rPr>
          <w:rFonts w:ascii="Arial" w:hAnsi="Arial" w:cs="Arial"/>
          <w:color w:val="262626"/>
          <w:spacing w:val="-23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w w:val="95"/>
          <w:sz w:val="22"/>
          <w:szCs w:val="22"/>
        </w:rPr>
        <w:t>nombrado</w:t>
      </w:r>
      <w:r w:rsidRPr="009C695D">
        <w:rPr>
          <w:rFonts w:ascii="Arial" w:hAnsi="Arial" w:cs="Arial"/>
          <w:color w:val="212121"/>
          <w:spacing w:val="-5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61616"/>
          <w:w w:val="95"/>
          <w:sz w:val="22"/>
          <w:szCs w:val="22"/>
        </w:rPr>
        <w:t>para</w:t>
      </w:r>
      <w:r w:rsidRPr="009C695D">
        <w:rPr>
          <w:rFonts w:ascii="Arial" w:hAnsi="Arial" w:cs="Arial"/>
          <w:color w:val="161616"/>
          <w:spacing w:val="-8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81818"/>
          <w:w w:val="95"/>
          <w:sz w:val="22"/>
          <w:szCs w:val="22"/>
        </w:rPr>
        <w:t>realizar</w:t>
      </w:r>
      <w:r w:rsidRPr="009C695D">
        <w:rPr>
          <w:rFonts w:ascii="Arial" w:hAnsi="Arial" w:cs="Arial"/>
          <w:color w:val="181818"/>
          <w:spacing w:val="-3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consejo</w:t>
      </w:r>
      <w:r w:rsidRPr="009C695D">
        <w:rPr>
          <w:rFonts w:ascii="Arial" w:hAnsi="Arial" w:cs="Arial"/>
          <w:color w:val="262626"/>
          <w:spacing w:val="-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13131"/>
          <w:w w:val="95"/>
          <w:sz w:val="22"/>
          <w:szCs w:val="22"/>
        </w:rPr>
        <w:t>o</w:t>
      </w:r>
      <w:r w:rsidRPr="009C695D">
        <w:rPr>
          <w:rFonts w:ascii="Arial" w:hAnsi="Arial" w:cs="Arial"/>
          <w:color w:val="313131"/>
          <w:spacing w:val="-23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w w:val="95"/>
          <w:sz w:val="22"/>
          <w:szCs w:val="22"/>
        </w:rPr>
        <w:t>consultoría</w:t>
      </w:r>
      <w:r w:rsidRPr="009C695D">
        <w:rPr>
          <w:rFonts w:ascii="Arial" w:hAnsi="Arial" w:cs="Arial"/>
          <w:color w:val="1F1F1F"/>
          <w:spacing w:val="-8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F2F2F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2F2F2F"/>
          <w:spacing w:val="-1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 xml:space="preserve">primer </w:t>
      </w:r>
      <w:r w:rsidRPr="009C695D">
        <w:rPr>
          <w:rFonts w:ascii="Arial" w:hAnsi="Arial" w:cs="Arial"/>
          <w:color w:val="232323"/>
          <w:w w:val="95"/>
          <w:sz w:val="22"/>
          <w:szCs w:val="22"/>
        </w:rPr>
        <w:t>seguimiento</w:t>
      </w:r>
      <w:r w:rsidRPr="009C695D">
        <w:rPr>
          <w:rFonts w:ascii="Arial" w:hAnsi="Arial" w:cs="Arial"/>
          <w:color w:val="232323"/>
          <w:spacing w:val="-8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63636"/>
          <w:w w:val="95"/>
          <w:sz w:val="22"/>
          <w:szCs w:val="22"/>
        </w:rPr>
        <w:t xml:space="preserve">a </w:t>
      </w:r>
      <w:r w:rsidRPr="009C695D">
        <w:rPr>
          <w:rFonts w:ascii="Arial" w:hAnsi="Arial" w:cs="Arial"/>
          <w:color w:val="1F1F1F"/>
          <w:sz w:val="22"/>
          <w:szCs w:val="22"/>
        </w:rPr>
        <w:t>la</w:t>
      </w:r>
      <w:r w:rsidRPr="009C695D">
        <w:rPr>
          <w:rFonts w:ascii="Arial" w:hAnsi="Arial" w:cs="Arial"/>
          <w:color w:val="1F1F1F"/>
          <w:spacing w:val="-3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sz w:val="22"/>
          <w:szCs w:val="22"/>
        </w:rPr>
        <w:t>recomendación</w:t>
      </w:r>
      <w:r w:rsidRPr="009C695D">
        <w:rPr>
          <w:rFonts w:ascii="Arial" w:hAnsi="Arial" w:cs="Arial"/>
          <w:color w:val="212121"/>
          <w:spacing w:val="-26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sz w:val="22"/>
          <w:szCs w:val="22"/>
        </w:rPr>
        <w:t>emitida</w:t>
      </w:r>
      <w:r w:rsidRPr="009C695D">
        <w:rPr>
          <w:rFonts w:ascii="Arial" w:hAnsi="Arial" w:cs="Arial"/>
          <w:color w:val="212121"/>
          <w:spacing w:val="-3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sz w:val="22"/>
          <w:szCs w:val="22"/>
        </w:rPr>
        <w:t>par</w:t>
      </w:r>
      <w:r w:rsidRPr="009C695D">
        <w:rPr>
          <w:rFonts w:ascii="Arial" w:hAnsi="Arial" w:cs="Arial"/>
          <w:color w:val="262626"/>
          <w:spacing w:val="-40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la</w:t>
      </w:r>
      <w:r w:rsidRPr="009C695D">
        <w:rPr>
          <w:rFonts w:ascii="Arial" w:hAnsi="Arial" w:cs="Arial"/>
          <w:color w:val="2A2A2A"/>
          <w:spacing w:val="-38"/>
          <w:sz w:val="22"/>
          <w:szCs w:val="22"/>
        </w:rPr>
        <w:t xml:space="preserve"> </w:t>
      </w:r>
      <w:r w:rsidRPr="009C695D">
        <w:rPr>
          <w:rFonts w:ascii="Arial" w:hAnsi="Arial" w:cs="Arial"/>
          <w:color w:val="1A1A1A"/>
          <w:sz w:val="22"/>
          <w:szCs w:val="22"/>
        </w:rPr>
        <w:t>Contraloría</w:t>
      </w:r>
      <w:r w:rsidRPr="009C695D">
        <w:rPr>
          <w:rFonts w:ascii="Arial" w:hAnsi="Arial" w:cs="Arial"/>
          <w:color w:val="1A1A1A"/>
          <w:spacing w:val="-30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sz w:val="22"/>
          <w:szCs w:val="22"/>
        </w:rPr>
        <w:t>General</w:t>
      </w:r>
      <w:r w:rsidRPr="009C695D">
        <w:rPr>
          <w:rFonts w:ascii="Arial" w:hAnsi="Arial" w:cs="Arial"/>
          <w:color w:val="232323"/>
          <w:spacing w:val="-34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sz w:val="22"/>
          <w:szCs w:val="22"/>
        </w:rPr>
        <w:t>de</w:t>
      </w:r>
      <w:r w:rsidRPr="009C695D">
        <w:rPr>
          <w:rFonts w:ascii="Arial" w:hAnsi="Arial" w:cs="Arial"/>
          <w:color w:val="232323"/>
          <w:spacing w:val="-41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sz w:val="22"/>
          <w:szCs w:val="22"/>
        </w:rPr>
        <w:t>Cuentas,</w:t>
      </w:r>
      <w:r w:rsidRPr="009C695D">
        <w:rPr>
          <w:rFonts w:ascii="Arial" w:hAnsi="Arial" w:cs="Arial"/>
          <w:color w:val="1F1F1F"/>
          <w:spacing w:val="-34"/>
          <w:sz w:val="22"/>
          <w:szCs w:val="22"/>
        </w:rPr>
        <w:t xml:space="preserve"> </w:t>
      </w:r>
      <w:r w:rsidRPr="009C695D">
        <w:rPr>
          <w:rFonts w:ascii="Arial" w:hAnsi="Arial" w:cs="Arial"/>
          <w:color w:val="1D1D1D"/>
          <w:sz w:val="22"/>
          <w:szCs w:val="22"/>
        </w:rPr>
        <w:t>respecto</w:t>
      </w:r>
      <w:r w:rsidRPr="009C695D">
        <w:rPr>
          <w:rFonts w:ascii="Arial" w:hAnsi="Arial" w:cs="Arial"/>
          <w:color w:val="1D1D1D"/>
          <w:spacing w:val="-3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sz w:val="22"/>
          <w:szCs w:val="22"/>
        </w:rPr>
        <w:t>a</w:t>
      </w:r>
      <w:r w:rsidRPr="009C695D">
        <w:rPr>
          <w:rFonts w:ascii="Arial" w:hAnsi="Arial" w:cs="Arial"/>
          <w:color w:val="232323"/>
          <w:spacing w:val="-4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D2D2D"/>
          <w:sz w:val="22"/>
          <w:szCs w:val="22"/>
        </w:rPr>
        <w:t>la</w:t>
      </w:r>
      <w:r w:rsidRPr="009C695D">
        <w:rPr>
          <w:rFonts w:ascii="Arial" w:hAnsi="Arial" w:cs="Arial"/>
          <w:color w:val="2D2D2D"/>
          <w:spacing w:val="-40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sz w:val="22"/>
          <w:szCs w:val="22"/>
        </w:rPr>
        <w:t>Carta</w:t>
      </w:r>
      <w:r w:rsidRPr="009C695D">
        <w:rPr>
          <w:rFonts w:ascii="Arial" w:hAnsi="Arial" w:cs="Arial"/>
          <w:color w:val="262626"/>
          <w:spacing w:val="-37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sz w:val="22"/>
          <w:szCs w:val="22"/>
        </w:rPr>
        <w:t>a</w:t>
      </w:r>
      <w:r w:rsidRPr="009C695D">
        <w:rPr>
          <w:rFonts w:ascii="Arial" w:hAnsi="Arial" w:cs="Arial"/>
          <w:color w:val="262626"/>
          <w:spacing w:val="-39"/>
          <w:sz w:val="22"/>
          <w:szCs w:val="22"/>
        </w:rPr>
        <w:t xml:space="preserve"> </w:t>
      </w:r>
      <w:r w:rsidRPr="009C695D">
        <w:rPr>
          <w:rFonts w:ascii="Arial" w:hAnsi="Arial" w:cs="Arial"/>
          <w:color w:val="242424"/>
          <w:sz w:val="22"/>
          <w:szCs w:val="22"/>
        </w:rPr>
        <w:t xml:space="preserve">la </w:t>
      </w:r>
      <w:r w:rsidRPr="009C695D">
        <w:rPr>
          <w:rFonts w:ascii="Arial" w:hAnsi="Arial" w:cs="Arial"/>
          <w:color w:val="212121"/>
          <w:w w:val="95"/>
          <w:sz w:val="22"/>
          <w:szCs w:val="22"/>
        </w:rPr>
        <w:t>Entidad</w:t>
      </w:r>
      <w:r w:rsidRPr="009C695D">
        <w:rPr>
          <w:rFonts w:ascii="Arial" w:hAnsi="Arial" w:cs="Arial"/>
          <w:color w:val="212121"/>
          <w:spacing w:val="-1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F2F2F"/>
          <w:w w:val="95"/>
          <w:sz w:val="22"/>
          <w:szCs w:val="22"/>
        </w:rPr>
        <w:t>No.</w:t>
      </w:r>
      <w:r w:rsidRPr="009C695D">
        <w:rPr>
          <w:rFonts w:ascii="Arial" w:hAnsi="Arial" w:cs="Arial"/>
          <w:color w:val="2F2F2F"/>
          <w:spacing w:val="-23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w w:val="95"/>
          <w:sz w:val="22"/>
          <w:szCs w:val="22"/>
        </w:rPr>
        <w:t>DAS-0064-2022-01/2023,</w:t>
      </w:r>
      <w:r w:rsidRPr="009C695D">
        <w:rPr>
          <w:rFonts w:ascii="Arial" w:hAnsi="Arial" w:cs="Arial"/>
          <w:color w:val="212121"/>
          <w:spacing w:val="-22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C1C1C"/>
          <w:w w:val="95"/>
          <w:sz w:val="22"/>
          <w:szCs w:val="22"/>
        </w:rPr>
        <w:t>Ejercicio</w:t>
      </w:r>
      <w:r w:rsidRPr="009C695D">
        <w:rPr>
          <w:rFonts w:ascii="Arial" w:hAnsi="Arial" w:cs="Arial"/>
          <w:color w:val="1C1C1C"/>
          <w:spacing w:val="-16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C1C1C"/>
          <w:w w:val="95"/>
          <w:sz w:val="22"/>
          <w:szCs w:val="22"/>
        </w:rPr>
        <w:t>Financiero</w:t>
      </w:r>
      <w:r w:rsidRPr="009C695D">
        <w:rPr>
          <w:rFonts w:ascii="Arial" w:hAnsi="Arial" w:cs="Arial"/>
          <w:color w:val="1C1C1C"/>
          <w:spacing w:val="-17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D1D1D"/>
          <w:w w:val="95"/>
          <w:sz w:val="22"/>
          <w:szCs w:val="22"/>
        </w:rPr>
        <w:t>finalizado</w:t>
      </w:r>
      <w:r w:rsidRPr="009C695D">
        <w:rPr>
          <w:rFonts w:ascii="Arial" w:hAnsi="Arial" w:cs="Arial"/>
          <w:color w:val="1D1D1D"/>
          <w:spacing w:val="-10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w w:val="95"/>
          <w:sz w:val="22"/>
          <w:szCs w:val="22"/>
        </w:rPr>
        <w:t>al</w:t>
      </w:r>
      <w:r w:rsidRPr="009C695D">
        <w:rPr>
          <w:rFonts w:ascii="Arial" w:hAnsi="Arial" w:cs="Arial"/>
          <w:color w:val="1F1F1F"/>
          <w:spacing w:val="-24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F2F2F"/>
          <w:w w:val="95"/>
          <w:sz w:val="22"/>
          <w:szCs w:val="22"/>
        </w:rPr>
        <w:t>31</w:t>
      </w:r>
      <w:r w:rsidRPr="009C695D">
        <w:rPr>
          <w:rFonts w:ascii="Arial" w:hAnsi="Arial" w:cs="Arial"/>
          <w:color w:val="2F2F2F"/>
          <w:spacing w:val="-25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B2B2B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2B2B2B"/>
          <w:spacing w:val="-30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w w:val="95"/>
          <w:sz w:val="22"/>
          <w:szCs w:val="22"/>
        </w:rPr>
        <w:t>diciembre</w:t>
      </w:r>
      <w:r w:rsidRPr="009C695D">
        <w:rPr>
          <w:rFonts w:ascii="Arial" w:hAnsi="Arial" w:cs="Arial"/>
          <w:color w:val="1F1F1F"/>
          <w:spacing w:val="-17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43434"/>
          <w:w w:val="95"/>
          <w:sz w:val="22"/>
          <w:szCs w:val="22"/>
        </w:rPr>
        <w:t>de 2022,</w:t>
      </w:r>
      <w:r w:rsidRPr="009C695D">
        <w:rPr>
          <w:rFonts w:ascii="Arial" w:hAnsi="Arial" w:cs="Arial"/>
          <w:color w:val="343434"/>
          <w:spacing w:val="-26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w w:val="95"/>
          <w:sz w:val="22"/>
          <w:szCs w:val="22"/>
        </w:rPr>
        <w:t>haciendo</w:t>
      </w:r>
      <w:r w:rsidRPr="009C695D">
        <w:rPr>
          <w:rFonts w:ascii="Arial" w:hAnsi="Arial" w:cs="Arial"/>
          <w:color w:val="212121"/>
          <w:spacing w:val="-17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C1C1C"/>
          <w:w w:val="95"/>
          <w:sz w:val="22"/>
          <w:szCs w:val="22"/>
        </w:rPr>
        <w:t>mención</w:t>
      </w:r>
      <w:r w:rsidRPr="009C695D">
        <w:rPr>
          <w:rFonts w:ascii="Arial" w:hAnsi="Arial" w:cs="Arial"/>
          <w:color w:val="1C1C1C"/>
          <w:spacing w:val="-1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42424"/>
          <w:w w:val="95"/>
          <w:sz w:val="22"/>
          <w:szCs w:val="22"/>
        </w:rPr>
        <w:t>que</w:t>
      </w:r>
      <w:r w:rsidRPr="009C695D">
        <w:rPr>
          <w:rFonts w:ascii="Arial" w:hAnsi="Arial" w:cs="Arial"/>
          <w:color w:val="242424"/>
          <w:spacing w:val="-26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w w:val="95"/>
          <w:sz w:val="22"/>
          <w:szCs w:val="22"/>
        </w:rPr>
        <w:t>las</w:t>
      </w:r>
      <w:r w:rsidRPr="009C695D">
        <w:rPr>
          <w:rFonts w:ascii="Arial" w:hAnsi="Arial" w:cs="Arial"/>
          <w:color w:val="1F1F1F"/>
          <w:spacing w:val="-24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w w:val="95"/>
          <w:sz w:val="22"/>
          <w:szCs w:val="22"/>
        </w:rPr>
        <w:t>deficiencias</w:t>
      </w:r>
      <w:r w:rsidRPr="009C695D">
        <w:rPr>
          <w:rFonts w:ascii="Arial" w:hAnsi="Arial" w:cs="Arial"/>
          <w:color w:val="212121"/>
          <w:spacing w:val="-13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82828"/>
          <w:w w:val="95"/>
          <w:sz w:val="22"/>
          <w:szCs w:val="22"/>
        </w:rPr>
        <w:t>no</w:t>
      </w:r>
      <w:r w:rsidRPr="009C695D">
        <w:rPr>
          <w:rFonts w:ascii="Arial" w:hAnsi="Arial" w:cs="Arial"/>
          <w:color w:val="282828"/>
          <w:spacing w:val="-25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ameritaron</w:t>
      </w:r>
      <w:r w:rsidRPr="009C695D">
        <w:rPr>
          <w:rFonts w:ascii="Arial" w:hAnsi="Arial" w:cs="Arial"/>
          <w:color w:val="262626"/>
          <w:spacing w:val="-21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w w:val="95"/>
          <w:sz w:val="22"/>
          <w:szCs w:val="22"/>
        </w:rPr>
        <w:t>revelarse</w:t>
      </w:r>
      <w:r w:rsidRPr="009C695D">
        <w:rPr>
          <w:rFonts w:ascii="Arial" w:hAnsi="Arial" w:cs="Arial"/>
          <w:color w:val="232323"/>
          <w:spacing w:val="-16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B2B2B"/>
          <w:w w:val="95"/>
          <w:sz w:val="22"/>
          <w:szCs w:val="22"/>
        </w:rPr>
        <w:t>como</w:t>
      </w:r>
      <w:r w:rsidRPr="009C695D">
        <w:rPr>
          <w:rFonts w:ascii="Arial" w:hAnsi="Arial" w:cs="Arial"/>
          <w:color w:val="2B2B2B"/>
          <w:spacing w:val="-24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D2D2D"/>
          <w:w w:val="95"/>
          <w:sz w:val="22"/>
          <w:szCs w:val="22"/>
        </w:rPr>
        <w:t>hallazgos</w:t>
      </w:r>
      <w:r w:rsidRPr="009C695D">
        <w:rPr>
          <w:rFonts w:ascii="Arial" w:hAnsi="Arial" w:cs="Arial"/>
          <w:color w:val="2D2D2D"/>
          <w:spacing w:val="-20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w w:val="95"/>
          <w:sz w:val="22"/>
          <w:szCs w:val="22"/>
        </w:rPr>
        <w:t>en</w:t>
      </w:r>
      <w:r w:rsidRPr="009C695D">
        <w:rPr>
          <w:rFonts w:ascii="Arial" w:hAnsi="Arial" w:cs="Arial"/>
          <w:color w:val="232323"/>
          <w:spacing w:val="-31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B3B3B"/>
          <w:w w:val="95"/>
          <w:sz w:val="22"/>
          <w:szCs w:val="22"/>
        </w:rPr>
        <w:t xml:space="preserve">el </w:t>
      </w:r>
      <w:r w:rsidRPr="009C695D">
        <w:rPr>
          <w:rFonts w:ascii="Arial" w:hAnsi="Arial" w:cs="Arial"/>
          <w:color w:val="2A2A2A"/>
          <w:sz w:val="22"/>
          <w:szCs w:val="22"/>
        </w:rPr>
        <w:t>Informe</w:t>
      </w:r>
      <w:r w:rsidRPr="009C695D">
        <w:rPr>
          <w:rFonts w:ascii="Arial" w:hAnsi="Arial" w:cs="Arial"/>
          <w:color w:val="2A2A2A"/>
          <w:spacing w:val="-32"/>
          <w:sz w:val="22"/>
          <w:szCs w:val="22"/>
        </w:rPr>
        <w:t xml:space="preserve"> </w:t>
      </w:r>
      <w:r w:rsidRPr="009C695D">
        <w:rPr>
          <w:rFonts w:ascii="Arial" w:hAnsi="Arial" w:cs="Arial"/>
          <w:color w:val="2D2D2D"/>
          <w:sz w:val="22"/>
          <w:szCs w:val="22"/>
        </w:rPr>
        <w:t>de</w:t>
      </w:r>
      <w:r w:rsidRPr="009C695D">
        <w:rPr>
          <w:rFonts w:ascii="Arial" w:hAnsi="Arial" w:cs="Arial"/>
          <w:color w:val="2D2D2D"/>
          <w:spacing w:val="-34"/>
          <w:sz w:val="22"/>
          <w:szCs w:val="22"/>
        </w:rPr>
        <w:t xml:space="preserve"> </w:t>
      </w:r>
      <w:r w:rsidRPr="009C695D">
        <w:rPr>
          <w:rFonts w:ascii="Arial" w:hAnsi="Arial" w:cs="Arial"/>
          <w:color w:val="1D1D1D"/>
          <w:sz w:val="22"/>
          <w:szCs w:val="22"/>
        </w:rPr>
        <w:t>auditoría;</w:t>
      </w:r>
      <w:r w:rsidRPr="009C695D">
        <w:rPr>
          <w:rFonts w:ascii="Arial" w:hAnsi="Arial" w:cs="Arial"/>
          <w:color w:val="1D1D1D"/>
          <w:spacing w:val="-27"/>
          <w:sz w:val="22"/>
          <w:szCs w:val="22"/>
        </w:rPr>
        <w:t xml:space="preserve"> </w:t>
      </w:r>
      <w:r w:rsidRPr="009C695D">
        <w:rPr>
          <w:rFonts w:ascii="Arial" w:hAnsi="Arial" w:cs="Arial"/>
          <w:color w:val="313131"/>
          <w:sz w:val="22"/>
          <w:szCs w:val="22"/>
        </w:rPr>
        <w:t>no</w:t>
      </w:r>
      <w:r w:rsidRPr="009C695D">
        <w:rPr>
          <w:rFonts w:ascii="Arial" w:hAnsi="Arial" w:cs="Arial"/>
          <w:color w:val="313131"/>
          <w:spacing w:val="-36"/>
          <w:sz w:val="22"/>
          <w:szCs w:val="22"/>
        </w:rPr>
        <w:t xml:space="preserve"> </w:t>
      </w:r>
      <w:r w:rsidRPr="009C695D">
        <w:rPr>
          <w:rFonts w:ascii="Arial" w:hAnsi="Arial" w:cs="Arial"/>
          <w:color w:val="242424"/>
          <w:sz w:val="22"/>
          <w:szCs w:val="22"/>
        </w:rPr>
        <w:t>obstante,</w:t>
      </w:r>
      <w:r w:rsidRPr="009C695D">
        <w:rPr>
          <w:rFonts w:ascii="Arial" w:hAnsi="Arial" w:cs="Arial"/>
          <w:color w:val="242424"/>
          <w:spacing w:val="-28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se</w:t>
      </w:r>
      <w:r w:rsidRPr="009C695D">
        <w:rPr>
          <w:rFonts w:ascii="Arial" w:hAnsi="Arial" w:cs="Arial"/>
          <w:color w:val="2A2A2A"/>
          <w:spacing w:val="-40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sz w:val="22"/>
          <w:szCs w:val="22"/>
        </w:rPr>
        <w:t>hace</w:t>
      </w:r>
      <w:r w:rsidRPr="009C695D">
        <w:rPr>
          <w:rFonts w:ascii="Arial" w:hAnsi="Arial" w:cs="Arial"/>
          <w:color w:val="212121"/>
          <w:spacing w:val="-3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necesario</w:t>
      </w:r>
      <w:r w:rsidRPr="009C695D">
        <w:rPr>
          <w:rFonts w:ascii="Arial" w:hAnsi="Arial" w:cs="Arial"/>
          <w:color w:val="2A2A2A"/>
          <w:spacing w:val="-29"/>
          <w:sz w:val="22"/>
          <w:szCs w:val="22"/>
        </w:rPr>
        <w:t xml:space="preserve"> </w:t>
      </w:r>
      <w:r w:rsidRPr="009C695D">
        <w:rPr>
          <w:rFonts w:ascii="Arial" w:hAnsi="Arial" w:cs="Arial"/>
          <w:color w:val="111111"/>
          <w:sz w:val="22"/>
          <w:szCs w:val="22"/>
        </w:rPr>
        <w:t>darle</w:t>
      </w:r>
      <w:r w:rsidRPr="009C695D">
        <w:rPr>
          <w:rFonts w:ascii="Arial" w:hAnsi="Arial" w:cs="Arial"/>
          <w:color w:val="111111"/>
          <w:spacing w:val="-29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sz w:val="22"/>
          <w:szCs w:val="22"/>
        </w:rPr>
        <w:t>el</w:t>
      </w:r>
      <w:r w:rsidRPr="009C695D">
        <w:rPr>
          <w:rFonts w:ascii="Arial" w:hAnsi="Arial" w:cs="Arial"/>
          <w:color w:val="262626"/>
          <w:spacing w:val="-4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sz w:val="22"/>
          <w:szCs w:val="22"/>
        </w:rPr>
        <w:t>seguimiento</w:t>
      </w:r>
      <w:r w:rsidRPr="009C695D">
        <w:rPr>
          <w:rFonts w:ascii="Arial" w:hAnsi="Arial" w:cs="Arial"/>
          <w:color w:val="232323"/>
          <w:spacing w:val="-24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sz w:val="22"/>
          <w:szCs w:val="22"/>
        </w:rPr>
        <w:t>respectivo</w:t>
      </w:r>
      <w:r w:rsidRPr="009C695D">
        <w:rPr>
          <w:rFonts w:ascii="Arial" w:hAnsi="Arial" w:cs="Arial"/>
          <w:color w:val="212121"/>
          <w:spacing w:val="-27"/>
          <w:sz w:val="22"/>
          <w:szCs w:val="22"/>
        </w:rPr>
        <w:t xml:space="preserve"> </w:t>
      </w:r>
      <w:r w:rsidRPr="009C695D">
        <w:rPr>
          <w:rFonts w:ascii="Arial" w:hAnsi="Arial" w:cs="Arial"/>
          <w:color w:val="3D3D3D"/>
          <w:sz w:val="22"/>
          <w:szCs w:val="22"/>
        </w:rPr>
        <w:t>a</w:t>
      </w:r>
      <w:r w:rsidRPr="009C695D">
        <w:rPr>
          <w:rFonts w:ascii="Arial" w:hAnsi="Arial" w:cs="Arial"/>
          <w:color w:val="3D3D3D"/>
          <w:spacing w:val="-36"/>
          <w:sz w:val="22"/>
          <w:szCs w:val="22"/>
        </w:rPr>
        <w:t xml:space="preserve"> </w:t>
      </w:r>
      <w:r w:rsidRPr="009C695D">
        <w:rPr>
          <w:rFonts w:ascii="Arial" w:hAnsi="Arial" w:cs="Arial"/>
          <w:color w:val="363636"/>
          <w:sz w:val="22"/>
          <w:szCs w:val="22"/>
        </w:rPr>
        <w:t xml:space="preserve">la </w:t>
      </w:r>
      <w:r w:rsidRPr="009C695D">
        <w:rPr>
          <w:rFonts w:ascii="Arial" w:hAnsi="Arial" w:cs="Arial"/>
          <w:color w:val="282828"/>
          <w:sz w:val="22"/>
          <w:szCs w:val="22"/>
        </w:rPr>
        <w:t xml:space="preserve">recomendación </w:t>
      </w:r>
      <w:r w:rsidRPr="009C695D">
        <w:rPr>
          <w:rFonts w:ascii="Arial" w:hAnsi="Arial" w:cs="Arial"/>
          <w:color w:val="2D2D2D"/>
          <w:sz w:val="22"/>
          <w:szCs w:val="22"/>
        </w:rPr>
        <w:t xml:space="preserve">de </w:t>
      </w:r>
      <w:r w:rsidRPr="009C695D">
        <w:rPr>
          <w:rFonts w:ascii="Arial" w:hAnsi="Arial" w:cs="Arial"/>
          <w:color w:val="343434"/>
          <w:sz w:val="22"/>
          <w:szCs w:val="22"/>
        </w:rPr>
        <w:t xml:space="preserve">la </w:t>
      </w:r>
      <w:r w:rsidRPr="009C695D">
        <w:rPr>
          <w:rFonts w:ascii="Arial" w:hAnsi="Arial" w:cs="Arial"/>
          <w:color w:val="212121"/>
          <w:sz w:val="22"/>
          <w:szCs w:val="22"/>
        </w:rPr>
        <w:t xml:space="preserve">deficiencia </w:t>
      </w:r>
      <w:r w:rsidRPr="009C695D">
        <w:rPr>
          <w:rFonts w:ascii="Arial" w:hAnsi="Arial" w:cs="Arial"/>
          <w:color w:val="151515"/>
          <w:sz w:val="22"/>
          <w:szCs w:val="22"/>
        </w:rPr>
        <w:t xml:space="preserve">denominada </w:t>
      </w:r>
      <w:r w:rsidRPr="009C695D">
        <w:rPr>
          <w:rFonts w:ascii="Arial" w:hAnsi="Arial" w:cs="Arial"/>
          <w:color w:val="1C1C1C"/>
          <w:sz w:val="22"/>
          <w:szCs w:val="22"/>
        </w:rPr>
        <w:t>“</w:t>
      </w:r>
      <w:r w:rsidRPr="009C695D">
        <w:rPr>
          <w:rFonts w:ascii="Arial" w:hAnsi="Arial" w:cs="Arial"/>
          <w:color w:val="000000"/>
          <w:sz w:val="22"/>
          <w:szCs w:val="22"/>
        </w:rPr>
        <w:t>Rendición de Cuentas de las Organizaciones de Padres de Familia”,</w:t>
      </w:r>
      <w:r w:rsidRPr="009C695D">
        <w:rPr>
          <w:rFonts w:ascii="Arial" w:hAnsi="Arial" w:cs="Arial"/>
          <w:color w:val="2F2F2F"/>
          <w:spacing w:val="-3"/>
          <w:sz w:val="22"/>
          <w:szCs w:val="22"/>
        </w:rPr>
        <w:t xml:space="preserve"> </w:t>
      </w:r>
      <w:r w:rsidRPr="009C695D">
        <w:rPr>
          <w:rFonts w:ascii="Arial" w:hAnsi="Arial" w:cs="Arial"/>
          <w:color w:val="343434"/>
          <w:sz w:val="22"/>
          <w:szCs w:val="22"/>
        </w:rPr>
        <w:t>en</w:t>
      </w:r>
      <w:r w:rsidRPr="009C695D">
        <w:rPr>
          <w:rFonts w:ascii="Arial" w:hAnsi="Arial" w:cs="Arial"/>
          <w:color w:val="343434"/>
          <w:spacing w:val="-33"/>
          <w:sz w:val="22"/>
          <w:szCs w:val="22"/>
        </w:rPr>
        <w:t xml:space="preserve"> </w:t>
      </w:r>
      <w:proofErr w:type="spellStart"/>
      <w:r w:rsidRPr="009C695D">
        <w:rPr>
          <w:rFonts w:ascii="Arial" w:hAnsi="Arial" w:cs="Arial"/>
          <w:color w:val="262626"/>
          <w:sz w:val="22"/>
          <w:szCs w:val="22"/>
        </w:rPr>
        <w:t>Ia</w:t>
      </w:r>
      <w:proofErr w:type="spellEnd"/>
      <w:r w:rsidRPr="009C695D">
        <w:rPr>
          <w:rFonts w:ascii="Arial" w:hAnsi="Arial" w:cs="Arial"/>
          <w:color w:val="262626"/>
          <w:spacing w:val="-26"/>
          <w:sz w:val="22"/>
          <w:szCs w:val="22"/>
        </w:rPr>
        <w:t xml:space="preserve"> </w:t>
      </w:r>
      <w:r w:rsidRPr="009C695D">
        <w:rPr>
          <w:rFonts w:ascii="Arial" w:hAnsi="Arial" w:cs="Arial"/>
          <w:color w:val="1A1A1A"/>
          <w:sz w:val="22"/>
          <w:szCs w:val="22"/>
        </w:rPr>
        <w:t>Dirección</w:t>
      </w:r>
      <w:r w:rsidRPr="009C695D">
        <w:rPr>
          <w:rFonts w:ascii="Arial" w:hAnsi="Arial" w:cs="Arial"/>
          <w:color w:val="1A1A1A"/>
          <w:spacing w:val="-17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sz w:val="22"/>
          <w:szCs w:val="22"/>
        </w:rPr>
        <w:t>Departamental</w:t>
      </w:r>
      <w:r w:rsidRPr="009C695D">
        <w:rPr>
          <w:rFonts w:ascii="Arial" w:hAnsi="Arial" w:cs="Arial"/>
          <w:color w:val="232323"/>
          <w:spacing w:val="-10"/>
          <w:sz w:val="22"/>
          <w:szCs w:val="22"/>
        </w:rPr>
        <w:t xml:space="preserve"> </w:t>
      </w:r>
      <w:r w:rsidRPr="009C695D">
        <w:rPr>
          <w:rFonts w:ascii="Arial" w:hAnsi="Arial" w:cs="Arial"/>
          <w:color w:val="2F2F2F"/>
          <w:sz w:val="22"/>
          <w:szCs w:val="22"/>
        </w:rPr>
        <w:t>de</w:t>
      </w:r>
      <w:r w:rsidRPr="009C695D">
        <w:rPr>
          <w:rFonts w:ascii="Arial" w:hAnsi="Arial" w:cs="Arial"/>
          <w:color w:val="2F2F2F"/>
          <w:spacing w:val="-24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sz w:val="22"/>
          <w:szCs w:val="22"/>
        </w:rPr>
        <w:t>Educación de Jalapa</w:t>
      </w:r>
      <w:r w:rsidRPr="009C695D">
        <w:rPr>
          <w:rFonts w:ascii="Arial" w:hAnsi="Arial" w:cs="Arial"/>
          <w:color w:val="2D2D2D"/>
          <w:sz w:val="22"/>
          <w:szCs w:val="22"/>
        </w:rPr>
        <w:t>.</w:t>
      </w:r>
    </w:p>
    <w:p w14:paraId="47B2038E" w14:textId="77777777" w:rsidR="00CF3624" w:rsidRPr="009C695D" w:rsidRDefault="00CF3624" w:rsidP="00CF3624">
      <w:pPr>
        <w:jc w:val="both"/>
        <w:rPr>
          <w:rFonts w:ascii="Arial" w:hAnsi="Arial" w:cs="Arial"/>
          <w:b/>
          <w:sz w:val="22"/>
          <w:szCs w:val="22"/>
        </w:rPr>
      </w:pPr>
    </w:p>
    <w:p w14:paraId="3685DA50" w14:textId="77777777" w:rsidR="00754812" w:rsidRDefault="00754812" w:rsidP="00CF3624">
      <w:pPr>
        <w:jc w:val="both"/>
        <w:rPr>
          <w:rFonts w:ascii="Arial" w:hAnsi="Arial" w:cs="Arial"/>
          <w:b/>
          <w:sz w:val="22"/>
          <w:szCs w:val="22"/>
        </w:rPr>
      </w:pPr>
    </w:p>
    <w:p w14:paraId="15AFEA50" w14:textId="25DE1A90" w:rsidR="00D02E4E" w:rsidRPr="009C695D" w:rsidRDefault="00D02E4E" w:rsidP="00CF3624">
      <w:pPr>
        <w:jc w:val="both"/>
        <w:rPr>
          <w:rFonts w:ascii="Arial" w:hAnsi="Arial" w:cs="Arial"/>
          <w:b/>
          <w:sz w:val="22"/>
          <w:szCs w:val="22"/>
        </w:rPr>
      </w:pPr>
      <w:r w:rsidRPr="009C695D">
        <w:rPr>
          <w:rFonts w:ascii="Arial" w:hAnsi="Arial" w:cs="Arial"/>
          <w:b/>
          <w:sz w:val="22"/>
          <w:szCs w:val="22"/>
        </w:rPr>
        <w:t>OBJETIVOS</w:t>
      </w:r>
    </w:p>
    <w:p w14:paraId="18BCC9E2" w14:textId="77777777" w:rsidR="00D02E4E" w:rsidRPr="009C695D" w:rsidRDefault="00D02E4E" w:rsidP="00CF3624">
      <w:pPr>
        <w:jc w:val="both"/>
        <w:rPr>
          <w:rFonts w:ascii="Arial" w:hAnsi="Arial" w:cs="Arial"/>
          <w:b/>
          <w:sz w:val="22"/>
          <w:szCs w:val="22"/>
        </w:rPr>
      </w:pPr>
    </w:p>
    <w:p w14:paraId="05C5FD36" w14:textId="034CE561" w:rsidR="00AB26C7" w:rsidRPr="009C695D" w:rsidRDefault="00D02E4E" w:rsidP="00AB26C7">
      <w:pPr>
        <w:jc w:val="both"/>
        <w:rPr>
          <w:rFonts w:ascii="Arial" w:hAnsi="Arial" w:cs="Arial"/>
          <w:b/>
          <w:sz w:val="22"/>
          <w:szCs w:val="22"/>
        </w:rPr>
      </w:pPr>
      <w:r w:rsidRPr="009C695D">
        <w:rPr>
          <w:rFonts w:ascii="Arial" w:hAnsi="Arial" w:cs="Arial"/>
          <w:b/>
          <w:sz w:val="22"/>
          <w:szCs w:val="22"/>
        </w:rPr>
        <w:t>GENERAL:</w:t>
      </w:r>
    </w:p>
    <w:p w14:paraId="73DF94BC" w14:textId="77777777" w:rsidR="00754812" w:rsidRDefault="00754812" w:rsidP="00AB26C7">
      <w:pPr>
        <w:jc w:val="both"/>
        <w:rPr>
          <w:rFonts w:ascii="Arial" w:hAnsi="Arial" w:cs="Arial"/>
          <w:sz w:val="22"/>
          <w:szCs w:val="22"/>
        </w:rPr>
      </w:pPr>
    </w:p>
    <w:p w14:paraId="31312192" w14:textId="225A85A6" w:rsidR="00AB26C7" w:rsidRPr="009C695D" w:rsidRDefault="00AB26C7" w:rsidP="00AB26C7">
      <w:pPr>
        <w:jc w:val="both"/>
        <w:rPr>
          <w:rFonts w:ascii="Arial" w:hAnsi="Arial" w:cs="Arial"/>
          <w:sz w:val="22"/>
          <w:szCs w:val="22"/>
        </w:rPr>
      </w:pPr>
      <w:r w:rsidRPr="009C695D">
        <w:rPr>
          <w:rFonts w:ascii="Arial" w:hAnsi="Arial" w:cs="Arial"/>
          <w:sz w:val="22"/>
          <w:szCs w:val="22"/>
        </w:rPr>
        <w:t xml:space="preserve">Realizar primer </w:t>
      </w:r>
      <w:r w:rsidRPr="009C695D">
        <w:rPr>
          <w:rFonts w:ascii="Arial" w:hAnsi="Arial" w:cs="Arial"/>
          <w:sz w:val="22"/>
          <w:szCs w:val="22"/>
          <w:lang w:val="es-GT"/>
        </w:rPr>
        <w:t>seguimiento a la deficiencia emitida por la Contraloría General de Cuentas.</w:t>
      </w:r>
    </w:p>
    <w:p w14:paraId="20721F76" w14:textId="77777777" w:rsidR="00324E82" w:rsidRPr="009C695D" w:rsidRDefault="00324E82" w:rsidP="00CF3624">
      <w:pPr>
        <w:jc w:val="both"/>
        <w:rPr>
          <w:rFonts w:ascii="Arial" w:hAnsi="Arial" w:cs="Arial"/>
          <w:b/>
          <w:sz w:val="22"/>
          <w:szCs w:val="22"/>
        </w:rPr>
      </w:pPr>
    </w:p>
    <w:p w14:paraId="561D01D9" w14:textId="380861F3" w:rsidR="005313FE" w:rsidRPr="009C695D" w:rsidRDefault="00D02E4E" w:rsidP="00CF3624">
      <w:pPr>
        <w:jc w:val="both"/>
        <w:rPr>
          <w:rFonts w:ascii="Arial" w:hAnsi="Arial" w:cs="Arial"/>
          <w:b/>
          <w:sz w:val="22"/>
          <w:szCs w:val="22"/>
        </w:rPr>
      </w:pPr>
      <w:r w:rsidRPr="009C695D">
        <w:rPr>
          <w:rFonts w:ascii="Arial" w:hAnsi="Arial" w:cs="Arial"/>
          <w:b/>
          <w:sz w:val="22"/>
          <w:szCs w:val="22"/>
        </w:rPr>
        <w:t>ESPECÍFICO:</w:t>
      </w:r>
    </w:p>
    <w:p w14:paraId="6359E841" w14:textId="77777777" w:rsidR="00754812" w:rsidRDefault="00754812" w:rsidP="00CF3624">
      <w:pPr>
        <w:jc w:val="both"/>
        <w:rPr>
          <w:rFonts w:ascii="Arial" w:hAnsi="Arial" w:cs="Arial"/>
          <w:sz w:val="22"/>
          <w:szCs w:val="22"/>
        </w:rPr>
      </w:pPr>
    </w:p>
    <w:p w14:paraId="5365001E" w14:textId="77777777" w:rsidR="00D02E4E" w:rsidRPr="009C695D" w:rsidRDefault="00D02E4E" w:rsidP="00CF3624">
      <w:pPr>
        <w:jc w:val="both"/>
        <w:rPr>
          <w:rFonts w:ascii="Arial" w:hAnsi="Arial" w:cs="Arial"/>
          <w:sz w:val="22"/>
          <w:szCs w:val="22"/>
        </w:rPr>
      </w:pPr>
      <w:r w:rsidRPr="009C695D">
        <w:rPr>
          <w:rFonts w:ascii="Arial" w:hAnsi="Arial" w:cs="Arial"/>
          <w:sz w:val="22"/>
          <w:szCs w:val="22"/>
        </w:rPr>
        <w:t>Verificar si existen recomendaciones implementadas, en proceso e incumplidas.</w:t>
      </w:r>
    </w:p>
    <w:p w14:paraId="64C267CC" w14:textId="77777777" w:rsidR="007415D9" w:rsidRPr="009C695D" w:rsidRDefault="007415D9" w:rsidP="00CF3624">
      <w:pPr>
        <w:jc w:val="both"/>
        <w:rPr>
          <w:rFonts w:ascii="Arial" w:hAnsi="Arial" w:cs="Arial"/>
          <w:b/>
          <w:sz w:val="22"/>
          <w:szCs w:val="22"/>
        </w:rPr>
      </w:pPr>
    </w:p>
    <w:p w14:paraId="48150CA6" w14:textId="77777777" w:rsidR="00754812" w:rsidRDefault="00754812" w:rsidP="00CF3624">
      <w:pPr>
        <w:jc w:val="both"/>
        <w:rPr>
          <w:rFonts w:ascii="Arial" w:hAnsi="Arial" w:cs="Arial"/>
          <w:b/>
          <w:sz w:val="22"/>
          <w:szCs w:val="22"/>
        </w:rPr>
      </w:pPr>
    </w:p>
    <w:p w14:paraId="31DCCC28" w14:textId="34A28B76" w:rsidR="005313FE" w:rsidRPr="009C695D" w:rsidRDefault="00D02E4E" w:rsidP="00CF3624">
      <w:pPr>
        <w:jc w:val="both"/>
        <w:rPr>
          <w:rFonts w:ascii="Arial" w:hAnsi="Arial" w:cs="Arial"/>
          <w:b/>
          <w:sz w:val="22"/>
          <w:szCs w:val="22"/>
        </w:rPr>
      </w:pPr>
      <w:r w:rsidRPr="009C695D">
        <w:rPr>
          <w:rFonts w:ascii="Arial" w:hAnsi="Arial" w:cs="Arial"/>
          <w:b/>
          <w:sz w:val="22"/>
          <w:szCs w:val="22"/>
        </w:rPr>
        <w:t>ALCANCE DE LA ACTIVIDAD</w:t>
      </w:r>
    </w:p>
    <w:p w14:paraId="0B2FFE7A" w14:textId="77777777" w:rsidR="00754812" w:rsidRDefault="00754812" w:rsidP="00AB26C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58151D5" w14:textId="661AE403" w:rsidR="00AB26C7" w:rsidRPr="009C695D" w:rsidRDefault="00D02E4E" w:rsidP="00AB26C7">
      <w:pPr>
        <w:autoSpaceDE w:val="0"/>
        <w:autoSpaceDN w:val="0"/>
        <w:adjustRightInd w:val="0"/>
        <w:jc w:val="both"/>
        <w:rPr>
          <w:rFonts w:ascii="Arial" w:hAnsi="Arial" w:cs="Arial"/>
          <w:color w:val="2D2D2D"/>
          <w:sz w:val="22"/>
          <w:szCs w:val="22"/>
        </w:rPr>
      </w:pPr>
      <w:r w:rsidRPr="009C695D">
        <w:rPr>
          <w:rFonts w:ascii="Arial" w:hAnsi="Arial" w:cs="Arial"/>
          <w:sz w:val="22"/>
          <w:szCs w:val="22"/>
        </w:rPr>
        <w:t xml:space="preserve">Se efectuó </w:t>
      </w:r>
      <w:r w:rsidR="003E670B" w:rsidRPr="009C695D">
        <w:rPr>
          <w:rFonts w:ascii="Arial" w:hAnsi="Arial" w:cs="Arial"/>
          <w:sz w:val="22"/>
          <w:szCs w:val="22"/>
        </w:rPr>
        <w:t>primer</w:t>
      </w:r>
      <w:r w:rsidRPr="009C695D">
        <w:rPr>
          <w:rFonts w:ascii="Arial" w:hAnsi="Arial" w:cs="Arial"/>
          <w:sz w:val="22"/>
          <w:szCs w:val="22"/>
        </w:rPr>
        <w:t xml:space="preserve"> seguimiento a</w:t>
      </w:r>
      <w:r w:rsidR="00CA64BC" w:rsidRPr="009C695D">
        <w:rPr>
          <w:rFonts w:ascii="Arial" w:hAnsi="Arial" w:cs="Arial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F1F1F"/>
          <w:sz w:val="22"/>
          <w:szCs w:val="22"/>
        </w:rPr>
        <w:t>la</w:t>
      </w:r>
      <w:r w:rsidR="00AB26C7" w:rsidRPr="009C695D">
        <w:rPr>
          <w:rFonts w:ascii="Arial" w:hAnsi="Arial" w:cs="Arial"/>
          <w:color w:val="1F1F1F"/>
          <w:spacing w:val="-3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12121"/>
          <w:sz w:val="22"/>
          <w:szCs w:val="22"/>
        </w:rPr>
        <w:t>recomendación</w:t>
      </w:r>
      <w:r w:rsidR="00AB26C7" w:rsidRPr="009C695D">
        <w:rPr>
          <w:rFonts w:ascii="Arial" w:hAnsi="Arial" w:cs="Arial"/>
          <w:color w:val="212121"/>
          <w:spacing w:val="-26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12121"/>
          <w:sz w:val="22"/>
          <w:szCs w:val="22"/>
        </w:rPr>
        <w:t>emitida</w:t>
      </w:r>
      <w:r w:rsidR="00AB26C7" w:rsidRPr="009C695D">
        <w:rPr>
          <w:rFonts w:ascii="Arial" w:hAnsi="Arial" w:cs="Arial"/>
          <w:color w:val="212121"/>
          <w:spacing w:val="-3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62626"/>
          <w:sz w:val="22"/>
          <w:szCs w:val="22"/>
        </w:rPr>
        <w:t>po</w:t>
      </w:r>
      <w:r w:rsidR="00AB26C7" w:rsidRPr="009C695D">
        <w:rPr>
          <w:rFonts w:ascii="Arial" w:hAnsi="Arial" w:cs="Arial"/>
          <w:color w:val="262626"/>
          <w:sz w:val="22"/>
          <w:szCs w:val="22"/>
        </w:rPr>
        <w:t>r</w:t>
      </w:r>
      <w:r w:rsidR="00AB26C7" w:rsidRPr="009C695D">
        <w:rPr>
          <w:rFonts w:ascii="Arial" w:hAnsi="Arial" w:cs="Arial"/>
          <w:color w:val="262626"/>
          <w:spacing w:val="-40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A2A2A"/>
          <w:sz w:val="22"/>
          <w:szCs w:val="22"/>
        </w:rPr>
        <w:t>la</w:t>
      </w:r>
      <w:r w:rsidR="00AB26C7" w:rsidRPr="009C695D">
        <w:rPr>
          <w:rFonts w:ascii="Arial" w:hAnsi="Arial" w:cs="Arial"/>
          <w:color w:val="2A2A2A"/>
          <w:spacing w:val="-38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A1A1A"/>
          <w:sz w:val="22"/>
          <w:szCs w:val="22"/>
        </w:rPr>
        <w:t>Contraloría</w:t>
      </w:r>
      <w:r w:rsidR="00AB26C7" w:rsidRPr="009C695D">
        <w:rPr>
          <w:rFonts w:ascii="Arial" w:hAnsi="Arial" w:cs="Arial"/>
          <w:color w:val="1A1A1A"/>
          <w:spacing w:val="-30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32323"/>
          <w:sz w:val="22"/>
          <w:szCs w:val="22"/>
        </w:rPr>
        <w:t>General</w:t>
      </w:r>
      <w:r w:rsidR="00AB26C7" w:rsidRPr="009C695D">
        <w:rPr>
          <w:rFonts w:ascii="Arial" w:hAnsi="Arial" w:cs="Arial"/>
          <w:color w:val="232323"/>
          <w:spacing w:val="-34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32323"/>
          <w:sz w:val="22"/>
          <w:szCs w:val="22"/>
        </w:rPr>
        <w:t>de</w:t>
      </w:r>
      <w:r w:rsidR="00AB26C7" w:rsidRPr="009C695D">
        <w:rPr>
          <w:rFonts w:ascii="Arial" w:hAnsi="Arial" w:cs="Arial"/>
          <w:color w:val="232323"/>
          <w:spacing w:val="-41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F1F1F"/>
          <w:sz w:val="22"/>
          <w:szCs w:val="22"/>
        </w:rPr>
        <w:t>Cuentas,</w:t>
      </w:r>
      <w:r w:rsidR="00AB26C7" w:rsidRPr="009C695D">
        <w:rPr>
          <w:rFonts w:ascii="Arial" w:hAnsi="Arial" w:cs="Arial"/>
          <w:color w:val="1F1F1F"/>
          <w:spacing w:val="-34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D1D1D"/>
          <w:sz w:val="22"/>
          <w:szCs w:val="22"/>
        </w:rPr>
        <w:t>respecto</w:t>
      </w:r>
      <w:r w:rsidR="00AB26C7" w:rsidRPr="009C695D">
        <w:rPr>
          <w:rFonts w:ascii="Arial" w:hAnsi="Arial" w:cs="Arial"/>
          <w:color w:val="1D1D1D"/>
          <w:spacing w:val="-31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32323"/>
          <w:sz w:val="22"/>
          <w:szCs w:val="22"/>
        </w:rPr>
        <w:t>a</w:t>
      </w:r>
      <w:r w:rsidR="00AB26C7" w:rsidRPr="009C695D">
        <w:rPr>
          <w:rFonts w:ascii="Arial" w:hAnsi="Arial" w:cs="Arial"/>
          <w:color w:val="232323"/>
          <w:spacing w:val="-43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D2D2D"/>
          <w:sz w:val="22"/>
          <w:szCs w:val="22"/>
        </w:rPr>
        <w:t>la</w:t>
      </w:r>
      <w:r w:rsidR="00AB26C7" w:rsidRPr="009C695D">
        <w:rPr>
          <w:rFonts w:ascii="Arial" w:hAnsi="Arial" w:cs="Arial"/>
          <w:color w:val="2D2D2D"/>
          <w:spacing w:val="-40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62626"/>
          <w:sz w:val="22"/>
          <w:szCs w:val="22"/>
        </w:rPr>
        <w:t>Carta</w:t>
      </w:r>
      <w:r w:rsidR="00AB26C7" w:rsidRPr="009C695D">
        <w:rPr>
          <w:rFonts w:ascii="Arial" w:hAnsi="Arial" w:cs="Arial"/>
          <w:color w:val="262626"/>
          <w:spacing w:val="-37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62626"/>
          <w:sz w:val="22"/>
          <w:szCs w:val="22"/>
        </w:rPr>
        <w:t>a</w:t>
      </w:r>
      <w:r w:rsidR="00AB26C7" w:rsidRPr="009C695D">
        <w:rPr>
          <w:rFonts w:ascii="Arial" w:hAnsi="Arial" w:cs="Arial"/>
          <w:color w:val="262626"/>
          <w:spacing w:val="-39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42424"/>
          <w:sz w:val="22"/>
          <w:szCs w:val="22"/>
        </w:rPr>
        <w:t xml:space="preserve">la </w:t>
      </w:r>
      <w:r w:rsidR="00AB26C7" w:rsidRPr="009C695D">
        <w:rPr>
          <w:rFonts w:ascii="Arial" w:hAnsi="Arial" w:cs="Arial"/>
          <w:color w:val="212121"/>
          <w:w w:val="95"/>
          <w:sz w:val="22"/>
          <w:szCs w:val="22"/>
        </w:rPr>
        <w:t>Entidad</w:t>
      </w:r>
      <w:r w:rsidR="00AB26C7" w:rsidRPr="009C695D">
        <w:rPr>
          <w:rFonts w:ascii="Arial" w:hAnsi="Arial" w:cs="Arial"/>
          <w:color w:val="212121"/>
          <w:spacing w:val="-19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F2F2F"/>
          <w:w w:val="95"/>
          <w:sz w:val="22"/>
          <w:szCs w:val="22"/>
        </w:rPr>
        <w:t>No.</w:t>
      </w:r>
      <w:r w:rsidR="00AB26C7" w:rsidRPr="009C695D">
        <w:rPr>
          <w:rFonts w:ascii="Arial" w:hAnsi="Arial" w:cs="Arial"/>
          <w:color w:val="2F2F2F"/>
          <w:spacing w:val="-23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12121"/>
          <w:w w:val="95"/>
          <w:sz w:val="22"/>
          <w:szCs w:val="22"/>
        </w:rPr>
        <w:t>DAS-0064-2022-01/2023,</w:t>
      </w:r>
      <w:r w:rsidR="00AB26C7" w:rsidRPr="009C695D">
        <w:rPr>
          <w:rFonts w:ascii="Arial" w:hAnsi="Arial" w:cs="Arial"/>
          <w:color w:val="212121"/>
          <w:spacing w:val="-22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C1C1C"/>
          <w:w w:val="95"/>
          <w:sz w:val="22"/>
          <w:szCs w:val="22"/>
        </w:rPr>
        <w:t>Ejercicio</w:t>
      </w:r>
      <w:r w:rsidR="00AB26C7" w:rsidRPr="009C695D">
        <w:rPr>
          <w:rFonts w:ascii="Arial" w:hAnsi="Arial" w:cs="Arial"/>
          <w:color w:val="1C1C1C"/>
          <w:spacing w:val="-16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C1C1C"/>
          <w:w w:val="95"/>
          <w:sz w:val="22"/>
          <w:szCs w:val="22"/>
        </w:rPr>
        <w:t>Financiero</w:t>
      </w:r>
      <w:r w:rsidR="00AB26C7" w:rsidRPr="009C695D">
        <w:rPr>
          <w:rFonts w:ascii="Arial" w:hAnsi="Arial" w:cs="Arial"/>
          <w:color w:val="1C1C1C"/>
          <w:spacing w:val="-17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D1D1D"/>
          <w:w w:val="95"/>
          <w:sz w:val="22"/>
          <w:szCs w:val="22"/>
        </w:rPr>
        <w:t>finalizado</w:t>
      </w:r>
      <w:r w:rsidR="00AB26C7" w:rsidRPr="009C695D">
        <w:rPr>
          <w:rFonts w:ascii="Arial" w:hAnsi="Arial" w:cs="Arial"/>
          <w:color w:val="1D1D1D"/>
          <w:spacing w:val="-10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F1F1F"/>
          <w:w w:val="95"/>
          <w:sz w:val="22"/>
          <w:szCs w:val="22"/>
        </w:rPr>
        <w:t>al</w:t>
      </w:r>
      <w:r w:rsidR="00AB26C7" w:rsidRPr="009C695D">
        <w:rPr>
          <w:rFonts w:ascii="Arial" w:hAnsi="Arial" w:cs="Arial"/>
          <w:color w:val="1F1F1F"/>
          <w:spacing w:val="-24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F2F2F"/>
          <w:w w:val="95"/>
          <w:sz w:val="22"/>
          <w:szCs w:val="22"/>
        </w:rPr>
        <w:t>31</w:t>
      </w:r>
      <w:r w:rsidR="00AB26C7" w:rsidRPr="009C695D">
        <w:rPr>
          <w:rFonts w:ascii="Arial" w:hAnsi="Arial" w:cs="Arial"/>
          <w:color w:val="2F2F2F"/>
          <w:spacing w:val="-25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B2B2B"/>
          <w:w w:val="95"/>
          <w:sz w:val="22"/>
          <w:szCs w:val="22"/>
        </w:rPr>
        <w:t>de</w:t>
      </w:r>
      <w:r w:rsidR="00AB26C7" w:rsidRPr="009C695D">
        <w:rPr>
          <w:rFonts w:ascii="Arial" w:hAnsi="Arial" w:cs="Arial"/>
          <w:color w:val="2B2B2B"/>
          <w:spacing w:val="-30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F1F1F"/>
          <w:w w:val="95"/>
          <w:sz w:val="22"/>
          <w:szCs w:val="22"/>
        </w:rPr>
        <w:t>diciembre</w:t>
      </w:r>
      <w:r w:rsidR="00AB26C7" w:rsidRPr="009C695D">
        <w:rPr>
          <w:rFonts w:ascii="Arial" w:hAnsi="Arial" w:cs="Arial"/>
          <w:color w:val="1F1F1F"/>
          <w:spacing w:val="-17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343434"/>
          <w:w w:val="95"/>
          <w:sz w:val="22"/>
          <w:szCs w:val="22"/>
        </w:rPr>
        <w:t>de 2022,</w:t>
      </w:r>
      <w:r w:rsidR="00AB26C7" w:rsidRPr="009C695D">
        <w:rPr>
          <w:rFonts w:ascii="Arial" w:hAnsi="Arial" w:cs="Arial"/>
          <w:color w:val="343434"/>
          <w:spacing w:val="-26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12121"/>
          <w:w w:val="95"/>
          <w:sz w:val="22"/>
          <w:szCs w:val="22"/>
        </w:rPr>
        <w:t>haciendo</w:t>
      </w:r>
      <w:r w:rsidR="00AB26C7" w:rsidRPr="009C695D">
        <w:rPr>
          <w:rFonts w:ascii="Arial" w:hAnsi="Arial" w:cs="Arial"/>
          <w:color w:val="212121"/>
          <w:spacing w:val="-17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C1C1C"/>
          <w:w w:val="95"/>
          <w:sz w:val="22"/>
          <w:szCs w:val="22"/>
        </w:rPr>
        <w:t>mención</w:t>
      </w:r>
      <w:r w:rsidR="00AB26C7" w:rsidRPr="009C695D">
        <w:rPr>
          <w:rFonts w:ascii="Arial" w:hAnsi="Arial" w:cs="Arial"/>
          <w:color w:val="1C1C1C"/>
          <w:spacing w:val="-19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42424"/>
          <w:w w:val="95"/>
          <w:sz w:val="22"/>
          <w:szCs w:val="22"/>
        </w:rPr>
        <w:t>que</w:t>
      </w:r>
      <w:r w:rsidR="00AB26C7" w:rsidRPr="009C695D">
        <w:rPr>
          <w:rFonts w:ascii="Arial" w:hAnsi="Arial" w:cs="Arial"/>
          <w:color w:val="242424"/>
          <w:spacing w:val="-26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F1F1F"/>
          <w:w w:val="95"/>
          <w:sz w:val="22"/>
          <w:szCs w:val="22"/>
        </w:rPr>
        <w:t>las</w:t>
      </w:r>
      <w:r w:rsidR="00AB26C7" w:rsidRPr="009C695D">
        <w:rPr>
          <w:rFonts w:ascii="Arial" w:hAnsi="Arial" w:cs="Arial"/>
          <w:color w:val="1F1F1F"/>
          <w:spacing w:val="-24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12121"/>
          <w:w w:val="95"/>
          <w:sz w:val="22"/>
          <w:szCs w:val="22"/>
        </w:rPr>
        <w:t>deficiencias</w:t>
      </w:r>
      <w:r w:rsidR="00AB26C7" w:rsidRPr="009C695D">
        <w:rPr>
          <w:rFonts w:ascii="Arial" w:hAnsi="Arial" w:cs="Arial"/>
          <w:color w:val="212121"/>
          <w:spacing w:val="-13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82828"/>
          <w:w w:val="95"/>
          <w:sz w:val="22"/>
          <w:szCs w:val="22"/>
        </w:rPr>
        <w:t>no</w:t>
      </w:r>
      <w:r w:rsidR="00AB26C7" w:rsidRPr="009C695D">
        <w:rPr>
          <w:rFonts w:ascii="Arial" w:hAnsi="Arial" w:cs="Arial"/>
          <w:color w:val="282828"/>
          <w:spacing w:val="-25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62626"/>
          <w:w w:val="95"/>
          <w:sz w:val="22"/>
          <w:szCs w:val="22"/>
        </w:rPr>
        <w:t>ameritaron</w:t>
      </w:r>
      <w:r w:rsidR="00AB26C7" w:rsidRPr="009C695D">
        <w:rPr>
          <w:rFonts w:ascii="Arial" w:hAnsi="Arial" w:cs="Arial"/>
          <w:color w:val="262626"/>
          <w:spacing w:val="-21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32323"/>
          <w:w w:val="95"/>
          <w:sz w:val="22"/>
          <w:szCs w:val="22"/>
        </w:rPr>
        <w:t>revelarse</w:t>
      </w:r>
      <w:r w:rsidR="00AB26C7" w:rsidRPr="009C695D">
        <w:rPr>
          <w:rFonts w:ascii="Arial" w:hAnsi="Arial" w:cs="Arial"/>
          <w:color w:val="232323"/>
          <w:spacing w:val="-16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B2B2B"/>
          <w:w w:val="95"/>
          <w:sz w:val="22"/>
          <w:szCs w:val="22"/>
        </w:rPr>
        <w:t>como</w:t>
      </w:r>
      <w:r w:rsidR="00AB26C7" w:rsidRPr="009C695D">
        <w:rPr>
          <w:rFonts w:ascii="Arial" w:hAnsi="Arial" w:cs="Arial"/>
          <w:color w:val="2B2B2B"/>
          <w:spacing w:val="-24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D2D2D"/>
          <w:w w:val="95"/>
          <w:sz w:val="22"/>
          <w:szCs w:val="22"/>
        </w:rPr>
        <w:t>hallazgos</w:t>
      </w:r>
      <w:r w:rsidR="00AB26C7" w:rsidRPr="009C695D">
        <w:rPr>
          <w:rFonts w:ascii="Arial" w:hAnsi="Arial" w:cs="Arial"/>
          <w:color w:val="2D2D2D"/>
          <w:spacing w:val="-20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32323"/>
          <w:w w:val="95"/>
          <w:sz w:val="22"/>
          <w:szCs w:val="22"/>
        </w:rPr>
        <w:t>en</w:t>
      </w:r>
      <w:r w:rsidR="00AB26C7" w:rsidRPr="009C695D">
        <w:rPr>
          <w:rFonts w:ascii="Arial" w:hAnsi="Arial" w:cs="Arial"/>
          <w:color w:val="232323"/>
          <w:spacing w:val="-31"/>
          <w:w w:val="95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3B3B3B"/>
          <w:w w:val="95"/>
          <w:sz w:val="22"/>
          <w:szCs w:val="22"/>
        </w:rPr>
        <w:t xml:space="preserve">el </w:t>
      </w:r>
      <w:r w:rsidR="00AB26C7" w:rsidRPr="009C695D">
        <w:rPr>
          <w:rFonts w:ascii="Arial" w:hAnsi="Arial" w:cs="Arial"/>
          <w:color w:val="2A2A2A"/>
          <w:sz w:val="22"/>
          <w:szCs w:val="22"/>
        </w:rPr>
        <w:t>Informe</w:t>
      </w:r>
      <w:r w:rsidR="00AB26C7" w:rsidRPr="009C695D">
        <w:rPr>
          <w:rFonts w:ascii="Arial" w:hAnsi="Arial" w:cs="Arial"/>
          <w:color w:val="2A2A2A"/>
          <w:spacing w:val="-32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D2D2D"/>
          <w:sz w:val="22"/>
          <w:szCs w:val="22"/>
        </w:rPr>
        <w:t>de</w:t>
      </w:r>
      <w:r w:rsidR="00AB26C7" w:rsidRPr="009C695D">
        <w:rPr>
          <w:rFonts w:ascii="Arial" w:hAnsi="Arial" w:cs="Arial"/>
          <w:color w:val="2D2D2D"/>
          <w:spacing w:val="-34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D1D1D"/>
          <w:sz w:val="22"/>
          <w:szCs w:val="22"/>
        </w:rPr>
        <w:t>auditoría;</w:t>
      </w:r>
      <w:r w:rsidR="00AB26C7" w:rsidRPr="009C695D">
        <w:rPr>
          <w:rFonts w:ascii="Arial" w:hAnsi="Arial" w:cs="Arial"/>
          <w:color w:val="1D1D1D"/>
          <w:spacing w:val="-27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313131"/>
          <w:sz w:val="22"/>
          <w:szCs w:val="22"/>
        </w:rPr>
        <w:t>no</w:t>
      </w:r>
      <w:r w:rsidR="00AB26C7" w:rsidRPr="009C695D">
        <w:rPr>
          <w:rFonts w:ascii="Arial" w:hAnsi="Arial" w:cs="Arial"/>
          <w:color w:val="313131"/>
          <w:spacing w:val="-36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42424"/>
          <w:sz w:val="22"/>
          <w:szCs w:val="22"/>
        </w:rPr>
        <w:t>obstante,</w:t>
      </w:r>
      <w:r w:rsidR="00AB26C7" w:rsidRPr="009C695D">
        <w:rPr>
          <w:rFonts w:ascii="Arial" w:hAnsi="Arial" w:cs="Arial"/>
          <w:color w:val="242424"/>
          <w:spacing w:val="-28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A2A2A"/>
          <w:sz w:val="22"/>
          <w:szCs w:val="22"/>
        </w:rPr>
        <w:t>se</w:t>
      </w:r>
      <w:r w:rsidR="00AB26C7" w:rsidRPr="009C695D">
        <w:rPr>
          <w:rFonts w:ascii="Arial" w:hAnsi="Arial" w:cs="Arial"/>
          <w:color w:val="2A2A2A"/>
          <w:spacing w:val="-40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12121"/>
          <w:sz w:val="22"/>
          <w:szCs w:val="22"/>
        </w:rPr>
        <w:t>hace</w:t>
      </w:r>
      <w:r w:rsidR="00AB26C7" w:rsidRPr="009C695D">
        <w:rPr>
          <w:rFonts w:ascii="Arial" w:hAnsi="Arial" w:cs="Arial"/>
          <w:color w:val="212121"/>
          <w:spacing w:val="-33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A2A2A"/>
          <w:sz w:val="22"/>
          <w:szCs w:val="22"/>
        </w:rPr>
        <w:t>necesario</w:t>
      </w:r>
      <w:r w:rsidR="00AB26C7" w:rsidRPr="009C695D">
        <w:rPr>
          <w:rFonts w:ascii="Arial" w:hAnsi="Arial" w:cs="Arial"/>
          <w:color w:val="2A2A2A"/>
          <w:spacing w:val="-29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11111"/>
          <w:sz w:val="22"/>
          <w:szCs w:val="22"/>
        </w:rPr>
        <w:t>darle</w:t>
      </w:r>
      <w:r w:rsidR="00AB26C7" w:rsidRPr="009C695D">
        <w:rPr>
          <w:rFonts w:ascii="Arial" w:hAnsi="Arial" w:cs="Arial"/>
          <w:color w:val="111111"/>
          <w:spacing w:val="-29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62626"/>
          <w:sz w:val="22"/>
          <w:szCs w:val="22"/>
        </w:rPr>
        <w:t>el</w:t>
      </w:r>
      <w:r w:rsidR="00AB26C7" w:rsidRPr="009C695D">
        <w:rPr>
          <w:rFonts w:ascii="Arial" w:hAnsi="Arial" w:cs="Arial"/>
          <w:color w:val="262626"/>
          <w:spacing w:val="-41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32323"/>
          <w:sz w:val="22"/>
          <w:szCs w:val="22"/>
        </w:rPr>
        <w:t>seguimiento</w:t>
      </w:r>
      <w:r w:rsidR="00AB26C7" w:rsidRPr="009C695D">
        <w:rPr>
          <w:rFonts w:ascii="Arial" w:hAnsi="Arial" w:cs="Arial"/>
          <w:color w:val="232323"/>
          <w:spacing w:val="-24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12121"/>
          <w:sz w:val="22"/>
          <w:szCs w:val="22"/>
        </w:rPr>
        <w:t>respectivo</w:t>
      </w:r>
      <w:r w:rsidR="00AB26C7" w:rsidRPr="009C695D">
        <w:rPr>
          <w:rFonts w:ascii="Arial" w:hAnsi="Arial" w:cs="Arial"/>
          <w:color w:val="212121"/>
          <w:spacing w:val="-27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3D3D3D"/>
          <w:sz w:val="22"/>
          <w:szCs w:val="22"/>
        </w:rPr>
        <w:t>a</w:t>
      </w:r>
      <w:r w:rsidR="00AB26C7" w:rsidRPr="009C695D">
        <w:rPr>
          <w:rFonts w:ascii="Arial" w:hAnsi="Arial" w:cs="Arial"/>
          <w:color w:val="3D3D3D"/>
          <w:spacing w:val="-36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363636"/>
          <w:sz w:val="22"/>
          <w:szCs w:val="22"/>
        </w:rPr>
        <w:t xml:space="preserve">la </w:t>
      </w:r>
      <w:r w:rsidR="00AB26C7" w:rsidRPr="009C695D">
        <w:rPr>
          <w:rFonts w:ascii="Arial" w:hAnsi="Arial" w:cs="Arial"/>
          <w:color w:val="282828"/>
          <w:sz w:val="22"/>
          <w:szCs w:val="22"/>
        </w:rPr>
        <w:t xml:space="preserve">recomendación </w:t>
      </w:r>
      <w:r w:rsidR="00AB26C7" w:rsidRPr="009C695D">
        <w:rPr>
          <w:rFonts w:ascii="Arial" w:hAnsi="Arial" w:cs="Arial"/>
          <w:color w:val="2D2D2D"/>
          <w:sz w:val="22"/>
          <w:szCs w:val="22"/>
        </w:rPr>
        <w:t xml:space="preserve">de </w:t>
      </w:r>
      <w:r w:rsidR="00AB26C7" w:rsidRPr="009C695D">
        <w:rPr>
          <w:rFonts w:ascii="Arial" w:hAnsi="Arial" w:cs="Arial"/>
          <w:color w:val="343434"/>
          <w:sz w:val="22"/>
          <w:szCs w:val="22"/>
        </w:rPr>
        <w:t xml:space="preserve">la </w:t>
      </w:r>
      <w:r w:rsidR="00AB26C7" w:rsidRPr="009C695D">
        <w:rPr>
          <w:rFonts w:ascii="Arial" w:hAnsi="Arial" w:cs="Arial"/>
          <w:color w:val="212121"/>
          <w:sz w:val="22"/>
          <w:szCs w:val="22"/>
        </w:rPr>
        <w:t xml:space="preserve">deficiencia </w:t>
      </w:r>
      <w:r w:rsidR="00AB26C7" w:rsidRPr="009C695D">
        <w:rPr>
          <w:rFonts w:ascii="Arial" w:hAnsi="Arial" w:cs="Arial"/>
          <w:color w:val="151515"/>
          <w:sz w:val="22"/>
          <w:szCs w:val="22"/>
        </w:rPr>
        <w:t xml:space="preserve">denominada </w:t>
      </w:r>
      <w:r w:rsidR="00AB26C7" w:rsidRPr="009C695D">
        <w:rPr>
          <w:rFonts w:ascii="Arial" w:hAnsi="Arial" w:cs="Arial"/>
          <w:color w:val="1C1C1C"/>
          <w:sz w:val="22"/>
          <w:szCs w:val="22"/>
        </w:rPr>
        <w:t>“</w:t>
      </w:r>
      <w:r w:rsidR="00AB26C7" w:rsidRPr="009C695D">
        <w:rPr>
          <w:rFonts w:ascii="Arial" w:hAnsi="Arial" w:cs="Arial"/>
          <w:color w:val="000000"/>
          <w:sz w:val="22"/>
          <w:szCs w:val="22"/>
        </w:rPr>
        <w:t>Rendición de Cuentas de las Organizaciones de Padres de Familia”,</w:t>
      </w:r>
      <w:r w:rsidR="00AB26C7" w:rsidRPr="009C695D">
        <w:rPr>
          <w:rFonts w:ascii="Arial" w:hAnsi="Arial" w:cs="Arial"/>
          <w:color w:val="2F2F2F"/>
          <w:spacing w:val="-3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343434"/>
          <w:sz w:val="22"/>
          <w:szCs w:val="22"/>
        </w:rPr>
        <w:t>en</w:t>
      </w:r>
      <w:r w:rsidR="00AB26C7" w:rsidRPr="009C695D">
        <w:rPr>
          <w:rFonts w:ascii="Arial" w:hAnsi="Arial" w:cs="Arial"/>
          <w:color w:val="343434"/>
          <w:spacing w:val="-33"/>
          <w:sz w:val="22"/>
          <w:szCs w:val="22"/>
        </w:rPr>
        <w:t xml:space="preserve"> </w:t>
      </w:r>
      <w:proofErr w:type="spellStart"/>
      <w:r w:rsidR="00AB26C7" w:rsidRPr="009C695D">
        <w:rPr>
          <w:rFonts w:ascii="Arial" w:hAnsi="Arial" w:cs="Arial"/>
          <w:color w:val="262626"/>
          <w:sz w:val="22"/>
          <w:szCs w:val="22"/>
        </w:rPr>
        <w:t>Ia</w:t>
      </w:r>
      <w:proofErr w:type="spellEnd"/>
      <w:r w:rsidR="00AB26C7" w:rsidRPr="009C695D">
        <w:rPr>
          <w:rFonts w:ascii="Arial" w:hAnsi="Arial" w:cs="Arial"/>
          <w:color w:val="262626"/>
          <w:spacing w:val="-26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1A1A1A"/>
          <w:sz w:val="22"/>
          <w:szCs w:val="22"/>
        </w:rPr>
        <w:t>Dirección</w:t>
      </w:r>
      <w:r w:rsidR="00AB26C7" w:rsidRPr="009C695D">
        <w:rPr>
          <w:rFonts w:ascii="Arial" w:hAnsi="Arial" w:cs="Arial"/>
          <w:color w:val="1A1A1A"/>
          <w:spacing w:val="-17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32323"/>
          <w:sz w:val="22"/>
          <w:szCs w:val="22"/>
        </w:rPr>
        <w:t>Departamental</w:t>
      </w:r>
      <w:r w:rsidR="00AB26C7" w:rsidRPr="009C695D">
        <w:rPr>
          <w:rFonts w:ascii="Arial" w:hAnsi="Arial" w:cs="Arial"/>
          <w:color w:val="232323"/>
          <w:spacing w:val="-10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F2F2F"/>
          <w:sz w:val="22"/>
          <w:szCs w:val="22"/>
        </w:rPr>
        <w:t>de</w:t>
      </w:r>
      <w:r w:rsidR="00AB26C7" w:rsidRPr="009C695D">
        <w:rPr>
          <w:rFonts w:ascii="Arial" w:hAnsi="Arial" w:cs="Arial"/>
          <w:color w:val="2F2F2F"/>
          <w:spacing w:val="-24"/>
          <w:sz w:val="22"/>
          <w:szCs w:val="22"/>
        </w:rPr>
        <w:t xml:space="preserve"> </w:t>
      </w:r>
      <w:r w:rsidR="00AB26C7" w:rsidRPr="009C695D">
        <w:rPr>
          <w:rFonts w:ascii="Arial" w:hAnsi="Arial" w:cs="Arial"/>
          <w:color w:val="232323"/>
          <w:sz w:val="22"/>
          <w:szCs w:val="22"/>
        </w:rPr>
        <w:t>Educación de Jalapa</w:t>
      </w:r>
      <w:r w:rsidR="00AB26C7" w:rsidRPr="009C695D">
        <w:rPr>
          <w:rFonts w:ascii="Arial" w:hAnsi="Arial" w:cs="Arial"/>
          <w:color w:val="2D2D2D"/>
          <w:sz w:val="22"/>
          <w:szCs w:val="22"/>
        </w:rPr>
        <w:t>.</w:t>
      </w:r>
    </w:p>
    <w:p w14:paraId="39FE980C" w14:textId="77777777" w:rsidR="009E6732" w:rsidRPr="009C695D" w:rsidRDefault="009E6732" w:rsidP="00CF3624">
      <w:pPr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</w:p>
    <w:p w14:paraId="7D3DC3ED" w14:textId="77777777" w:rsidR="009C695D" w:rsidRDefault="0001556D" w:rsidP="0001556D">
      <w:pPr>
        <w:ind w:right="11"/>
        <w:jc w:val="both"/>
        <w:rPr>
          <w:rFonts w:ascii="Arial" w:hAnsi="Arial" w:cs="Arial"/>
          <w:bCs/>
          <w:sz w:val="22"/>
          <w:szCs w:val="22"/>
        </w:rPr>
      </w:pPr>
      <w:r w:rsidRPr="009C695D">
        <w:rPr>
          <w:rFonts w:ascii="Arial" w:hAnsi="Arial" w:cs="Arial"/>
          <w:bCs/>
          <w:sz w:val="22"/>
          <w:szCs w:val="22"/>
        </w:rPr>
        <w:t>En circular No. DS/DIDAI12-2023 SIAD. 623772 de fecha 08 de mayo de 2023, la Señora Ministra de Educación hace del conocimiento de la Dirección General de Participación Comunitaria y Servicios de Apoyo -DIGEPSA- y a los Directores (as) Departamentales de Educación, las recomendaciones emitidas por la Contraloría General de Cuentas -CGC- en la rendición de cuentas de las Organizaciones de Padres de Familia</w:t>
      </w:r>
      <w:r w:rsidR="009C695D">
        <w:rPr>
          <w:rFonts w:ascii="Arial" w:hAnsi="Arial" w:cs="Arial"/>
          <w:bCs/>
          <w:sz w:val="22"/>
          <w:szCs w:val="22"/>
        </w:rPr>
        <w:t xml:space="preserve">, para lo cual se </w:t>
      </w:r>
      <w:proofErr w:type="spellStart"/>
      <w:r w:rsidR="009C695D">
        <w:rPr>
          <w:rFonts w:ascii="Arial" w:hAnsi="Arial" w:cs="Arial"/>
          <w:bCs/>
          <w:sz w:val="22"/>
          <w:szCs w:val="22"/>
        </w:rPr>
        <w:t>Ies</w:t>
      </w:r>
      <w:proofErr w:type="spellEnd"/>
      <w:r w:rsidR="009C695D">
        <w:rPr>
          <w:rFonts w:ascii="Arial" w:hAnsi="Arial" w:cs="Arial"/>
          <w:bCs/>
          <w:sz w:val="22"/>
          <w:szCs w:val="22"/>
        </w:rPr>
        <w:t xml:space="preserve"> instruye i</w:t>
      </w:r>
      <w:r w:rsidRPr="009C695D">
        <w:rPr>
          <w:rFonts w:ascii="Arial" w:hAnsi="Arial" w:cs="Arial"/>
          <w:bCs/>
          <w:sz w:val="22"/>
          <w:szCs w:val="22"/>
        </w:rPr>
        <w:t xml:space="preserve">mplementar las acciones que </w:t>
      </w:r>
      <w:r w:rsidR="001145AD" w:rsidRPr="009C695D">
        <w:rPr>
          <w:rFonts w:ascii="Arial" w:hAnsi="Arial" w:cs="Arial"/>
          <w:bCs/>
          <w:sz w:val="22"/>
          <w:szCs w:val="22"/>
        </w:rPr>
        <w:t xml:space="preserve">se </w:t>
      </w:r>
      <w:r w:rsidRPr="009C695D">
        <w:rPr>
          <w:rFonts w:ascii="Arial" w:hAnsi="Arial" w:cs="Arial"/>
          <w:bCs/>
          <w:sz w:val="22"/>
          <w:szCs w:val="22"/>
        </w:rPr>
        <w:t xml:space="preserve">incluyen en las mismas y establecer un cronograma de actividades que permita cumplir con la recomendación correspondiente. </w:t>
      </w:r>
    </w:p>
    <w:p w14:paraId="1B80423E" w14:textId="77777777" w:rsidR="009C695D" w:rsidRDefault="009C695D" w:rsidP="0001556D">
      <w:pPr>
        <w:ind w:right="11"/>
        <w:jc w:val="both"/>
        <w:rPr>
          <w:rFonts w:ascii="Arial" w:hAnsi="Arial" w:cs="Arial"/>
          <w:bCs/>
          <w:sz w:val="22"/>
          <w:szCs w:val="22"/>
        </w:rPr>
      </w:pPr>
    </w:p>
    <w:p w14:paraId="3E058562" w14:textId="4592602C" w:rsidR="0001556D" w:rsidRPr="009C695D" w:rsidRDefault="0001556D" w:rsidP="0001556D">
      <w:pPr>
        <w:ind w:right="11"/>
        <w:jc w:val="both"/>
        <w:rPr>
          <w:rFonts w:ascii="Arial" w:hAnsi="Arial" w:cs="Arial"/>
          <w:sz w:val="22"/>
          <w:szCs w:val="22"/>
        </w:rPr>
      </w:pPr>
      <w:r w:rsidRPr="009C695D">
        <w:rPr>
          <w:rFonts w:ascii="Arial" w:hAnsi="Arial" w:cs="Arial"/>
          <w:bCs/>
          <w:sz w:val="22"/>
          <w:szCs w:val="22"/>
        </w:rPr>
        <w:t>De lo anterior, se requiere informar sobre las actividades y el cronograma determinado, a más tardar 03 días después de recibida la presente, con copia a la</w:t>
      </w:r>
      <w:r w:rsidRPr="009C695D">
        <w:rPr>
          <w:rFonts w:ascii="Arial" w:hAnsi="Arial" w:cs="Arial"/>
          <w:color w:val="A1A1A1"/>
          <w:spacing w:val="-31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sz w:val="22"/>
          <w:szCs w:val="22"/>
        </w:rPr>
        <w:t>Dirección</w:t>
      </w:r>
      <w:r w:rsidRPr="009C695D">
        <w:rPr>
          <w:rFonts w:ascii="Arial" w:hAnsi="Arial" w:cs="Arial"/>
          <w:color w:val="1F1F1F"/>
          <w:spacing w:val="-22"/>
          <w:sz w:val="22"/>
          <w:szCs w:val="22"/>
        </w:rPr>
        <w:t xml:space="preserve"> </w:t>
      </w:r>
      <w:r w:rsidRPr="009C695D">
        <w:rPr>
          <w:rFonts w:ascii="Arial" w:hAnsi="Arial" w:cs="Arial"/>
          <w:color w:val="1C1C1C"/>
          <w:sz w:val="22"/>
          <w:szCs w:val="22"/>
        </w:rPr>
        <w:t>de</w:t>
      </w:r>
      <w:r w:rsidRPr="009C695D">
        <w:rPr>
          <w:rFonts w:ascii="Arial" w:hAnsi="Arial" w:cs="Arial"/>
          <w:color w:val="1C1C1C"/>
          <w:spacing w:val="-29"/>
          <w:sz w:val="22"/>
          <w:szCs w:val="22"/>
        </w:rPr>
        <w:t xml:space="preserve"> </w:t>
      </w:r>
      <w:r w:rsidRPr="009C695D">
        <w:rPr>
          <w:rFonts w:ascii="Arial" w:hAnsi="Arial" w:cs="Arial"/>
          <w:color w:val="1D1D1D"/>
          <w:sz w:val="22"/>
          <w:szCs w:val="22"/>
        </w:rPr>
        <w:t xml:space="preserve">Auditoría </w:t>
      </w:r>
      <w:r w:rsidRPr="009C695D">
        <w:rPr>
          <w:rFonts w:ascii="Arial" w:hAnsi="Arial" w:cs="Arial"/>
          <w:color w:val="1F1F1F"/>
          <w:sz w:val="22"/>
          <w:szCs w:val="22"/>
        </w:rPr>
        <w:t xml:space="preserve">Interna -DIDAI-. </w:t>
      </w:r>
      <w:r w:rsidRPr="009C695D">
        <w:rPr>
          <w:rFonts w:ascii="Arial" w:hAnsi="Arial" w:cs="Arial"/>
          <w:color w:val="212121"/>
          <w:sz w:val="22"/>
          <w:szCs w:val="22"/>
        </w:rPr>
        <w:t xml:space="preserve">para </w:t>
      </w:r>
      <w:r w:rsidRPr="009C695D">
        <w:rPr>
          <w:rFonts w:ascii="Arial" w:hAnsi="Arial" w:cs="Arial"/>
          <w:color w:val="262626"/>
          <w:sz w:val="22"/>
          <w:szCs w:val="22"/>
        </w:rPr>
        <w:t xml:space="preserve">el </w:t>
      </w:r>
      <w:r w:rsidRPr="009C695D">
        <w:rPr>
          <w:rFonts w:ascii="Arial" w:hAnsi="Arial" w:cs="Arial"/>
          <w:color w:val="1D1D1D"/>
          <w:sz w:val="22"/>
          <w:szCs w:val="22"/>
        </w:rPr>
        <w:t xml:space="preserve">seguimiento respectivo, </w:t>
      </w:r>
      <w:r w:rsidRPr="009C695D">
        <w:rPr>
          <w:rFonts w:ascii="Arial" w:hAnsi="Arial" w:cs="Arial"/>
          <w:color w:val="181818"/>
          <w:sz w:val="22"/>
          <w:szCs w:val="22"/>
        </w:rPr>
        <w:t xml:space="preserve">de </w:t>
      </w:r>
      <w:r w:rsidRPr="009C695D">
        <w:rPr>
          <w:rFonts w:ascii="Arial" w:hAnsi="Arial" w:cs="Arial"/>
          <w:color w:val="1F1F1F"/>
          <w:sz w:val="22"/>
          <w:szCs w:val="22"/>
        </w:rPr>
        <w:t xml:space="preserve">conformidad </w:t>
      </w:r>
      <w:r w:rsidRPr="009C695D">
        <w:rPr>
          <w:rFonts w:ascii="Arial" w:hAnsi="Arial" w:cs="Arial"/>
          <w:color w:val="262626"/>
          <w:sz w:val="22"/>
          <w:szCs w:val="22"/>
        </w:rPr>
        <w:t xml:space="preserve">a </w:t>
      </w:r>
      <w:r w:rsidRPr="009C695D">
        <w:rPr>
          <w:rFonts w:ascii="Arial" w:hAnsi="Arial" w:cs="Arial"/>
          <w:color w:val="242424"/>
          <w:sz w:val="22"/>
          <w:szCs w:val="22"/>
        </w:rPr>
        <w:t xml:space="preserve">lo indicado en el </w:t>
      </w:r>
      <w:proofErr w:type="spellStart"/>
      <w:r w:rsidRPr="009C695D">
        <w:rPr>
          <w:rFonts w:ascii="Arial" w:hAnsi="Arial" w:cs="Arial"/>
          <w:color w:val="212121"/>
          <w:sz w:val="22"/>
          <w:szCs w:val="22"/>
        </w:rPr>
        <w:t>Articulo</w:t>
      </w:r>
      <w:proofErr w:type="spellEnd"/>
      <w:r w:rsidRPr="009C695D">
        <w:rPr>
          <w:rFonts w:ascii="Arial" w:hAnsi="Arial" w:cs="Arial"/>
          <w:color w:val="212121"/>
          <w:sz w:val="22"/>
          <w:szCs w:val="22"/>
        </w:rPr>
        <w:t xml:space="preserve"> </w:t>
      </w:r>
      <w:r w:rsidRPr="009C695D">
        <w:rPr>
          <w:rFonts w:ascii="Arial" w:hAnsi="Arial" w:cs="Arial"/>
          <w:color w:val="313131"/>
          <w:sz w:val="22"/>
          <w:szCs w:val="22"/>
        </w:rPr>
        <w:t xml:space="preserve">68 </w:t>
      </w:r>
      <w:r w:rsidRPr="009C695D">
        <w:rPr>
          <w:rFonts w:ascii="Arial" w:hAnsi="Arial" w:cs="Arial"/>
          <w:color w:val="1C1C1C"/>
          <w:sz w:val="22"/>
          <w:szCs w:val="22"/>
        </w:rPr>
        <w:t xml:space="preserve">del </w:t>
      </w:r>
      <w:r w:rsidRPr="009C695D">
        <w:rPr>
          <w:rFonts w:ascii="Arial" w:hAnsi="Arial" w:cs="Arial"/>
          <w:color w:val="1A1A1A"/>
          <w:sz w:val="22"/>
          <w:szCs w:val="22"/>
        </w:rPr>
        <w:t xml:space="preserve">Reglamento </w:t>
      </w:r>
      <w:r w:rsidRPr="009C695D">
        <w:rPr>
          <w:rFonts w:ascii="Arial" w:hAnsi="Arial" w:cs="Arial"/>
          <w:color w:val="232323"/>
          <w:sz w:val="22"/>
          <w:szCs w:val="22"/>
        </w:rPr>
        <w:t xml:space="preserve">de </w:t>
      </w:r>
      <w:r w:rsidRPr="009C695D">
        <w:rPr>
          <w:rFonts w:ascii="Arial" w:hAnsi="Arial" w:cs="Arial"/>
          <w:color w:val="212121"/>
          <w:sz w:val="22"/>
          <w:szCs w:val="22"/>
        </w:rPr>
        <w:t xml:space="preserve">la </w:t>
      </w:r>
      <w:r w:rsidRPr="009C695D">
        <w:rPr>
          <w:rFonts w:ascii="Arial" w:hAnsi="Arial" w:cs="Arial"/>
          <w:color w:val="282828"/>
          <w:sz w:val="22"/>
          <w:szCs w:val="22"/>
        </w:rPr>
        <w:t xml:space="preserve">Ley </w:t>
      </w:r>
      <w:r w:rsidRPr="009C695D">
        <w:rPr>
          <w:rFonts w:ascii="Arial" w:hAnsi="Arial" w:cs="Arial"/>
          <w:color w:val="1F1F1F"/>
          <w:sz w:val="22"/>
          <w:szCs w:val="22"/>
        </w:rPr>
        <w:t xml:space="preserve">Orgánica </w:t>
      </w:r>
      <w:r w:rsidRPr="009C695D">
        <w:rPr>
          <w:rFonts w:ascii="Arial" w:hAnsi="Arial" w:cs="Arial"/>
          <w:color w:val="2F2F2F"/>
          <w:sz w:val="22"/>
          <w:szCs w:val="22"/>
        </w:rPr>
        <w:t xml:space="preserve">de </w:t>
      </w:r>
      <w:r w:rsidRPr="009C695D">
        <w:rPr>
          <w:rFonts w:ascii="Arial" w:hAnsi="Arial" w:cs="Arial"/>
          <w:color w:val="2A2A2A"/>
          <w:sz w:val="22"/>
          <w:szCs w:val="22"/>
        </w:rPr>
        <w:t xml:space="preserve">la </w:t>
      </w:r>
      <w:r w:rsidRPr="009C695D">
        <w:rPr>
          <w:rFonts w:ascii="Arial" w:hAnsi="Arial" w:cs="Arial"/>
          <w:color w:val="1A1A1A"/>
          <w:sz w:val="22"/>
          <w:szCs w:val="22"/>
        </w:rPr>
        <w:t xml:space="preserve">Contraloría </w:t>
      </w:r>
      <w:r w:rsidRPr="009C695D">
        <w:rPr>
          <w:rFonts w:ascii="Arial" w:hAnsi="Arial" w:cs="Arial"/>
          <w:color w:val="212121"/>
          <w:sz w:val="22"/>
          <w:szCs w:val="22"/>
        </w:rPr>
        <w:t xml:space="preserve">General de </w:t>
      </w:r>
      <w:r w:rsidRPr="009C695D">
        <w:rPr>
          <w:rFonts w:ascii="Arial" w:hAnsi="Arial" w:cs="Arial"/>
          <w:color w:val="232323"/>
          <w:sz w:val="22"/>
          <w:szCs w:val="22"/>
        </w:rPr>
        <w:t>Cuentas, Acuerdo</w:t>
      </w:r>
      <w:r w:rsidRPr="009C695D">
        <w:rPr>
          <w:rFonts w:ascii="Arial" w:hAnsi="Arial" w:cs="Arial"/>
          <w:color w:val="232323"/>
          <w:spacing w:val="-10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spacing w:val="-3"/>
          <w:sz w:val="22"/>
          <w:szCs w:val="22"/>
        </w:rPr>
        <w:t>Gubernativo</w:t>
      </w:r>
      <w:r w:rsidRPr="009C695D">
        <w:rPr>
          <w:rFonts w:ascii="Arial" w:hAnsi="Arial" w:cs="Arial"/>
          <w:i/>
          <w:color w:val="232323"/>
          <w:spacing w:val="-7"/>
          <w:sz w:val="22"/>
          <w:szCs w:val="22"/>
        </w:rPr>
        <w:t xml:space="preserve"> </w:t>
      </w:r>
      <w:r w:rsidRPr="009C695D">
        <w:rPr>
          <w:rFonts w:ascii="Arial" w:hAnsi="Arial" w:cs="Arial"/>
          <w:color w:val="2B2B2B"/>
          <w:sz w:val="22"/>
          <w:szCs w:val="22"/>
        </w:rPr>
        <w:t>No.</w:t>
      </w:r>
      <w:r w:rsidRPr="009C695D">
        <w:rPr>
          <w:rFonts w:ascii="Arial" w:hAnsi="Arial" w:cs="Arial"/>
          <w:color w:val="2B2B2B"/>
          <w:spacing w:val="-9"/>
          <w:sz w:val="22"/>
          <w:szCs w:val="22"/>
        </w:rPr>
        <w:t xml:space="preserve"> </w:t>
      </w:r>
      <w:r w:rsidRPr="009C695D">
        <w:rPr>
          <w:rFonts w:ascii="Arial" w:hAnsi="Arial" w:cs="Arial"/>
          <w:color w:val="1D1D1D"/>
          <w:sz w:val="22"/>
          <w:szCs w:val="22"/>
        </w:rPr>
        <w:t>96-2010</w:t>
      </w:r>
      <w:r w:rsidRPr="009C695D">
        <w:rPr>
          <w:rFonts w:ascii="Arial" w:hAnsi="Arial" w:cs="Arial"/>
          <w:color w:val="1D1D1D"/>
          <w:spacing w:val="-8"/>
          <w:sz w:val="22"/>
          <w:szCs w:val="22"/>
        </w:rPr>
        <w:t xml:space="preserve"> </w:t>
      </w:r>
      <w:r w:rsidRPr="009C695D">
        <w:rPr>
          <w:rFonts w:ascii="Arial" w:hAnsi="Arial" w:cs="Arial"/>
          <w:color w:val="343434"/>
          <w:sz w:val="22"/>
          <w:szCs w:val="22"/>
        </w:rPr>
        <w:t>y</w:t>
      </w:r>
      <w:r w:rsidRPr="009C695D">
        <w:rPr>
          <w:rFonts w:ascii="Arial" w:hAnsi="Arial" w:cs="Arial"/>
          <w:color w:val="343434"/>
          <w:spacing w:val="-9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sz w:val="22"/>
          <w:szCs w:val="22"/>
        </w:rPr>
        <w:t>la</w:t>
      </w:r>
      <w:r w:rsidRPr="009C695D">
        <w:rPr>
          <w:rFonts w:ascii="Arial" w:hAnsi="Arial" w:cs="Arial"/>
          <w:color w:val="262626"/>
          <w:spacing w:val="-12"/>
          <w:sz w:val="22"/>
          <w:szCs w:val="22"/>
        </w:rPr>
        <w:t xml:space="preserve"> </w:t>
      </w:r>
      <w:r w:rsidRPr="009C695D">
        <w:rPr>
          <w:rFonts w:ascii="Arial" w:hAnsi="Arial" w:cs="Arial"/>
          <w:color w:val="1A1A1A"/>
          <w:sz w:val="22"/>
          <w:szCs w:val="22"/>
        </w:rPr>
        <w:t>Ordenanza</w:t>
      </w:r>
      <w:r w:rsidRPr="009C695D">
        <w:rPr>
          <w:rFonts w:ascii="Arial" w:hAnsi="Arial" w:cs="Arial"/>
          <w:color w:val="1A1A1A"/>
          <w:spacing w:val="2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sz w:val="22"/>
          <w:szCs w:val="22"/>
        </w:rPr>
        <w:t>de</w:t>
      </w:r>
      <w:r w:rsidRPr="009C695D">
        <w:rPr>
          <w:rFonts w:ascii="Arial" w:hAnsi="Arial" w:cs="Arial"/>
          <w:color w:val="212121"/>
          <w:spacing w:val="-4"/>
          <w:sz w:val="22"/>
          <w:szCs w:val="22"/>
        </w:rPr>
        <w:t xml:space="preserve"> </w:t>
      </w:r>
      <w:proofErr w:type="spellStart"/>
      <w:r w:rsidRPr="009C695D">
        <w:rPr>
          <w:rFonts w:ascii="Arial" w:hAnsi="Arial" w:cs="Arial"/>
          <w:color w:val="212121"/>
          <w:sz w:val="22"/>
          <w:szCs w:val="22"/>
        </w:rPr>
        <w:t>Auditoria</w:t>
      </w:r>
      <w:proofErr w:type="spellEnd"/>
      <w:r w:rsidRPr="009C695D">
        <w:rPr>
          <w:rFonts w:ascii="Arial" w:hAnsi="Arial" w:cs="Arial"/>
          <w:color w:val="212121"/>
          <w:spacing w:val="-4"/>
          <w:sz w:val="22"/>
          <w:szCs w:val="22"/>
        </w:rPr>
        <w:t xml:space="preserve"> </w:t>
      </w:r>
      <w:r w:rsidRPr="009C695D">
        <w:rPr>
          <w:rFonts w:ascii="Arial" w:hAnsi="Arial" w:cs="Arial"/>
          <w:color w:val="282828"/>
          <w:sz w:val="22"/>
          <w:szCs w:val="22"/>
        </w:rPr>
        <w:t>Interna</w:t>
      </w:r>
      <w:r w:rsidRPr="009C695D">
        <w:rPr>
          <w:rFonts w:ascii="Arial" w:hAnsi="Arial" w:cs="Arial"/>
          <w:color w:val="282828"/>
          <w:spacing w:val="-9"/>
          <w:sz w:val="22"/>
          <w:szCs w:val="22"/>
        </w:rPr>
        <w:t xml:space="preserve"> </w:t>
      </w:r>
      <w:r w:rsidRPr="009C695D">
        <w:rPr>
          <w:rFonts w:ascii="Arial" w:hAnsi="Arial" w:cs="Arial"/>
          <w:color w:val="1D1D1D"/>
          <w:sz w:val="22"/>
          <w:szCs w:val="22"/>
        </w:rPr>
        <w:t xml:space="preserve">Gubernamental, Capítulo </w:t>
      </w:r>
      <w:r w:rsidRPr="009C695D">
        <w:rPr>
          <w:rFonts w:ascii="Arial" w:hAnsi="Arial" w:cs="Arial"/>
          <w:color w:val="282828"/>
          <w:sz w:val="22"/>
          <w:szCs w:val="22"/>
        </w:rPr>
        <w:t xml:space="preserve">VI, </w:t>
      </w:r>
      <w:r w:rsidRPr="009C695D">
        <w:rPr>
          <w:rFonts w:ascii="Arial" w:hAnsi="Arial" w:cs="Arial"/>
          <w:color w:val="1C1C1C"/>
          <w:sz w:val="22"/>
          <w:szCs w:val="22"/>
        </w:rPr>
        <w:t>Inciso</w:t>
      </w:r>
      <w:r w:rsidRPr="009C695D">
        <w:rPr>
          <w:rFonts w:ascii="Arial" w:hAnsi="Arial" w:cs="Arial"/>
          <w:color w:val="1C1C1C"/>
          <w:spacing w:val="-10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20.</w:t>
      </w:r>
    </w:p>
    <w:p w14:paraId="74DAE262" w14:textId="77777777" w:rsidR="0001556D" w:rsidRPr="009C695D" w:rsidRDefault="0001556D" w:rsidP="0001556D">
      <w:pPr>
        <w:ind w:right="11"/>
        <w:jc w:val="both"/>
        <w:rPr>
          <w:rFonts w:ascii="Arial" w:hAnsi="Arial" w:cs="Arial"/>
          <w:bCs/>
          <w:sz w:val="22"/>
          <w:szCs w:val="22"/>
        </w:rPr>
      </w:pPr>
    </w:p>
    <w:p w14:paraId="0C2BBC05" w14:textId="77777777" w:rsidR="0001556D" w:rsidRPr="009C695D" w:rsidRDefault="0001556D" w:rsidP="0001556D">
      <w:pPr>
        <w:ind w:right="11"/>
        <w:jc w:val="both"/>
        <w:rPr>
          <w:rFonts w:ascii="Arial" w:hAnsi="Arial" w:cs="Arial"/>
          <w:color w:val="2A2A2A"/>
          <w:sz w:val="22"/>
          <w:szCs w:val="22"/>
        </w:rPr>
      </w:pPr>
      <w:r w:rsidRPr="009C695D">
        <w:rPr>
          <w:rFonts w:ascii="Arial" w:hAnsi="Arial" w:cs="Arial"/>
          <w:color w:val="000000"/>
          <w:sz w:val="22"/>
          <w:szCs w:val="22"/>
          <w:lang w:eastAsia="es-GT"/>
        </w:rPr>
        <w:lastRenderedPageBreak/>
        <w:t xml:space="preserve">En oficio </w:t>
      </w:r>
      <w:r w:rsidRPr="009C695D">
        <w:rPr>
          <w:rFonts w:ascii="Arial" w:hAnsi="Arial" w:cs="Arial"/>
          <w:sz w:val="22"/>
          <w:szCs w:val="22"/>
        </w:rPr>
        <w:t xml:space="preserve">No. 0-DIDAI-NO. 516-2023 SIAD: 623772 de fecha 29 de mayo de 2023, se informa a la </w:t>
      </w:r>
      <w:r w:rsidRPr="009C695D">
        <w:rPr>
          <w:rFonts w:ascii="Arial" w:hAnsi="Arial" w:cs="Arial"/>
          <w:color w:val="2A2A2A"/>
          <w:sz w:val="22"/>
          <w:szCs w:val="22"/>
        </w:rPr>
        <w:t>Directora Departamental de Educación de Jalapa, en seguimiento a la información remitida mediante Oficio DEFOCE No. 112-2023 en relación a la recomendación emitida por la Contraloría General de Cuentas, “Deficiencias en la rendición de cuentas de las Organizaciones de Padres de Familia”, manifestándole que dicha respuesta no puede ser remitida a la entidad fiscalizadora en virtud que no se indican las acciones para dar cumplimiento a la recomendación.</w:t>
      </w:r>
    </w:p>
    <w:p w14:paraId="04D8CD62" w14:textId="77777777" w:rsidR="0001556D" w:rsidRPr="009C695D" w:rsidRDefault="0001556D" w:rsidP="0001556D">
      <w:pPr>
        <w:ind w:right="11"/>
        <w:jc w:val="both"/>
        <w:rPr>
          <w:rFonts w:ascii="Arial" w:hAnsi="Arial" w:cs="Arial"/>
          <w:color w:val="2A2A2A"/>
          <w:sz w:val="22"/>
          <w:szCs w:val="22"/>
        </w:rPr>
      </w:pPr>
    </w:p>
    <w:p w14:paraId="0C4BD99C" w14:textId="77777777" w:rsidR="0001556D" w:rsidRPr="009C695D" w:rsidRDefault="0001556D" w:rsidP="0001556D">
      <w:pPr>
        <w:ind w:right="11"/>
        <w:jc w:val="both"/>
        <w:rPr>
          <w:rFonts w:ascii="Arial" w:hAnsi="Arial" w:cs="Arial"/>
          <w:color w:val="2A2A2A"/>
          <w:sz w:val="22"/>
          <w:szCs w:val="22"/>
        </w:rPr>
      </w:pPr>
      <w:r w:rsidRPr="009C695D">
        <w:rPr>
          <w:rFonts w:ascii="Arial" w:hAnsi="Arial" w:cs="Arial"/>
          <w:color w:val="2A2A2A"/>
          <w:sz w:val="22"/>
          <w:szCs w:val="22"/>
        </w:rPr>
        <w:t>Por</w:t>
      </w:r>
      <w:r w:rsidRPr="009C695D">
        <w:rPr>
          <w:rFonts w:ascii="Arial" w:hAnsi="Arial" w:cs="Arial"/>
          <w:color w:val="2A2A2A"/>
          <w:spacing w:val="-12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lo</w:t>
      </w:r>
      <w:r w:rsidRPr="009C695D">
        <w:rPr>
          <w:rFonts w:ascii="Arial" w:hAnsi="Arial" w:cs="Arial"/>
          <w:color w:val="2A2A2A"/>
          <w:spacing w:val="-12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antes</w:t>
      </w:r>
      <w:r w:rsidRPr="009C695D">
        <w:rPr>
          <w:rFonts w:ascii="Arial" w:hAnsi="Arial" w:cs="Arial"/>
          <w:color w:val="2A2A2A"/>
          <w:spacing w:val="-9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expuesto, se</w:t>
      </w:r>
      <w:r w:rsidRPr="009C695D">
        <w:rPr>
          <w:rFonts w:ascii="Arial" w:hAnsi="Arial" w:cs="Arial"/>
          <w:color w:val="2A2A2A"/>
          <w:spacing w:val="-1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solicita</w:t>
      </w:r>
      <w:r w:rsidRPr="009C695D">
        <w:rPr>
          <w:rFonts w:ascii="Arial" w:hAnsi="Arial" w:cs="Arial"/>
          <w:color w:val="2A2A2A"/>
          <w:spacing w:val="-7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de</w:t>
      </w:r>
      <w:r w:rsidRPr="009C695D">
        <w:rPr>
          <w:rFonts w:ascii="Arial" w:hAnsi="Arial" w:cs="Arial"/>
          <w:color w:val="2A2A2A"/>
          <w:spacing w:val="-1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manera</w:t>
      </w:r>
      <w:r w:rsidRPr="009C695D">
        <w:rPr>
          <w:rFonts w:ascii="Arial" w:hAnsi="Arial" w:cs="Arial"/>
          <w:color w:val="2A2A2A"/>
          <w:spacing w:val="-6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urgente</w:t>
      </w:r>
      <w:r w:rsidRPr="009C695D">
        <w:rPr>
          <w:rFonts w:ascii="Arial" w:hAnsi="Arial" w:cs="Arial"/>
          <w:color w:val="2A2A2A"/>
          <w:spacing w:val="-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remitir</w:t>
      </w:r>
      <w:r w:rsidRPr="009C695D">
        <w:rPr>
          <w:rFonts w:ascii="Arial" w:hAnsi="Arial" w:cs="Arial"/>
          <w:color w:val="2A2A2A"/>
          <w:spacing w:val="-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el</w:t>
      </w:r>
      <w:r w:rsidRPr="009C695D">
        <w:rPr>
          <w:rFonts w:ascii="Arial" w:hAnsi="Arial" w:cs="Arial"/>
          <w:color w:val="2A2A2A"/>
          <w:spacing w:val="-18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día</w:t>
      </w:r>
      <w:r w:rsidRPr="009C695D">
        <w:rPr>
          <w:rFonts w:ascii="Arial" w:hAnsi="Arial" w:cs="Arial"/>
          <w:color w:val="2A2A2A"/>
          <w:spacing w:val="-1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de</w:t>
      </w:r>
      <w:r w:rsidRPr="009C695D">
        <w:rPr>
          <w:rFonts w:ascii="Arial" w:hAnsi="Arial" w:cs="Arial"/>
          <w:color w:val="2A2A2A"/>
          <w:spacing w:val="-18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hoy</w:t>
      </w:r>
      <w:r w:rsidRPr="009C695D">
        <w:rPr>
          <w:rFonts w:ascii="Arial" w:hAnsi="Arial" w:cs="Arial"/>
          <w:color w:val="2A2A2A"/>
          <w:spacing w:val="-1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a</w:t>
      </w:r>
      <w:r w:rsidRPr="009C695D">
        <w:rPr>
          <w:rFonts w:ascii="Arial" w:hAnsi="Arial" w:cs="Arial"/>
          <w:color w:val="2A2A2A"/>
          <w:spacing w:val="-1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más</w:t>
      </w:r>
      <w:r w:rsidRPr="009C695D">
        <w:rPr>
          <w:rFonts w:ascii="Arial" w:hAnsi="Arial" w:cs="Arial"/>
          <w:color w:val="2A2A2A"/>
          <w:spacing w:val="-1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tardar</w:t>
      </w:r>
      <w:r w:rsidRPr="009C695D">
        <w:rPr>
          <w:rFonts w:ascii="Arial" w:hAnsi="Arial" w:cs="Arial"/>
          <w:color w:val="2A2A2A"/>
          <w:spacing w:val="-6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a</w:t>
      </w:r>
      <w:r w:rsidRPr="009C695D">
        <w:rPr>
          <w:rFonts w:ascii="Arial" w:hAnsi="Arial" w:cs="Arial"/>
          <w:color w:val="2A2A2A"/>
          <w:spacing w:val="-1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las 16:00 horas, las acciones que den respuesta a la recomendación en la cual se incluya circulares y oficios donde se giren las instrucciones a través del canal inmediato a su disposición, al personal responsables de la DIDEDUC según corresponda (Directores establecimientos,</w:t>
      </w:r>
      <w:r w:rsidRPr="009C695D">
        <w:rPr>
          <w:rFonts w:ascii="Arial" w:hAnsi="Arial" w:cs="Arial"/>
          <w:color w:val="2A2A2A"/>
          <w:spacing w:val="-2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Técnicos</w:t>
      </w:r>
      <w:r w:rsidRPr="009C695D">
        <w:rPr>
          <w:rFonts w:ascii="Arial" w:hAnsi="Arial" w:cs="Arial"/>
          <w:color w:val="2A2A2A"/>
          <w:spacing w:val="-7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de</w:t>
      </w:r>
      <w:r w:rsidRPr="009C695D">
        <w:rPr>
          <w:rFonts w:ascii="Arial" w:hAnsi="Arial" w:cs="Arial"/>
          <w:color w:val="2A2A2A"/>
          <w:spacing w:val="-17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Servicios</w:t>
      </w:r>
      <w:r w:rsidRPr="009C695D">
        <w:rPr>
          <w:rFonts w:ascii="Arial" w:hAnsi="Arial" w:cs="Arial"/>
          <w:color w:val="2A2A2A"/>
          <w:spacing w:val="-4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de</w:t>
      </w:r>
      <w:r w:rsidRPr="009C695D">
        <w:rPr>
          <w:rFonts w:ascii="Arial" w:hAnsi="Arial" w:cs="Arial"/>
          <w:color w:val="2A2A2A"/>
          <w:spacing w:val="-17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Apoyo),</w:t>
      </w:r>
      <w:r w:rsidRPr="009C695D">
        <w:rPr>
          <w:rFonts w:ascii="Arial" w:hAnsi="Arial" w:cs="Arial"/>
          <w:color w:val="2A2A2A"/>
          <w:spacing w:val="-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así</w:t>
      </w:r>
      <w:r w:rsidRPr="009C695D">
        <w:rPr>
          <w:rFonts w:ascii="Arial" w:hAnsi="Arial" w:cs="Arial"/>
          <w:color w:val="2A2A2A"/>
          <w:spacing w:val="-19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como</w:t>
      </w:r>
      <w:r w:rsidRPr="009C695D">
        <w:rPr>
          <w:rFonts w:ascii="Arial" w:hAnsi="Arial" w:cs="Arial"/>
          <w:color w:val="2A2A2A"/>
          <w:spacing w:val="-1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el</w:t>
      </w:r>
      <w:r w:rsidRPr="009C695D">
        <w:rPr>
          <w:rFonts w:ascii="Arial" w:hAnsi="Arial" w:cs="Arial"/>
          <w:color w:val="2A2A2A"/>
          <w:spacing w:val="-19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cronograma</w:t>
      </w:r>
      <w:r w:rsidRPr="009C695D">
        <w:rPr>
          <w:rFonts w:ascii="Arial" w:hAnsi="Arial" w:cs="Arial"/>
          <w:color w:val="2A2A2A"/>
          <w:spacing w:val="-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de</w:t>
      </w:r>
      <w:r w:rsidRPr="009C695D">
        <w:rPr>
          <w:rFonts w:ascii="Arial" w:hAnsi="Arial" w:cs="Arial"/>
          <w:color w:val="2A2A2A"/>
          <w:spacing w:val="-20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actividades que permita cumplir con la actualización del sistema SIRE y las visitas de campo para verificar las actividades de las</w:t>
      </w:r>
      <w:r w:rsidRPr="009C695D">
        <w:rPr>
          <w:rFonts w:ascii="Arial" w:hAnsi="Arial" w:cs="Arial"/>
          <w:color w:val="2A2A2A"/>
          <w:spacing w:val="3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sz w:val="22"/>
          <w:szCs w:val="22"/>
        </w:rPr>
        <w:t>OPF.</w:t>
      </w:r>
    </w:p>
    <w:p w14:paraId="54E7E134" w14:textId="77777777" w:rsidR="0001556D" w:rsidRPr="009C695D" w:rsidRDefault="0001556D" w:rsidP="0001556D">
      <w:pPr>
        <w:ind w:right="11"/>
        <w:jc w:val="both"/>
        <w:rPr>
          <w:rFonts w:ascii="Arial" w:hAnsi="Arial" w:cs="Arial"/>
          <w:color w:val="2A2A2A"/>
          <w:sz w:val="22"/>
          <w:szCs w:val="22"/>
        </w:rPr>
      </w:pPr>
    </w:p>
    <w:p w14:paraId="5EB7762F" w14:textId="77777777" w:rsidR="0001556D" w:rsidRPr="009C695D" w:rsidRDefault="0001556D" w:rsidP="0001556D">
      <w:pPr>
        <w:ind w:right="11"/>
        <w:jc w:val="both"/>
        <w:rPr>
          <w:rFonts w:ascii="Arial" w:hAnsi="Arial" w:cs="Arial"/>
          <w:color w:val="2A2A2A"/>
          <w:sz w:val="22"/>
          <w:szCs w:val="22"/>
        </w:rPr>
      </w:pPr>
      <w:r w:rsidRPr="009C695D">
        <w:rPr>
          <w:rFonts w:ascii="Arial" w:hAnsi="Arial" w:cs="Arial"/>
          <w:color w:val="2A2A2A"/>
          <w:sz w:val="22"/>
          <w:szCs w:val="22"/>
        </w:rPr>
        <w:t>Es importante mencionar, que la máxima autoridad de la DIDEDUC es la responsable de cumplir con la recomendación emitida</w:t>
      </w:r>
    </w:p>
    <w:p w14:paraId="6DF8BCA3" w14:textId="77777777" w:rsidR="0001556D" w:rsidRPr="009C695D" w:rsidRDefault="0001556D" w:rsidP="00CF3624">
      <w:pPr>
        <w:jc w:val="both"/>
        <w:rPr>
          <w:rFonts w:ascii="Arial" w:hAnsi="Arial" w:cs="Arial"/>
          <w:color w:val="000000"/>
          <w:sz w:val="22"/>
          <w:szCs w:val="22"/>
          <w:lang w:eastAsia="es-GT"/>
        </w:rPr>
      </w:pPr>
    </w:p>
    <w:p w14:paraId="6A93111F" w14:textId="77777777" w:rsidR="00754812" w:rsidRDefault="00754812" w:rsidP="00CF3624">
      <w:pPr>
        <w:jc w:val="both"/>
        <w:rPr>
          <w:rFonts w:ascii="Arial" w:hAnsi="Arial" w:cs="Arial"/>
          <w:b/>
          <w:sz w:val="22"/>
          <w:szCs w:val="22"/>
        </w:rPr>
      </w:pPr>
    </w:p>
    <w:p w14:paraId="01685CB2" w14:textId="5ACCF2BA" w:rsidR="005313FE" w:rsidRPr="009C695D" w:rsidRDefault="00EB231D" w:rsidP="00CF3624">
      <w:pPr>
        <w:jc w:val="both"/>
        <w:rPr>
          <w:rFonts w:ascii="Arial" w:hAnsi="Arial" w:cs="Arial"/>
          <w:b/>
          <w:sz w:val="22"/>
          <w:szCs w:val="22"/>
        </w:rPr>
      </w:pPr>
      <w:r w:rsidRPr="009C695D">
        <w:rPr>
          <w:rFonts w:ascii="Arial" w:hAnsi="Arial" w:cs="Arial"/>
          <w:b/>
          <w:sz w:val="22"/>
          <w:szCs w:val="22"/>
        </w:rPr>
        <w:t>RESULTADOS DE LA ACTIVIDAD</w:t>
      </w:r>
    </w:p>
    <w:p w14:paraId="4B424145" w14:textId="77777777" w:rsidR="00754812" w:rsidRDefault="00754812" w:rsidP="00BE098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68A1EE5" w14:textId="6B7D623E" w:rsidR="00146A08" w:rsidRPr="009C695D" w:rsidRDefault="00BA3FC2" w:rsidP="00BE098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C695D">
        <w:rPr>
          <w:rFonts w:ascii="Arial" w:hAnsi="Arial" w:cs="Arial"/>
          <w:sz w:val="22"/>
          <w:szCs w:val="22"/>
        </w:rPr>
        <w:t>Mediante notificación del O</w:t>
      </w:r>
      <w:r w:rsidR="004B4E89" w:rsidRPr="009C695D">
        <w:rPr>
          <w:rFonts w:ascii="Arial" w:hAnsi="Arial" w:cs="Arial"/>
          <w:sz w:val="22"/>
          <w:szCs w:val="22"/>
        </w:rPr>
        <w:t>ficio No. DIDAI-</w:t>
      </w:r>
      <w:r w:rsidR="00321545" w:rsidRPr="009C695D">
        <w:rPr>
          <w:rFonts w:ascii="Arial" w:hAnsi="Arial" w:cs="Arial"/>
          <w:sz w:val="22"/>
          <w:szCs w:val="22"/>
        </w:rPr>
        <w:t>ZAC-DIDEDUJALAPA-01-2023</w:t>
      </w:r>
      <w:r w:rsidR="00BE0986" w:rsidRPr="009C695D">
        <w:rPr>
          <w:rFonts w:ascii="Arial" w:hAnsi="Arial" w:cs="Arial"/>
          <w:sz w:val="22"/>
          <w:szCs w:val="22"/>
        </w:rPr>
        <w:t>, al seguimiento de las</w:t>
      </w:r>
      <w:r w:rsidR="004B4E89" w:rsidRPr="009C695D">
        <w:rPr>
          <w:rFonts w:ascii="Arial" w:hAnsi="Arial" w:cs="Arial"/>
          <w:sz w:val="22"/>
          <w:szCs w:val="22"/>
        </w:rPr>
        <w:t xml:space="preserve"> recomendaciones emitidas por la</w:t>
      </w:r>
      <w:r w:rsidR="00BE0986" w:rsidRPr="009C695D">
        <w:rPr>
          <w:rFonts w:ascii="Arial" w:hAnsi="Arial" w:cs="Arial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A1A1A"/>
          <w:sz w:val="22"/>
          <w:szCs w:val="22"/>
        </w:rPr>
        <w:t>Contraloría</w:t>
      </w:r>
      <w:r w:rsidR="00BE0986" w:rsidRPr="009C695D">
        <w:rPr>
          <w:rFonts w:ascii="Arial" w:hAnsi="Arial" w:cs="Arial"/>
          <w:color w:val="1A1A1A"/>
          <w:spacing w:val="-30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32323"/>
          <w:sz w:val="22"/>
          <w:szCs w:val="22"/>
        </w:rPr>
        <w:t>General</w:t>
      </w:r>
      <w:r w:rsidR="00BE0986" w:rsidRPr="009C695D">
        <w:rPr>
          <w:rFonts w:ascii="Arial" w:hAnsi="Arial" w:cs="Arial"/>
          <w:color w:val="232323"/>
          <w:spacing w:val="-34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32323"/>
          <w:sz w:val="22"/>
          <w:szCs w:val="22"/>
        </w:rPr>
        <w:t>de</w:t>
      </w:r>
      <w:r w:rsidR="00BE0986" w:rsidRPr="009C695D">
        <w:rPr>
          <w:rFonts w:ascii="Arial" w:hAnsi="Arial" w:cs="Arial"/>
          <w:color w:val="232323"/>
          <w:spacing w:val="-41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F1F1F"/>
          <w:sz w:val="22"/>
          <w:szCs w:val="22"/>
        </w:rPr>
        <w:t>Cuentas,</w:t>
      </w:r>
      <w:r w:rsidR="00BE0986" w:rsidRPr="009C695D">
        <w:rPr>
          <w:rFonts w:ascii="Arial" w:hAnsi="Arial" w:cs="Arial"/>
          <w:color w:val="1F1F1F"/>
          <w:spacing w:val="-34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D1D1D"/>
          <w:sz w:val="22"/>
          <w:szCs w:val="22"/>
        </w:rPr>
        <w:t>respecto</w:t>
      </w:r>
      <w:r w:rsidR="00BE0986" w:rsidRPr="009C695D">
        <w:rPr>
          <w:rFonts w:ascii="Arial" w:hAnsi="Arial" w:cs="Arial"/>
          <w:color w:val="1D1D1D"/>
          <w:spacing w:val="-31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32323"/>
          <w:sz w:val="22"/>
          <w:szCs w:val="22"/>
        </w:rPr>
        <w:t>a</w:t>
      </w:r>
      <w:r w:rsidR="00BE0986" w:rsidRPr="009C695D">
        <w:rPr>
          <w:rFonts w:ascii="Arial" w:hAnsi="Arial" w:cs="Arial"/>
          <w:color w:val="232323"/>
          <w:spacing w:val="-43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D2D2D"/>
          <w:sz w:val="22"/>
          <w:szCs w:val="22"/>
        </w:rPr>
        <w:t>la</w:t>
      </w:r>
      <w:r w:rsidR="00BE0986" w:rsidRPr="009C695D">
        <w:rPr>
          <w:rFonts w:ascii="Arial" w:hAnsi="Arial" w:cs="Arial"/>
          <w:color w:val="2D2D2D"/>
          <w:spacing w:val="-40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62626"/>
          <w:sz w:val="22"/>
          <w:szCs w:val="22"/>
        </w:rPr>
        <w:t>Carta</w:t>
      </w:r>
      <w:r w:rsidR="00BE0986" w:rsidRPr="009C695D">
        <w:rPr>
          <w:rFonts w:ascii="Arial" w:hAnsi="Arial" w:cs="Arial"/>
          <w:color w:val="262626"/>
          <w:spacing w:val="-37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62626"/>
          <w:sz w:val="22"/>
          <w:szCs w:val="22"/>
        </w:rPr>
        <w:t>a</w:t>
      </w:r>
      <w:r w:rsidR="00BE0986" w:rsidRPr="009C695D">
        <w:rPr>
          <w:rFonts w:ascii="Arial" w:hAnsi="Arial" w:cs="Arial"/>
          <w:color w:val="262626"/>
          <w:spacing w:val="-39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42424"/>
          <w:sz w:val="22"/>
          <w:szCs w:val="22"/>
        </w:rPr>
        <w:t xml:space="preserve">la </w:t>
      </w:r>
      <w:r w:rsidR="00BE0986" w:rsidRPr="009C695D">
        <w:rPr>
          <w:rFonts w:ascii="Arial" w:hAnsi="Arial" w:cs="Arial"/>
          <w:color w:val="212121"/>
          <w:w w:val="95"/>
          <w:sz w:val="22"/>
          <w:szCs w:val="22"/>
        </w:rPr>
        <w:t>Entidad</w:t>
      </w:r>
      <w:r w:rsidR="00BE0986" w:rsidRPr="009C695D">
        <w:rPr>
          <w:rFonts w:ascii="Arial" w:hAnsi="Arial" w:cs="Arial"/>
          <w:color w:val="212121"/>
          <w:spacing w:val="-19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F2F2F"/>
          <w:w w:val="95"/>
          <w:sz w:val="22"/>
          <w:szCs w:val="22"/>
        </w:rPr>
        <w:t>No.</w:t>
      </w:r>
      <w:r w:rsidR="00BE0986" w:rsidRPr="009C695D">
        <w:rPr>
          <w:rFonts w:ascii="Arial" w:hAnsi="Arial" w:cs="Arial"/>
          <w:color w:val="2F2F2F"/>
          <w:spacing w:val="-23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12121"/>
          <w:w w:val="95"/>
          <w:sz w:val="22"/>
          <w:szCs w:val="22"/>
        </w:rPr>
        <w:t>DAS-0064-2022-01/2023,</w:t>
      </w:r>
      <w:r w:rsidR="00BE0986" w:rsidRPr="009C695D">
        <w:rPr>
          <w:rFonts w:ascii="Arial" w:hAnsi="Arial" w:cs="Arial"/>
          <w:color w:val="212121"/>
          <w:spacing w:val="-22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C1C1C"/>
          <w:w w:val="95"/>
          <w:sz w:val="22"/>
          <w:szCs w:val="22"/>
        </w:rPr>
        <w:t>Ejercicio</w:t>
      </w:r>
      <w:r w:rsidR="00BE0986" w:rsidRPr="009C695D">
        <w:rPr>
          <w:rFonts w:ascii="Arial" w:hAnsi="Arial" w:cs="Arial"/>
          <w:color w:val="1C1C1C"/>
          <w:spacing w:val="-16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C1C1C"/>
          <w:w w:val="95"/>
          <w:sz w:val="22"/>
          <w:szCs w:val="22"/>
        </w:rPr>
        <w:t>Financiero</w:t>
      </w:r>
      <w:r w:rsidR="00BE0986" w:rsidRPr="009C695D">
        <w:rPr>
          <w:rFonts w:ascii="Arial" w:hAnsi="Arial" w:cs="Arial"/>
          <w:color w:val="1C1C1C"/>
          <w:spacing w:val="-17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D1D1D"/>
          <w:w w:val="95"/>
          <w:sz w:val="22"/>
          <w:szCs w:val="22"/>
        </w:rPr>
        <w:t>finalizado</w:t>
      </w:r>
      <w:r w:rsidR="00BE0986" w:rsidRPr="009C695D">
        <w:rPr>
          <w:rFonts w:ascii="Arial" w:hAnsi="Arial" w:cs="Arial"/>
          <w:color w:val="1D1D1D"/>
          <w:spacing w:val="-10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F1F1F"/>
          <w:w w:val="95"/>
          <w:sz w:val="22"/>
          <w:szCs w:val="22"/>
        </w:rPr>
        <w:t>al</w:t>
      </w:r>
      <w:r w:rsidR="00BE0986" w:rsidRPr="009C695D">
        <w:rPr>
          <w:rFonts w:ascii="Arial" w:hAnsi="Arial" w:cs="Arial"/>
          <w:color w:val="1F1F1F"/>
          <w:spacing w:val="-24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F2F2F"/>
          <w:w w:val="95"/>
          <w:sz w:val="22"/>
          <w:szCs w:val="22"/>
        </w:rPr>
        <w:t>31</w:t>
      </w:r>
      <w:r w:rsidR="00BE0986" w:rsidRPr="009C695D">
        <w:rPr>
          <w:rFonts w:ascii="Arial" w:hAnsi="Arial" w:cs="Arial"/>
          <w:color w:val="2F2F2F"/>
          <w:spacing w:val="-25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B2B2B"/>
          <w:w w:val="95"/>
          <w:sz w:val="22"/>
          <w:szCs w:val="22"/>
        </w:rPr>
        <w:t>de</w:t>
      </w:r>
      <w:r w:rsidR="00BE0986" w:rsidRPr="009C695D">
        <w:rPr>
          <w:rFonts w:ascii="Arial" w:hAnsi="Arial" w:cs="Arial"/>
          <w:color w:val="2B2B2B"/>
          <w:spacing w:val="-30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F1F1F"/>
          <w:w w:val="95"/>
          <w:sz w:val="22"/>
          <w:szCs w:val="22"/>
        </w:rPr>
        <w:t>diciembre</w:t>
      </w:r>
      <w:r w:rsidR="00BE0986" w:rsidRPr="009C695D">
        <w:rPr>
          <w:rFonts w:ascii="Arial" w:hAnsi="Arial" w:cs="Arial"/>
          <w:color w:val="1F1F1F"/>
          <w:spacing w:val="-17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343434"/>
          <w:w w:val="95"/>
          <w:sz w:val="22"/>
          <w:szCs w:val="22"/>
        </w:rPr>
        <w:t>de 2022,</w:t>
      </w:r>
      <w:r w:rsidR="00BE0986" w:rsidRPr="009C695D">
        <w:rPr>
          <w:rFonts w:ascii="Arial" w:hAnsi="Arial" w:cs="Arial"/>
          <w:color w:val="343434"/>
          <w:spacing w:val="-26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12121"/>
          <w:w w:val="95"/>
          <w:sz w:val="22"/>
          <w:szCs w:val="22"/>
        </w:rPr>
        <w:t>haciendo</w:t>
      </w:r>
      <w:r w:rsidR="00BE0986" w:rsidRPr="009C695D">
        <w:rPr>
          <w:rFonts w:ascii="Arial" w:hAnsi="Arial" w:cs="Arial"/>
          <w:color w:val="212121"/>
          <w:spacing w:val="-17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C1C1C"/>
          <w:w w:val="95"/>
          <w:sz w:val="22"/>
          <w:szCs w:val="22"/>
        </w:rPr>
        <w:t>mención</w:t>
      </w:r>
      <w:r w:rsidR="00BE0986" w:rsidRPr="009C695D">
        <w:rPr>
          <w:rFonts w:ascii="Arial" w:hAnsi="Arial" w:cs="Arial"/>
          <w:color w:val="1C1C1C"/>
          <w:spacing w:val="-19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42424"/>
          <w:w w:val="95"/>
          <w:sz w:val="22"/>
          <w:szCs w:val="22"/>
        </w:rPr>
        <w:t>que</w:t>
      </w:r>
      <w:r w:rsidR="00BE0986" w:rsidRPr="009C695D">
        <w:rPr>
          <w:rFonts w:ascii="Arial" w:hAnsi="Arial" w:cs="Arial"/>
          <w:color w:val="242424"/>
          <w:spacing w:val="-26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F1F1F"/>
          <w:w w:val="95"/>
          <w:sz w:val="22"/>
          <w:szCs w:val="22"/>
        </w:rPr>
        <w:t>las</w:t>
      </w:r>
      <w:r w:rsidR="00BE0986" w:rsidRPr="009C695D">
        <w:rPr>
          <w:rFonts w:ascii="Arial" w:hAnsi="Arial" w:cs="Arial"/>
          <w:color w:val="1F1F1F"/>
          <w:spacing w:val="-24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12121"/>
          <w:w w:val="95"/>
          <w:sz w:val="22"/>
          <w:szCs w:val="22"/>
        </w:rPr>
        <w:t>deficiencias</w:t>
      </w:r>
      <w:r w:rsidR="00BE0986" w:rsidRPr="009C695D">
        <w:rPr>
          <w:rFonts w:ascii="Arial" w:hAnsi="Arial" w:cs="Arial"/>
          <w:color w:val="212121"/>
          <w:spacing w:val="-13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82828"/>
          <w:w w:val="95"/>
          <w:sz w:val="22"/>
          <w:szCs w:val="22"/>
        </w:rPr>
        <w:t>no</w:t>
      </w:r>
      <w:r w:rsidR="00BE0986" w:rsidRPr="009C695D">
        <w:rPr>
          <w:rFonts w:ascii="Arial" w:hAnsi="Arial" w:cs="Arial"/>
          <w:color w:val="282828"/>
          <w:spacing w:val="-25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62626"/>
          <w:w w:val="95"/>
          <w:sz w:val="22"/>
          <w:szCs w:val="22"/>
        </w:rPr>
        <w:t>ameritaron</w:t>
      </w:r>
      <w:r w:rsidR="00BE0986" w:rsidRPr="009C695D">
        <w:rPr>
          <w:rFonts w:ascii="Arial" w:hAnsi="Arial" w:cs="Arial"/>
          <w:color w:val="262626"/>
          <w:spacing w:val="-21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32323"/>
          <w:w w:val="95"/>
          <w:sz w:val="22"/>
          <w:szCs w:val="22"/>
        </w:rPr>
        <w:t>revelarse</w:t>
      </w:r>
      <w:r w:rsidR="00BE0986" w:rsidRPr="009C695D">
        <w:rPr>
          <w:rFonts w:ascii="Arial" w:hAnsi="Arial" w:cs="Arial"/>
          <w:color w:val="232323"/>
          <w:spacing w:val="-16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B2B2B"/>
          <w:w w:val="95"/>
          <w:sz w:val="22"/>
          <w:szCs w:val="22"/>
        </w:rPr>
        <w:t>como</w:t>
      </w:r>
      <w:r w:rsidR="00BE0986" w:rsidRPr="009C695D">
        <w:rPr>
          <w:rFonts w:ascii="Arial" w:hAnsi="Arial" w:cs="Arial"/>
          <w:color w:val="2B2B2B"/>
          <w:spacing w:val="-24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D2D2D"/>
          <w:w w:val="95"/>
          <w:sz w:val="22"/>
          <w:szCs w:val="22"/>
        </w:rPr>
        <w:t>hallazgos</w:t>
      </w:r>
      <w:r w:rsidR="00BE0986" w:rsidRPr="009C695D">
        <w:rPr>
          <w:rFonts w:ascii="Arial" w:hAnsi="Arial" w:cs="Arial"/>
          <w:color w:val="2D2D2D"/>
          <w:spacing w:val="-20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32323"/>
          <w:w w:val="95"/>
          <w:sz w:val="22"/>
          <w:szCs w:val="22"/>
        </w:rPr>
        <w:t>en</w:t>
      </w:r>
      <w:r w:rsidR="00BE0986" w:rsidRPr="009C695D">
        <w:rPr>
          <w:rFonts w:ascii="Arial" w:hAnsi="Arial" w:cs="Arial"/>
          <w:color w:val="232323"/>
          <w:spacing w:val="-31"/>
          <w:w w:val="95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3B3B3B"/>
          <w:w w:val="95"/>
          <w:sz w:val="22"/>
          <w:szCs w:val="22"/>
        </w:rPr>
        <w:t xml:space="preserve">el </w:t>
      </w:r>
      <w:r w:rsidR="00BE0986" w:rsidRPr="009C695D">
        <w:rPr>
          <w:rFonts w:ascii="Arial" w:hAnsi="Arial" w:cs="Arial"/>
          <w:color w:val="2A2A2A"/>
          <w:sz w:val="22"/>
          <w:szCs w:val="22"/>
        </w:rPr>
        <w:t>Informe</w:t>
      </w:r>
      <w:r w:rsidR="00BE0986" w:rsidRPr="009C695D">
        <w:rPr>
          <w:rFonts w:ascii="Arial" w:hAnsi="Arial" w:cs="Arial"/>
          <w:color w:val="2A2A2A"/>
          <w:spacing w:val="-32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D2D2D"/>
          <w:sz w:val="22"/>
          <w:szCs w:val="22"/>
        </w:rPr>
        <w:t>de</w:t>
      </w:r>
      <w:r w:rsidR="00BE0986" w:rsidRPr="009C695D">
        <w:rPr>
          <w:rFonts w:ascii="Arial" w:hAnsi="Arial" w:cs="Arial"/>
          <w:color w:val="2D2D2D"/>
          <w:spacing w:val="-34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D1D1D"/>
          <w:sz w:val="22"/>
          <w:szCs w:val="22"/>
        </w:rPr>
        <w:t>auditoría;</w:t>
      </w:r>
      <w:r w:rsidR="00BE0986" w:rsidRPr="009C695D">
        <w:rPr>
          <w:rFonts w:ascii="Arial" w:hAnsi="Arial" w:cs="Arial"/>
          <w:color w:val="1D1D1D"/>
          <w:spacing w:val="-27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313131"/>
          <w:sz w:val="22"/>
          <w:szCs w:val="22"/>
        </w:rPr>
        <w:t>no</w:t>
      </w:r>
      <w:r w:rsidR="00BE0986" w:rsidRPr="009C695D">
        <w:rPr>
          <w:rFonts w:ascii="Arial" w:hAnsi="Arial" w:cs="Arial"/>
          <w:color w:val="313131"/>
          <w:spacing w:val="-36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42424"/>
          <w:sz w:val="22"/>
          <w:szCs w:val="22"/>
        </w:rPr>
        <w:t>obstante,</w:t>
      </w:r>
      <w:r w:rsidR="00BE0986" w:rsidRPr="009C695D">
        <w:rPr>
          <w:rFonts w:ascii="Arial" w:hAnsi="Arial" w:cs="Arial"/>
          <w:color w:val="242424"/>
          <w:spacing w:val="-28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A2A2A"/>
          <w:sz w:val="22"/>
          <w:szCs w:val="22"/>
        </w:rPr>
        <w:t>se</w:t>
      </w:r>
      <w:r w:rsidR="00BE0986" w:rsidRPr="009C695D">
        <w:rPr>
          <w:rFonts w:ascii="Arial" w:hAnsi="Arial" w:cs="Arial"/>
          <w:color w:val="2A2A2A"/>
          <w:spacing w:val="-40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12121"/>
          <w:sz w:val="22"/>
          <w:szCs w:val="22"/>
        </w:rPr>
        <w:t>hace</w:t>
      </w:r>
      <w:r w:rsidR="00BE0986" w:rsidRPr="009C695D">
        <w:rPr>
          <w:rFonts w:ascii="Arial" w:hAnsi="Arial" w:cs="Arial"/>
          <w:color w:val="212121"/>
          <w:spacing w:val="-33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A2A2A"/>
          <w:sz w:val="22"/>
          <w:szCs w:val="22"/>
        </w:rPr>
        <w:t>necesario</w:t>
      </w:r>
      <w:r w:rsidR="00BE0986" w:rsidRPr="009C695D">
        <w:rPr>
          <w:rFonts w:ascii="Arial" w:hAnsi="Arial" w:cs="Arial"/>
          <w:color w:val="2A2A2A"/>
          <w:spacing w:val="-29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11111"/>
          <w:sz w:val="22"/>
          <w:szCs w:val="22"/>
        </w:rPr>
        <w:t>darle</w:t>
      </w:r>
      <w:r w:rsidR="00BE0986" w:rsidRPr="009C695D">
        <w:rPr>
          <w:rFonts w:ascii="Arial" w:hAnsi="Arial" w:cs="Arial"/>
          <w:color w:val="111111"/>
          <w:spacing w:val="-29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62626"/>
          <w:sz w:val="22"/>
          <w:szCs w:val="22"/>
        </w:rPr>
        <w:t>el</w:t>
      </w:r>
      <w:r w:rsidR="00BE0986" w:rsidRPr="009C695D">
        <w:rPr>
          <w:rFonts w:ascii="Arial" w:hAnsi="Arial" w:cs="Arial"/>
          <w:color w:val="262626"/>
          <w:spacing w:val="-41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32323"/>
          <w:sz w:val="22"/>
          <w:szCs w:val="22"/>
        </w:rPr>
        <w:t>seguimiento</w:t>
      </w:r>
      <w:r w:rsidR="00BE0986" w:rsidRPr="009C695D">
        <w:rPr>
          <w:rFonts w:ascii="Arial" w:hAnsi="Arial" w:cs="Arial"/>
          <w:color w:val="232323"/>
          <w:spacing w:val="-24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12121"/>
          <w:sz w:val="22"/>
          <w:szCs w:val="22"/>
        </w:rPr>
        <w:t>respectivo</w:t>
      </w:r>
      <w:r w:rsidR="00BE0986" w:rsidRPr="009C695D">
        <w:rPr>
          <w:rFonts w:ascii="Arial" w:hAnsi="Arial" w:cs="Arial"/>
          <w:color w:val="212121"/>
          <w:spacing w:val="-27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3D3D3D"/>
          <w:sz w:val="22"/>
          <w:szCs w:val="22"/>
        </w:rPr>
        <w:t>a</w:t>
      </w:r>
      <w:r w:rsidR="00BE0986" w:rsidRPr="009C695D">
        <w:rPr>
          <w:rFonts w:ascii="Arial" w:hAnsi="Arial" w:cs="Arial"/>
          <w:color w:val="3D3D3D"/>
          <w:spacing w:val="-36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363636"/>
          <w:sz w:val="22"/>
          <w:szCs w:val="22"/>
        </w:rPr>
        <w:t xml:space="preserve">la </w:t>
      </w:r>
      <w:r w:rsidR="00BE0986" w:rsidRPr="009C695D">
        <w:rPr>
          <w:rFonts w:ascii="Arial" w:hAnsi="Arial" w:cs="Arial"/>
          <w:color w:val="282828"/>
          <w:sz w:val="22"/>
          <w:szCs w:val="22"/>
        </w:rPr>
        <w:t xml:space="preserve">recomendación </w:t>
      </w:r>
      <w:r w:rsidR="00BE0986" w:rsidRPr="009C695D">
        <w:rPr>
          <w:rFonts w:ascii="Arial" w:hAnsi="Arial" w:cs="Arial"/>
          <w:color w:val="2D2D2D"/>
          <w:sz w:val="22"/>
          <w:szCs w:val="22"/>
        </w:rPr>
        <w:t xml:space="preserve">de </w:t>
      </w:r>
      <w:r w:rsidR="00BE0986" w:rsidRPr="009C695D">
        <w:rPr>
          <w:rFonts w:ascii="Arial" w:hAnsi="Arial" w:cs="Arial"/>
          <w:color w:val="343434"/>
          <w:sz w:val="22"/>
          <w:szCs w:val="22"/>
        </w:rPr>
        <w:t xml:space="preserve">la </w:t>
      </w:r>
      <w:r w:rsidR="00BE0986" w:rsidRPr="009C695D">
        <w:rPr>
          <w:rFonts w:ascii="Arial" w:hAnsi="Arial" w:cs="Arial"/>
          <w:color w:val="212121"/>
          <w:sz w:val="22"/>
          <w:szCs w:val="22"/>
        </w:rPr>
        <w:t xml:space="preserve">deficiencia </w:t>
      </w:r>
      <w:r w:rsidR="00BE0986" w:rsidRPr="009C695D">
        <w:rPr>
          <w:rFonts w:ascii="Arial" w:hAnsi="Arial" w:cs="Arial"/>
          <w:color w:val="151515"/>
          <w:sz w:val="22"/>
          <w:szCs w:val="22"/>
        </w:rPr>
        <w:t xml:space="preserve">denominada </w:t>
      </w:r>
      <w:r w:rsidR="00BE0986" w:rsidRPr="009C695D">
        <w:rPr>
          <w:rFonts w:ascii="Arial" w:hAnsi="Arial" w:cs="Arial"/>
          <w:color w:val="1C1C1C"/>
          <w:sz w:val="22"/>
          <w:szCs w:val="22"/>
        </w:rPr>
        <w:t>“</w:t>
      </w:r>
      <w:r w:rsidR="00BE0986" w:rsidRPr="009C695D">
        <w:rPr>
          <w:rFonts w:ascii="Arial" w:hAnsi="Arial" w:cs="Arial"/>
          <w:color w:val="000000"/>
          <w:sz w:val="22"/>
          <w:szCs w:val="22"/>
        </w:rPr>
        <w:t>Rendición de Cuentas de las Organizaciones de Padres de Familia”,</w:t>
      </w:r>
      <w:r w:rsidR="00BE0986" w:rsidRPr="009C695D">
        <w:rPr>
          <w:rFonts w:ascii="Arial" w:hAnsi="Arial" w:cs="Arial"/>
          <w:color w:val="2F2F2F"/>
          <w:spacing w:val="-3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343434"/>
          <w:sz w:val="22"/>
          <w:szCs w:val="22"/>
        </w:rPr>
        <w:t>en</w:t>
      </w:r>
      <w:r w:rsidR="00BE0986" w:rsidRPr="009C695D">
        <w:rPr>
          <w:rFonts w:ascii="Arial" w:hAnsi="Arial" w:cs="Arial"/>
          <w:color w:val="343434"/>
          <w:spacing w:val="-33"/>
          <w:sz w:val="22"/>
          <w:szCs w:val="22"/>
        </w:rPr>
        <w:t xml:space="preserve"> </w:t>
      </w:r>
      <w:proofErr w:type="spellStart"/>
      <w:r w:rsidR="00BE0986" w:rsidRPr="009C695D">
        <w:rPr>
          <w:rFonts w:ascii="Arial" w:hAnsi="Arial" w:cs="Arial"/>
          <w:color w:val="262626"/>
          <w:sz w:val="22"/>
          <w:szCs w:val="22"/>
        </w:rPr>
        <w:t>Ia</w:t>
      </w:r>
      <w:proofErr w:type="spellEnd"/>
      <w:r w:rsidR="00BE0986" w:rsidRPr="009C695D">
        <w:rPr>
          <w:rFonts w:ascii="Arial" w:hAnsi="Arial" w:cs="Arial"/>
          <w:color w:val="262626"/>
          <w:spacing w:val="-26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1A1A1A"/>
          <w:sz w:val="22"/>
          <w:szCs w:val="22"/>
        </w:rPr>
        <w:t>Dirección</w:t>
      </w:r>
      <w:r w:rsidR="00BE0986" w:rsidRPr="009C695D">
        <w:rPr>
          <w:rFonts w:ascii="Arial" w:hAnsi="Arial" w:cs="Arial"/>
          <w:color w:val="1A1A1A"/>
          <w:spacing w:val="-17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32323"/>
          <w:sz w:val="22"/>
          <w:szCs w:val="22"/>
        </w:rPr>
        <w:t>Departamental</w:t>
      </w:r>
      <w:r w:rsidR="00BE0986" w:rsidRPr="009C695D">
        <w:rPr>
          <w:rFonts w:ascii="Arial" w:hAnsi="Arial" w:cs="Arial"/>
          <w:color w:val="232323"/>
          <w:spacing w:val="-10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F2F2F"/>
          <w:sz w:val="22"/>
          <w:szCs w:val="22"/>
        </w:rPr>
        <w:t>de</w:t>
      </w:r>
      <w:r w:rsidR="00BE0986" w:rsidRPr="009C695D">
        <w:rPr>
          <w:rFonts w:ascii="Arial" w:hAnsi="Arial" w:cs="Arial"/>
          <w:color w:val="2F2F2F"/>
          <w:spacing w:val="-24"/>
          <w:sz w:val="22"/>
          <w:szCs w:val="22"/>
        </w:rPr>
        <w:t xml:space="preserve"> </w:t>
      </w:r>
      <w:r w:rsidR="00BE0986" w:rsidRPr="009C695D">
        <w:rPr>
          <w:rFonts w:ascii="Arial" w:hAnsi="Arial" w:cs="Arial"/>
          <w:color w:val="232323"/>
          <w:sz w:val="22"/>
          <w:szCs w:val="22"/>
        </w:rPr>
        <w:t>Educación de Jalapa</w:t>
      </w:r>
      <w:r w:rsidR="00BE0986" w:rsidRPr="009C695D">
        <w:rPr>
          <w:rFonts w:ascii="Arial" w:hAnsi="Arial" w:cs="Arial"/>
          <w:color w:val="2D2D2D"/>
          <w:sz w:val="22"/>
          <w:szCs w:val="22"/>
        </w:rPr>
        <w:t>.</w:t>
      </w:r>
      <w:r w:rsidR="00BE0986" w:rsidRPr="009C695D">
        <w:rPr>
          <w:rFonts w:ascii="Arial" w:hAnsi="Arial" w:cs="Arial"/>
          <w:sz w:val="22"/>
          <w:szCs w:val="22"/>
        </w:rPr>
        <w:t xml:space="preserve">, </w:t>
      </w:r>
      <w:r w:rsidR="004B4E89" w:rsidRPr="009C695D">
        <w:rPr>
          <w:rFonts w:ascii="Arial" w:hAnsi="Arial" w:cs="Arial"/>
          <w:sz w:val="22"/>
          <w:szCs w:val="22"/>
        </w:rPr>
        <w:t xml:space="preserve">remitieron por medio del oficio </w:t>
      </w:r>
      <w:r w:rsidR="00BE0986" w:rsidRPr="009C695D">
        <w:rPr>
          <w:rFonts w:ascii="Arial" w:hAnsi="Arial" w:cs="Arial"/>
          <w:sz w:val="22"/>
          <w:szCs w:val="22"/>
        </w:rPr>
        <w:t>DIDEDUC-JALAPA-180-2023</w:t>
      </w:r>
      <w:r w:rsidR="0007721E" w:rsidRPr="009C695D">
        <w:rPr>
          <w:rFonts w:ascii="Arial" w:hAnsi="Arial" w:cs="Arial"/>
          <w:sz w:val="22"/>
          <w:szCs w:val="22"/>
        </w:rPr>
        <w:t xml:space="preserve"> de fecha </w:t>
      </w:r>
      <w:r w:rsidR="00BE0986" w:rsidRPr="009C695D">
        <w:rPr>
          <w:rFonts w:ascii="Arial" w:hAnsi="Arial" w:cs="Arial"/>
          <w:sz w:val="22"/>
          <w:szCs w:val="22"/>
        </w:rPr>
        <w:t>Jalapa, mayo 29 de 2023</w:t>
      </w:r>
      <w:r w:rsidR="004B4E89" w:rsidRPr="009C695D">
        <w:rPr>
          <w:rFonts w:ascii="Arial" w:hAnsi="Arial" w:cs="Arial"/>
          <w:sz w:val="22"/>
          <w:szCs w:val="22"/>
        </w:rPr>
        <w:t xml:space="preserve">, en el que adjuntan la documentación de las acciones realizadas, </w:t>
      </w:r>
      <w:r w:rsidR="00146A08" w:rsidRPr="009C695D">
        <w:rPr>
          <w:rFonts w:ascii="Arial" w:hAnsi="Arial" w:cs="Arial"/>
          <w:sz w:val="22"/>
          <w:szCs w:val="22"/>
        </w:rPr>
        <w:t>se estableció que el estado actual de las recomendaciones es el siguiente:</w:t>
      </w:r>
    </w:p>
    <w:p w14:paraId="130FE28B" w14:textId="77777777" w:rsidR="00BA3FC2" w:rsidRPr="009C695D" w:rsidRDefault="00BA3FC2" w:rsidP="00CF3624">
      <w:pPr>
        <w:jc w:val="both"/>
        <w:rPr>
          <w:rFonts w:ascii="Arial" w:hAnsi="Arial" w:cs="Arial"/>
          <w:b/>
          <w:sz w:val="22"/>
          <w:szCs w:val="22"/>
        </w:rPr>
      </w:pPr>
    </w:p>
    <w:p w14:paraId="2704C3C8" w14:textId="77777777" w:rsidR="00754812" w:rsidRDefault="00754812" w:rsidP="000D31CD">
      <w:pPr>
        <w:jc w:val="both"/>
        <w:rPr>
          <w:rFonts w:ascii="Arial" w:hAnsi="Arial" w:cs="Arial"/>
          <w:b/>
          <w:sz w:val="22"/>
          <w:szCs w:val="22"/>
        </w:rPr>
      </w:pPr>
    </w:p>
    <w:p w14:paraId="5AB9B843" w14:textId="7C861F22" w:rsidR="000D31CD" w:rsidRPr="009C695D" w:rsidRDefault="00BE0986" w:rsidP="000D31CD">
      <w:pPr>
        <w:jc w:val="both"/>
        <w:rPr>
          <w:rFonts w:ascii="Arial" w:hAnsi="Arial" w:cs="Arial"/>
          <w:b/>
          <w:sz w:val="22"/>
          <w:szCs w:val="22"/>
        </w:rPr>
      </w:pPr>
      <w:r w:rsidRPr="009C695D">
        <w:rPr>
          <w:rFonts w:ascii="Arial" w:hAnsi="Arial" w:cs="Arial"/>
          <w:b/>
          <w:sz w:val="22"/>
          <w:szCs w:val="22"/>
        </w:rPr>
        <w:t xml:space="preserve">RECOMENDACIÓN </w:t>
      </w:r>
      <w:r w:rsidR="004622FB">
        <w:rPr>
          <w:rFonts w:ascii="Arial" w:hAnsi="Arial" w:cs="Arial"/>
          <w:b/>
          <w:sz w:val="22"/>
          <w:szCs w:val="22"/>
        </w:rPr>
        <w:t>E</w:t>
      </w:r>
      <w:r w:rsidR="00AB39FA">
        <w:rPr>
          <w:rFonts w:ascii="Arial" w:hAnsi="Arial" w:cs="Arial"/>
          <w:b/>
          <w:sz w:val="22"/>
          <w:szCs w:val="22"/>
        </w:rPr>
        <w:t>N PROCESO</w:t>
      </w:r>
    </w:p>
    <w:p w14:paraId="47CEE1B0" w14:textId="77777777" w:rsidR="00754812" w:rsidRDefault="00754812" w:rsidP="000D31CD">
      <w:pPr>
        <w:jc w:val="both"/>
        <w:rPr>
          <w:rFonts w:ascii="Arial" w:hAnsi="Arial" w:cs="Arial"/>
          <w:color w:val="333333"/>
          <w:w w:val="95"/>
          <w:sz w:val="22"/>
          <w:szCs w:val="22"/>
        </w:rPr>
      </w:pPr>
    </w:p>
    <w:p w14:paraId="3BAFA4DA" w14:textId="022564DC" w:rsidR="000D31CD" w:rsidRPr="009C695D" w:rsidRDefault="000D31CD" w:rsidP="000D31CD">
      <w:pPr>
        <w:jc w:val="both"/>
        <w:rPr>
          <w:rFonts w:ascii="Arial" w:hAnsi="Arial" w:cs="Arial"/>
          <w:color w:val="181818"/>
          <w:sz w:val="22"/>
          <w:szCs w:val="22"/>
        </w:rPr>
      </w:pPr>
      <w:r w:rsidRPr="009C695D">
        <w:rPr>
          <w:rFonts w:ascii="Arial" w:hAnsi="Arial" w:cs="Arial"/>
          <w:color w:val="333333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333333"/>
          <w:spacing w:val="-42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w w:val="95"/>
          <w:sz w:val="22"/>
          <w:szCs w:val="22"/>
        </w:rPr>
        <w:t>conformidad</w:t>
      </w:r>
      <w:r w:rsidRPr="009C695D">
        <w:rPr>
          <w:rFonts w:ascii="Arial" w:hAnsi="Arial" w:cs="Arial"/>
          <w:color w:val="232323"/>
          <w:spacing w:val="-35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61616"/>
          <w:w w:val="95"/>
          <w:sz w:val="22"/>
          <w:szCs w:val="22"/>
        </w:rPr>
        <w:t>con</w:t>
      </w:r>
      <w:r w:rsidRPr="009C695D">
        <w:rPr>
          <w:rFonts w:ascii="Arial" w:hAnsi="Arial" w:cs="Arial"/>
          <w:color w:val="161616"/>
          <w:spacing w:val="-43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w w:val="95"/>
          <w:sz w:val="22"/>
          <w:szCs w:val="22"/>
        </w:rPr>
        <w:t>el análisis</w:t>
      </w:r>
      <w:r w:rsidRPr="009C695D">
        <w:rPr>
          <w:rFonts w:ascii="Arial" w:hAnsi="Arial" w:cs="Arial"/>
          <w:color w:val="212121"/>
          <w:spacing w:val="-40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D2D2D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2D2D2D"/>
          <w:spacing w:val="-42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w w:val="95"/>
          <w:sz w:val="22"/>
          <w:szCs w:val="22"/>
        </w:rPr>
        <w:t>los</w:t>
      </w:r>
      <w:r w:rsidRPr="009C695D">
        <w:rPr>
          <w:rFonts w:ascii="Arial" w:hAnsi="Arial" w:cs="Arial"/>
          <w:color w:val="232323"/>
          <w:spacing w:val="-45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documentos</w:t>
      </w:r>
      <w:r w:rsidRPr="009C695D">
        <w:rPr>
          <w:rFonts w:ascii="Arial" w:hAnsi="Arial" w:cs="Arial"/>
          <w:color w:val="262626"/>
          <w:spacing w:val="-33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C1C1C"/>
          <w:w w:val="95"/>
          <w:sz w:val="22"/>
          <w:szCs w:val="22"/>
        </w:rPr>
        <w:t>descritos</w:t>
      </w:r>
      <w:r w:rsidRPr="009C695D">
        <w:rPr>
          <w:rFonts w:ascii="Arial" w:hAnsi="Arial" w:cs="Arial"/>
          <w:color w:val="1C1C1C"/>
          <w:spacing w:val="-40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en</w:t>
      </w:r>
      <w:r w:rsidRPr="009C695D">
        <w:rPr>
          <w:rFonts w:ascii="Arial" w:hAnsi="Arial" w:cs="Arial"/>
          <w:color w:val="262626"/>
          <w:spacing w:val="-45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w w:val="95"/>
          <w:sz w:val="22"/>
          <w:szCs w:val="22"/>
        </w:rPr>
        <w:t>formulario</w:t>
      </w:r>
      <w:r w:rsidRPr="009C695D">
        <w:rPr>
          <w:rFonts w:ascii="Arial" w:hAnsi="Arial" w:cs="Arial"/>
          <w:color w:val="1F1F1F"/>
          <w:spacing w:val="-36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F2F2F"/>
          <w:w w:val="95"/>
          <w:sz w:val="22"/>
          <w:szCs w:val="22"/>
        </w:rPr>
        <w:t>SR-1</w:t>
      </w:r>
      <w:r w:rsidRPr="009C695D">
        <w:rPr>
          <w:rFonts w:ascii="Arial" w:hAnsi="Arial" w:cs="Arial"/>
          <w:color w:val="2F2F2F"/>
          <w:spacing w:val="-41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D2D2D"/>
          <w:w w:val="95"/>
          <w:sz w:val="22"/>
          <w:szCs w:val="22"/>
        </w:rPr>
        <w:t xml:space="preserve">seguimiento </w:t>
      </w:r>
      <w:r w:rsidRPr="009C695D">
        <w:rPr>
          <w:rFonts w:ascii="Arial" w:hAnsi="Arial" w:cs="Arial"/>
          <w:color w:val="282828"/>
          <w:sz w:val="22"/>
          <w:szCs w:val="22"/>
        </w:rPr>
        <w:t>de</w:t>
      </w:r>
      <w:r w:rsidRPr="009C695D">
        <w:rPr>
          <w:rFonts w:ascii="Arial" w:hAnsi="Arial" w:cs="Arial"/>
          <w:color w:val="282828"/>
          <w:spacing w:val="-11"/>
          <w:sz w:val="22"/>
          <w:szCs w:val="22"/>
        </w:rPr>
        <w:t xml:space="preserve"> </w:t>
      </w:r>
      <w:r w:rsidRPr="009C695D">
        <w:rPr>
          <w:rFonts w:ascii="Arial" w:hAnsi="Arial" w:cs="Arial"/>
          <w:color w:val="151515"/>
          <w:sz w:val="22"/>
          <w:szCs w:val="22"/>
        </w:rPr>
        <w:t>recomendaciones</w:t>
      </w:r>
      <w:r w:rsidRPr="009C695D">
        <w:rPr>
          <w:rFonts w:ascii="Arial" w:hAnsi="Arial" w:cs="Arial"/>
          <w:color w:val="151515"/>
          <w:spacing w:val="-2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42424"/>
          <w:sz w:val="22"/>
          <w:szCs w:val="22"/>
        </w:rPr>
        <w:t>emitidas</w:t>
      </w:r>
      <w:r w:rsidRPr="009C695D">
        <w:rPr>
          <w:rFonts w:ascii="Arial" w:hAnsi="Arial" w:cs="Arial"/>
          <w:color w:val="242424"/>
          <w:spacing w:val="-9"/>
          <w:sz w:val="22"/>
          <w:szCs w:val="22"/>
        </w:rPr>
        <w:t xml:space="preserve"> </w:t>
      </w:r>
      <w:r w:rsidRPr="009C695D">
        <w:rPr>
          <w:rFonts w:ascii="Arial" w:hAnsi="Arial" w:cs="Arial"/>
          <w:color w:val="1C1C1C"/>
          <w:sz w:val="22"/>
          <w:szCs w:val="22"/>
        </w:rPr>
        <w:t>por</w:t>
      </w:r>
      <w:r w:rsidRPr="009C695D">
        <w:rPr>
          <w:rFonts w:ascii="Arial" w:hAnsi="Arial" w:cs="Arial"/>
          <w:color w:val="1C1C1C"/>
          <w:spacing w:val="-12"/>
          <w:sz w:val="22"/>
          <w:szCs w:val="22"/>
        </w:rPr>
        <w:t xml:space="preserve"> </w:t>
      </w:r>
      <w:r w:rsidRPr="009C695D">
        <w:rPr>
          <w:rFonts w:ascii="Arial" w:hAnsi="Arial" w:cs="Arial"/>
          <w:color w:val="2B2B2B"/>
          <w:sz w:val="22"/>
          <w:szCs w:val="22"/>
        </w:rPr>
        <w:t>la</w:t>
      </w:r>
      <w:r w:rsidRPr="009C695D">
        <w:rPr>
          <w:rFonts w:ascii="Arial" w:hAnsi="Arial" w:cs="Arial"/>
          <w:color w:val="2B2B2B"/>
          <w:spacing w:val="-12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sz w:val="22"/>
          <w:szCs w:val="22"/>
        </w:rPr>
        <w:t>Contraloría</w:t>
      </w:r>
      <w:r w:rsidRPr="009C695D">
        <w:rPr>
          <w:rFonts w:ascii="Arial" w:hAnsi="Arial" w:cs="Arial"/>
          <w:color w:val="1F1F1F"/>
          <w:spacing w:val="-1"/>
          <w:sz w:val="22"/>
          <w:szCs w:val="22"/>
        </w:rPr>
        <w:t xml:space="preserve"> </w:t>
      </w:r>
      <w:r w:rsidRPr="009C695D">
        <w:rPr>
          <w:rFonts w:ascii="Arial" w:hAnsi="Arial" w:cs="Arial"/>
          <w:color w:val="232323"/>
          <w:sz w:val="22"/>
          <w:szCs w:val="22"/>
        </w:rPr>
        <w:t>General</w:t>
      </w:r>
      <w:r w:rsidRPr="009C695D">
        <w:rPr>
          <w:rFonts w:ascii="Arial" w:hAnsi="Arial" w:cs="Arial"/>
          <w:color w:val="232323"/>
          <w:spacing w:val="-2"/>
          <w:sz w:val="22"/>
          <w:szCs w:val="22"/>
        </w:rPr>
        <w:t xml:space="preserve"> </w:t>
      </w:r>
      <w:r w:rsidRPr="009C695D">
        <w:rPr>
          <w:rFonts w:ascii="Arial" w:hAnsi="Arial" w:cs="Arial"/>
          <w:color w:val="313131"/>
          <w:sz w:val="22"/>
          <w:szCs w:val="22"/>
        </w:rPr>
        <w:t>de</w:t>
      </w:r>
      <w:r w:rsidRPr="009C695D">
        <w:rPr>
          <w:rFonts w:ascii="Arial" w:hAnsi="Arial" w:cs="Arial"/>
          <w:color w:val="313131"/>
          <w:spacing w:val="-17"/>
          <w:sz w:val="22"/>
          <w:szCs w:val="22"/>
        </w:rPr>
        <w:t xml:space="preserve"> </w:t>
      </w:r>
      <w:r w:rsidRPr="009C695D">
        <w:rPr>
          <w:rFonts w:ascii="Arial" w:hAnsi="Arial" w:cs="Arial"/>
          <w:color w:val="282828"/>
          <w:sz w:val="22"/>
          <w:szCs w:val="22"/>
        </w:rPr>
        <w:t>Cuentas,</w:t>
      </w:r>
      <w:r w:rsidRPr="009C695D">
        <w:rPr>
          <w:rFonts w:ascii="Arial" w:hAnsi="Arial" w:cs="Arial"/>
          <w:color w:val="282828"/>
          <w:spacing w:val="-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F2F2F"/>
          <w:sz w:val="22"/>
          <w:szCs w:val="22"/>
        </w:rPr>
        <w:t>en</w:t>
      </w:r>
      <w:r w:rsidRPr="009C695D">
        <w:rPr>
          <w:rFonts w:ascii="Arial" w:hAnsi="Arial" w:cs="Arial"/>
          <w:color w:val="2F2F2F"/>
          <w:spacing w:val="-13"/>
          <w:sz w:val="22"/>
          <w:szCs w:val="22"/>
        </w:rPr>
        <w:t xml:space="preserve"> </w:t>
      </w:r>
      <w:r w:rsidRPr="009C695D">
        <w:rPr>
          <w:rFonts w:ascii="Arial" w:hAnsi="Arial" w:cs="Arial"/>
          <w:color w:val="2D2D2D"/>
          <w:sz w:val="22"/>
          <w:szCs w:val="22"/>
        </w:rPr>
        <w:t>la</w:t>
      </w:r>
      <w:r w:rsidRPr="009C695D">
        <w:rPr>
          <w:rFonts w:ascii="Arial" w:hAnsi="Arial" w:cs="Arial"/>
          <w:color w:val="2D2D2D"/>
          <w:spacing w:val="-12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sz w:val="22"/>
          <w:szCs w:val="22"/>
        </w:rPr>
        <w:t xml:space="preserve">Dirección </w:t>
      </w:r>
      <w:r w:rsidRPr="009C695D">
        <w:rPr>
          <w:rFonts w:ascii="Arial" w:hAnsi="Arial" w:cs="Arial"/>
          <w:color w:val="2F2F2F"/>
          <w:w w:val="95"/>
          <w:sz w:val="22"/>
          <w:szCs w:val="22"/>
        </w:rPr>
        <w:t>Departamental</w:t>
      </w:r>
      <w:r w:rsidRPr="009C695D">
        <w:rPr>
          <w:rFonts w:ascii="Arial" w:hAnsi="Arial" w:cs="Arial"/>
          <w:color w:val="2F2F2F"/>
          <w:spacing w:val="5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A2A2A"/>
          <w:w w:val="95"/>
          <w:sz w:val="22"/>
          <w:szCs w:val="22"/>
        </w:rPr>
        <w:t>de</w:t>
      </w:r>
      <w:r w:rsidRPr="009C695D">
        <w:rPr>
          <w:rFonts w:ascii="Arial" w:hAnsi="Arial" w:cs="Arial"/>
          <w:color w:val="2A2A2A"/>
          <w:spacing w:val="-20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Educación</w:t>
      </w:r>
      <w:r w:rsidRPr="009C695D">
        <w:rPr>
          <w:rFonts w:ascii="Arial" w:hAnsi="Arial" w:cs="Arial"/>
          <w:color w:val="262626"/>
          <w:spacing w:val="-4"/>
          <w:w w:val="95"/>
          <w:sz w:val="22"/>
          <w:szCs w:val="22"/>
        </w:rPr>
        <w:t xml:space="preserve"> de Jalapa</w:t>
      </w:r>
      <w:r w:rsidRPr="009C695D">
        <w:rPr>
          <w:rFonts w:ascii="Arial" w:hAnsi="Arial" w:cs="Arial"/>
          <w:color w:val="282828"/>
          <w:w w:val="95"/>
          <w:sz w:val="22"/>
          <w:szCs w:val="22"/>
        </w:rPr>
        <w:t>,</w:t>
      </w:r>
      <w:r w:rsidRPr="009C695D">
        <w:rPr>
          <w:rFonts w:ascii="Arial" w:hAnsi="Arial" w:cs="Arial"/>
          <w:color w:val="282828"/>
          <w:spacing w:val="-8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63636"/>
          <w:w w:val="95"/>
          <w:sz w:val="22"/>
          <w:szCs w:val="22"/>
        </w:rPr>
        <w:t>se</w:t>
      </w:r>
      <w:r w:rsidRPr="009C695D">
        <w:rPr>
          <w:rFonts w:ascii="Arial" w:hAnsi="Arial" w:cs="Arial"/>
          <w:color w:val="363636"/>
          <w:spacing w:val="-1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12121"/>
          <w:w w:val="95"/>
          <w:sz w:val="22"/>
          <w:szCs w:val="22"/>
        </w:rPr>
        <w:t>estableció</w:t>
      </w:r>
      <w:r w:rsidRPr="009C695D">
        <w:rPr>
          <w:rFonts w:ascii="Arial" w:hAnsi="Arial" w:cs="Arial"/>
          <w:color w:val="212121"/>
          <w:spacing w:val="-6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43434"/>
          <w:w w:val="95"/>
          <w:sz w:val="22"/>
          <w:szCs w:val="22"/>
        </w:rPr>
        <w:t>que</w:t>
      </w:r>
      <w:r w:rsidRPr="009C695D">
        <w:rPr>
          <w:rFonts w:ascii="Arial" w:hAnsi="Arial" w:cs="Arial"/>
          <w:color w:val="343434"/>
          <w:spacing w:val="-15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1F1F1F"/>
          <w:w w:val="95"/>
          <w:sz w:val="22"/>
          <w:szCs w:val="22"/>
        </w:rPr>
        <w:t>se</w:t>
      </w:r>
      <w:r w:rsidRPr="009C695D">
        <w:rPr>
          <w:rFonts w:ascii="Arial" w:hAnsi="Arial" w:cs="Arial"/>
          <w:color w:val="1F1F1F"/>
          <w:spacing w:val="-19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w w:val="95"/>
          <w:sz w:val="22"/>
          <w:szCs w:val="22"/>
        </w:rPr>
        <w:t>encuentra</w:t>
      </w:r>
      <w:r w:rsidRPr="009C695D">
        <w:rPr>
          <w:rFonts w:ascii="Arial" w:hAnsi="Arial" w:cs="Arial"/>
          <w:color w:val="262626"/>
          <w:spacing w:val="-6"/>
          <w:w w:val="95"/>
          <w:sz w:val="22"/>
          <w:szCs w:val="22"/>
        </w:rPr>
        <w:t xml:space="preserve"> </w:t>
      </w:r>
      <w:r w:rsidR="004622FB">
        <w:rPr>
          <w:rFonts w:ascii="Arial" w:hAnsi="Arial" w:cs="Arial"/>
          <w:color w:val="262626"/>
          <w:spacing w:val="-6"/>
          <w:w w:val="95"/>
          <w:sz w:val="22"/>
          <w:szCs w:val="22"/>
        </w:rPr>
        <w:t>en proceso</w:t>
      </w:r>
      <w:r w:rsidRPr="009C695D">
        <w:rPr>
          <w:rFonts w:ascii="Arial" w:hAnsi="Arial" w:cs="Arial"/>
          <w:color w:val="282828"/>
          <w:w w:val="95"/>
          <w:sz w:val="22"/>
          <w:szCs w:val="22"/>
        </w:rPr>
        <w:t xml:space="preserve"> </w:t>
      </w:r>
      <w:r w:rsidRPr="009C695D">
        <w:rPr>
          <w:rFonts w:ascii="Arial" w:hAnsi="Arial" w:cs="Arial"/>
          <w:color w:val="343434"/>
          <w:sz w:val="22"/>
          <w:szCs w:val="22"/>
        </w:rPr>
        <w:t>la</w:t>
      </w:r>
      <w:r w:rsidRPr="009C695D">
        <w:rPr>
          <w:rFonts w:ascii="Arial" w:hAnsi="Arial" w:cs="Arial"/>
          <w:color w:val="343434"/>
          <w:spacing w:val="-18"/>
          <w:sz w:val="22"/>
          <w:szCs w:val="22"/>
        </w:rPr>
        <w:t xml:space="preserve"> </w:t>
      </w:r>
      <w:r w:rsidRPr="009C695D">
        <w:rPr>
          <w:rFonts w:ascii="Arial" w:hAnsi="Arial" w:cs="Arial"/>
          <w:color w:val="262626"/>
          <w:sz w:val="22"/>
          <w:szCs w:val="22"/>
        </w:rPr>
        <w:t>recomendación</w:t>
      </w:r>
      <w:r w:rsidRPr="009C695D">
        <w:rPr>
          <w:rFonts w:ascii="Arial" w:hAnsi="Arial" w:cs="Arial"/>
          <w:color w:val="262626"/>
          <w:spacing w:val="10"/>
          <w:sz w:val="22"/>
          <w:szCs w:val="22"/>
        </w:rPr>
        <w:t xml:space="preserve"> </w:t>
      </w:r>
      <w:r w:rsidRPr="009C695D">
        <w:rPr>
          <w:rFonts w:ascii="Arial" w:hAnsi="Arial" w:cs="Arial"/>
          <w:color w:val="151515"/>
          <w:sz w:val="22"/>
          <w:szCs w:val="22"/>
        </w:rPr>
        <w:t>de</w:t>
      </w:r>
      <w:r w:rsidRPr="009C695D">
        <w:rPr>
          <w:rFonts w:ascii="Arial" w:hAnsi="Arial" w:cs="Arial"/>
          <w:color w:val="151515"/>
          <w:spacing w:val="-2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F2F2F"/>
          <w:sz w:val="22"/>
          <w:szCs w:val="22"/>
        </w:rPr>
        <w:t>la</w:t>
      </w:r>
      <w:r w:rsidRPr="009C695D">
        <w:rPr>
          <w:rFonts w:ascii="Arial" w:hAnsi="Arial" w:cs="Arial"/>
          <w:color w:val="2F2F2F"/>
          <w:spacing w:val="-19"/>
          <w:sz w:val="22"/>
          <w:szCs w:val="22"/>
        </w:rPr>
        <w:t xml:space="preserve"> </w:t>
      </w:r>
      <w:r w:rsidRPr="009C695D">
        <w:rPr>
          <w:rFonts w:ascii="Arial" w:hAnsi="Arial" w:cs="Arial"/>
          <w:color w:val="111111"/>
          <w:sz w:val="22"/>
          <w:szCs w:val="22"/>
        </w:rPr>
        <w:t xml:space="preserve">deficiencia </w:t>
      </w:r>
      <w:r w:rsidRPr="009C695D">
        <w:rPr>
          <w:rFonts w:ascii="Arial" w:hAnsi="Arial" w:cs="Arial"/>
          <w:color w:val="2B2B2B"/>
          <w:sz w:val="22"/>
          <w:szCs w:val="22"/>
        </w:rPr>
        <w:t>que</w:t>
      </w:r>
      <w:r w:rsidRPr="009C695D">
        <w:rPr>
          <w:rFonts w:ascii="Arial" w:hAnsi="Arial" w:cs="Arial"/>
          <w:color w:val="2B2B2B"/>
          <w:spacing w:val="-15"/>
          <w:sz w:val="22"/>
          <w:szCs w:val="22"/>
        </w:rPr>
        <w:t xml:space="preserve"> </w:t>
      </w:r>
      <w:r w:rsidRPr="009C695D">
        <w:rPr>
          <w:rFonts w:ascii="Arial" w:hAnsi="Arial" w:cs="Arial"/>
          <w:color w:val="2F2F2F"/>
          <w:sz w:val="22"/>
          <w:szCs w:val="22"/>
        </w:rPr>
        <w:t>se</w:t>
      </w:r>
      <w:r w:rsidRPr="009C695D">
        <w:rPr>
          <w:rFonts w:ascii="Arial" w:hAnsi="Arial" w:cs="Arial"/>
          <w:color w:val="2F2F2F"/>
          <w:spacing w:val="-19"/>
          <w:sz w:val="22"/>
          <w:szCs w:val="22"/>
        </w:rPr>
        <w:t xml:space="preserve"> </w:t>
      </w:r>
      <w:r w:rsidRPr="009C695D">
        <w:rPr>
          <w:rFonts w:ascii="Arial" w:hAnsi="Arial" w:cs="Arial"/>
          <w:color w:val="0A0A0A"/>
          <w:sz w:val="22"/>
          <w:szCs w:val="22"/>
        </w:rPr>
        <w:t>detalla</w:t>
      </w:r>
      <w:r w:rsidRPr="009C695D">
        <w:rPr>
          <w:rFonts w:ascii="Arial" w:hAnsi="Arial" w:cs="Arial"/>
          <w:color w:val="0A0A0A"/>
          <w:spacing w:val="-3"/>
          <w:sz w:val="22"/>
          <w:szCs w:val="22"/>
        </w:rPr>
        <w:t xml:space="preserve"> </w:t>
      </w:r>
      <w:r w:rsidRPr="009C695D">
        <w:rPr>
          <w:rFonts w:ascii="Arial" w:hAnsi="Arial" w:cs="Arial"/>
          <w:color w:val="3A3A3A"/>
          <w:sz w:val="22"/>
          <w:szCs w:val="22"/>
        </w:rPr>
        <w:t>a</w:t>
      </w:r>
      <w:r w:rsidRPr="009C695D">
        <w:rPr>
          <w:rFonts w:ascii="Arial" w:hAnsi="Arial" w:cs="Arial"/>
          <w:color w:val="3A3A3A"/>
          <w:spacing w:val="-23"/>
          <w:sz w:val="22"/>
          <w:szCs w:val="22"/>
        </w:rPr>
        <w:t xml:space="preserve"> </w:t>
      </w:r>
      <w:r w:rsidRPr="009C695D">
        <w:rPr>
          <w:rFonts w:ascii="Arial" w:hAnsi="Arial" w:cs="Arial"/>
          <w:color w:val="181818"/>
          <w:sz w:val="22"/>
          <w:szCs w:val="22"/>
        </w:rPr>
        <w:t>continuación:</w:t>
      </w:r>
    </w:p>
    <w:p w14:paraId="187919F3" w14:textId="77777777" w:rsidR="000D31CD" w:rsidRDefault="000D31CD" w:rsidP="000D31CD">
      <w:pPr>
        <w:jc w:val="both"/>
        <w:rPr>
          <w:rFonts w:ascii="Arial" w:hAnsi="Arial" w:cs="Arial"/>
          <w:color w:val="181818"/>
          <w:sz w:val="22"/>
          <w:szCs w:val="22"/>
        </w:rPr>
      </w:pPr>
    </w:p>
    <w:p w14:paraId="66B4ECCF" w14:textId="77777777" w:rsidR="00754812" w:rsidRPr="009C695D" w:rsidRDefault="00754812" w:rsidP="000D31CD">
      <w:pPr>
        <w:jc w:val="both"/>
        <w:rPr>
          <w:rFonts w:ascii="Arial" w:hAnsi="Arial" w:cs="Arial"/>
          <w:color w:val="181818"/>
          <w:sz w:val="22"/>
          <w:szCs w:val="22"/>
        </w:rPr>
      </w:pPr>
    </w:p>
    <w:p w14:paraId="4D5615D1" w14:textId="0E2AD402" w:rsidR="000D31CD" w:rsidRPr="00927061" w:rsidRDefault="00DA1B5B" w:rsidP="000D31CD">
      <w:pPr>
        <w:jc w:val="both"/>
        <w:rPr>
          <w:rFonts w:ascii="Arial" w:hAnsi="Arial" w:cs="Arial"/>
          <w:color w:val="050505"/>
          <w:sz w:val="22"/>
          <w:szCs w:val="22"/>
        </w:rPr>
      </w:pPr>
      <w:r w:rsidRPr="00927061">
        <w:rPr>
          <w:rFonts w:ascii="Arial" w:hAnsi="Arial" w:cs="Arial"/>
          <w:b/>
          <w:color w:val="000000"/>
          <w:sz w:val="22"/>
          <w:szCs w:val="22"/>
        </w:rPr>
        <w:t>“</w:t>
      </w:r>
      <w:r w:rsidR="000D31CD" w:rsidRPr="00927061">
        <w:rPr>
          <w:rFonts w:ascii="Arial" w:hAnsi="Arial" w:cs="Arial"/>
          <w:b/>
          <w:color w:val="000000"/>
          <w:sz w:val="22"/>
          <w:szCs w:val="22"/>
        </w:rPr>
        <w:t>Rendición de Cuentas de las Organizaciones de Padres de Familia</w:t>
      </w:r>
      <w:r w:rsidR="005C7882" w:rsidRPr="00927061">
        <w:rPr>
          <w:rFonts w:ascii="Arial" w:hAnsi="Arial" w:cs="Arial"/>
          <w:b/>
          <w:color w:val="000000"/>
          <w:sz w:val="22"/>
          <w:szCs w:val="22"/>
        </w:rPr>
        <w:t>”</w:t>
      </w:r>
      <w:r w:rsidR="005C7882" w:rsidRPr="00927061">
        <w:rPr>
          <w:rFonts w:ascii="Arial" w:hAnsi="Arial" w:cs="Arial"/>
          <w:b/>
          <w:color w:val="131313"/>
          <w:sz w:val="22"/>
          <w:szCs w:val="22"/>
        </w:rPr>
        <w:t>.</w:t>
      </w:r>
      <w:r w:rsidR="000D31CD" w:rsidRPr="00927061">
        <w:rPr>
          <w:rFonts w:ascii="Arial" w:hAnsi="Arial" w:cs="Arial"/>
          <w:color w:val="212121"/>
          <w:sz w:val="22"/>
          <w:szCs w:val="22"/>
        </w:rPr>
        <w:t xml:space="preserve"> </w:t>
      </w:r>
      <w:r w:rsidR="000D31CD" w:rsidRPr="00927061">
        <w:rPr>
          <w:rFonts w:ascii="Arial" w:hAnsi="Arial" w:cs="Arial"/>
          <w:color w:val="161616"/>
          <w:sz w:val="22"/>
          <w:szCs w:val="22"/>
        </w:rPr>
        <w:t xml:space="preserve">(Ver </w:t>
      </w:r>
      <w:r w:rsidR="00F94066" w:rsidRPr="00927061">
        <w:rPr>
          <w:rFonts w:ascii="Arial" w:hAnsi="Arial" w:cs="Arial"/>
          <w:color w:val="161616"/>
          <w:sz w:val="22"/>
          <w:szCs w:val="22"/>
        </w:rPr>
        <w:t xml:space="preserve">Anexo </w:t>
      </w:r>
      <w:r w:rsidR="000D31CD" w:rsidRPr="00927061">
        <w:rPr>
          <w:rFonts w:ascii="Arial" w:hAnsi="Arial" w:cs="Arial"/>
          <w:color w:val="050505"/>
          <w:sz w:val="22"/>
          <w:szCs w:val="22"/>
        </w:rPr>
        <w:t>1).</w:t>
      </w:r>
    </w:p>
    <w:p w14:paraId="0357681F" w14:textId="77777777" w:rsidR="00B62962" w:rsidRPr="00927061" w:rsidRDefault="00B62962" w:rsidP="000D31CD">
      <w:pPr>
        <w:jc w:val="both"/>
        <w:rPr>
          <w:rFonts w:ascii="Arial" w:hAnsi="Arial" w:cs="Arial"/>
          <w:b/>
          <w:color w:val="050505"/>
          <w:sz w:val="22"/>
          <w:szCs w:val="22"/>
        </w:rPr>
      </w:pPr>
    </w:p>
    <w:p w14:paraId="0C9A4C85" w14:textId="3EDFF161" w:rsidR="00AB39FA" w:rsidRPr="00B81B73" w:rsidRDefault="00AB39FA" w:rsidP="00AB39FA">
      <w:pPr>
        <w:pStyle w:val="Default"/>
        <w:jc w:val="both"/>
        <w:rPr>
          <w:color w:val="auto"/>
          <w:sz w:val="22"/>
          <w:szCs w:val="22"/>
        </w:rPr>
      </w:pPr>
      <w:r w:rsidRPr="006C322E">
        <w:rPr>
          <w:color w:val="auto"/>
          <w:sz w:val="22"/>
          <w:szCs w:val="22"/>
        </w:rPr>
        <w:t>El r</w:t>
      </w:r>
      <w:r w:rsidR="00F2690E">
        <w:rPr>
          <w:color w:val="auto"/>
          <w:sz w:val="22"/>
          <w:szCs w:val="22"/>
        </w:rPr>
        <w:t>esultado que la recomendación se encuentre</w:t>
      </w:r>
      <w:r w:rsidRPr="006C322E">
        <w:rPr>
          <w:color w:val="auto"/>
          <w:sz w:val="22"/>
          <w:szCs w:val="22"/>
        </w:rPr>
        <w:t xml:space="preserve"> en proceso, propicia que se incumpla con los aspectos legales y formales, a</w:t>
      </w:r>
      <w:r w:rsidRPr="003530C5">
        <w:rPr>
          <w:color w:val="auto"/>
          <w:sz w:val="22"/>
          <w:szCs w:val="22"/>
        </w:rPr>
        <w:t xml:space="preserve">sí como la falta de aplicación de los controles internos que faciliten la toma de decisiones, que exista atraso en el proceso </w:t>
      </w:r>
      <w:r w:rsidRPr="00B81B73">
        <w:rPr>
          <w:color w:val="auto"/>
          <w:sz w:val="22"/>
          <w:szCs w:val="22"/>
        </w:rPr>
        <w:t>administrativo, así mismo, se corre el riesgo de una posible sanción por el ente fiscalizador estatal, por incumplimiento de recomendaciones.</w:t>
      </w:r>
    </w:p>
    <w:p w14:paraId="53F36679" w14:textId="5CCDA68B" w:rsidR="00AB39FA" w:rsidRPr="00892EF7" w:rsidRDefault="00AB39FA" w:rsidP="00AB39FA">
      <w:pPr>
        <w:ind w:right="11"/>
        <w:jc w:val="both"/>
        <w:rPr>
          <w:rFonts w:ascii="Arial" w:hAnsi="Arial" w:cs="Arial"/>
          <w:color w:val="FF0000"/>
          <w:sz w:val="22"/>
          <w:szCs w:val="22"/>
        </w:rPr>
      </w:pPr>
      <w:r w:rsidRPr="00892EF7">
        <w:rPr>
          <w:rFonts w:ascii="Arial" w:hAnsi="Arial" w:cs="Arial"/>
          <w:sz w:val="22"/>
          <w:szCs w:val="22"/>
        </w:rPr>
        <w:lastRenderedPageBreak/>
        <w:t xml:space="preserve">La Dirección de Auditoría Interna realizó </w:t>
      </w:r>
      <w:r w:rsidR="005C7882">
        <w:rPr>
          <w:rFonts w:ascii="Arial" w:hAnsi="Arial" w:cs="Arial"/>
          <w:sz w:val="22"/>
          <w:szCs w:val="22"/>
        </w:rPr>
        <w:t>primer</w:t>
      </w:r>
      <w:r>
        <w:rPr>
          <w:rFonts w:ascii="Arial" w:hAnsi="Arial" w:cs="Arial"/>
          <w:sz w:val="22"/>
          <w:szCs w:val="22"/>
        </w:rPr>
        <w:t xml:space="preserve"> </w:t>
      </w:r>
      <w:r w:rsidRPr="00892EF7">
        <w:rPr>
          <w:rFonts w:ascii="Arial" w:hAnsi="Arial" w:cs="Arial"/>
          <w:sz w:val="22"/>
          <w:szCs w:val="22"/>
        </w:rPr>
        <w:t xml:space="preserve">seguimiento a las recomendaciones, siendo responsabilidad de la Dirección Departamental de Educación </w:t>
      </w:r>
      <w:r>
        <w:rPr>
          <w:rFonts w:ascii="Arial" w:hAnsi="Arial" w:cs="Arial"/>
          <w:sz w:val="22"/>
          <w:szCs w:val="22"/>
        </w:rPr>
        <w:t xml:space="preserve">de </w:t>
      </w:r>
      <w:r w:rsidR="00F2690E">
        <w:rPr>
          <w:rFonts w:ascii="Arial" w:hAnsi="Arial" w:cs="Arial"/>
          <w:sz w:val="22"/>
          <w:szCs w:val="22"/>
        </w:rPr>
        <w:t>Jalapa</w:t>
      </w:r>
      <w:r w:rsidRPr="00892EF7">
        <w:rPr>
          <w:rFonts w:ascii="Arial" w:hAnsi="Arial" w:cs="Arial"/>
          <w:sz w:val="22"/>
          <w:szCs w:val="22"/>
        </w:rPr>
        <w:t xml:space="preserve">, el cumplimiento a las mismas, evitando con ello sanciones del ente fiscalizador estatal. </w:t>
      </w:r>
    </w:p>
    <w:p w14:paraId="32D7D759" w14:textId="77777777" w:rsidR="000D31CD" w:rsidRPr="009C695D" w:rsidRDefault="000D31CD" w:rsidP="00CF3624">
      <w:pPr>
        <w:jc w:val="both"/>
        <w:rPr>
          <w:rFonts w:ascii="Arial" w:hAnsi="Arial" w:cs="Arial"/>
          <w:sz w:val="22"/>
          <w:szCs w:val="22"/>
        </w:rPr>
      </w:pPr>
    </w:p>
    <w:p w14:paraId="0F833018" w14:textId="77777777" w:rsidR="00EB231D" w:rsidRPr="009C695D" w:rsidRDefault="00EB231D" w:rsidP="00CF362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s-GT" w:eastAsia="es-GT"/>
        </w:rPr>
      </w:pPr>
      <w:bookmarkStart w:id="0" w:name="_TOC_250000"/>
      <w:bookmarkEnd w:id="0"/>
      <w:r w:rsidRPr="009C695D">
        <w:rPr>
          <w:rFonts w:ascii="Arial" w:hAnsi="Arial" w:cs="Arial"/>
          <w:color w:val="000000"/>
          <w:sz w:val="22"/>
          <w:szCs w:val="22"/>
          <w:lang w:val="es-GT" w:eastAsia="es-GT"/>
        </w:rPr>
        <w:t>Atentamente,</w:t>
      </w:r>
    </w:p>
    <w:p w14:paraId="36D8D020" w14:textId="77777777" w:rsidR="00EB231D" w:rsidRPr="00C77983" w:rsidRDefault="00EB231D" w:rsidP="00CF3624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GT" w:eastAsia="es-GT"/>
        </w:rPr>
      </w:pPr>
    </w:p>
    <w:p w14:paraId="01E4594E" w14:textId="7F0E6F57" w:rsidR="003745B1" w:rsidRDefault="003745B1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  <w:bookmarkStart w:id="1" w:name="_TOC_250001"/>
      <w:bookmarkEnd w:id="1"/>
    </w:p>
    <w:p w14:paraId="43D297ED" w14:textId="134A8EEB" w:rsidR="00B62962" w:rsidRDefault="00B6296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E5989D7" w14:textId="6F90089A" w:rsidR="00B62962" w:rsidRDefault="00B6296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03A6E1ED" w14:textId="34E61B0D" w:rsidR="00B62962" w:rsidRDefault="00B6296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7AA89065" w14:textId="77777777" w:rsidR="00B62962" w:rsidRDefault="00B6296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36B6B49C" w14:textId="03F6B6F8" w:rsidR="00680838" w:rsidRDefault="00680838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AD60CCE" w14:textId="77777777" w:rsidR="00B62962" w:rsidRDefault="00B6296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5EDB32A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4AFF36A9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3BE0DA85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3C2BF416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7D3FCCAD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139BFD24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624AFDF5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71FD7C76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49CC09E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C9629B8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17CB33CA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698E8BD8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1C97D7E7" w14:textId="77777777" w:rsidR="00754812" w:rsidRDefault="00754812" w:rsidP="0012627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70"/>
          <w:szCs w:val="70"/>
        </w:rPr>
      </w:pPr>
    </w:p>
    <w:p w14:paraId="21F2C3AF" w14:textId="77777777" w:rsidR="00126279" w:rsidRDefault="00126279" w:rsidP="00126279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F408D0">
        <w:rPr>
          <w:rFonts w:ascii="Arial" w:hAnsi="Arial" w:cs="Arial"/>
          <w:bCs/>
          <w:sz w:val="70"/>
          <w:szCs w:val="70"/>
        </w:rPr>
        <w:t>ANEXO</w:t>
      </w:r>
    </w:p>
    <w:p w14:paraId="7949D9A0" w14:textId="77777777" w:rsidR="005A0BC1" w:rsidRPr="00333666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lang w:val="es-GT" w:eastAsia="es-GT"/>
        </w:rPr>
      </w:pPr>
    </w:p>
    <w:p w14:paraId="212ED327" w14:textId="77777777" w:rsidR="005A0BC1" w:rsidRDefault="005A0BC1" w:rsidP="003718B7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C6734BF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E5F31F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650DB65C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A19E68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AC98BD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E6C5524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D0B0EB0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C3F29C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E32F88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247564A1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6A24B8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B3962F9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396C2DF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9BECBBE" w14:textId="77777777" w:rsidR="005A0BC1" w:rsidRDefault="005A0BC1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1378FB4" w14:textId="77777777" w:rsidR="00CF3624" w:rsidRDefault="00CF3624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B90ECE4" w14:textId="77777777" w:rsidR="00CF3624" w:rsidRDefault="00CF3624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01DCD474" w14:textId="77777777" w:rsidR="00CF3624" w:rsidRDefault="00CF3624" w:rsidP="005A0BC1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779AEC9F" w14:textId="163E908E" w:rsidR="005A0BC1" w:rsidRDefault="005A0BC1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793C5B65" w14:textId="77777777" w:rsidR="00B62962" w:rsidRDefault="00B62962" w:rsidP="007C538B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s-GT" w:eastAsia="es-GT"/>
        </w:rPr>
      </w:pPr>
    </w:p>
    <w:p w14:paraId="0D747D3C" w14:textId="77777777" w:rsidR="00363454" w:rsidRDefault="00363454" w:rsidP="00E13DC4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4798766B" w14:textId="77777777" w:rsidR="00F2690E" w:rsidRDefault="00F2690E" w:rsidP="009F2A08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1DEE627B" w14:textId="2B8B04EF" w:rsidR="00FB58AB" w:rsidRDefault="007415D9" w:rsidP="009F2A08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7415D9">
        <w:rPr>
          <w:rFonts w:ascii="Arial" w:hAnsi="Arial" w:cs="Arial"/>
          <w:b/>
          <w:color w:val="000000"/>
          <w:sz w:val="22"/>
          <w:szCs w:val="22"/>
          <w:lang w:val="es-GT" w:eastAsia="es-GT"/>
        </w:rPr>
        <w:lastRenderedPageBreak/>
        <w:t>Anexo 1</w:t>
      </w:r>
    </w:p>
    <w:p w14:paraId="0F49080A" w14:textId="3004FD15" w:rsidR="001E7A47" w:rsidRDefault="001E7A47" w:rsidP="00754812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1E7A47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drawing>
          <wp:inline distT="0" distB="0" distL="0" distR="0" wp14:anchorId="179BA1AA" wp14:editId="266AF526">
            <wp:extent cx="5619750" cy="7715250"/>
            <wp:effectExtent l="0" t="0" r="0" b="0"/>
            <wp:docPr id="1" name="Imagen 1" descr="C:\Users\jlemus\OneDrive - Ministerio De Educacion\Desktop\AUD 2023\8. AUDCONSECONSUL1er.SEGUI CGC JALAPA Y JUTIAPA 2023\1. CC1er,SEGUI CGC DIDEDUC JALAPA\INFORMESYDUCREVISADOSXYECHANG\SR-1 Jalapa Firmado REC. EN PROCESO PAG.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emus\OneDrive - Ministerio De Educacion\Desktop\AUD 2023\8. AUDCONSECONSUL1er.SEGUI CGC JALAPA Y JUTIAPA 2023\1. CC1er,SEGUI CGC DIDEDUC JALAPA\INFORMESYDUCREVISADOSXYECHANG\SR-1 Jalapa Firmado REC. EN PROCESO PAG. 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9262"/>
                    <a:stretch/>
                  </pic:blipFill>
                  <pic:spPr bwMode="auto">
                    <a:xfrm>
                      <a:off x="0" y="0"/>
                      <a:ext cx="5620508" cy="77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86DC" w14:textId="31F0A13C" w:rsidR="001E7A47" w:rsidRDefault="001E7A47" w:rsidP="00754812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1E7A47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lastRenderedPageBreak/>
        <w:drawing>
          <wp:inline distT="0" distB="0" distL="0" distR="0" wp14:anchorId="7884CB78" wp14:editId="72F8E889">
            <wp:extent cx="5553075" cy="7772400"/>
            <wp:effectExtent l="0" t="0" r="9525" b="0"/>
            <wp:docPr id="2" name="Imagen 2" descr="C:\Users\jlemus\OneDrive - Ministerio De Educacion\Desktop\AUD 2023\8. AUDCONSECONSUL1er.SEGUI CGC JALAPA Y JUTIAPA 2023\1. CC1er,SEGUI CGC DIDEDUC JALAPA\INFORMESYDUCREVISADOSXYECHANG\SR-1 Jalapa Firmado REC. EN PROCESO PAG.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lemus\OneDrive - Ministerio De Educacion\Desktop\AUD 2023\8. AUDCONSECONSUL1er.SEGUI CGC JALAPA Y JUTIAPA 2023\1. CC1er,SEGUI CGC DIDEDUC JALAPA\INFORMESYDUCREVISADOSXYECHANG\SR-1 Jalapa Firmado REC. EN PROCESO PAG. 2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6" t="9392" r="2627"/>
                    <a:stretch/>
                  </pic:blipFill>
                  <pic:spPr bwMode="auto">
                    <a:xfrm>
                      <a:off x="0" y="0"/>
                      <a:ext cx="5553615" cy="77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655D5" w14:textId="681DCA58" w:rsidR="001E7A47" w:rsidRDefault="001E7A47" w:rsidP="009F2A08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59E86F7A" w14:textId="06EC5058" w:rsidR="001E7A47" w:rsidRDefault="001E7A47" w:rsidP="009F2A08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p w14:paraId="32D2F039" w14:textId="33570DAF" w:rsidR="001E7A47" w:rsidRDefault="001E7A47" w:rsidP="00754812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  <w:r w:rsidRPr="001E7A47">
        <w:rPr>
          <w:rFonts w:ascii="Arial" w:hAnsi="Arial" w:cs="Arial"/>
          <w:b/>
          <w:noProof/>
          <w:color w:val="000000"/>
          <w:sz w:val="22"/>
          <w:szCs w:val="22"/>
          <w:lang w:val="es-GT" w:eastAsia="es-GT"/>
        </w:rPr>
        <w:drawing>
          <wp:inline distT="0" distB="0" distL="0" distR="0" wp14:anchorId="74A05DC3" wp14:editId="4B9B44F9">
            <wp:extent cx="5591175" cy="7496175"/>
            <wp:effectExtent l="0" t="0" r="9525" b="9525"/>
            <wp:docPr id="3" name="Imagen 3" descr="C:\Users\jlemus\OneDrive - Ministerio De Educacion\Desktop\AUD 2023\8. AUDCONSECONSUL1er.SEGUI CGC JALAPA Y JUTIAPA 2023\1. CC1er,SEGUI CGC DIDEDUC JALAPA\INFORMESYDUCREVISADOSXYECHANG\SR-1 Jalapa Firmado REC. EN PROCESO PAG.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lemus\OneDrive - Ministerio De Educacion\Desktop\AUD 2023\8. AUDCONSECONSUL1er.SEGUI CGC JALAPA Y JUTIAPA 2023\1. CC1er,SEGUI CGC DIDEDUC JALAPA\INFORMESYDUCREVISADOSXYECHANG\SR-1 Jalapa Firmado REC. EN PROCESO PAG. 3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7" t="9559" r="6367" b="6470"/>
                    <a:stretch/>
                  </pic:blipFill>
                  <pic:spPr bwMode="auto">
                    <a:xfrm>
                      <a:off x="0" y="0"/>
                      <a:ext cx="5591721" cy="74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D6C97" w14:textId="44175A67" w:rsidR="00FF54BA" w:rsidRDefault="00FF54BA" w:rsidP="009F2A08">
      <w:pPr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2"/>
          <w:szCs w:val="22"/>
          <w:lang w:val="es-GT" w:eastAsia="es-GT"/>
        </w:rPr>
      </w:pPr>
    </w:p>
    <w:sectPr w:rsidR="00FF54BA" w:rsidSect="009F38DB">
      <w:headerReference w:type="even" r:id="rId12"/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80327" w14:textId="77777777" w:rsidR="00BD2E68" w:rsidRDefault="00BD2E68">
      <w:r>
        <w:separator/>
      </w:r>
    </w:p>
  </w:endnote>
  <w:endnote w:type="continuationSeparator" w:id="0">
    <w:p w14:paraId="382C6D28" w14:textId="77777777" w:rsidR="00BD2E68" w:rsidRDefault="00BD2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FF165" w14:textId="77777777" w:rsidR="00D02E4E" w:rsidRPr="00F408D0" w:rsidRDefault="00D02E4E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A9EDF" w14:textId="77777777" w:rsidR="00000427" w:rsidRDefault="00000427">
    <w:pPr>
      <w:pStyle w:val="Piedepgina"/>
      <w:jc w:val="right"/>
      <w:rPr>
        <w:rFonts w:ascii="Arial" w:hAnsi="Arial" w:cs="Arial"/>
        <w:sz w:val="16"/>
        <w:szCs w:val="16"/>
      </w:rPr>
    </w:pPr>
  </w:p>
  <w:p w14:paraId="15BDAFB9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___________________________________________________________________________________________________</w:t>
    </w:r>
  </w:p>
  <w:p w14:paraId="290B1676" w14:textId="77777777" w:rsidR="00000427" w:rsidRDefault="00000427" w:rsidP="00000427">
    <w:pPr>
      <w:pStyle w:val="Piedepgina"/>
      <w:jc w:val="right"/>
      <w:rPr>
        <w:rFonts w:ascii="Arial" w:eastAsiaTheme="majorEastAsia" w:hAnsi="Arial" w:cs="Arial"/>
        <w:sz w:val="16"/>
        <w:szCs w:val="16"/>
      </w:rPr>
    </w:pPr>
  </w:p>
  <w:p w14:paraId="296986EF" w14:textId="77777777" w:rsidR="00000427" w:rsidRDefault="00000427" w:rsidP="00000427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</w:rPr>
      <w:t>MINISTERIO DE EDUCACIÓN</w:t>
    </w:r>
  </w:p>
  <w:p w14:paraId="506A3F09" w14:textId="5C49A2E4" w:rsidR="009F38DB" w:rsidRPr="009F38DB" w:rsidRDefault="009F38DB">
    <w:pPr>
      <w:pStyle w:val="Piedepgina"/>
      <w:jc w:val="right"/>
      <w:rPr>
        <w:rFonts w:ascii="Arial" w:hAnsi="Arial" w:cs="Arial"/>
        <w:sz w:val="16"/>
        <w:szCs w:val="16"/>
      </w:rPr>
    </w:pPr>
    <w:r w:rsidRPr="009F38DB">
      <w:rPr>
        <w:rFonts w:ascii="Arial" w:hAnsi="Arial" w:cs="Arial"/>
        <w:sz w:val="16"/>
        <w:szCs w:val="16"/>
      </w:rPr>
      <w:t xml:space="preserve">Pág. </w:t>
    </w:r>
    <w:sdt>
      <w:sdtPr>
        <w:rPr>
          <w:rFonts w:ascii="Arial" w:hAnsi="Arial" w:cs="Arial"/>
          <w:sz w:val="16"/>
          <w:szCs w:val="16"/>
        </w:rPr>
        <w:id w:val="1831244541"/>
        <w:docPartObj>
          <w:docPartGallery w:val="Page Numbers (Bottom of Page)"/>
          <w:docPartUnique/>
        </w:docPartObj>
      </w:sdtPr>
      <w:sdtEndPr/>
      <w:sdtContent>
        <w:r w:rsidRPr="009F38DB">
          <w:rPr>
            <w:rFonts w:ascii="Arial" w:hAnsi="Arial" w:cs="Arial"/>
            <w:sz w:val="16"/>
            <w:szCs w:val="16"/>
          </w:rPr>
          <w:fldChar w:fldCharType="begin"/>
        </w:r>
        <w:r w:rsidRPr="009F38DB">
          <w:rPr>
            <w:rFonts w:ascii="Arial" w:hAnsi="Arial" w:cs="Arial"/>
            <w:sz w:val="16"/>
            <w:szCs w:val="16"/>
          </w:rPr>
          <w:instrText>PAGE   \* MERGEFORMAT</w:instrText>
        </w:r>
        <w:r w:rsidRPr="009F38DB">
          <w:rPr>
            <w:rFonts w:ascii="Arial" w:hAnsi="Arial" w:cs="Arial"/>
            <w:sz w:val="16"/>
            <w:szCs w:val="16"/>
          </w:rPr>
          <w:fldChar w:fldCharType="separate"/>
        </w:r>
        <w:r w:rsidR="00996844">
          <w:rPr>
            <w:rFonts w:ascii="Arial" w:hAnsi="Arial" w:cs="Arial"/>
            <w:noProof/>
            <w:sz w:val="16"/>
            <w:szCs w:val="16"/>
          </w:rPr>
          <w:t>7</w:t>
        </w:r>
        <w:r w:rsidRPr="009F38DB">
          <w:rPr>
            <w:rFonts w:ascii="Arial" w:hAnsi="Arial" w:cs="Arial"/>
            <w:sz w:val="16"/>
            <w:szCs w:val="16"/>
          </w:rPr>
          <w:fldChar w:fldCharType="end"/>
        </w:r>
      </w:sdtContent>
    </w:sdt>
  </w:p>
  <w:p w14:paraId="17012FA9" w14:textId="77777777" w:rsidR="00AA3375" w:rsidRPr="00666ED2" w:rsidRDefault="00995C59" w:rsidP="00626669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CA9A5" w14:textId="77777777" w:rsidR="00BD2E68" w:rsidRDefault="00BD2E68">
      <w:r>
        <w:separator/>
      </w:r>
    </w:p>
  </w:footnote>
  <w:footnote w:type="continuationSeparator" w:id="0">
    <w:p w14:paraId="1EDD1821" w14:textId="77777777" w:rsidR="00BD2E68" w:rsidRDefault="00BD2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F7A8E" w14:textId="77777777" w:rsidR="00AA3375" w:rsidRDefault="00F34943" w:rsidP="00822B1F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75D54DB" w14:textId="77777777" w:rsidR="00AA3375" w:rsidRDefault="00995C59" w:rsidP="00822B1F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5E310" w14:textId="77777777" w:rsidR="00AA3375" w:rsidRDefault="00995C59" w:rsidP="00822B1F">
    <w:pPr>
      <w:pStyle w:val="Encabezado"/>
      <w:framePr w:wrap="around" w:vAnchor="text" w:hAnchor="margin" w:xAlign="right" w:y="1"/>
      <w:rPr>
        <w:rStyle w:val="Nmerodepgina"/>
      </w:rPr>
    </w:pPr>
  </w:p>
  <w:p w14:paraId="3A64D200" w14:textId="0A979501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 w:rsidRPr="00305C6E">
      <w:rPr>
        <w:rFonts w:ascii="Arial" w:hAnsi="Arial" w:cs="Arial"/>
        <w:sz w:val="16"/>
        <w:szCs w:val="16"/>
      </w:rPr>
      <w:t>DIRECCIÓN DE AUDITOR</w:t>
    </w:r>
    <w:r>
      <w:rPr>
        <w:rFonts w:ascii="Arial" w:hAnsi="Arial" w:cs="Arial"/>
        <w:sz w:val="16"/>
        <w:szCs w:val="16"/>
      </w:rPr>
      <w:t>Í</w:t>
    </w:r>
    <w:r w:rsidR="007F52E5">
      <w:rPr>
        <w:rFonts w:ascii="Arial" w:hAnsi="Arial" w:cs="Arial"/>
        <w:sz w:val="16"/>
        <w:szCs w:val="16"/>
      </w:rPr>
      <w:t>A INTERNA -</w:t>
    </w:r>
    <w:r w:rsidRPr="00305C6E">
      <w:rPr>
        <w:rFonts w:ascii="Arial" w:hAnsi="Arial" w:cs="Arial"/>
        <w:sz w:val="16"/>
        <w:szCs w:val="16"/>
      </w:rPr>
      <w:t xml:space="preserve">DIDAI-                       </w:t>
    </w:r>
    <w:r>
      <w:rPr>
        <w:rFonts w:ascii="Arial" w:hAnsi="Arial" w:cs="Arial"/>
        <w:sz w:val="16"/>
        <w:szCs w:val="16"/>
      </w:rPr>
      <w:t xml:space="preserve">      </w:t>
    </w:r>
    <w:r w:rsidR="004B7573">
      <w:rPr>
        <w:rFonts w:ascii="Arial" w:hAnsi="Arial" w:cs="Arial"/>
        <w:sz w:val="16"/>
        <w:szCs w:val="16"/>
      </w:rPr>
      <w:t xml:space="preserve">                            </w:t>
    </w:r>
    <w:r>
      <w:rPr>
        <w:rFonts w:ascii="Arial" w:hAnsi="Arial" w:cs="Arial"/>
        <w:sz w:val="16"/>
        <w:szCs w:val="16"/>
      </w:rPr>
      <w:t xml:space="preserve"> </w:t>
    </w:r>
    <w:r w:rsidRPr="00305C6E">
      <w:rPr>
        <w:rFonts w:ascii="Arial" w:hAnsi="Arial" w:cs="Arial"/>
        <w:sz w:val="16"/>
        <w:szCs w:val="16"/>
      </w:rPr>
      <w:t>INFORME O-DIDAI</w:t>
    </w:r>
    <w:r>
      <w:rPr>
        <w:rFonts w:ascii="Arial" w:hAnsi="Arial" w:cs="Arial"/>
        <w:sz w:val="16"/>
        <w:szCs w:val="16"/>
      </w:rPr>
      <w:t>/SUB</w:t>
    </w:r>
    <w:r w:rsidRPr="00305C6E">
      <w:rPr>
        <w:rFonts w:ascii="Arial" w:hAnsi="Arial" w:cs="Arial"/>
        <w:sz w:val="16"/>
        <w:szCs w:val="16"/>
      </w:rPr>
      <w:t>-</w:t>
    </w:r>
    <w:r w:rsidR="004B7573">
      <w:rPr>
        <w:rFonts w:ascii="Arial" w:hAnsi="Arial" w:cs="Arial"/>
        <w:sz w:val="16"/>
        <w:szCs w:val="16"/>
      </w:rPr>
      <w:t>1</w:t>
    </w:r>
    <w:r w:rsidR="00D20FD0">
      <w:rPr>
        <w:rFonts w:ascii="Arial" w:hAnsi="Arial" w:cs="Arial"/>
        <w:sz w:val="16"/>
        <w:szCs w:val="16"/>
      </w:rPr>
      <w:t>26</w:t>
    </w:r>
    <w:r>
      <w:rPr>
        <w:rFonts w:ascii="Arial" w:hAnsi="Arial" w:cs="Arial"/>
        <w:sz w:val="16"/>
        <w:szCs w:val="16"/>
      </w:rPr>
      <w:t>-2023</w:t>
    </w:r>
    <w:r w:rsidR="00EA2B0E">
      <w:rPr>
        <w:rFonts w:ascii="Arial" w:hAnsi="Arial" w:cs="Arial"/>
        <w:sz w:val="16"/>
        <w:szCs w:val="16"/>
      </w:rPr>
      <w:t>-01</w:t>
    </w:r>
  </w:p>
  <w:p w14:paraId="48D92723" w14:textId="77777777" w:rsidR="00BC4D0A" w:rsidRDefault="00BC4D0A" w:rsidP="00BC4D0A">
    <w:pPr>
      <w:pStyle w:val="Encabezado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55AA6"/>
    <w:multiLevelType w:val="hybridMultilevel"/>
    <w:tmpl w:val="9398B86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62872"/>
    <w:multiLevelType w:val="hybridMultilevel"/>
    <w:tmpl w:val="3716B22E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78AAFDC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7A224986"/>
    <w:multiLevelType w:val="hybridMultilevel"/>
    <w:tmpl w:val="D670321C"/>
    <w:lvl w:ilvl="0" w:tplc="E3CEF41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9D006D"/>
    <w:multiLevelType w:val="hybridMultilevel"/>
    <w:tmpl w:val="0D92169C"/>
    <w:lvl w:ilvl="0" w:tplc="CD862B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A28"/>
    <w:rsid w:val="00000427"/>
    <w:rsid w:val="00012C9C"/>
    <w:rsid w:val="0001556D"/>
    <w:rsid w:val="000263B7"/>
    <w:rsid w:val="00037E91"/>
    <w:rsid w:val="00062E65"/>
    <w:rsid w:val="0007721E"/>
    <w:rsid w:val="00085927"/>
    <w:rsid w:val="00091E6D"/>
    <w:rsid w:val="000C25EE"/>
    <w:rsid w:val="000C4A53"/>
    <w:rsid w:val="000D31CD"/>
    <w:rsid w:val="000E0639"/>
    <w:rsid w:val="000E3C57"/>
    <w:rsid w:val="000F65B2"/>
    <w:rsid w:val="00111628"/>
    <w:rsid w:val="0011299D"/>
    <w:rsid w:val="001145AD"/>
    <w:rsid w:val="00116A7D"/>
    <w:rsid w:val="00126279"/>
    <w:rsid w:val="0014669F"/>
    <w:rsid w:val="0014699F"/>
    <w:rsid w:val="00146A08"/>
    <w:rsid w:val="00171CC7"/>
    <w:rsid w:val="001800CE"/>
    <w:rsid w:val="00186EEA"/>
    <w:rsid w:val="00195CBF"/>
    <w:rsid w:val="001A2B22"/>
    <w:rsid w:val="001A70BA"/>
    <w:rsid w:val="001B468C"/>
    <w:rsid w:val="001E0A1E"/>
    <w:rsid w:val="001E347B"/>
    <w:rsid w:val="001E747C"/>
    <w:rsid w:val="001E7A47"/>
    <w:rsid w:val="00203A5E"/>
    <w:rsid w:val="00204FA0"/>
    <w:rsid w:val="002109F9"/>
    <w:rsid w:val="00211426"/>
    <w:rsid w:val="00213A60"/>
    <w:rsid w:val="00227DAE"/>
    <w:rsid w:val="00232433"/>
    <w:rsid w:val="00234170"/>
    <w:rsid w:val="00242D44"/>
    <w:rsid w:val="0025267B"/>
    <w:rsid w:val="0027301C"/>
    <w:rsid w:val="00291B2E"/>
    <w:rsid w:val="00297430"/>
    <w:rsid w:val="002A0550"/>
    <w:rsid w:val="002A5397"/>
    <w:rsid w:val="002A73D9"/>
    <w:rsid w:val="002B1FDE"/>
    <w:rsid w:val="002B5C5A"/>
    <w:rsid w:val="002C01E0"/>
    <w:rsid w:val="002C023A"/>
    <w:rsid w:val="002E37B5"/>
    <w:rsid w:val="002E725F"/>
    <w:rsid w:val="002F1051"/>
    <w:rsid w:val="003122B9"/>
    <w:rsid w:val="00314623"/>
    <w:rsid w:val="0032132E"/>
    <w:rsid w:val="00321545"/>
    <w:rsid w:val="0032256D"/>
    <w:rsid w:val="00324E04"/>
    <w:rsid w:val="00324E82"/>
    <w:rsid w:val="00332DA9"/>
    <w:rsid w:val="00333666"/>
    <w:rsid w:val="003530C5"/>
    <w:rsid w:val="00355D7C"/>
    <w:rsid w:val="00363454"/>
    <w:rsid w:val="003644DA"/>
    <w:rsid w:val="003718B7"/>
    <w:rsid w:val="003745B1"/>
    <w:rsid w:val="0038308D"/>
    <w:rsid w:val="0039209B"/>
    <w:rsid w:val="003B11C8"/>
    <w:rsid w:val="003C79A4"/>
    <w:rsid w:val="003D37AA"/>
    <w:rsid w:val="003E1090"/>
    <w:rsid w:val="003E670B"/>
    <w:rsid w:val="00400938"/>
    <w:rsid w:val="00403163"/>
    <w:rsid w:val="00413002"/>
    <w:rsid w:val="004136CE"/>
    <w:rsid w:val="00414054"/>
    <w:rsid w:val="004261B4"/>
    <w:rsid w:val="004342EE"/>
    <w:rsid w:val="00434F03"/>
    <w:rsid w:val="00450741"/>
    <w:rsid w:val="00455A56"/>
    <w:rsid w:val="00456FFE"/>
    <w:rsid w:val="00461515"/>
    <w:rsid w:val="004622FB"/>
    <w:rsid w:val="004670E7"/>
    <w:rsid w:val="00492310"/>
    <w:rsid w:val="004943A5"/>
    <w:rsid w:val="00496535"/>
    <w:rsid w:val="004A1901"/>
    <w:rsid w:val="004A6C29"/>
    <w:rsid w:val="004A7687"/>
    <w:rsid w:val="004B4E89"/>
    <w:rsid w:val="004B7573"/>
    <w:rsid w:val="004C0E6D"/>
    <w:rsid w:val="004C1941"/>
    <w:rsid w:val="004C3686"/>
    <w:rsid w:val="004C5EA7"/>
    <w:rsid w:val="004D6E77"/>
    <w:rsid w:val="004E1BEA"/>
    <w:rsid w:val="004F78A3"/>
    <w:rsid w:val="0050036B"/>
    <w:rsid w:val="00504A02"/>
    <w:rsid w:val="005313FE"/>
    <w:rsid w:val="00535C24"/>
    <w:rsid w:val="00546EF6"/>
    <w:rsid w:val="00547252"/>
    <w:rsid w:val="00547D48"/>
    <w:rsid w:val="005550BF"/>
    <w:rsid w:val="005568B0"/>
    <w:rsid w:val="00560082"/>
    <w:rsid w:val="00560FAC"/>
    <w:rsid w:val="00561DA8"/>
    <w:rsid w:val="00564005"/>
    <w:rsid w:val="005755D3"/>
    <w:rsid w:val="0058489E"/>
    <w:rsid w:val="00593D1A"/>
    <w:rsid w:val="005951B3"/>
    <w:rsid w:val="005A0BC1"/>
    <w:rsid w:val="005B2B03"/>
    <w:rsid w:val="005B704B"/>
    <w:rsid w:val="005C3A64"/>
    <w:rsid w:val="005C7882"/>
    <w:rsid w:val="005D4CF1"/>
    <w:rsid w:val="005E2B4E"/>
    <w:rsid w:val="005E66EE"/>
    <w:rsid w:val="005F1116"/>
    <w:rsid w:val="00616163"/>
    <w:rsid w:val="00622A41"/>
    <w:rsid w:val="0065181D"/>
    <w:rsid w:val="00663223"/>
    <w:rsid w:val="006671F9"/>
    <w:rsid w:val="00680838"/>
    <w:rsid w:val="00686F43"/>
    <w:rsid w:val="006A5966"/>
    <w:rsid w:val="006B5BA7"/>
    <w:rsid w:val="006C322E"/>
    <w:rsid w:val="006E01D7"/>
    <w:rsid w:val="006E4011"/>
    <w:rsid w:val="007046BC"/>
    <w:rsid w:val="00717868"/>
    <w:rsid w:val="007244C5"/>
    <w:rsid w:val="007415D9"/>
    <w:rsid w:val="007517CF"/>
    <w:rsid w:val="00754812"/>
    <w:rsid w:val="00757433"/>
    <w:rsid w:val="00770A0C"/>
    <w:rsid w:val="00776366"/>
    <w:rsid w:val="00776DB5"/>
    <w:rsid w:val="007802FF"/>
    <w:rsid w:val="007850AB"/>
    <w:rsid w:val="007919FF"/>
    <w:rsid w:val="00794189"/>
    <w:rsid w:val="0079460C"/>
    <w:rsid w:val="007A4653"/>
    <w:rsid w:val="007A4A2C"/>
    <w:rsid w:val="007B28EA"/>
    <w:rsid w:val="007B4BA2"/>
    <w:rsid w:val="007B6EC3"/>
    <w:rsid w:val="007C5278"/>
    <w:rsid w:val="007C538B"/>
    <w:rsid w:val="007D4A93"/>
    <w:rsid w:val="007F48CE"/>
    <w:rsid w:val="007F52E5"/>
    <w:rsid w:val="007F5CB4"/>
    <w:rsid w:val="00803951"/>
    <w:rsid w:val="00812248"/>
    <w:rsid w:val="008179B3"/>
    <w:rsid w:val="008361C3"/>
    <w:rsid w:val="00841DCB"/>
    <w:rsid w:val="008432FF"/>
    <w:rsid w:val="00852A28"/>
    <w:rsid w:val="0086562A"/>
    <w:rsid w:val="00871E6D"/>
    <w:rsid w:val="008726D4"/>
    <w:rsid w:val="00883B28"/>
    <w:rsid w:val="00886910"/>
    <w:rsid w:val="00892A65"/>
    <w:rsid w:val="00893803"/>
    <w:rsid w:val="00893AAA"/>
    <w:rsid w:val="008A3942"/>
    <w:rsid w:val="008B1932"/>
    <w:rsid w:val="008C3642"/>
    <w:rsid w:val="008C749C"/>
    <w:rsid w:val="008D1A32"/>
    <w:rsid w:val="008D798D"/>
    <w:rsid w:val="008E3CD1"/>
    <w:rsid w:val="008F2B0D"/>
    <w:rsid w:val="00913AD0"/>
    <w:rsid w:val="00927061"/>
    <w:rsid w:val="009364CD"/>
    <w:rsid w:val="00940F3A"/>
    <w:rsid w:val="00944DC6"/>
    <w:rsid w:val="00956212"/>
    <w:rsid w:val="00966B91"/>
    <w:rsid w:val="00976E69"/>
    <w:rsid w:val="00980481"/>
    <w:rsid w:val="009927E9"/>
    <w:rsid w:val="00992EAC"/>
    <w:rsid w:val="00995C59"/>
    <w:rsid w:val="00996844"/>
    <w:rsid w:val="009A29CD"/>
    <w:rsid w:val="009A3153"/>
    <w:rsid w:val="009A513D"/>
    <w:rsid w:val="009B63F0"/>
    <w:rsid w:val="009C2251"/>
    <w:rsid w:val="009C389E"/>
    <w:rsid w:val="009C45E8"/>
    <w:rsid w:val="009C695D"/>
    <w:rsid w:val="009D1C18"/>
    <w:rsid w:val="009D25BA"/>
    <w:rsid w:val="009E6732"/>
    <w:rsid w:val="009F2A08"/>
    <w:rsid w:val="009F38DB"/>
    <w:rsid w:val="00A0236D"/>
    <w:rsid w:val="00A111AB"/>
    <w:rsid w:val="00A134D5"/>
    <w:rsid w:val="00A21D56"/>
    <w:rsid w:val="00A30DD7"/>
    <w:rsid w:val="00A335AC"/>
    <w:rsid w:val="00A351E3"/>
    <w:rsid w:val="00A36F4A"/>
    <w:rsid w:val="00A421BE"/>
    <w:rsid w:val="00A47EB5"/>
    <w:rsid w:val="00A56C08"/>
    <w:rsid w:val="00A57F9B"/>
    <w:rsid w:val="00A916BD"/>
    <w:rsid w:val="00A92C20"/>
    <w:rsid w:val="00A93AA8"/>
    <w:rsid w:val="00AB26C7"/>
    <w:rsid w:val="00AB39FA"/>
    <w:rsid w:val="00AC3AEB"/>
    <w:rsid w:val="00AC642B"/>
    <w:rsid w:val="00AD11A5"/>
    <w:rsid w:val="00AD45A0"/>
    <w:rsid w:val="00B07366"/>
    <w:rsid w:val="00B1237C"/>
    <w:rsid w:val="00B22874"/>
    <w:rsid w:val="00B258A5"/>
    <w:rsid w:val="00B30489"/>
    <w:rsid w:val="00B31C06"/>
    <w:rsid w:val="00B35893"/>
    <w:rsid w:val="00B42950"/>
    <w:rsid w:val="00B62962"/>
    <w:rsid w:val="00B667CE"/>
    <w:rsid w:val="00B756AB"/>
    <w:rsid w:val="00B75C7D"/>
    <w:rsid w:val="00B75C84"/>
    <w:rsid w:val="00B8191D"/>
    <w:rsid w:val="00B81B73"/>
    <w:rsid w:val="00BA2274"/>
    <w:rsid w:val="00BA3FC2"/>
    <w:rsid w:val="00BB31D1"/>
    <w:rsid w:val="00BB7648"/>
    <w:rsid w:val="00BC2F1B"/>
    <w:rsid w:val="00BC4D0A"/>
    <w:rsid w:val="00BC55C3"/>
    <w:rsid w:val="00BD20E0"/>
    <w:rsid w:val="00BD2E68"/>
    <w:rsid w:val="00BE0986"/>
    <w:rsid w:val="00BE0C18"/>
    <w:rsid w:val="00BE4D39"/>
    <w:rsid w:val="00C00247"/>
    <w:rsid w:val="00C323EB"/>
    <w:rsid w:val="00C7054C"/>
    <w:rsid w:val="00C7751B"/>
    <w:rsid w:val="00C77983"/>
    <w:rsid w:val="00C84091"/>
    <w:rsid w:val="00C90C65"/>
    <w:rsid w:val="00C91EA8"/>
    <w:rsid w:val="00C945D5"/>
    <w:rsid w:val="00CA284D"/>
    <w:rsid w:val="00CA64BC"/>
    <w:rsid w:val="00CB5D0F"/>
    <w:rsid w:val="00CC1CCC"/>
    <w:rsid w:val="00CE5CB1"/>
    <w:rsid w:val="00CF04BA"/>
    <w:rsid w:val="00CF25DC"/>
    <w:rsid w:val="00CF3624"/>
    <w:rsid w:val="00CF52CF"/>
    <w:rsid w:val="00CF54F7"/>
    <w:rsid w:val="00CF7AF3"/>
    <w:rsid w:val="00D02B54"/>
    <w:rsid w:val="00D02E4E"/>
    <w:rsid w:val="00D15014"/>
    <w:rsid w:val="00D20FD0"/>
    <w:rsid w:val="00D34B97"/>
    <w:rsid w:val="00D47D66"/>
    <w:rsid w:val="00D53FA5"/>
    <w:rsid w:val="00D73143"/>
    <w:rsid w:val="00D779AE"/>
    <w:rsid w:val="00D80ED1"/>
    <w:rsid w:val="00D92EA2"/>
    <w:rsid w:val="00DA1B5B"/>
    <w:rsid w:val="00DA2EA3"/>
    <w:rsid w:val="00DA3212"/>
    <w:rsid w:val="00DA5ECC"/>
    <w:rsid w:val="00DB574A"/>
    <w:rsid w:val="00DB65A1"/>
    <w:rsid w:val="00DC0346"/>
    <w:rsid w:val="00DD2AE6"/>
    <w:rsid w:val="00DD5F5A"/>
    <w:rsid w:val="00DE03E6"/>
    <w:rsid w:val="00DE0F2D"/>
    <w:rsid w:val="00DF0926"/>
    <w:rsid w:val="00DF5B23"/>
    <w:rsid w:val="00E07050"/>
    <w:rsid w:val="00E122B7"/>
    <w:rsid w:val="00E13DC4"/>
    <w:rsid w:val="00E1531B"/>
    <w:rsid w:val="00E15606"/>
    <w:rsid w:val="00E16B43"/>
    <w:rsid w:val="00E17C05"/>
    <w:rsid w:val="00E2165E"/>
    <w:rsid w:val="00E3035C"/>
    <w:rsid w:val="00E3357A"/>
    <w:rsid w:val="00E56322"/>
    <w:rsid w:val="00E72779"/>
    <w:rsid w:val="00E93F54"/>
    <w:rsid w:val="00EA2B0E"/>
    <w:rsid w:val="00EB231D"/>
    <w:rsid w:val="00EB3582"/>
    <w:rsid w:val="00EB4025"/>
    <w:rsid w:val="00EC7279"/>
    <w:rsid w:val="00EF574C"/>
    <w:rsid w:val="00F11040"/>
    <w:rsid w:val="00F13661"/>
    <w:rsid w:val="00F179CF"/>
    <w:rsid w:val="00F22499"/>
    <w:rsid w:val="00F23338"/>
    <w:rsid w:val="00F2690E"/>
    <w:rsid w:val="00F34943"/>
    <w:rsid w:val="00F44CC4"/>
    <w:rsid w:val="00F556C9"/>
    <w:rsid w:val="00F65C07"/>
    <w:rsid w:val="00F74603"/>
    <w:rsid w:val="00F74E0F"/>
    <w:rsid w:val="00F76242"/>
    <w:rsid w:val="00F90383"/>
    <w:rsid w:val="00F94066"/>
    <w:rsid w:val="00FA3D65"/>
    <w:rsid w:val="00FB046B"/>
    <w:rsid w:val="00FB417F"/>
    <w:rsid w:val="00FB58AB"/>
    <w:rsid w:val="00FC6AEC"/>
    <w:rsid w:val="00FE7436"/>
    <w:rsid w:val="00FF5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DDB8063"/>
  <w15:docId w15:val="{285ABB07-1C28-4265-9978-7143A87F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3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B231D"/>
    <w:pPr>
      <w:keepNext/>
      <w:jc w:val="center"/>
      <w:outlineLvl w:val="0"/>
    </w:pPr>
    <w:rPr>
      <w:rFonts w:ascii="Tahoma" w:hAnsi="Tahoma" w:cs="Tahoma"/>
      <w:b/>
      <w:sz w:val="18"/>
      <w:szCs w:val="20"/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B231D"/>
    <w:rPr>
      <w:rFonts w:ascii="Tahoma" w:eastAsia="Times New Roman" w:hAnsi="Tahoma" w:cs="Tahoma"/>
      <w:b/>
      <w:sz w:val="18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EB231D"/>
    <w:pPr>
      <w:jc w:val="both"/>
    </w:pPr>
    <w:rPr>
      <w:rFonts w:ascii="Tahoma" w:hAnsi="Tahoma" w:cs="Tahoma"/>
      <w:sz w:val="20"/>
      <w:szCs w:val="20"/>
      <w:lang w:val="es-GT"/>
    </w:rPr>
  </w:style>
  <w:style w:type="character" w:customStyle="1" w:styleId="TextoindependienteCar">
    <w:name w:val="Texto independiente Car"/>
    <w:basedOn w:val="Fuentedeprrafopredeter"/>
    <w:link w:val="Textoindependiente"/>
    <w:rsid w:val="00EB231D"/>
    <w:rPr>
      <w:rFonts w:ascii="Tahoma" w:eastAsia="Times New Roman" w:hAnsi="Tahoma" w:cs="Tahoma"/>
      <w:sz w:val="20"/>
      <w:szCs w:val="20"/>
      <w:lang w:eastAsia="es-ES"/>
    </w:rPr>
  </w:style>
  <w:style w:type="paragraph" w:styleId="Encabezado">
    <w:name w:val="header"/>
    <w:basedOn w:val="Normal"/>
    <w:link w:val="EncabezadoCar"/>
    <w:rsid w:val="00F349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F349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49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F34943"/>
  </w:style>
  <w:style w:type="paragraph" w:styleId="Prrafodelista">
    <w:name w:val="List Paragraph"/>
    <w:basedOn w:val="Normal"/>
    <w:uiPriority w:val="34"/>
    <w:qFormat/>
    <w:rsid w:val="00D02E4E"/>
    <w:pPr>
      <w:ind w:left="708"/>
    </w:pPr>
    <w:rPr>
      <w:sz w:val="20"/>
      <w:szCs w:val="20"/>
      <w:lang w:val="es-GT" w:eastAsia="en-US"/>
    </w:rPr>
  </w:style>
  <w:style w:type="paragraph" w:customStyle="1" w:styleId="Default">
    <w:name w:val="Default"/>
    <w:rsid w:val="00D02E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BE4D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15D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5D9"/>
    <w:rPr>
      <w:rFonts w:ascii="Tahoma" w:eastAsia="Times New Roman" w:hAnsi="Tahoma" w:cs="Tahom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4E1BEA"/>
    <w:rPr>
      <w:sz w:val="16"/>
      <w:szCs w:val="16"/>
    </w:rPr>
  </w:style>
  <w:style w:type="paragraph" w:styleId="Ttulo">
    <w:name w:val="Title"/>
    <w:basedOn w:val="Normal"/>
    <w:link w:val="TtuloCar"/>
    <w:uiPriority w:val="1"/>
    <w:qFormat/>
    <w:rsid w:val="00CE5CB1"/>
    <w:pPr>
      <w:widowControl w:val="0"/>
      <w:autoSpaceDE w:val="0"/>
      <w:autoSpaceDN w:val="0"/>
      <w:ind w:left="1065" w:right="1230" w:firstLine="7"/>
      <w:jc w:val="center"/>
    </w:pPr>
    <w:rPr>
      <w:rFonts w:ascii="Arial" w:eastAsia="Arial" w:hAnsi="Arial" w:cs="Arial"/>
      <w:sz w:val="25"/>
      <w:szCs w:val="25"/>
      <w:lang w:eastAsia="en-US"/>
    </w:rPr>
  </w:style>
  <w:style w:type="character" w:customStyle="1" w:styleId="TtuloCar">
    <w:name w:val="Título Car"/>
    <w:basedOn w:val="Fuentedeprrafopredeter"/>
    <w:link w:val="Ttulo"/>
    <w:uiPriority w:val="1"/>
    <w:rsid w:val="00CE5CB1"/>
    <w:rPr>
      <w:rFonts w:ascii="Arial" w:eastAsia="Arial" w:hAnsi="Arial" w:cs="Arial"/>
      <w:sz w:val="25"/>
      <w:szCs w:val="25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ECB9A-4049-49B7-8D2E-EC888C466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1000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Josue Rodolfo Lemus Figueroa</dc:creator>
  <cp:lastModifiedBy>Wendy Gabriela De Paz Meléndez</cp:lastModifiedBy>
  <cp:revision>2</cp:revision>
  <cp:lastPrinted>2023-09-27T22:24:00Z</cp:lastPrinted>
  <dcterms:created xsi:type="dcterms:W3CDTF">2023-09-29T22:05:00Z</dcterms:created>
  <dcterms:modified xsi:type="dcterms:W3CDTF">2023-09-29T22:05:00Z</dcterms:modified>
</cp:coreProperties>
</file>