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215F0" w14:textId="77777777" w:rsidR="002929A9" w:rsidRDefault="002929A9" w:rsidP="002929A9">
      <w:pPr>
        <w:jc w:val="both"/>
        <w:rPr>
          <w:rFonts w:ascii="Arial" w:hAnsi="Arial" w:cs="Arial"/>
          <w:sz w:val="22"/>
          <w:szCs w:val="22"/>
        </w:rPr>
      </w:pPr>
      <w:bookmarkStart w:id="0" w:name="_GoBack"/>
      <w:bookmarkEnd w:id="0"/>
    </w:p>
    <w:p w14:paraId="67F079AB" w14:textId="77777777"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REGISTRO DE REVISIÓN Y APROBACIÓN:</w:t>
      </w:r>
    </w:p>
    <w:p w14:paraId="0F787B07" w14:textId="1AB89F0F" w:rsidR="002929A9" w:rsidRDefault="002929A9" w:rsidP="002929A9">
      <w:pPr>
        <w:jc w:val="both"/>
        <w:rPr>
          <w:rFonts w:ascii="Arial" w:hAnsi="Arial" w:cs="Arial"/>
          <w:sz w:val="22"/>
          <w:szCs w:val="22"/>
        </w:rPr>
      </w:pPr>
    </w:p>
    <w:p w14:paraId="37BACFDA" w14:textId="14C4AA07" w:rsidR="0070255C" w:rsidRDefault="0070255C" w:rsidP="002929A9">
      <w:pPr>
        <w:jc w:val="both"/>
        <w:rPr>
          <w:rFonts w:ascii="Arial" w:hAnsi="Arial" w:cs="Arial"/>
          <w:sz w:val="22"/>
          <w:szCs w:val="22"/>
        </w:rPr>
      </w:pPr>
    </w:p>
    <w:p w14:paraId="016D99E0" w14:textId="2D4AE969" w:rsidR="00587125" w:rsidRDefault="008D3A94" w:rsidP="002929A9">
      <w:pPr>
        <w:pStyle w:val="Encabezado"/>
        <w:tabs>
          <w:tab w:val="clear" w:pos="4252"/>
          <w:tab w:val="clear" w:pos="8504"/>
          <w:tab w:val="left" w:pos="851"/>
        </w:tabs>
        <w:ind w:left="426"/>
        <w:jc w:val="both"/>
        <w:rPr>
          <w:rFonts w:ascii="Arial" w:hAnsi="Arial" w:cs="Arial"/>
          <w:sz w:val="22"/>
          <w:szCs w:val="22"/>
          <w:lang w:val="es-GT"/>
        </w:rPr>
      </w:pPr>
      <w:r w:rsidRPr="008D3A94">
        <w:rPr>
          <w:rFonts w:ascii="Arial" w:hAnsi="Arial" w:cs="Arial"/>
          <w:noProof/>
          <w:sz w:val="22"/>
          <w:szCs w:val="22"/>
          <w:lang w:val="es-GT" w:eastAsia="es-GT"/>
        </w:rPr>
        <w:drawing>
          <wp:inline distT="0" distB="0" distL="0" distR="0" wp14:anchorId="24012CCF" wp14:editId="682FD058">
            <wp:extent cx="6768980" cy="73226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2976" cy="7326958"/>
                    </a:xfrm>
                    <a:prstGeom prst="rect">
                      <a:avLst/>
                    </a:prstGeom>
                    <a:noFill/>
                    <a:ln>
                      <a:noFill/>
                    </a:ln>
                  </pic:spPr>
                </pic:pic>
              </a:graphicData>
            </a:graphic>
          </wp:inline>
        </w:drawing>
      </w:r>
    </w:p>
    <w:p w14:paraId="182D8463" w14:textId="253C8D67" w:rsidR="00141F8F" w:rsidRDefault="00141F8F" w:rsidP="002929A9">
      <w:pPr>
        <w:pStyle w:val="Encabezado"/>
        <w:tabs>
          <w:tab w:val="clear" w:pos="4252"/>
          <w:tab w:val="clear" w:pos="8504"/>
          <w:tab w:val="left" w:pos="851"/>
        </w:tabs>
        <w:ind w:left="426"/>
        <w:jc w:val="both"/>
        <w:rPr>
          <w:rFonts w:ascii="Arial" w:hAnsi="Arial" w:cs="Arial"/>
          <w:sz w:val="22"/>
          <w:szCs w:val="22"/>
          <w:lang w:val="es-GT"/>
        </w:rPr>
      </w:pPr>
    </w:p>
    <w:p w14:paraId="1F096E2E" w14:textId="0D58AA98" w:rsidR="00141F8F" w:rsidRDefault="00141F8F" w:rsidP="002929A9">
      <w:pPr>
        <w:pStyle w:val="Encabezado"/>
        <w:tabs>
          <w:tab w:val="clear" w:pos="4252"/>
          <w:tab w:val="clear" w:pos="8504"/>
          <w:tab w:val="left" w:pos="851"/>
        </w:tabs>
        <w:ind w:left="426"/>
        <w:jc w:val="both"/>
        <w:rPr>
          <w:rFonts w:ascii="Arial" w:hAnsi="Arial" w:cs="Arial"/>
          <w:sz w:val="22"/>
          <w:szCs w:val="22"/>
          <w:lang w:val="es-GT"/>
        </w:rPr>
      </w:pPr>
    </w:p>
    <w:p w14:paraId="1D954EE8" w14:textId="0400CAEA" w:rsidR="008D3A94" w:rsidRDefault="008D3A94" w:rsidP="002929A9">
      <w:pPr>
        <w:pStyle w:val="Encabezado"/>
        <w:tabs>
          <w:tab w:val="clear" w:pos="4252"/>
          <w:tab w:val="clear" w:pos="8504"/>
          <w:tab w:val="left" w:pos="851"/>
        </w:tabs>
        <w:ind w:left="426"/>
        <w:jc w:val="both"/>
        <w:rPr>
          <w:rFonts w:ascii="Arial" w:hAnsi="Arial" w:cs="Arial"/>
          <w:sz w:val="22"/>
          <w:szCs w:val="22"/>
          <w:lang w:val="es-GT"/>
        </w:rPr>
      </w:pPr>
    </w:p>
    <w:p w14:paraId="2D752210" w14:textId="77777777" w:rsidR="008D3A94" w:rsidRDefault="008D3A94" w:rsidP="002929A9">
      <w:pPr>
        <w:pStyle w:val="Encabezado"/>
        <w:tabs>
          <w:tab w:val="clear" w:pos="4252"/>
          <w:tab w:val="clear" w:pos="8504"/>
          <w:tab w:val="left" w:pos="851"/>
        </w:tabs>
        <w:ind w:left="426"/>
        <w:jc w:val="both"/>
        <w:rPr>
          <w:rFonts w:ascii="Arial" w:hAnsi="Arial" w:cs="Arial"/>
          <w:sz w:val="22"/>
          <w:szCs w:val="22"/>
          <w:lang w:val="es-GT"/>
        </w:rPr>
      </w:pPr>
    </w:p>
    <w:p w14:paraId="735EBDB0" w14:textId="77777777" w:rsidR="00141F8F" w:rsidRDefault="00141F8F" w:rsidP="002929A9">
      <w:pPr>
        <w:pStyle w:val="Encabezado"/>
        <w:tabs>
          <w:tab w:val="clear" w:pos="4252"/>
          <w:tab w:val="clear" w:pos="8504"/>
          <w:tab w:val="left" w:pos="851"/>
        </w:tabs>
        <w:ind w:left="426"/>
        <w:jc w:val="both"/>
        <w:rPr>
          <w:rFonts w:ascii="Arial" w:hAnsi="Arial" w:cs="Arial"/>
          <w:sz w:val="22"/>
          <w:szCs w:val="22"/>
          <w:lang w:val="es-GT"/>
        </w:rPr>
      </w:pPr>
    </w:p>
    <w:p w14:paraId="605F824D" w14:textId="21B3A119" w:rsidR="007174E8" w:rsidRDefault="007174E8"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bookmarkStart w:id="1" w:name="OLE_LINK1"/>
      <w:bookmarkStart w:id="2" w:name="OLE_LINK2"/>
      <w:r w:rsidRPr="005732FE">
        <w:rPr>
          <w:rFonts w:ascii="Arial" w:hAnsi="Arial" w:cs="Arial"/>
          <w:b/>
          <w:sz w:val="22"/>
          <w:szCs w:val="22"/>
          <w:u w:val="single"/>
          <w:lang w:val="es-GT"/>
        </w:rPr>
        <w:lastRenderedPageBreak/>
        <w:t>GLOSARIO</w:t>
      </w:r>
    </w:p>
    <w:p w14:paraId="1407F176" w14:textId="77777777" w:rsidR="00E50BA1" w:rsidRPr="005732FE" w:rsidRDefault="00E50BA1" w:rsidP="00E50BA1">
      <w:pPr>
        <w:pStyle w:val="Encabezado"/>
        <w:tabs>
          <w:tab w:val="clear" w:pos="4252"/>
          <w:tab w:val="clear" w:pos="8504"/>
        </w:tabs>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E50BA1" w:rsidRPr="00CF7F7F" w14:paraId="584D16FB" w14:textId="77777777" w:rsidTr="00BD4FC7">
        <w:trPr>
          <w:trHeight w:val="40"/>
        </w:trPr>
        <w:tc>
          <w:tcPr>
            <w:tcW w:w="487" w:type="dxa"/>
            <w:tcMar>
              <w:top w:w="28" w:type="dxa"/>
              <w:bottom w:w="0" w:type="dxa"/>
            </w:tcMar>
          </w:tcPr>
          <w:p w14:paraId="0FC6F02C" w14:textId="77777777" w:rsidR="00E50BA1" w:rsidRPr="00CA7154" w:rsidRDefault="00E50BA1" w:rsidP="00BD4FC7">
            <w:pPr>
              <w:pStyle w:val="Encabezado"/>
              <w:tabs>
                <w:tab w:val="clear" w:pos="4252"/>
                <w:tab w:val="clear" w:pos="8504"/>
              </w:tabs>
              <w:spacing w:beforeLines="40" w:before="96" w:after="120" w:line="288" w:lineRule="auto"/>
              <w:jc w:val="right"/>
              <w:rPr>
                <w:rFonts w:ascii="Arial" w:hAnsi="Arial"/>
                <w:b/>
                <w:sz w:val="22"/>
                <w:szCs w:val="22"/>
                <w:lang w:val="es-GT"/>
              </w:rPr>
            </w:pPr>
            <w:r w:rsidRPr="00CA7154">
              <w:rPr>
                <w:rFonts w:ascii="Arial" w:hAnsi="Arial"/>
                <w:b/>
                <w:sz w:val="22"/>
                <w:szCs w:val="22"/>
                <w:lang w:val="es-GT"/>
              </w:rPr>
              <w:t>1</w:t>
            </w:r>
            <w:r>
              <w:rPr>
                <w:rFonts w:ascii="Arial" w:hAnsi="Arial"/>
                <w:b/>
                <w:sz w:val="22"/>
                <w:szCs w:val="22"/>
                <w:lang w:val="es-GT"/>
              </w:rPr>
              <w:t>.</w:t>
            </w:r>
            <w:r w:rsidRPr="00CA7154">
              <w:rPr>
                <w:rFonts w:ascii="Arial" w:hAnsi="Arial"/>
                <w:b/>
                <w:sz w:val="22"/>
                <w:szCs w:val="22"/>
                <w:lang w:val="es-GT"/>
              </w:rPr>
              <w:t>-</w:t>
            </w:r>
          </w:p>
        </w:tc>
        <w:tc>
          <w:tcPr>
            <w:tcW w:w="2126" w:type="dxa"/>
            <w:tcMar>
              <w:top w:w="28" w:type="dxa"/>
              <w:bottom w:w="0" w:type="dxa"/>
            </w:tcMar>
          </w:tcPr>
          <w:p w14:paraId="5DF88A38" w14:textId="77777777" w:rsidR="00E50BA1"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AGRIP</w:t>
            </w:r>
          </w:p>
        </w:tc>
        <w:tc>
          <w:tcPr>
            <w:tcW w:w="8080" w:type="dxa"/>
            <w:tcMar>
              <w:top w:w="28" w:type="dxa"/>
              <w:bottom w:w="0" w:type="dxa"/>
            </w:tcMar>
          </w:tcPr>
          <w:p w14:paraId="22DB7610" w14:textId="77777777" w:rsidR="00E50BA1" w:rsidRPr="008A7158" w:rsidRDefault="00E50BA1" w:rsidP="00BD4FC7">
            <w:pPr>
              <w:pStyle w:val="Encabezado"/>
              <w:spacing w:beforeLines="40" w:before="96" w:after="120" w:line="288" w:lineRule="auto"/>
              <w:rPr>
                <w:rFonts w:ascii="Arial" w:hAnsi="Arial"/>
                <w:sz w:val="22"/>
                <w:szCs w:val="22"/>
                <w:lang w:val="es-GT"/>
              </w:rPr>
            </w:pPr>
            <w:r>
              <w:rPr>
                <w:rFonts w:ascii="Arial" w:hAnsi="Arial"/>
                <w:sz w:val="22"/>
                <w:szCs w:val="22"/>
                <w:lang w:val="es-GT"/>
              </w:rPr>
              <w:t>Análisis de gestión de riesgo en proyectos de inversión pública.</w:t>
            </w:r>
          </w:p>
        </w:tc>
      </w:tr>
      <w:tr w:rsidR="00E50BA1" w:rsidRPr="00CF7F7F" w14:paraId="20ACD533" w14:textId="77777777" w:rsidTr="00BD4FC7">
        <w:trPr>
          <w:trHeight w:val="40"/>
        </w:trPr>
        <w:tc>
          <w:tcPr>
            <w:tcW w:w="487" w:type="dxa"/>
            <w:tcMar>
              <w:top w:w="28" w:type="dxa"/>
              <w:bottom w:w="0" w:type="dxa"/>
            </w:tcMar>
          </w:tcPr>
          <w:p w14:paraId="20778CDA" w14:textId="77777777" w:rsidR="00E50BA1" w:rsidRPr="00CA7154" w:rsidRDefault="00E50BA1" w:rsidP="00BD4FC7">
            <w:pPr>
              <w:pStyle w:val="Encabezado"/>
              <w:tabs>
                <w:tab w:val="clear" w:pos="4252"/>
                <w:tab w:val="clear" w:pos="8504"/>
              </w:tabs>
              <w:spacing w:beforeLines="40" w:before="96" w:after="120" w:line="288" w:lineRule="auto"/>
              <w:jc w:val="right"/>
              <w:rPr>
                <w:rFonts w:ascii="Arial" w:hAnsi="Arial"/>
                <w:b/>
                <w:sz w:val="22"/>
                <w:szCs w:val="22"/>
                <w:lang w:val="es-GT"/>
              </w:rPr>
            </w:pPr>
            <w:r>
              <w:rPr>
                <w:rFonts w:ascii="Arial" w:hAnsi="Arial"/>
                <w:b/>
                <w:sz w:val="22"/>
                <w:szCs w:val="22"/>
                <w:lang w:val="es-GT"/>
              </w:rPr>
              <w:t>2.-</w:t>
            </w:r>
          </w:p>
        </w:tc>
        <w:tc>
          <w:tcPr>
            <w:tcW w:w="2126" w:type="dxa"/>
            <w:tcMar>
              <w:top w:w="28" w:type="dxa"/>
              <w:bottom w:w="0" w:type="dxa"/>
            </w:tcMar>
          </w:tcPr>
          <w:p w14:paraId="25634FBA" w14:textId="77777777" w:rsidR="00E50BA1" w:rsidRPr="005332A7"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sidRPr="005332A7">
              <w:rPr>
                <w:rFonts w:ascii="Arial" w:hAnsi="Arial"/>
                <w:b/>
                <w:sz w:val="22"/>
                <w:szCs w:val="22"/>
                <w:lang w:val="es-GT"/>
              </w:rPr>
              <w:t>AT</w:t>
            </w:r>
            <w:r>
              <w:rPr>
                <w:rFonts w:ascii="Arial" w:hAnsi="Arial"/>
                <w:b/>
                <w:sz w:val="22"/>
                <w:szCs w:val="22"/>
                <w:lang w:val="es-GT"/>
              </w:rPr>
              <w:t>E</w:t>
            </w:r>
          </w:p>
        </w:tc>
        <w:tc>
          <w:tcPr>
            <w:tcW w:w="8080" w:type="dxa"/>
            <w:tcMar>
              <w:top w:w="28" w:type="dxa"/>
              <w:bottom w:w="0" w:type="dxa"/>
            </w:tcMar>
          </w:tcPr>
          <w:p w14:paraId="6DF665D0" w14:textId="77777777" w:rsidR="00E50BA1" w:rsidRDefault="00E50BA1" w:rsidP="00BD4FC7">
            <w:pPr>
              <w:pStyle w:val="Encabezado"/>
              <w:spacing w:beforeLines="40" w:before="96" w:after="120" w:line="288" w:lineRule="auto"/>
              <w:rPr>
                <w:rFonts w:ascii="Arial" w:hAnsi="Arial"/>
                <w:sz w:val="22"/>
                <w:szCs w:val="22"/>
                <w:lang w:val="es-GT"/>
              </w:rPr>
            </w:pPr>
            <w:r w:rsidRPr="00587125">
              <w:rPr>
                <w:rFonts w:ascii="Arial" w:hAnsi="Arial"/>
                <w:sz w:val="22"/>
                <w:szCs w:val="22"/>
                <w:lang w:val="es-GT"/>
              </w:rPr>
              <w:t xml:space="preserve">Acuerdo de Trabajo </w:t>
            </w:r>
            <w:r w:rsidRPr="00E50BA1">
              <w:rPr>
                <w:rFonts w:ascii="Arial" w:hAnsi="Arial"/>
                <w:sz w:val="22"/>
                <w:szCs w:val="22"/>
                <w:lang w:val="es-GT"/>
              </w:rPr>
              <w:t>Ext</w:t>
            </w:r>
            <w:r w:rsidRPr="00587125">
              <w:rPr>
                <w:rFonts w:ascii="Arial" w:hAnsi="Arial"/>
                <w:sz w:val="22"/>
                <w:szCs w:val="22"/>
                <w:lang w:val="es-GT"/>
              </w:rPr>
              <w:t>ra: Acuerdo entre la entidad o dependencia interesada y el contratista, aprobado por la autoridad administrativa superior de la entidad interesada, para la ejecución de trabajos con base en precios unitarios o suma global, convenidos de mutuo acuerdo, para los cuales no existen renglones ni precios establecidos en la oferta presentada, ni en el contrato.</w:t>
            </w:r>
          </w:p>
        </w:tc>
      </w:tr>
      <w:tr w:rsidR="00E50BA1" w:rsidRPr="00CF7F7F" w14:paraId="1DEB0EDA" w14:textId="77777777" w:rsidTr="00BD4FC7">
        <w:trPr>
          <w:trHeight w:val="40"/>
        </w:trPr>
        <w:tc>
          <w:tcPr>
            <w:tcW w:w="487" w:type="dxa"/>
            <w:tcMar>
              <w:top w:w="28" w:type="dxa"/>
              <w:bottom w:w="0" w:type="dxa"/>
            </w:tcMar>
          </w:tcPr>
          <w:p w14:paraId="217BCA17" w14:textId="77777777" w:rsidR="00E50BA1" w:rsidRPr="00CA7154" w:rsidRDefault="00E50BA1" w:rsidP="00BD4FC7">
            <w:pPr>
              <w:pStyle w:val="Encabezado"/>
              <w:tabs>
                <w:tab w:val="clear" w:pos="4252"/>
                <w:tab w:val="clear" w:pos="8504"/>
              </w:tabs>
              <w:spacing w:beforeLines="40" w:before="96" w:after="120" w:line="288" w:lineRule="auto"/>
              <w:jc w:val="right"/>
              <w:rPr>
                <w:rFonts w:ascii="Arial" w:hAnsi="Arial"/>
                <w:b/>
                <w:sz w:val="22"/>
                <w:szCs w:val="22"/>
                <w:lang w:val="es-GT"/>
              </w:rPr>
            </w:pPr>
            <w:r>
              <w:rPr>
                <w:rFonts w:ascii="Arial" w:hAnsi="Arial"/>
                <w:b/>
                <w:sz w:val="22"/>
                <w:szCs w:val="22"/>
                <w:lang w:val="es-GT"/>
              </w:rPr>
              <w:t>3.-</w:t>
            </w:r>
          </w:p>
        </w:tc>
        <w:tc>
          <w:tcPr>
            <w:tcW w:w="2126" w:type="dxa"/>
            <w:tcMar>
              <w:top w:w="28" w:type="dxa"/>
              <w:bottom w:w="0" w:type="dxa"/>
            </w:tcMar>
          </w:tcPr>
          <w:p w14:paraId="25048F8D" w14:textId="77777777" w:rsidR="00E50BA1" w:rsidRPr="005332A7"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sidRPr="005332A7">
              <w:rPr>
                <w:rFonts w:ascii="Arial" w:hAnsi="Arial"/>
                <w:b/>
                <w:sz w:val="22"/>
                <w:szCs w:val="22"/>
                <w:lang w:val="es-GT"/>
              </w:rPr>
              <w:t>CÓDIGO SNIP</w:t>
            </w:r>
          </w:p>
        </w:tc>
        <w:tc>
          <w:tcPr>
            <w:tcW w:w="8080" w:type="dxa"/>
            <w:tcMar>
              <w:top w:w="28" w:type="dxa"/>
              <w:bottom w:w="0" w:type="dxa"/>
            </w:tcMar>
          </w:tcPr>
          <w:p w14:paraId="3B03DABB" w14:textId="77777777" w:rsidR="00E50BA1" w:rsidRDefault="00E50BA1" w:rsidP="00BD4FC7">
            <w:pPr>
              <w:pStyle w:val="Encabezado"/>
              <w:spacing w:beforeLines="40" w:before="96" w:after="120" w:line="288" w:lineRule="auto"/>
              <w:rPr>
                <w:rFonts w:ascii="Arial" w:hAnsi="Arial"/>
                <w:sz w:val="22"/>
                <w:szCs w:val="22"/>
                <w:lang w:val="es-GT"/>
              </w:rPr>
            </w:pPr>
            <w:r w:rsidRPr="005332A7">
              <w:rPr>
                <w:rFonts w:ascii="Arial" w:hAnsi="Arial"/>
                <w:sz w:val="22"/>
                <w:szCs w:val="22"/>
                <w:lang w:val="es-GT"/>
              </w:rPr>
              <w:t>Es un número de identificación único que se asigna en forma correlativa a los proyectos de inversión pública que han obtenido opinión técnica aprobado</w:t>
            </w:r>
            <w:r>
              <w:rPr>
                <w:rFonts w:ascii="Arial" w:hAnsi="Arial"/>
                <w:sz w:val="22"/>
                <w:szCs w:val="22"/>
                <w:lang w:val="es-GT"/>
              </w:rPr>
              <w:t xml:space="preserve">. </w:t>
            </w:r>
            <w:r w:rsidRPr="005332A7">
              <w:rPr>
                <w:rFonts w:ascii="Arial" w:hAnsi="Arial"/>
                <w:sz w:val="22"/>
                <w:szCs w:val="22"/>
                <w:lang w:val="es-GT"/>
              </w:rPr>
              <w:t>Este número identificará a los proyectos hasta su finalización o abandono.</w:t>
            </w:r>
          </w:p>
        </w:tc>
      </w:tr>
      <w:tr w:rsidR="00E50BA1" w:rsidRPr="00CF7F7F" w14:paraId="4AA3ABF5" w14:textId="77777777" w:rsidTr="00BD4FC7">
        <w:trPr>
          <w:trHeight w:val="40"/>
        </w:trPr>
        <w:tc>
          <w:tcPr>
            <w:tcW w:w="487" w:type="dxa"/>
            <w:tcMar>
              <w:top w:w="28" w:type="dxa"/>
              <w:bottom w:w="0" w:type="dxa"/>
            </w:tcMar>
          </w:tcPr>
          <w:p w14:paraId="5DA58FA5" w14:textId="77777777" w:rsidR="00E50BA1" w:rsidRPr="00CA7154" w:rsidRDefault="00E50BA1" w:rsidP="00BD4FC7">
            <w:pPr>
              <w:pStyle w:val="Encabezado"/>
              <w:tabs>
                <w:tab w:val="clear" w:pos="4252"/>
                <w:tab w:val="clear" w:pos="8504"/>
              </w:tabs>
              <w:spacing w:beforeLines="40" w:before="96" w:after="120" w:line="288" w:lineRule="auto"/>
              <w:jc w:val="right"/>
              <w:rPr>
                <w:rFonts w:ascii="Arial" w:hAnsi="Arial"/>
                <w:b/>
                <w:sz w:val="22"/>
                <w:szCs w:val="22"/>
                <w:lang w:val="es-GT"/>
              </w:rPr>
            </w:pPr>
            <w:r>
              <w:rPr>
                <w:rFonts w:ascii="Arial" w:hAnsi="Arial"/>
                <w:b/>
                <w:sz w:val="22"/>
                <w:szCs w:val="22"/>
                <w:lang w:val="es-GT"/>
              </w:rPr>
              <w:t>4.</w:t>
            </w:r>
            <w:r w:rsidRPr="00CA7154">
              <w:rPr>
                <w:rFonts w:ascii="Arial" w:hAnsi="Arial"/>
                <w:b/>
                <w:sz w:val="22"/>
                <w:szCs w:val="22"/>
                <w:lang w:val="es-GT"/>
              </w:rPr>
              <w:t>-</w:t>
            </w:r>
          </w:p>
        </w:tc>
        <w:tc>
          <w:tcPr>
            <w:tcW w:w="2126" w:type="dxa"/>
            <w:tcMar>
              <w:top w:w="28" w:type="dxa"/>
              <w:bottom w:w="0" w:type="dxa"/>
            </w:tcMar>
          </w:tcPr>
          <w:p w14:paraId="33848D9A" w14:textId="77777777" w:rsidR="00E50BA1"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CONAP</w:t>
            </w:r>
          </w:p>
        </w:tc>
        <w:tc>
          <w:tcPr>
            <w:tcW w:w="8080" w:type="dxa"/>
            <w:tcMar>
              <w:top w:w="28" w:type="dxa"/>
              <w:bottom w:w="0" w:type="dxa"/>
            </w:tcMar>
          </w:tcPr>
          <w:p w14:paraId="7F390C8E" w14:textId="77777777" w:rsidR="00E50BA1" w:rsidRDefault="00E50BA1" w:rsidP="00BD4FC7">
            <w:pPr>
              <w:pStyle w:val="Encabezado"/>
              <w:spacing w:beforeLines="40" w:before="96" w:after="120" w:line="288" w:lineRule="auto"/>
              <w:rPr>
                <w:rFonts w:ascii="Arial" w:hAnsi="Arial"/>
                <w:sz w:val="22"/>
                <w:szCs w:val="22"/>
                <w:lang w:val="es-GT"/>
              </w:rPr>
            </w:pPr>
            <w:r w:rsidRPr="008767CD">
              <w:rPr>
                <w:rFonts w:ascii="Arial" w:hAnsi="Arial"/>
                <w:sz w:val="22"/>
                <w:szCs w:val="22"/>
                <w:lang w:val="es-GT"/>
              </w:rPr>
              <w:t>Consejo Nacional de Áreas Protegidas</w:t>
            </w:r>
            <w:r>
              <w:rPr>
                <w:rFonts w:ascii="Arial" w:hAnsi="Arial"/>
                <w:sz w:val="22"/>
                <w:szCs w:val="22"/>
                <w:lang w:val="es-GT"/>
              </w:rPr>
              <w:t>.</w:t>
            </w:r>
          </w:p>
        </w:tc>
      </w:tr>
      <w:tr w:rsidR="00E50BA1" w:rsidRPr="00CF7F7F" w14:paraId="078EFFD6" w14:textId="77777777" w:rsidTr="00BD4FC7">
        <w:trPr>
          <w:trHeight w:val="40"/>
        </w:trPr>
        <w:tc>
          <w:tcPr>
            <w:tcW w:w="487" w:type="dxa"/>
            <w:tcMar>
              <w:top w:w="28" w:type="dxa"/>
              <w:bottom w:w="0" w:type="dxa"/>
            </w:tcMar>
          </w:tcPr>
          <w:p w14:paraId="04089FF6" w14:textId="77777777" w:rsidR="00E50BA1" w:rsidRPr="00CA7154" w:rsidRDefault="00E50BA1" w:rsidP="00BD4FC7">
            <w:pPr>
              <w:pStyle w:val="Encabezado"/>
              <w:tabs>
                <w:tab w:val="clear" w:pos="4252"/>
                <w:tab w:val="clear" w:pos="8504"/>
              </w:tabs>
              <w:spacing w:beforeLines="40" w:before="96" w:after="120" w:line="288" w:lineRule="auto"/>
              <w:jc w:val="right"/>
              <w:rPr>
                <w:rFonts w:ascii="Arial" w:hAnsi="Arial"/>
                <w:b/>
                <w:sz w:val="22"/>
                <w:szCs w:val="22"/>
                <w:lang w:val="es-GT"/>
              </w:rPr>
            </w:pPr>
            <w:r>
              <w:rPr>
                <w:rFonts w:ascii="Arial" w:hAnsi="Arial"/>
                <w:b/>
                <w:sz w:val="22"/>
                <w:szCs w:val="22"/>
                <w:lang w:val="es-GT"/>
              </w:rPr>
              <w:t>5.</w:t>
            </w:r>
            <w:r w:rsidRPr="00CA7154">
              <w:rPr>
                <w:rFonts w:ascii="Arial" w:hAnsi="Arial"/>
                <w:b/>
                <w:sz w:val="22"/>
                <w:szCs w:val="22"/>
                <w:lang w:val="es-GT"/>
              </w:rPr>
              <w:t>-</w:t>
            </w:r>
          </w:p>
        </w:tc>
        <w:tc>
          <w:tcPr>
            <w:tcW w:w="2126" w:type="dxa"/>
            <w:tcMar>
              <w:top w:w="28" w:type="dxa"/>
              <w:bottom w:w="0" w:type="dxa"/>
            </w:tcMar>
          </w:tcPr>
          <w:p w14:paraId="59ED5E8E" w14:textId="77777777" w:rsidR="00E50BA1"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CONRED</w:t>
            </w:r>
          </w:p>
        </w:tc>
        <w:tc>
          <w:tcPr>
            <w:tcW w:w="8080" w:type="dxa"/>
            <w:tcMar>
              <w:top w:w="28" w:type="dxa"/>
              <w:bottom w:w="0" w:type="dxa"/>
            </w:tcMar>
          </w:tcPr>
          <w:p w14:paraId="025164A7" w14:textId="77777777" w:rsidR="00E50BA1" w:rsidRDefault="00E50BA1" w:rsidP="00BD4FC7">
            <w:pPr>
              <w:pStyle w:val="Encabezado"/>
              <w:spacing w:beforeLines="40" w:before="96" w:after="120" w:line="288" w:lineRule="auto"/>
              <w:rPr>
                <w:rFonts w:ascii="Arial" w:hAnsi="Arial"/>
                <w:sz w:val="22"/>
                <w:szCs w:val="22"/>
                <w:lang w:val="es-GT"/>
              </w:rPr>
            </w:pPr>
            <w:r>
              <w:rPr>
                <w:rFonts w:ascii="Arial" w:hAnsi="Arial"/>
                <w:sz w:val="22"/>
                <w:szCs w:val="22"/>
                <w:lang w:val="es-GT"/>
              </w:rPr>
              <w:t>Coordinadora Nacional para la Reducción de Desastres.</w:t>
            </w:r>
          </w:p>
        </w:tc>
      </w:tr>
      <w:tr w:rsidR="00E50BA1" w:rsidRPr="00CF7F7F" w14:paraId="689799A5" w14:textId="77777777" w:rsidTr="00BD4FC7">
        <w:trPr>
          <w:trHeight w:val="40"/>
        </w:trPr>
        <w:tc>
          <w:tcPr>
            <w:tcW w:w="487" w:type="dxa"/>
            <w:tcMar>
              <w:top w:w="28" w:type="dxa"/>
              <w:bottom w:w="0" w:type="dxa"/>
            </w:tcMar>
          </w:tcPr>
          <w:p w14:paraId="13F96BD2" w14:textId="77777777" w:rsidR="00E50BA1" w:rsidRPr="00CA7154" w:rsidRDefault="00E50BA1" w:rsidP="00BD4FC7">
            <w:pPr>
              <w:pStyle w:val="Encabezado"/>
              <w:tabs>
                <w:tab w:val="clear" w:pos="4252"/>
                <w:tab w:val="clear" w:pos="8504"/>
              </w:tabs>
              <w:spacing w:beforeLines="40" w:before="96" w:after="120" w:line="288" w:lineRule="auto"/>
              <w:jc w:val="right"/>
              <w:rPr>
                <w:rFonts w:ascii="Arial" w:hAnsi="Arial"/>
                <w:b/>
                <w:sz w:val="22"/>
                <w:szCs w:val="22"/>
                <w:lang w:val="es-GT"/>
              </w:rPr>
            </w:pPr>
            <w:r>
              <w:rPr>
                <w:rFonts w:ascii="Arial" w:hAnsi="Arial"/>
                <w:b/>
                <w:sz w:val="22"/>
                <w:szCs w:val="22"/>
                <w:lang w:val="es-GT"/>
              </w:rPr>
              <w:t>6.</w:t>
            </w:r>
            <w:r w:rsidRPr="00CA7154">
              <w:rPr>
                <w:rFonts w:ascii="Arial" w:hAnsi="Arial"/>
                <w:b/>
                <w:sz w:val="22"/>
                <w:szCs w:val="22"/>
                <w:lang w:val="es-GT"/>
              </w:rPr>
              <w:t>-</w:t>
            </w:r>
          </w:p>
        </w:tc>
        <w:tc>
          <w:tcPr>
            <w:tcW w:w="2126" w:type="dxa"/>
            <w:tcMar>
              <w:top w:w="28" w:type="dxa"/>
              <w:bottom w:w="0" w:type="dxa"/>
            </w:tcMar>
          </w:tcPr>
          <w:p w14:paraId="62AA0ECD" w14:textId="77777777" w:rsidR="00E50BA1"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CUR</w:t>
            </w:r>
          </w:p>
        </w:tc>
        <w:tc>
          <w:tcPr>
            <w:tcW w:w="8080" w:type="dxa"/>
            <w:tcMar>
              <w:top w:w="28" w:type="dxa"/>
              <w:bottom w:w="0" w:type="dxa"/>
            </w:tcMar>
          </w:tcPr>
          <w:p w14:paraId="3106AFEB" w14:textId="77777777" w:rsidR="00E50BA1" w:rsidRPr="008A7158" w:rsidRDefault="00E50BA1" w:rsidP="00BD4FC7">
            <w:pPr>
              <w:pStyle w:val="Encabezado"/>
              <w:spacing w:beforeLines="40" w:before="96" w:after="120" w:line="288" w:lineRule="auto"/>
              <w:rPr>
                <w:rFonts w:ascii="Arial" w:hAnsi="Arial"/>
                <w:sz w:val="22"/>
                <w:szCs w:val="22"/>
                <w:lang w:val="es-GT"/>
              </w:rPr>
            </w:pPr>
            <w:r w:rsidRPr="00152562">
              <w:rPr>
                <w:rFonts w:ascii="Arial" w:hAnsi="Arial"/>
                <w:sz w:val="22"/>
                <w:szCs w:val="22"/>
                <w:lang w:val="es-GT"/>
              </w:rPr>
              <w:t>Es el Comprobante Único de Registro que se genera de forma electrónica a través del sistema de Contabilidad Integrada -SICOIN WEB-</w:t>
            </w:r>
            <w:r>
              <w:rPr>
                <w:rFonts w:ascii="Arial" w:hAnsi="Arial"/>
                <w:sz w:val="22"/>
                <w:szCs w:val="22"/>
                <w:lang w:val="es-GT"/>
              </w:rPr>
              <w:t>,</w:t>
            </w:r>
            <w:r w:rsidRPr="00152562">
              <w:rPr>
                <w:rFonts w:ascii="Arial" w:hAnsi="Arial"/>
                <w:sz w:val="22"/>
                <w:szCs w:val="22"/>
                <w:lang w:val="es-GT"/>
              </w:rPr>
              <w:t xml:space="preserve"> que utilizan las dependencias gubernamentales, el cual se emite para el registro de los ingresos y egresos.</w:t>
            </w:r>
          </w:p>
        </w:tc>
      </w:tr>
      <w:tr w:rsidR="00E50BA1" w:rsidRPr="00CF7F7F" w14:paraId="125C79C2" w14:textId="77777777" w:rsidTr="00BD4FC7">
        <w:trPr>
          <w:trHeight w:val="189"/>
        </w:trPr>
        <w:tc>
          <w:tcPr>
            <w:tcW w:w="487" w:type="dxa"/>
            <w:tcMar>
              <w:top w:w="28" w:type="dxa"/>
              <w:bottom w:w="0" w:type="dxa"/>
            </w:tcMar>
          </w:tcPr>
          <w:p w14:paraId="1AEE2F87" w14:textId="77777777" w:rsidR="00E50BA1" w:rsidRPr="00CA7154" w:rsidRDefault="00E50BA1" w:rsidP="00BD4FC7">
            <w:pPr>
              <w:pStyle w:val="Encabezado"/>
              <w:tabs>
                <w:tab w:val="clear" w:pos="4252"/>
                <w:tab w:val="clear" w:pos="8504"/>
              </w:tabs>
              <w:spacing w:beforeLines="40" w:before="96" w:after="120" w:line="288" w:lineRule="auto"/>
              <w:jc w:val="right"/>
              <w:rPr>
                <w:rFonts w:ascii="Arial" w:hAnsi="Arial" w:cs="Arial"/>
                <w:b/>
                <w:sz w:val="22"/>
                <w:szCs w:val="22"/>
              </w:rPr>
            </w:pPr>
            <w:r>
              <w:rPr>
                <w:rFonts w:ascii="Arial" w:hAnsi="Arial" w:cs="Arial"/>
                <w:b/>
                <w:sz w:val="22"/>
                <w:szCs w:val="22"/>
              </w:rPr>
              <w:t>7.</w:t>
            </w:r>
            <w:r w:rsidRPr="00CA7154">
              <w:rPr>
                <w:rFonts w:ascii="Arial" w:hAnsi="Arial" w:cs="Arial"/>
                <w:b/>
                <w:sz w:val="22"/>
                <w:szCs w:val="22"/>
              </w:rPr>
              <w:t>-</w:t>
            </w:r>
          </w:p>
        </w:tc>
        <w:tc>
          <w:tcPr>
            <w:tcW w:w="2126" w:type="dxa"/>
            <w:tcMar>
              <w:top w:w="28" w:type="dxa"/>
              <w:bottom w:w="0" w:type="dxa"/>
            </w:tcMar>
          </w:tcPr>
          <w:p w14:paraId="3EA206B0" w14:textId="77777777" w:rsidR="00E50BA1" w:rsidRPr="00CF7F7F"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sidRPr="00A830E1">
              <w:rPr>
                <w:rFonts w:ascii="Arial" w:hAnsi="Arial"/>
                <w:b/>
                <w:sz w:val="22"/>
                <w:szCs w:val="22"/>
                <w:lang w:val="es-GT"/>
              </w:rPr>
              <w:t>DAFI</w:t>
            </w:r>
          </w:p>
        </w:tc>
        <w:tc>
          <w:tcPr>
            <w:tcW w:w="8080" w:type="dxa"/>
            <w:tcMar>
              <w:top w:w="28" w:type="dxa"/>
              <w:bottom w:w="0" w:type="dxa"/>
            </w:tcMar>
          </w:tcPr>
          <w:p w14:paraId="68E77410" w14:textId="77777777" w:rsidR="00E50BA1" w:rsidRPr="00CF7F7F" w:rsidRDefault="00E50BA1" w:rsidP="00BD4FC7">
            <w:pPr>
              <w:pStyle w:val="Encabezado"/>
              <w:spacing w:beforeLines="40" w:before="96" w:after="120" w:line="288" w:lineRule="auto"/>
              <w:rPr>
                <w:rFonts w:ascii="Arial" w:hAnsi="Arial"/>
                <w:sz w:val="22"/>
                <w:szCs w:val="22"/>
                <w:lang w:val="es-GT"/>
              </w:rPr>
            </w:pPr>
            <w:r w:rsidRPr="008A7158">
              <w:rPr>
                <w:rFonts w:ascii="Arial" w:hAnsi="Arial"/>
                <w:sz w:val="22"/>
                <w:szCs w:val="22"/>
                <w:lang w:val="es-GT"/>
              </w:rPr>
              <w:t>Dirección de Administración Financiera</w:t>
            </w:r>
            <w:r>
              <w:rPr>
                <w:rFonts w:ascii="Arial" w:hAnsi="Arial"/>
                <w:sz w:val="22"/>
                <w:szCs w:val="22"/>
                <w:lang w:val="es-GT"/>
              </w:rPr>
              <w:t>.</w:t>
            </w:r>
          </w:p>
        </w:tc>
      </w:tr>
      <w:tr w:rsidR="00E50BA1" w:rsidRPr="00CF7F7F" w14:paraId="5D921464" w14:textId="77777777" w:rsidTr="00BD4FC7">
        <w:trPr>
          <w:trHeight w:val="197"/>
        </w:trPr>
        <w:tc>
          <w:tcPr>
            <w:tcW w:w="487" w:type="dxa"/>
            <w:tcMar>
              <w:top w:w="28" w:type="dxa"/>
              <w:bottom w:w="0" w:type="dxa"/>
            </w:tcMar>
          </w:tcPr>
          <w:p w14:paraId="00B7C931" w14:textId="77777777" w:rsidR="00E50BA1" w:rsidRPr="00CA7154" w:rsidRDefault="00E50BA1" w:rsidP="00BD4FC7">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8.</w:t>
            </w:r>
            <w:r w:rsidRPr="00CA7154">
              <w:rPr>
                <w:rFonts w:ascii="Arial" w:hAnsi="Arial"/>
                <w:b/>
                <w:sz w:val="22"/>
                <w:szCs w:val="22"/>
              </w:rPr>
              <w:t>-</w:t>
            </w:r>
          </w:p>
        </w:tc>
        <w:tc>
          <w:tcPr>
            <w:tcW w:w="2126" w:type="dxa"/>
            <w:tcMar>
              <w:top w:w="28" w:type="dxa"/>
              <w:bottom w:w="0" w:type="dxa"/>
            </w:tcMar>
          </w:tcPr>
          <w:p w14:paraId="25AE1BBE" w14:textId="77777777" w:rsidR="00E50BA1" w:rsidRPr="00CF7F7F"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DIDECO</w:t>
            </w:r>
          </w:p>
        </w:tc>
        <w:tc>
          <w:tcPr>
            <w:tcW w:w="8080" w:type="dxa"/>
            <w:tcMar>
              <w:top w:w="28" w:type="dxa"/>
              <w:bottom w:w="0" w:type="dxa"/>
            </w:tcMar>
          </w:tcPr>
          <w:p w14:paraId="236B11AE" w14:textId="77777777" w:rsidR="00E50BA1" w:rsidRPr="00CF7F7F" w:rsidRDefault="00E50BA1" w:rsidP="00BD4FC7">
            <w:pPr>
              <w:pStyle w:val="Encabezado"/>
              <w:spacing w:beforeLines="40" w:before="96" w:after="120" w:line="288" w:lineRule="auto"/>
              <w:rPr>
                <w:rFonts w:ascii="Arial" w:hAnsi="Arial"/>
                <w:sz w:val="22"/>
                <w:szCs w:val="22"/>
                <w:lang w:val="es-GT"/>
              </w:rPr>
            </w:pPr>
            <w:r w:rsidRPr="008A7158">
              <w:rPr>
                <w:rFonts w:ascii="Arial" w:hAnsi="Arial"/>
                <w:sz w:val="22"/>
                <w:szCs w:val="22"/>
                <w:lang w:val="es-GT"/>
              </w:rPr>
              <w:t>Dirección de Adquisiciones y Contrataciones.</w:t>
            </w:r>
          </w:p>
        </w:tc>
      </w:tr>
      <w:tr w:rsidR="00E50BA1" w:rsidRPr="00CF7F7F" w14:paraId="0FEA7EE7" w14:textId="77777777" w:rsidTr="00BD4FC7">
        <w:trPr>
          <w:trHeight w:val="197"/>
        </w:trPr>
        <w:tc>
          <w:tcPr>
            <w:tcW w:w="487" w:type="dxa"/>
            <w:tcMar>
              <w:top w:w="28" w:type="dxa"/>
              <w:bottom w:w="0" w:type="dxa"/>
            </w:tcMar>
          </w:tcPr>
          <w:p w14:paraId="48253029" w14:textId="77777777" w:rsidR="00E50BA1" w:rsidRPr="00CA7154" w:rsidRDefault="00E50BA1" w:rsidP="00BD4FC7">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lang w:val="es-GT"/>
              </w:rPr>
              <w:t>9.</w:t>
            </w:r>
            <w:r w:rsidRPr="00CA7154">
              <w:rPr>
                <w:rFonts w:ascii="Arial" w:hAnsi="Arial"/>
                <w:b/>
                <w:sz w:val="22"/>
                <w:szCs w:val="22"/>
                <w:lang w:val="es-GT"/>
              </w:rPr>
              <w:t>-</w:t>
            </w:r>
          </w:p>
        </w:tc>
        <w:tc>
          <w:tcPr>
            <w:tcW w:w="2126" w:type="dxa"/>
            <w:tcMar>
              <w:top w:w="28" w:type="dxa"/>
              <w:bottom w:w="0" w:type="dxa"/>
            </w:tcMar>
          </w:tcPr>
          <w:p w14:paraId="55B55F5F" w14:textId="77777777" w:rsidR="00E50BA1"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DIPLAN</w:t>
            </w:r>
          </w:p>
        </w:tc>
        <w:tc>
          <w:tcPr>
            <w:tcW w:w="8080" w:type="dxa"/>
            <w:tcMar>
              <w:top w:w="28" w:type="dxa"/>
              <w:bottom w:w="0" w:type="dxa"/>
            </w:tcMar>
          </w:tcPr>
          <w:p w14:paraId="2A18AE7B" w14:textId="77777777" w:rsidR="00E50BA1" w:rsidRDefault="00E50BA1" w:rsidP="00BD4FC7">
            <w:pPr>
              <w:pStyle w:val="Encabezado"/>
              <w:spacing w:beforeLines="40" w:before="96" w:after="120" w:line="288" w:lineRule="auto"/>
              <w:rPr>
                <w:rFonts w:ascii="Arial" w:hAnsi="Arial"/>
                <w:sz w:val="22"/>
                <w:szCs w:val="22"/>
                <w:lang w:val="es-GT"/>
              </w:rPr>
            </w:pPr>
            <w:r>
              <w:rPr>
                <w:rFonts w:ascii="Arial" w:hAnsi="Arial"/>
                <w:sz w:val="22"/>
                <w:szCs w:val="22"/>
                <w:lang w:val="es-GT"/>
              </w:rPr>
              <w:t>Dirección de Planificación Educativa.</w:t>
            </w:r>
          </w:p>
        </w:tc>
      </w:tr>
      <w:tr w:rsidR="00E50BA1" w:rsidRPr="00CF7F7F" w14:paraId="3C91B8F1" w14:textId="77777777" w:rsidTr="00BD4FC7">
        <w:trPr>
          <w:trHeight w:val="197"/>
        </w:trPr>
        <w:tc>
          <w:tcPr>
            <w:tcW w:w="487" w:type="dxa"/>
            <w:tcMar>
              <w:top w:w="28" w:type="dxa"/>
              <w:bottom w:w="0" w:type="dxa"/>
            </w:tcMar>
          </w:tcPr>
          <w:p w14:paraId="32130BB5" w14:textId="77777777" w:rsidR="00E50BA1" w:rsidRDefault="00E50BA1" w:rsidP="00BD4FC7">
            <w:pPr>
              <w:pStyle w:val="Encabezado"/>
              <w:tabs>
                <w:tab w:val="clear" w:pos="4252"/>
                <w:tab w:val="clear" w:pos="8504"/>
              </w:tabs>
              <w:spacing w:beforeLines="40" w:before="96" w:after="120" w:line="288" w:lineRule="auto"/>
              <w:jc w:val="right"/>
              <w:rPr>
                <w:rFonts w:ascii="Arial" w:hAnsi="Arial"/>
                <w:b/>
                <w:sz w:val="22"/>
                <w:szCs w:val="22"/>
                <w:lang w:val="es-GT"/>
              </w:rPr>
            </w:pPr>
            <w:r>
              <w:rPr>
                <w:rFonts w:ascii="Arial" w:hAnsi="Arial"/>
                <w:b/>
                <w:sz w:val="22"/>
                <w:szCs w:val="22"/>
                <w:lang w:val="es-GT"/>
              </w:rPr>
              <w:t>10.-</w:t>
            </w:r>
          </w:p>
        </w:tc>
        <w:tc>
          <w:tcPr>
            <w:tcW w:w="2126" w:type="dxa"/>
            <w:tcMar>
              <w:top w:w="28" w:type="dxa"/>
              <w:bottom w:w="0" w:type="dxa"/>
            </w:tcMar>
          </w:tcPr>
          <w:p w14:paraId="1FB4E38A" w14:textId="77777777" w:rsidR="00E50BA1" w:rsidRPr="00E50BA1"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sidRPr="00E50BA1">
              <w:rPr>
                <w:rFonts w:ascii="Arial" w:hAnsi="Arial"/>
                <w:b/>
                <w:sz w:val="22"/>
                <w:szCs w:val="22"/>
                <w:lang w:val="es-GT"/>
              </w:rPr>
              <w:t>EPI</w:t>
            </w:r>
          </w:p>
        </w:tc>
        <w:tc>
          <w:tcPr>
            <w:tcW w:w="8080" w:type="dxa"/>
            <w:tcMar>
              <w:top w:w="28" w:type="dxa"/>
              <w:bottom w:w="0" w:type="dxa"/>
            </w:tcMar>
          </w:tcPr>
          <w:p w14:paraId="7989F53A" w14:textId="77777777" w:rsidR="00E50BA1" w:rsidRPr="00E50BA1" w:rsidRDefault="00E50BA1" w:rsidP="00BD4FC7">
            <w:pPr>
              <w:pStyle w:val="Encabezado"/>
              <w:spacing w:beforeLines="40" w:before="96" w:after="120" w:line="288" w:lineRule="auto"/>
              <w:rPr>
                <w:rFonts w:ascii="Arial" w:hAnsi="Arial"/>
                <w:sz w:val="22"/>
                <w:szCs w:val="22"/>
                <w:lang w:val="es-GT"/>
              </w:rPr>
            </w:pPr>
            <w:r w:rsidRPr="00E50BA1">
              <w:rPr>
                <w:rFonts w:ascii="Arial" w:hAnsi="Arial"/>
                <w:sz w:val="22"/>
                <w:szCs w:val="22"/>
                <w:lang w:val="es-GT"/>
              </w:rPr>
              <w:t>Entidad Pública de Inversión.</w:t>
            </w:r>
          </w:p>
        </w:tc>
      </w:tr>
      <w:tr w:rsidR="00E50BA1" w:rsidRPr="00CF7F7F" w14:paraId="7BABE3AF" w14:textId="77777777" w:rsidTr="00BD4FC7">
        <w:trPr>
          <w:trHeight w:val="197"/>
        </w:trPr>
        <w:tc>
          <w:tcPr>
            <w:tcW w:w="487" w:type="dxa"/>
            <w:tcMar>
              <w:top w:w="28" w:type="dxa"/>
              <w:bottom w:w="0" w:type="dxa"/>
            </w:tcMar>
          </w:tcPr>
          <w:p w14:paraId="3D70CD98" w14:textId="77777777" w:rsidR="00E50BA1" w:rsidRDefault="00E50BA1" w:rsidP="00BD4FC7">
            <w:pPr>
              <w:pStyle w:val="Encabezado"/>
              <w:tabs>
                <w:tab w:val="clear" w:pos="4252"/>
                <w:tab w:val="clear" w:pos="8504"/>
              </w:tabs>
              <w:spacing w:beforeLines="40" w:before="96" w:after="120" w:line="288" w:lineRule="auto"/>
              <w:jc w:val="right"/>
              <w:rPr>
                <w:rFonts w:ascii="Arial" w:hAnsi="Arial"/>
                <w:b/>
                <w:sz w:val="22"/>
                <w:szCs w:val="22"/>
                <w:lang w:val="es-GT"/>
              </w:rPr>
            </w:pPr>
            <w:r>
              <w:rPr>
                <w:rFonts w:ascii="Arial" w:hAnsi="Arial"/>
                <w:b/>
                <w:sz w:val="22"/>
                <w:szCs w:val="22"/>
                <w:lang w:val="es-GT"/>
              </w:rPr>
              <w:t>11.-</w:t>
            </w:r>
          </w:p>
        </w:tc>
        <w:tc>
          <w:tcPr>
            <w:tcW w:w="2126" w:type="dxa"/>
            <w:tcMar>
              <w:top w:w="28" w:type="dxa"/>
              <w:bottom w:w="0" w:type="dxa"/>
            </w:tcMar>
          </w:tcPr>
          <w:p w14:paraId="2B8C041B" w14:textId="77777777" w:rsidR="00E50BA1" w:rsidRPr="00E50BA1"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sidRPr="00E50BA1">
              <w:rPr>
                <w:rFonts w:ascii="Arial" w:hAnsi="Arial"/>
                <w:b/>
                <w:sz w:val="22"/>
                <w:szCs w:val="22"/>
                <w:lang w:val="es-GT"/>
              </w:rPr>
              <w:t>GUATECOMPRAS</w:t>
            </w:r>
          </w:p>
        </w:tc>
        <w:tc>
          <w:tcPr>
            <w:tcW w:w="8080" w:type="dxa"/>
            <w:tcMar>
              <w:top w:w="28" w:type="dxa"/>
              <w:bottom w:w="0" w:type="dxa"/>
            </w:tcMar>
          </w:tcPr>
          <w:p w14:paraId="35864904" w14:textId="77777777" w:rsidR="00E50BA1" w:rsidRPr="00E50BA1" w:rsidRDefault="00E50BA1" w:rsidP="00BD4FC7">
            <w:pPr>
              <w:pStyle w:val="Encabezado"/>
              <w:spacing w:beforeLines="40" w:before="96" w:after="120" w:line="288" w:lineRule="auto"/>
              <w:rPr>
                <w:rFonts w:ascii="Arial" w:hAnsi="Arial"/>
                <w:sz w:val="22"/>
                <w:szCs w:val="22"/>
                <w:lang w:val="es-GT"/>
              </w:rPr>
            </w:pPr>
            <w:r w:rsidRPr="00E50BA1">
              <w:rPr>
                <w:rFonts w:ascii="Arial" w:hAnsi="Arial"/>
                <w:sz w:val="22"/>
                <w:szCs w:val="22"/>
                <w:lang w:val="es-GT"/>
              </w:rPr>
              <w:t>Sistema de Información de Contrataciones y Adquisiciones del Estado.</w:t>
            </w:r>
          </w:p>
        </w:tc>
      </w:tr>
      <w:tr w:rsidR="00E50BA1" w:rsidRPr="00CF7F7F" w14:paraId="4EFF4058" w14:textId="77777777" w:rsidTr="00BD4FC7">
        <w:trPr>
          <w:trHeight w:val="197"/>
        </w:trPr>
        <w:tc>
          <w:tcPr>
            <w:tcW w:w="487" w:type="dxa"/>
            <w:tcMar>
              <w:top w:w="28" w:type="dxa"/>
              <w:bottom w:w="0" w:type="dxa"/>
            </w:tcMar>
          </w:tcPr>
          <w:p w14:paraId="0C4AAA7C" w14:textId="77777777" w:rsidR="00E50BA1" w:rsidRPr="00CA7154" w:rsidRDefault="00E50BA1" w:rsidP="00BD4FC7">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lang w:val="es-GT"/>
              </w:rPr>
              <w:t>12.-</w:t>
            </w:r>
          </w:p>
        </w:tc>
        <w:tc>
          <w:tcPr>
            <w:tcW w:w="2126" w:type="dxa"/>
            <w:tcMar>
              <w:top w:w="28" w:type="dxa"/>
              <w:bottom w:w="0" w:type="dxa"/>
            </w:tcMar>
          </w:tcPr>
          <w:p w14:paraId="277B1EE8" w14:textId="77777777" w:rsidR="00E50BA1" w:rsidRPr="00E50BA1"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sidRPr="00E50BA1">
              <w:rPr>
                <w:rFonts w:ascii="Arial" w:hAnsi="Arial"/>
                <w:b/>
                <w:sz w:val="22"/>
                <w:szCs w:val="22"/>
                <w:lang w:val="es-GT"/>
              </w:rPr>
              <w:t>INAB</w:t>
            </w:r>
          </w:p>
        </w:tc>
        <w:tc>
          <w:tcPr>
            <w:tcW w:w="8080" w:type="dxa"/>
            <w:tcMar>
              <w:top w:w="28" w:type="dxa"/>
              <w:bottom w:w="0" w:type="dxa"/>
            </w:tcMar>
          </w:tcPr>
          <w:p w14:paraId="395D652D" w14:textId="77777777" w:rsidR="00E50BA1" w:rsidRPr="00E50BA1" w:rsidRDefault="00E50BA1" w:rsidP="00BD4FC7">
            <w:pPr>
              <w:pStyle w:val="Encabezado"/>
              <w:spacing w:beforeLines="40" w:before="96" w:after="120" w:line="288" w:lineRule="auto"/>
              <w:rPr>
                <w:rFonts w:ascii="Arial" w:hAnsi="Arial"/>
                <w:sz w:val="22"/>
                <w:szCs w:val="22"/>
                <w:lang w:val="es-GT"/>
              </w:rPr>
            </w:pPr>
            <w:r w:rsidRPr="00E50BA1">
              <w:rPr>
                <w:rFonts w:ascii="Arial" w:hAnsi="Arial"/>
                <w:sz w:val="22"/>
                <w:szCs w:val="22"/>
                <w:lang w:val="es-GT"/>
              </w:rPr>
              <w:t>Instituto Nacional de Bosques.</w:t>
            </w:r>
          </w:p>
        </w:tc>
      </w:tr>
      <w:tr w:rsidR="00E50BA1" w:rsidRPr="00CF7F7F" w14:paraId="050E1959" w14:textId="77777777" w:rsidTr="00BD4FC7">
        <w:trPr>
          <w:trHeight w:val="197"/>
        </w:trPr>
        <w:tc>
          <w:tcPr>
            <w:tcW w:w="487" w:type="dxa"/>
            <w:tcMar>
              <w:top w:w="28" w:type="dxa"/>
              <w:bottom w:w="0" w:type="dxa"/>
            </w:tcMar>
          </w:tcPr>
          <w:p w14:paraId="3154575F" w14:textId="77777777" w:rsidR="00E50BA1" w:rsidRDefault="00E50BA1" w:rsidP="00BD4FC7">
            <w:pPr>
              <w:pStyle w:val="Encabezado"/>
              <w:tabs>
                <w:tab w:val="clear" w:pos="4252"/>
                <w:tab w:val="clear" w:pos="8504"/>
              </w:tabs>
              <w:spacing w:beforeLines="40" w:before="96" w:after="120" w:line="288" w:lineRule="auto"/>
              <w:jc w:val="right"/>
              <w:rPr>
                <w:rFonts w:ascii="Arial" w:hAnsi="Arial"/>
                <w:b/>
                <w:sz w:val="22"/>
                <w:szCs w:val="22"/>
                <w:lang w:val="es-GT"/>
              </w:rPr>
            </w:pPr>
            <w:r>
              <w:rPr>
                <w:rFonts w:ascii="Arial" w:hAnsi="Arial"/>
                <w:b/>
                <w:sz w:val="22"/>
                <w:szCs w:val="22"/>
                <w:lang w:val="es-GT"/>
              </w:rPr>
              <w:t>13.-</w:t>
            </w:r>
          </w:p>
        </w:tc>
        <w:tc>
          <w:tcPr>
            <w:tcW w:w="2126" w:type="dxa"/>
            <w:tcMar>
              <w:top w:w="28" w:type="dxa"/>
              <w:bottom w:w="0" w:type="dxa"/>
            </w:tcMar>
          </w:tcPr>
          <w:p w14:paraId="0BA8A477" w14:textId="77777777" w:rsidR="00E50BA1" w:rsidRPr="00E50BA1"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sidRPr="00E50BA1">
              <w:rPr>
                <w:rFonts w:ascii="Arial" w:hAnsi="Arial"/>
                <w:b/>
                <w:sz w:val="22"/>
                <w:szCs w:val="22"/>
                <w:lang w:val="es-GT"/>
              </w:rPr>
              <w:t>INDICADOR CoST</w:t>
            </w:r>
          </w:p>
        </w:tc>
        <w:tc>
          <w:tcPr>
            <w:tcW w:w="8080" w:type="dxa"/>
            <w:tcMar>
              <w:top w:w="28" w:type="dxa"/>
              <w:bottom w:w="0" w:type="dxa"/>
            </w:tcMar>
          </w:tcPr>
          <w:p w14:paraId="5FBA319C" w14:textId="77777777" w:rsidR="00E50BA1" w:rsidRPr="00E50BA1" w:rsidRDefault="00E50BA1" w:rsidP="00BD4FC7">
            <w:pPr>
              <w:pStyle w:val="Encabezado"/>
              <w:spacing w:beforeLines="40" w:before="96" w:after="120" w:line="288" w:lineRule="auto"/>
              <w:rPr>
                <w:rFonts w:ascii="Arial" w:hAnsi="Arial"/>
                <w:sz w:val="22"/>
                <w:szCs w:val="22"/>
                <w:lang w:val="es-GT"/>
              </w:rPr>
            </w:pPr>
            <w:r w:rsidRPr="00E50BA1">
              <w:rPr>
                <w:rFonts w:ascii="Arial" w:hAnsi="Arial"/>
                <w:sz w:val="22"/>
                <w:szCs w:val="22"/>
                <w:lang w:val="es-GT"/>
              </w:rPr>
              <w:t xml:space="preserve">Iniciativa de Transparencia en el Sector de la Construcción -CoST- (por sus siglas en inglés). Es un elemento que pone al alcance del público un mínimo de información clave de un proyecto de infraestructura pública durante los procesos de la contratación, ejecución y liquidación del mismo, en las etapas de pre contrato, contrato y post contrato. </w:t>
            </w:r>
          </w:p>
        </w:tc>
      </w:tr>
      <w:tr w:rsidR="00E50BA1" w:rsidRPr="00CF7F7F" w14:paraId="09365F79" w14:textId="77777777" w:rsidTr="00BD4FC7">
        <w:trPr>
          <w:trHeight w:val="197"/>
        </w:trPr>
        <w:tc>
          <w:tcPr>
            <w:tcW w:w="487" w:type="dxa"/>
            <w:tcMar>
              <w:top w:w="28" w:type="dxa"/>
              <w:bottom w:w="0" w:type="dxa"/>
            </w:tcMar>
          </w:tcPr>
          <w:p w14:paraId="08EF1F7C" w14:textId="77777777" w:rsidR="00E50BA1" w:rsidRPr="00CA7154" w:rsidRDefault="00E50BA1" w:rsidP="00BD4FC7">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lang w:val="es-GT"/>
              </w:rPr>
              <w:t>14.</w:t>
            </w:r>
            <w:r w:rsidRPr="00CA7154">
              <w:rPr>
                <w:rFonts w:ascii="Arial" w:hAnsi="Arial"/>
                <w:b/>
                <w:sz w:val="22"/>
                <w:szCs w:val="22"/>
                <w:lang w:val="es-GT"/>
              </w:rPr>
              <w:t>-</w:t>
            </w:r>
          </w:p>
        </w:tc>
        <w:tc>
          <w:tcPr>
            <w:tcW w:w="2126" w:type="dxa"/>
            <w:tcMar>
              <w:top w:w="28" w:type="dxa"/>
              <w:bottom w:w="0" w:type="dxa"/>
            </w:tcMar>
          </w:tcPr>
          <w:p w14:paraId="58979BB5" w14:textId="77777777" w:rsidR="00E50BA1"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IDAEH</w:t>
            </w:r>
          </w:p>
        </w:tc>
        <w:tc>
          <w:tcPr>
            <w:tcW w:w="8080" w:type="dxa"/>
            <w:tcMar>
              <w:top w:w="28" w:type="dxa"/>
              <w:bottom w:w="0" w:type="dxa"/>
            </w:tcMar>
          </w:tcPr>
          <w:p w14:paraId="4B3D496B" w14:textId="77777777" w:rsidR="00E50BA1" w:rsidRDefault="00E50BA1" w:rsidP="00BD4FC7">
            <w:pPr>
              <w:pStyle w:val="Encabezado"/>
              <w:spacing w:beforeLines="40" w:before="96" w:after="120" w:line="288" w:lineRule="auto"/>
              <w:rPr>
                <w:rFonts w:ascii="Arial" w:hAnsi="Arial"/>
                <w:sz w:val="22"/>
                <w:szCs w:val="22"/>
                <w:lang w:val="es-GT"/>
              </w:rPr>
            </w:pPr>
            <w:r w:rsidRPr="00CB43BA">
              <w:rPr>
                <w:rFonts w:ascii="Arial" w:hAnsi="Arial"/>
                <w:sz w:val="22"/>
                <w:szCs w:val="22"/>
                <w:lang w:val="es-GT"/>
              </w:rPr>
              <w:t>Instituto de Antropología e Historia de Guatemala</w:t>
            </w:r>
            <w:r>
              <w:rPr>
                <w:rFonts w:ascii="Arial" w:hAnsi="Arial"/>
                <w:sz w:val="22"/>
                <w:szCs w:val="22"/>
                <w:lang w:val="es-GT"/>
              </w:rPr>
              <w:t>. E</w:t>
            </w:r>
            <w:r w:rsidRPr="00CB43BA">
              <w:rPr>
                <w:rFonts w:ascii="Arial" w:hAnsi="Arial"/>
                <w:sz w:val="22"/>
                <w:szCs w:val="22"/>
                <w:lang w:val="es-GT"/>
              </w:rPr>
              <w:t>s una Dirección Técnica del Ministerio de Cultura y Deportes responsable de la protección, conservación, restauración y manejo del Patrimonio Cultural y Natural, mueble e inmueble, del país.</w:t>
            </w:r>
          </w:p>
        </w:tc>
      </w:tr>
      <w:tr w:rsidR="00E50BA1" w:rsidRPr="00CF7F7F" w14:paraId="121CA9B3" w14:textId="77777777" w:rsidTr="00BD4FC7">
        <w:trPr>
          <w:trHeight w:val="197"/>
        </w:trPr>
        <w:tc>
          <w:tcPr>
            <w:tcW w:w="487" w:type="dxa"/>
            <w:tcMar>
              <w:top w:w="28" w:type="dxa"/>
              <w:bottom w:w="0" w:type="dxa"/>
            </w:tcMar>
          </w:tcPr>
          <w:p w14:paraId="05F95105" w14:textId="77777777" w:rsidR="00E50BA1" w:rsidRDefault="00E50BA1" w:rsidP="00BD4FC7">
            <w:pPr>
              <w:pStyle w:val="Encabezado"/>
              <w:tabs>
                <w:tab w:val="clear" w:pos="4252"/>
                <w:tab w:val="clear" w:pos="8504"/>
              </w:tabs>
              <w:spacing w:beforeLines="40" w:before="96" w:after="120" w:line="288" w:lineRule="auto"/>
              <w:jc w:val="right"/>
              <w:rPr>
                <w:rFonts w:ascii="Arial" w:hAnsi="Arial"/>
                <w:b/>
                <w:sz w:val="22"/>
                <w:szCs w:val="22"/>
                <w:lang w:val="es-GT"/>
              </w:rPr>
            </w:pPr>
            <w:r>
              <w:rPr>
                <w:rFonts w:ascii="Arial" w:hAnsi="Arial"/>
                <w:b/>
                <w:sz w:val="22"/>
                <w:szCs w:val="22"/>
                <w:lang w:val="es-GT"/>
              </w:rPr>
              <w:t>15.-</w:t>
            </w:r>
          </w:p>
        </w:tc>
        <w:tc>
          <w:tcPr>
            <w:tcW w:w="2126" w:type="dxa"/>
            <w:tcMar>
              <w:top w:w="28" w:type="dxa"/>
              <w:bottom w:w="0" w:type="dxa"/>
            </w:tcMar>
          </w:tcPr>
          <w:p w14:paraId="48A5D8CD" w14:textId="77777777" w:rsidR="00E50BA1"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MARN</w:t>
            </w:r>
          </w:p>
        </w:tc>
        <w:tc>
          <w:tcPr>
            <w:tcW w:w="8080" w:type="dxa"/>
            <w:tcMar>
              <w:top w:w="28" w:type="dxa"/>
              <w:bottom w:w="0" w:type="dxa"/>
            </w:tcMar>
          </w:tcPr>
          <w:p w14:paraId="1D7AFBDA" w14:textId="77777777" w:rsidR="00E50BA1" w:rsidRPr="00CB43BA" w:rsidRDefault="00E50BA1" w:rsidP="00BD4FC7">
            <w:pPr>
              <w:pStyle w:val="Encabezado"/>
              <w:spacing w:beforeLines="40" w:before="96" w:after="120" w:line="288" w:lineRule="auto"/>
              <w:rPr>
                <w:rFonts w:ascii="Arial" w:hAnsi="Arial"/>
                <w:sz w:val="22"/>
                <w:szCs w:val="22"/>
                <w:lang w:val="es-GT"/>
              </w:rPr>
            </w:pPr>
            <w:r>
              <w:rPr>
                <w:rFonts w:ascii="Arial" w:hAnsi="Arial"/>
                <w:sz w:val="22"/>
                <w:szCs w:val="22"/>
                <w:lang w:val="es-GT"/>
              </w:rPr>
              <w:t>Ministerio de Ambiente y Recursos Naturales.</w:t>
            </w:r>
          </w:p>
        </w:tc>
      </w:tr>
      <w:tr w:rsidR="00E50BA1" w:rsidRPr="00CF7F7F" w14:paraId="4121AFFF" w14:textId="77777777" w:rsidTr="00BD4FC7">
        <w:trPr>
          <w:trHeight w:val="197"/>
        </w:trPr>
        <w:tc>
          <w:tcPr>
            <w:tcW w:w="487" w:type="dxa"/>
            <w:tcMar>
              <w:top w:w="28" w:type="dxa"/>
              <w:bottom w:w="0" w:type="dxa"/>
            </w:tcMar>
          </w:tcPr>
          <w:p w14:paraId="70A6E0C9" w14:textId="77777777" w:rsidR="00E50BA1" w:rsidRDefault="00E50BA1" w:rsidP="00BD4FC7">
            <w:pPr>
              <w:pStyle w:val="Encabezado"/>
              <w:tabs>
                <w:tab w:val="clear" w:pos="4252"/>
                <w:tab w:val="clear" w:pos="8504"/>
              </w:tabs>
              <w:spacing w:beforeLines="40" w:before="96" w:after="120" w:line="288" w:lineRule="auto"/>
              <w:jc w:val="right"/>
              <w:rPr>
                <w:rFonts w:ascii="Arial" w:hAnsi="Arial"/>
                <w:b/>
                <w:sz w:val="22"/>
                <w:szCs w:val="22"/>
                <w:lang w:val="es-GT"/>
              </w:rPr>
            </w:pPr>
            <w:r>
              <w:rPr>
                <w:rFonts w:ascii="Arial" w:hAnsi="Arial"/>
                <w:b/>
                <w:sz w:val="22"/>
                <w:szCs w:val="22"/>
                <w:lang w:val="es-GT"/>
              </w:rPr>
              <w:lastRenderedPageBreak/>
              <w:t>16.-</w:t>
            </w:r>
          </w:p>
        </w:tc>
        <w:tc>
          <w:tcPr>
            <w:tcW w:w="2126" w:type="dxa"/>
            <w:tcMar>
              <w:top w:w="28" w:type="dxa"/>
              <w:bottom w:w="0" w:type="dxa"/>
            </w:tcMar>
          </w:tcPr>
          <w:p w14:paraId="4D0A7807" w14:textId="77777777" w:rsidR="00E50BA1"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sidRPr="002F7C12">
              <w:rPr>
                <w:rFonts w:ascii="Arial" w:hAnsi="Arial"/>
                <w:b/>
                <w:sz w:val="22"/>
                <w:szCs w:val="22"/>
                <w:lang w:val="es-GT"/>
              </w:rPr>
              <w:t>MSPAS</w:t>
            </w:r>
          </w:p>
        </w:tc>
        <w:tc>
          <w:tcPr>
            <w:tcW w:w="8080" w:type="dxa"/>
            <w:tcMar>
              <w:top w:w="28" w:type="dxa"/>
              <w:bottom w:w="0" w:type="dxa"/>
            </w:tcMar>
          </w:tcPr>
          <w:p w14:paraId="25AB8BDF" w14:textId="77777777" w:rsidR="00E50BA1" w:rsidRPr="00CB43BA" w:rsidRDefault="00E50BA1" w:rsidP="00BD4FC7">
            <w:pPr>
              <w:pStyle w:val="Encabezado"/>
              <w:spacing w:beforeLines="40" w:before="96" w:after="120" w:line="288" w:lineRule="auto"/>
              <w:rPr>
                <w:rFonts w:ascii="Arial" w:hAnsi="Arial"/>
                <w:sz w:val="22"/>
                <w:szCs w:val="22"/>
                <w:lang w:val="es-GT"/>
              </w:rPr>
            </w:pPr>
            <w:r>
              <w:rPr>
                <w:rFonts w:ascii="Arial" w:hAnsi="Arial"/>
                <w:sz w:val="22"/>
                <w:szCs w:val="22"/>
                <w:lang w:val="es-GT"/>
              </w:rPr>
              <w:t>Ministerio de Salud Pública y Asistencia Social.</w:t>
            </w:r>
          </w:p>
        </w:tc>
      </w:tr>
      <w:tr w:rsidR="00E50BA1" w:rsidRPr="00CF7F7F" w14:paraId="5E72F8E4" w14:textId="77777777" w:rsidTr="00BD4FC7">
        <w:trPr>
          <w:trHeight w:val="197"/>
        </w:trPr>
        <w:tc>
          <w:tcPr>
            <w:tcW w:w="487" w:type="dxa"/>
            <w:tcMar>
              <w:top w:w="28" w:type="dxa"/>
              <w:bottom w:w="0" w:type="dxa"/>
            </w:tcMar>
          </w:tcPr>
          <w:p w14:paraId="44699623" w14:textId="77777777" w:rsidR="00E50BA1" w:rsidRPr="00CA7154" w:rsidRDefault="00E50BA1" w:rsidP="00BD4FC7">
            <w:pPr>
              <w:pStyle w:val="Encabezado"/>
              <w:tabs>
                <w:tab w:val="clear" w:pos="4252"/>
                <w:tab w:val="clear" w:pos="8504"/>
              </w:tabs>
              <w:spacing w:beforeLines="40" w:before="96" w:after="120" w:line="288" w:lineRule="auto"/>
              <w:jc w:val="right"/>
              <w:rPr>
                <w:rFonts w:ascii="Arial" w:hAnsi="Arial"/>
                <w:b/>
                <w:sz w:val="22"/>
                <w:szCs w:val="22"/>
              </w:rPr>
            </w:pPr>
            <w:r w:rsidRPr="00CA7154">
              <w:rPr>
                <w:rFonts w:ascii="Arial" w:hAnsi="Arial"/>
                <w:b/>
                <w:sz w:val="22"/>
                <w:szCs w:val="22"/>
                <w:lang w:val="es-GT"/>
              </w:rPr>
              <w:t>1</w:t>
            </w:r>
            <w:r>
              <w:rPr>
                <w:rFonts w:ascii="Arial" w:hAnsi="Arial"/>
                <w:b/>
                <w:sz w:val="22"/>
                <w:szCs w:val="22"/>
                <w:lang w:val="es-GT"/>
              </w:rPr>
              <w:t>7.</w:t>
            </w:r>
            <w:r w:rsidRPr="00CA7154">
              <w:rPr>
                <w:rFonts w:ascii="Arial" w:hAnsi="Arial"/>
                <w:b/>
                <w:sz w:val="22"/>
                <w:szCs w:val="22"/>
                <w:lang w:val="es-GT"/>
              </w:rPr>
              <w:t>-</w:t>
            </w:r>
          </w:p>
        </w:tc>
        <w:tc>
          <w:tcPr>
            <w:tcW w:w="2126" w:type="dxa"/>
            <w:tcMar>
              <w:top w:w="28" w:type="dxa"/>
              <w:bottom w:w="0" w:type="dxa"/>
            </w:tcMar>
          </w:tcPr>
          <w:p w14:paraId="21B1A804" w14:textId="77777777" w:rsidR="00E50BA1"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NEC</w:t>
            </w:r>
          </w:p>
        </w:tc>
        <w:tc>
          <w:tcPr>
            <w:tcW w:w="8080" w:type="dxa"/>
            <w:tcMar>
              <w:top w:w="28" w:type="dxa"/>
              <w:bottom w:w="0" w:type="dxa"/>
            </w:tcMar>
          </w:tcPr>
          <w:p w14:paraId="37875920" w14:textId="77777777" w:rsidR="00E50BA1" w:rsidRPr="00E50BA1" w:rsidRDefault="00E50BA1" w:rsidP="00BD4FC7">
            <w:pPr>
              <w:pStyle w:val="Encabezado"/>
              <w:spacing w:beforeLines="40" w:before="96" w:after="120" w:line="288" w:lineRule="auto"/>
              <w:rPr>
                <w:rFonts w:ascii="Arial" w:hAnsi="Arial"/>
                <w:sz w:val="22"/>
                <w:szCs w:val="22"/>
                <w:lang w:val="es-GT"/>
              </w:rPr>
            </w:pPr>
            <w:r w:rsidRPr="00E50BA1">
              <w:rPr>
                <w:rFonts w:ascii="Arial" w:hAnsi="Arial"/>
                <w:sz w:val="22"/>
                <w:szCs w:val="22"/>
                <w:lang w:val="es-GT"/>
              </w:rPr>
              <w:t>Número Electrónico de Contratos.</w:t>
            </w:r>
          </w:p>
        </w:tc>
      </w:tr>
      <w:tr w:rsidR="00E50BA1" w:rsidRPr="00CF7F7F" w14:paraId="2627001A" w14:textId="77777777" w:rsidTr="00BD4FC7">
        <w:trPr>
          <w:trHeight w:val="197"/>
        </w:trPr>
        <w:tc>
          <w:tcPr>
            <w:tcW w:w="487" w:type="dxa"/>
            <w:tcMar>
              <w:top w:w="28" w:type="dxa"/>
              <w:bottom w:w="0" w:type="dxa"/>
            </w:tcMar>
          </w:tcPr>
          <w:p w14:paraId="7BC31B9D" w14:textId="77777777" w:rsidR="00E50BA1" w:rsidRPr="00CA7154" w:rsidRDefault="00E50BA1" w:rsidP="00BD4FC7">
            <w:pPr>
              <w:pStyle w:val="Encabezado"/>
              <w:tabs>
                <w:tab w:val="clear" w:pos="4252"/>
                <w:tab w:val="clear" w:pos="8504"/>
              </w:tabs>
              <w:spacing w:beforeLines="40" w:before="96" w:after="120" w:line="288" w:lineRule="auto"/>
              <w:jc w:val="right"/>
              <w:rPr>
                <w:rFonts w:ascii="Arial" w:hAnsi="Arial"/>
                <w:b/>
                <w:sz w:val="22"/>
                <w:szCs w:val="22"/>
                <w:lang w:val="es-GT"/>
              </w:rPr>
            </w:pPr>
            <w:r>
              <w:rPr>
                <w:rFonts w:ascii="Arial" w:hAnsi="Arial"/>
                <w:b/>
                <w:sz w:val="22"/>
                <w:szCs w:val="22"/>
                <w:lang w:val="es-GT"/>
              </w:rPr>
              <w:t>18.-</w:t>
            </w:r>
          </w:p>
        </w:tc>
        <w:tc>
          <w:tcPr>
            <w:tcW w:w="2126" w:type="dxa"/>
            <w:tcMar>
              <w:top w:w="28" w:type="dxa"/>
              <w:bottom w:w="0" w:type="dxa"/>
            </w:tcMar>
          </w:tcPr>
          <w:p w14:paraId="07075F9B" w14:textId="77777777" w:rsidR="00E50BA1" w:rsidRPr="005332A7"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sidRPr="005332A7">
              <w:rPr>
                <w:rFonts w:ascii="Arial" w:hAnsi="Arial"/>
                <w:b/>
                <w:sz w:val="22"/>
                <w:szCs w:val="22"/>
                <w:lang w:val="es-GT"/>
              </w:rPr>
              <w:t>OC</w:t>
            </w:r>
          </w:p>
        </w:tc>
        <w:tc>
          <w:tcPr>
            <w:tcW w:w="8080" w:type="dxa"/>
            <w:tcMar>
              <w:top w:w="28" w:type="dxa"/>
              <w:bottom w:w="0" w:type="dxa"/>
            </w:tcMar>
          </w:tcPr>
          <w:p w14:paraId="40EB83AB" w14:textId="77777777" w:rsidR="00E50BA1" w:rsidRPr="00E50BA1" w:rsidRDefault="00E50BA1" w:rsidP="00BD4FC7">
            <w:pPr>
              <w:pStyle w:val="Encabezado"/>
              <w:spacing w:beforeLines="40" w:before="96" w:after="120" w:line="288" w:lineRule="auto"/>
              <w:rPr>
                <w:rFonts w:ascii="Arial" w:hAnsi="Arial"/>
                <w:sz w:val="22"/>
                <w:szCs w:val="22"/>
                <w:lang w:val="es-GT"/>
              </w:rPr>
            </w:pPr>
            <w:r w:rsidRPr="00E50BA1">
              <w:rPr>
                <w:rFonts w:ascii="Arial" w:hAnsi="Arial"/>
                <w:sz w:val="22"/>
                <w:szCs w:val="22"/>
                <w:lang w:val="es-GT"/>
              </w:rPr>
              <w:t>Orden de Cambio: Orden aprobada por la autoridad administrativa superior de la entidad interesada para que se efectúe cualquier cambio o modificación a los planos o especificaciones o bien para suprimir o disminuir las cantidades de trabajo de uno o más renglones, pudiendo dar derecho al contratista a una compensación económica, para lo cual éste deberá presentar los cálculos de costos que la justifiquen.</w:t>
            </w:r>
          </w:p>
        </w:tc>
      </w:tr>
      <w:tr w:rsidR="00E50BA1" w:rsidRPr="00CF7F7F" w14:paraId="546ED782" w14:textId="77777777" w:rsidTr="00BD4FC7">
        <w:trPr>
          <w:trHeight w:val="197"/>
        </w:trPr>
        <w:tc>
          <w:tcPr>
            <w:tcW w:w="487" w:type="dxa"/>
            <w:tcMar>
              <w:top w:w="28" w:type="dxa"/>
              <w:bottom w:w="0" w:type="dxa"/>
            </w:tcMar>
          </w:tcPr>
          <w:p w14:paraId="413BBC23" w14:textId="77777777" w:rsidR="00E50BA1" w:rsidRPr="00CA7154" w:rsidRDefault="00E50BA1" w:rsidP="00BD4FC7">
            <w:pPr>
              <w:pStyle w:val="Encabezado"/>
              <w:tabs>
                <w:tab w:val="clear" w:pos="4252"/>
                <w:tab w:val="clear" w:pos="8504"/>
              </w:tabs>
              <w:spacing w:beforeLines="40" w:before="96" w:after="120" w:line="288" w:lineRule="auto"/>
              <w:jc w:val="right"/>
              <w:rPr>
                <w:rFonts w:ascii="Arial" w:hAnsi="Arial"/>
                <w:b/>
                <w:sz w:val="22"/>
                <w:szCs w:val="22"/>
                <w:lang w:val="es-GT"/>
              </w:rPr>
            </w:pPr>
            <w:r>
              <w:rPr>
                <w:rFonts w:ascii="Arial" w:hAnsi="Arial"/>
                <w:b/>
                <w:sz w:val="22"/>
                <w:szCs w:val="22"/>
                <w:lang w:val="es-GT"/>
              </w:rPr>
              <w:t>19.-</w:t>
            </w:r>
          </w:p>
        </w:tc>
        <w:tc>
          <w:tcPr>
            <w:tcW w:w="2126" w:type="dxa"/>
            <w:tcMar>
              <w:top w:w="28" w:type="dxa"/>
              <w:bottom w:w="0" w:type="dxa"/>
            </w:tcMar>
          </w:tcPr>
          <w:p w14:paraId="2BAD6AA0" w14:textId="77777777" w:rsidR="00E50BA1" w:rsidRPr="005332A7"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sidRPr="005332A7">
              <w:rPr>
                <w:rFonts w:ascii="Arial" w:hAnsi="Arial"/>
                <w:b/>
                <w:sz w:val="22"/>
                <w:szCs w:val="22"/>
                <w:lang w:val="es-GT"/>
              </w:rPr>
              <w:t>OTS</w:t>
            </w:r>
          </w:p>
        </w:tc>
        <w:tc>
          <w:tcPr>
            <w:tcW w:w="8080" w:type="dxa"/>
            <w:tcMar>
              <w:top w:w="28" w:type="dxa"/>
              <w:bottom w:w="0" w:type="dxa"/>
            </w:tcMar>
          </w:tcPr>
          <w:p w14:paraId="36E042C9" w14:textId="21930350" w:rsidR="00E50BA1" w:rsidRPr="00E50BA1" w:rsidRDefault="00E50BA1" w:rsidP="00BD4FC7">
            <w:pPr>
              <w:pStyle w:val="Encabezado"/>
              <w:spacing w:beforeLines="40" w:before="96" w:after="120" w:line="288" w:lineRule="auto"/>
              <w:rPr>
                <w:rFonts w:ascii="Arial" w:hAnsi="Arial"/>
                <w:sz w:val="22"/>
                <w:szCs w:val="22"/>
                <w:lang w:val="es-GT"/>
              </w:rPr>
            </w:pPr>
            <w:r w:rsidRPr="00E50BA1">
              <w:rPr>
                <w:rFonts w:ascii="Arial" w:hAnsi="Arial"/>
                <w:sz w:val="22"/>
                <w:szCs w:val="22"/>
                <w:lang w:val="es-GT"/>
              </w:rPr>
              <w:t xml:space="preserve">Orden de Trabajo </w:t>
            </w:r>
            <w:r w:rsidR="009C5CE0">
              <w:rPr>
                <w:rFonts w:ascii="Arial" w:hAnsi="Arial"/>
                <w:sz w:val="22"/>
                <w:szCs w:val="22"/>
                <w:lang w:val="es-GT"/>
              </w:rPr>
              <w:t>S</w:t>
            </w:r>
            <w:r w:rsidRPr="00E50BA1">
              <w:rPr>
                <w:rFonts w:ascii="Arial" w:hAnsi="Arial"/>
                <w:sz w:val="22"/>
                <w:szCs w:val="22"/>
                <w:lang w:val="es-GT"/>
              </w:rPr>
              <w:t xml:space="preserve">uplementario: Orden aprobada por la autoridad administrativa superior a la entidad interesada para la ejecución de unidades adicionales en cualquiera de los renglones, a los precios unitarios del respectivo renglón. </w:t>
            </w:r>
          </w:p>
        </w:tc>
      </w:tr>
      <w:tr w:rsidR="00E50BA1" w:rsidRPr="00CF7F7F" w14:paraId="28CC06A0" w14:textId="77777777" w:rsidTr="00BD4FC7">
        <w:trPr>
          <w:trHeight w:val="197"/>
        </w:trPr>
        <w:tc>
          <w:tcPr>
            <w:tcW w:w="487" w:type="dxa"/>
            <w:tcMar>
              <w:top w:w="28" w:type="dxa"/>
              <w:bottom w:w="0" w:type="dxa"/>
            </w:tcMar>
          </w:tcPr>
          <w:p w14:paraId="3B4E82CC" w14:textId="77777777" w:rsidR="00E50BA1" w:rsidRPr="00CA7154" w:rsidRDefault="00E50BA1" w:rsidP="00BD4FC7">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lang w:val="es-GT"/>
              </w:rPr>
              <w:t>20.</w:t>
            </w:r>
            <w:r w:rsidRPr="00CA7154">
              <w:rPr>
                <w:rFonts w:ascii="Arial" w:hAnsi="Arial"/>
                <w:b/>
                <w:sz w:val="22"/>
                <w:szCs w:val="22"/>
                <w:lang w:val="es-GT"/>
              </w:rPr>
              <w:t>-</w:t>
            </w:r>
          </w:p>
        </w:tc>
        <w:tc>
          <w:tcPr>
            <w:tcW w:w="2126" w:type="dxa"/>
            <w:tcMar>
              <w:top w:w="28" w:type="dxa"/>
              <w:bottom w:w="0" w:type="dxa"/>
            </w:tcMar>
          </w:tcPr>
          <w:p w14:paraId="4DFCAD84" w14:textId="77777777" w:rsidR="00E50BA1"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SEGEPLAN</w:t>
            </w:r>
          </w:p>
        </w:tc>
        <w:tc>
          <w:tcPr>
            <w:tcW w:w="8080" w:type="dxa"/>
            <w:tcMar>
              <w:top w:w="28" w:type="dxa"/>
              <w:bottom w:w="0" w:type="dxa"/>
            </w:tcMar>
          </w:tcPr>
          <w:p w14:paraId="71997FE2" w14:textId="77777777" w:rsidR="00E50BA1" w:rsidRDefault="00E50BA1" w:rsidP="00BD4FC7">
            <w:pPr>
              <w:pStyle w:val="Encabezado"/>
              <w:spacing w:beforeLines="40" w:before="96" w:after="120" w:line="288" w:lineRule="auto"/>
              <w:rPr>
                <w:rFonts w:ascii="Arial" w:hAnsi="Arial"/>
                <w:sz w:val="22"/>
                <w:szCs w:val="22"/>
                <w:lang w:val="es-GT"/>
              </w:rPr>
            </w:pPr>
            <w:r>
              <w:rPr>
                <w:rFonts w:ascii="Arial" w:hAnsi="Arial"/>
                <w:sz w:val="22"/>
                <w:szCs w:val="22"/>
                <w:lang w:val="es-GT"/>
              </w:rPr>
              <w:t>Secretaría de Planificación y Programación de la Presidencia.</w:t>
            </w:r>
          </w:p>
        </w:tc>
      </w:tr>
      <w:tr w:rsidR="00E50BA1" w:rsidRPr="00CF7F7F" w14:paraId="015C1CFC" w14:textId="77777777" w:rsidTr="00BD4FC7">
        <w:trPr>
          <w:trHeight w:val="197"/>
        </w:trPr>
        <w:tc>
          <w:tcPr>
            <w:tcW w:w="487" w:type="dxa"/>
            <w:tcMar>
              <w:top w:w="28" w:type="dxa"/>
              <w:bottom w:w="0" w:type="dxa"/>
            </w:tcMar>
          </w:tcPr>
          <w:p w14:paraId="3626F5FA" w14:textId="77777777" w:rsidR="00E50BA1" w:rsidRPr="00CA7154" w:rsidRDefault="00E50BA1" w:rsidP="00BD4FC7">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lang w:val="es-GT"/>
              </w:rPr>
              <w:t>21.</w:t>
            </w:r>
            <w:r w:rsidRPr="00CA7154">
              <w:rPr>
                <w:rFonts w:ascii="Arial" w:hAnsi="Arial"/>
                <w:b/>
                <w:sz w:val="22"/>
                <w:szCs w:val="22"/>
                <w:lang w:val="es-GT"/>
              </w:rPr>
              <w:t>-</w:t>
            </w:r>
          </w:p>
        </w:tc>
        <w:tc>
          <w:tcPr>
            <w:tcW w:w="2126" w:type="dxa"/>
            <w:tcMar>
              <w:top w:w="28" w:type="dxa"/>
              <w:bottom w:w="0" w:type="dxa"/>
            </w:tcMar>
          </w:tcPr>
          <w:p w14:paraId="0FB74719" w14:textId="77777777" w:rsidR="00E50BA1"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sidRPr="008A7158">
              <w:rPr>
                <w:rFonts w:ascii="Arial" w:hAnsi="Arial"/>
                <w:b/>
                <w:sz w:val="22"/>
                <w:szCs w:val="22"/>
                <w:lang w:val="es-GT"/>
              </w:rPr>
              <w:t>SICOIN WEB</w:t>
            </w:r>
          </w:p>
        </w:tc>
        <w:tc>
          <w:tcPr>
            <w:tcW w:w="8080" w:type="dxa"/>
            <w:tcMar>
              <w:top w:w="28" w:type="dxa"/>
              <w:bottom w:w="0" w:type="dxa"/>
            </w:tcMar>
          </w:tcPr>
          <w:p w14:paraId="052F444E" w14:textId="77777777" w:rsidR="00E50BA1" w:rsidRDefault="00E50BA1" w:rsidP="00BD4FC7">
            <w:pPr>
              <w:pStyle w:val="Encabezado"/>
              <w:spacing w:beforeLines="40" w:before="96" w:after="120" w:line="288" w:lineRule="auto"/>
              <w:rPr>
                <w:rFonts w:ascii="Arial" w:hAnsi="Arial"/>
                <w:sz w:val="22"/>
                <w:szCs w:val="22"/>
                <w:lang w:val="es-GT"/>
              </w:rPr>
            </w:pPr>
            <w:r w:rsidRPr="008A7158">
              <w:rPr>
                <w:rFonts w:ascii="Arial" w:hAnsi="Arial"/>
                <w:sz w:val="22"/>
                <w:szCs w:val="22"/>
                <w:lang w:val="es-GT"/>
              </w:rPr>
              <w:t>Es una herramienta Informática del Sistema Integrado de Administración Financiera -SIAF- que comprende los subsistemas de presupuesto, contabilidad y tesorería</w:t>
            </w:r>
            <w:r>
              <w:rPr>
                <w:rFonts w:ascii="Arial" w:hAnsi="Arial"/>
                <w:sz w:val="22"/>
                <w:szCs w:val="22"/>
                <w:lang w:val="es-GT"/>
              </w:rPr>
              <w:t>.</w:t>
            </w:r>
          </w:p>
        </w:tc>
      </w:tr>
      <w:tr w:rsidR="00E50BA1" w:rsidRPr="00CF7F7F" w14:paraId="772A4855" w14:textId="77777777" w:rsidTr="00BD4FC7">
        <w:trPr>
          <w:trHeight w:val="197"/>
        </w:trPr>
        <w:tc>
          <w:tcPr>
            <w:tcW w:w="487" w:type="dxa"/>
            <w:tcMar>
              <w:top w:w="28" w:type="dxa"/>
              <w:bottom w:w="0" w:type="dxa"/>
            </w:tcMar>
          </w:tcPr>
          <w:p w14:paraId="45D0AF50" w14:textId="77777777" w:rsidR="00E50BA1" w:rsidRPr="00CA7154" w:rsidRDefault="00E50BA1" w:rsidP="00BD4FC7">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lang w:val="es-GT"/>
              </w:rPr>
              <w:t>22.</w:t>
            </w:r>
            <w:r w:rsidRPr="00CA7154">
              <w:rPr>
                <w:rFonts w:ascii="Arial" w:hAnsi="Arial"/>
                <w:b/>
                <w:sz w:val="22"/>
                <w:szCs w:val="22"/>
                <w:lang w:val="es-GT"/>
              </w:rPr>
              <w:t>-</w:t>
            </w:r>
          </w:p>
        </w:tc>
        <w:tc>
          <w:tcPr>
            <w:tcW w:w="2126" w:type="dxa"/>
            <w:tcMar>
              <w:top w:w="28" w:type="dxa"/>
              <w:bottom w:w="0" w:type="dxa"/>
            </w:tcMar>
          </w:tcPr>
          <w:p w14:paraId="71E259A4" w14:textId="77777777" w:rsidR="00E50BA1"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sidRPr="008A7158">
              <w:rPr>
                <w:rFonts w:ascii="Arial" w:hAnsi="Arial"/>
                <w:b/>
                <w:sz w:val="22"/>
                <w:szCs w:val="22"/>
                <w:lang w:val="es-GT"/>
              </w:rPr>
              <w:t>SIGES</w:t>
            </w:r>
          </w:p>
        </w:tc>
        <w:tc>
          <w:tcPr>
            <w:tcW w:w="8080" w:type="dxa"/>
            <w:tcMar>
              <w:top w:w="28" w:type="dxa"/>
              <w:bottom w:w="0" w:type="dxa"/>
            </w:tcMar>
          </w:tcPr>
          <w:p w14:paraId="1395DC1F" w14:textId="77777777" w:rsidR="00E50BA1" w:rsidRDefault="00E50BA1" w:rsidP="00BD4FC7">
            <w:pPr>
              <w:pStyle w:val="Encabezado"/>
              <w:spacing w:beforeLines="40" w:before="96" w:after="120" w:line="288" w:lineRule="auto"/>
              <w:rPr>
                <w:rFonts w:ascii="Arial" w:hAnsi="Arial"/>
                <w:sz w:val="22"/>
                <w:szCs w:val="22"/>
                <w:lang w:val="es-GT"/>
              </w:rPr>
            </w:pPr>
            <w:r w:rsidRPr="00E50BA1">
              <w:rPr>
                <w:rFonts w:ascii="Arial" w:hAnsi="Arial" w:cs="Arial"/>
                <w:sz w:val="22"/>
                <w:szCs w:val="22"/>
              </w:rPr>
              <w:t>Sistema Informático de Gestión, programa informático gubernamental para realizar registros</w:t>
            </w:r>
            <w:r>
              <w:rPr>
                <w:rFonts w:ascii="Arial" w:hAnsi="Arial" w:cs="Arial"/>
                <w:sz w:val="22"/>
                <w:szCs w:val="22"/>
              </w:rPr>
              <w:t xml:space="preserve"> administrativos.</w:t>
            </w:r>
          </w:p>
        </w:tc>
      </w:tr>
      <w:tr w:rsidR="00E50BA1" w:rsidRPr="00CF7F7F" w14:paraId="3453AD7E" w14:textId="77777777" w:rsidTr="00BD4FC7">
        <w:trPr>
          <w:trHeight w:val="197"/>
        </w:trPr>
        <w:tc>
          <w:tcPr>
            <w:tcW w:w="487" w:type="dxa"/>
            <w:tcMar>
              <w:top w:w="28" w:type="dxa"/>
              <w:bottom w:w="0" w:type="dxa"/>
            </w:tcMar>
          </w:tcPr>
          <w:p w14:paraId="2C25D220" w14:textId="77777777" w:rsidR="00E50BA1" w:rsidRPr="00CA7154" w:rsidRDefault="00E50BA1" w:rsidP="00BD4FC7">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lang w:val="es-GT"/>
              </w:rPr>
              <w:t>23.</w:t>
            </w:r>
            <w:r w:rsidRPr="00CA7154">
              <w:rPr>
                <w:rFonts w:ascii="Arial" w:hAnsi="Arial"/>
                <w:b/>
                <w:sz w:val="22"/>
                <w:szCs w:val="22"/>
                <w:lang w:val="es-GT"/>
              </w:rPr>
              <w:t>-</w:t>
            </w:r>
          </w:p>
        </w:tc>
        <w:tc>
          <w:tcPr>
            <w:tcW w:w="2126" w:type="dxa"/>
            <w:tcMar>
              <w:top w:w="28" w:type="dxa"/>
              <w:bottom w:w="0" w:type="dxa"/>
            </w:tcMar>
          </w:tcPr>
          <w:p w14:paraId="41FAE92C" w14:textId="77777777" w:rsidR="00E50BA1"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sidRPr="008A7158">
              <w:rPr>
                <w:rFonts w:ascii="Arial" w:hAnsi="Arial"/>
                <w:b/>
                <w:sz w:val="22"/>
                <w:szCs w:val="22"/>
                <w:lang w:val="es-GT"/>
              </w:rPr>
              <w:t>Sistema Nacional de Inversión Pública</w:t>
            </w:r>
          </w:p>
        </w:tc>
        <w:tc>
          <w:tcPr>
            <w:tcW w:w="8080" w:type="dxa"/>
            <w:tcMar>
              <w:top w:w="28" w:type="dxa"/>
              <w:bottom w:w="0" w:type="dxa"/>
            </w:tcMar>
          </w:tcPr>
          <w:p w14:paraId="51D004C4" w14:textId="77777777" w:rsidR="00E50BA1" w:rsidRDefault="00E50BA1" w:rsidP="00BD4FC7">
            <w:pPr>
              <w:pStyle w:val="Encabezado"/>
              <w:spacing w:beforeLines="40" w:before="96" w:after="120" w:line="288" w:lineRule="auto"/>
              <w:rPr>
                <w:rFonts w:ascii="Arial" w:hAnsi="Arial"/>
                <w:sz w:val="22"/>
                <w:szCs w:val="22"/>
                <w:lang w:val="es-GT"/>
              </w:rPr>
            </w:pPr>
            <w:r w:rsidRPr="008A7158">
              <w:rPr>
                <w:rFonts w:ascii="Arial" w:hAnsi="Arial"/>
                <w:sz w:val="22"/>
                <w:szCs w:val="22"/>
                <w:lang w:val="es-GT"/>
              </w:rPr>
              <w:t>Es el conjunto de normas, instrucciones, procedimientos y herramientas, orientadas a ordenar el proceso de la inversión pública y concretar las opciones de inversión más rentables económica y socialmente, tomando en cuenta las políticas públicas.</w:t>
            </w:r>
          </w:p>
        </w:tc>
      </w:tr>
      <w:tr w:rsidR="00E50BA1" w:rsidRPr="00CF7F7F" w14:paraId="59E90DE4" w14:textId="77777777" w:rsidTr="00BD4FC7">
        <w:trPr>
          <w:trHeight w:val="197"/>
        </w:trPr>
        <w:tc>
          <w:tcPr>
            <w:tcW w:w="487" w:type="dxa"/>
            <w:tcMar>
              <w:top w:w="28" w:type="dxa"/>
              <w:bottom w:w="0" w:type="dxa"/>
            </w:tcMar>
          </w:tcPr>
          <w:p w14:paraId="09338FE5" w14:textId="77777777" w:rsidR="00E50BA1" w:rsidRPr="00CA7154" w:rsidRDefault="00E50BA1" w:rsidP="00BD4FC7">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lang w:val="es-GT"/>
              </w:rPr>
              <w:t>24.</w:t>
            </w:r>
            <w:r w:rsidRPr="00CA7154">
              <w:rPr>
                <w:rFonts w:ascii="Arial" w:hAnsi="Arial"/>
                <w:b/>
                <w:sz w:val="22"/>
                <w:szCs w:val="22"/>
                <w:lang w:val="es-GT"/>
              </w:rPr>
              <w:t>-</w:t>
            </w:r>
          </w:p>
        </w:tc>
        <w:tc>
          <w:tcPr>
            <w:tcW w:w="2126" w:type="dxa"/>
            <w:tcMar>
              <w:top w:w="28" w:type="dxa"/>
              <w:bottom w:w="0" w:type="dxa"/>
            </w:tcMar>
          </w:tcPr>
          <w:p w14:paraId="1A2404DB" w14:textId="77777777" w:rsidR="00E50BA1"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sidRPr="008A7158">
              <w:rPr>
                <w:rFonts w:ascii="Arial" w:hAnsi="Arial"/>
                <w:b/>
                <w:sz w:val="22"/>
                <w:szCs w:val="22"/>
                <w:lang w:val="es-GT"/>
              </w:rPr>
              <w:t>SNIP</w:t>
            </w:r>
          </w:p>
        </w:tc>
        <w:tc>
          <w:tcPr>
            <w:tcW w:w="8080" w:type="dxa"/>
            <w:tcMar>
              <w:top w:w="28" w:type="dxa"/>
              <w:bottom w:w="0" w:type="dxa"/>
            </w:tcMar>
          </w:tcPr>
          <w:p w14:paraId="72DB1607" w14:textId="77777777" w:rsidR="00E50BA1" w:rsidRDefault="00E50BA1" w:rsidP="00BD4FC7">
            <w:pPr>
              <w:pStyle w:val="Encabezado"/>
              <w:spacing w:beforeLines="40" w:before="96" w:after="120" w:line="288" w:lineRule="auto"/>
              <w:rPr>
                <w:rFonts w:ascii="Arial" w:hAnsi="Arial"/>
                <w:sz w:val="22"/>
                <w:szCs w:val="22"/>
                <w:lang w:val="es-GT"/>
              </w:rPr>
            </w:pPr>
            <w:r w:rsidRPr="008A7158">
              <w:rPr>
                <w:rFonts w:ascii="Arial" w:hAnsi="Arial"/>
                <w:sz w:val="22"/>
                <w:szCs w:val="22"/>
                <w:lang w:val="es-GT"/>
              </w:rPr>
              <w:t>Sistema Nacional de Inversión Pública.</w:t>
            </w:r>
            <w:r>
              <w:rPr>
                <w:rFonts w:ascii="Arial" w:hAnsi="Arial"/>
                <w:sz w:val="22"/>
                <w:szCs w:val="22"/>
                <w:lang w:val="es-GT"/>
              </w:rPr>
              <w:t xml:space="preserve"> E</w:t>
            </w:r>
            <w:r w:rsidRPr="00CB43BA">
              <w:rPr>
                <w:rFonts w:ascii="Arial" w:hAnsi="Arial"/>
                <w:sz w:val="22"/>
                <w:szCs w:val="22"/>
                <w:lang w:val="es-GT"/>
              </w:rPr>
              <w:t>stablecer las bases y condiciones para el desarrollo del “Proceso de inversión pública” fundado en la asignación de recursos a proyectos específicos, que han sido sometidos a una evaluación socioeconómica a través de herramientas metodológicas establecidas previamente por el sistema.</w:t>
            </w:r>
          </w:p>
        </w:tc>
      </w:tr>
      <w:tr w:rsidR="00E50BA1" w:rsidRPr="00CF7F7F" w14:paraId="03F89356" w14:textId="77777777" w:rsidTr="00BD4FC7">
        <w:trPr>
          <w:trHeight w:val="197"/>
        </w:trPr>
        <w:tc>
          <w:tcPr>
            <w:tcW w:w="487" w:type="dxa"/>
            <w:tcMar>
              <w:top w:w="28" w:type="dxa"/>
              <w:bottom w:w="0" w:type="dxa"/>
            </w:tcMar>
          </w:tcPr>
          <w:p w14:paraId="5CC6CDB3" w14:textId="77777777" w:rsidR="00E50BA1" w:rsidRPr="00CA7154" w:rsidRDefault="00E50BA1" w:rsidP="00BD4FC7">
            <w:pPr>
              <w:pStyle w:val="Encabezado"/>
              <w:tabs>
                <w:tab w:val="clear" w:pos="4252"/>
                <w:tab w:val="clear" w:pos="8504"/>
              </w:tabs>
              <w:spacing w:beforeLines="40" w:before="96" w:after="120" w:line="288" w:lineRule="auto"/>
              <w:jc w:val="right"/>
              <w:rPr>
                <w:rFonts w:ascii="Arial" w:hAnsi="Arial"/>
                <w:b/>
                <w:sz w:val="22"/>
                <w:szCs w:val="22"/>
                <w:lang w:val="es-GT"/>
              </w:rPr>
            </w:pPr>
            <w:r>
              <w:rPr>
                <w:rFonts w:ascii="Arial" w:hAnsi="Arial"/>
                <w:b/>
                <w:sz w:val="22"/>
                <w:szCs w:val="22"/>
                <w:lang w:val="es-GT"/>
              </w:rPr>
              <w:t>25.-</w:t>
            </w:r>
          </w:p>
        </w:tc>
        <w:tc>
          <w:tcPr>
            <w:tcW w:w="2126" w:type="dxa"/>
            <w:tcMar>
              <w:top w:w="28" w:type="dxa"/>
              <w:bottom w:w="0" w:type="dxa"/>
            </w:tcMar>
          </w:tcPr>
          <w:p w14:paraId="51CE3F1E" w14:textId="77777777" w:rsidR="00E50BA1" w:rsidRPr="008A7158"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sidRPr="005332A7">
              <w:rPr>
                <w:rFonts w:ascii="Arial" w:hAnsi="Arial"/>
                <w:b/>
                <w:sz w:val="22"/>
                <w:szCs w:val="22"/>
                <w:lang w:val="es-GT"/>
              </w:rPr>
              <w:t>NOG</w:t>
            </w:r>
          </w:p>
        </w:tc>
        <w:tc>
          <w:tcPr>
            <w:tcW w:w="8080" w:type="dxa"/>
            <w:tcMar>
              <w:top w:w="28" w:type="dxa"/>
              <w:bottom w:w="0" w:type="dxa"/>
            </w:tcMar>
          </w:tcPr>
          <w:p w14:paraId="70583BBC" w14:textId="77777777" w:rsidR="00E50BA1" w:rsidRPr="008A7158" w:rsidRDefault="00E50BA1" w:rsidP="00BD4FC7">
            <w:pPr>
              <w:pStyle w:val="Encabezado"/>
              <w:spacing w:beforeLines="40" w:before="96" w:after="120" w:line="288" w:lineRule="auto"/>
              <w:rPr>
                <w:rFonts w:ascii="Arial" w:hAnsi="Arial"/>
                <w:sz w:val="22"/>
                <w:szCs w:val="22"/>
                <w:lang w:val="es-GT"/>
              </w:rPr>
            </w:pPr>
            <w:r>
              <w:rPr>
                <w:rFonts w:ascii="Arial" w:hAnsi="Arial"/>
                <w:sz w:val="22"/>
                <w:szCs w:val="22"/>
                <w:lang w:val="es-GT"/>
              </w:rPr>
              <w:t xml:space="preserve">Número </w:t>
            </w:r>
            <w:r w:rsidRPr="00E50BA1">
              <w:rPr>
                <w:rFonts w:ascii="Arial" w:hAnsi="Arial"/>
                <w:sz w:val="22"/>
                <w:szCs w:val="22"/>
                <w:lang w:val="es-GT"/>
              </w:rPr>
              <w:t>de Operación en Guatecompras, asignado a los procesos de compra.</w:t>
            </w:r>
          </w:p>
        </w:tc>
      </w:tr>
      <w:tr w:rsidR="00E50BA1" w:rsidRPr="00CF7F7F" w14:paraId="48FE6F20" w14:textId="77777777" w:rsidTr="00BD4FC7">
        <w:trPr>
          <w:trHeight w:val="197"/>
        </w:trPr>
        <w:tc>
          <w:tcPr>
            <w:tcW w:w="487" w:type="dxa"/>
            <w:tcMar>
              <w:top w:w="28" w:type="dxa"/>
              <w:bottom w:w="0" w:type="dxa"/>
            </w:tcMar>
          </w:tcPr>
          <w:p w14:paraId="7238FD6A" w14:textId="77777777" w:rsidR="00E50BA1" w:rsidRPr="00CA7154" w:rsidRDefault="00E50BA1" w:rsidP="00BD4FC7">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lang w:val="es-GT"/>
              </w:rPr>
              <w:t>26.</w:t>
            </w:r>
            <w:r w:rsidRPr="00CA7154">
              <w:rPr>
                <w:rFonts w:ascii="Arial" w:hAnsi="Arial"/>
                <w:b/>
                <w:sz w:val="22"/>
                <w:szCs w:val="22"/>
                <w:lang w:val="es-GT"/>
              </w:rPr>
              <w:t>-</w:t>
            </w:r>
          </w:p>
        </w:tc>
        <w:tc>
          <w:tcPr>
            <w:tcW w:w="2126" w:type="dxa"/>
            <w:tcMar>
              <w:top w:w="28" w:type="dxa"/>
              <w:bottom w:w="0" w:type="dxa"/>
            </w:tcMar>
          </w:tcPr>
          <w:p w14:paraId="0F5ECE09" w14:textId="77777777" w:rsidR="00E50BA1" w:rsidRDefault="00E50BA1" w:rsidP="00BD4FC7">
            <w:pPr>
              <w:pStyle w:val="Encabezado"/>
              <w:tabs>
                <w:tab w:val="clear" w:pos="4252"/>
                <w:tab w:val="clear" w:pos="8504"/>
              </w:tabs>
              <w:spacing w:beforeLines="40" w:before="96" w:after="120" w:line="288" w:lineRule="auto"/>
              <w:rPr>
                <w:rFonts w:ascii="Arial" w:hAnsi="Arial"/>
                <w:b/>
                <w:sz w:val="22"/>
                <w:szCs w:val="22"/>
                <w:lang w:val="es-GT"/>
              </w:rPr>
            </w:pPr>
            <w:r w:rsidRPr="00E24303">
              <w:rPr>
                <w:rFonts w:ascii="Arial" w:hAnsi="Arial"/>
                <w:b/>
                <w:sz w:val="22"/>
                <w:szCs w:val="22"/>
                <w:lang w:val="es-GT"/>
              </w:rPr>
              <w:t xml:space="preserve">Unidad </w:t>
            </w:r>
            <w:r>
              <w:rPr>
                <w:rFonts w:ascii="Arial" w:hAnsi="Arial"/>
                <w:b/>
                <w:sz w:val="22"/>
                <w:szCs w:val="22"/>
                <w:lang w:val="es-GT"/>
              </w:rPr>
              <w:t>Ejecutora</w:t>
            </w:r>
          </w:p>
        </w:tc>
        <w:tc>
          <w:tcPr>
            <w:tcW w:w="8080" w:type="dxa"/>
            <w:tcMar>
              <w:top w:w="28" w:type="dxa"/>
              <w:bottom w:w="0" w:type="dxa"/>
            </w:tcMar>
          </w:tcPr>
          <w:p w14:paraId="4312F2EE" w14:textId="77777777" w:rsidR="00E50BA1" w:rsidRDefault="00E50BA1" w:rsidP="00BD4FC7">
            <w:pPr>
              <w:pStyle w:val="Encabezado"/>
              <w:spacing w:beforeLines="40" w:before="96" w:after="120" w:line="288" w:lineRule="auto"/>
              <w:rPr>
                <w:rFonts w:ascii="Arial" w:hAnsi="Arial"/>
                <w:sz w:val="22"/>
                <w:szCs w:val="22"/>
                <w:lang w:val="es-GT"/>
              </w:rPr>
            </w:pPr>
            <w:r w:rsidRPr="008A7158">
              <w:rPr>
                <w:rFonts w:ascii="Arial" w:hAnsi="Arial"/>
                <w:sz w:val="22"/>
                <w:szCs w:val="22"/>
                <w:lang w:val="es-GT"/>
              </w:rPr>
              <w:t>Es la Dependencia del Ministerio de Educación, constituida como Unidad Ejecutora en la distribución analítica del presupuesto, responsable de la eficiente ejecución presupuestaria y financiera en cada ejercicio fiscal.</w:t>
            </w:r>
            <w:r>
              <w:rPr>
                <w:rFonts w:ascii="Arial" w:hAnsi="Arial"/>
                <w:sz w:val="22"/>
                <w:szCs w:val="22"/>
                <w:lang w:val="es-GT"/>
              </w:rPr>
              <w:t xml:space="preserve"> (En el presente instructivo las </w:t>
            </w:r>
            <w:r w:rsidRPr="00304E9B">
              <w:rPr>
                <w:rFonts w:ascii="Arial" w:hAnsi="Arial"/>
                <w:sz w:val="22"/>
                <w:szCs w:val="22"/>
                <w:lang w:val="es-GT"/>
              </w:rPr>
              <w:t>Unidades Ejecutoras son las encargadas de la administración y coordinación de obras de infraestructura</w:t>
            </w:r>
            <w:r>
              <w:rPr>
                <w:rFonts w:ascii="Arial" w:hAnsi="Arial"/>
                <w:sz w:val="22"/>
                <w:szCs w:val="22"/>
                <w:lang w:val="es-GT"/>
              </w:rPr>
              <w:t>).</w:t>
            </w:r>
          </w:p>
        </w:tc>
      </w:tr>
    </w:tbl>
    <w:p w14:paraId="63F9F038" w14:textId="77777777" w:rsidR="00E50BA1" w:rsidRDefault="00E50BA1" w:rsidP="00E50BA1">
      <w:pPr>
        <w:pStyle w:val="Encabezado"/>
        <w:tabs>
          <w:tab w:val="clear" w:pos="4252"/>
          <w:tab w:val="clear" w:pos="8504"/>
        </w:tabs>
        <w:jc w:val="both"/>
        <w:rPr>
          <w:rFonts w:ascii="Arial" w:hAnsi="Arial" w:cs="Arial"/>
          <w:sz w:val="22"/>
          <w:szCs w:val="22"/>
          <w:lang w:val="es-GT"/>
        </w:rPr>
      </w:pPr>
      <w:r>
        <w:rPr>
          <w:rFonts w:ascii="Arial" w:hAnsi="Arial" w:cs="Arial"/>
          <w:sz w:val="22"/>
          <w:szCs w:val="22"/>
          <w:lang w:val="es-GT"/>
        </w:rPr>
        <w:t xml:space="preserve">   </w:t>
      </w:r>
    </w:p>
    <w:p w14:paraId="0337F03C" w14:textId="77777777" w:rsidR="00E50BA1" w:rsidRPr="005732FE" w:rsidRDefault="00E50BA1" w:rsidP="00E50BA1">
      <w:pPr>
        <w:pStyle w:val="Encabezado"/>
        <w:tabs>
          <w:tab w:val="clear" w:pos="4252"/>
          <w:tab w:val="clear" w:pos="8504"/>
        </w:tabs>
        <w:rPr>
          <w:rFonts w:ascii="Arial" w:hAnsi="Arial" w:cs="Arial"/>
          <w:b/>
          <w:sz w:val="22"/>
          <w:szCs w:val="22"/>
          <w:u w:val="single"/>
          <w:lang w:val="es-GT"/>
        </w:rPr>
      </w:pPr>
    </w:p>
    <w:bookmarkEnd w:id="1"/>
    <w:bookmarkEnd w:id="2"/>
    <w:p w14:paraId="68CECD57" w14:textId="0CF25582" w:rsidR="00BD683D" w:rsidRDefault="005332A7" w:rsidP="007174E8">
      <w:pPr>
        <w:pStyle w:val="Encabezado"/>
        <w:tabs>
          <w:tab w:val="clear" w:pos="4252"/>
          <w:tab w:val="clear" w:pos="8504"/>
        </w:tabs>
        <w:ind w:left="426"/>
        <w:jc w:val="both"/>
        <w:rPr>
          <w:rFonts w:ascii="Arial" w:hAnsi="Arial" w:cs="Arial"/>
          <w:sz w:val="22"/>
          <w:szCs w:val="22"/>
          <w:lang w:val="es-GT"/>
        </w:rPr>
      </w:pPr>
      <w:r>
        <w:rPr>
          <w:rFonts w:ascii="Arial" w:hAnsi="Arial" w:cs="Arial"/>
          <w:sz w:val="22"/>
          <w:szCs w:val="22"/>
          <w:lang w:val="es-GT"/>
        </w:rPr>
        <w:t xml:space="preserve">   </w:t>
      </w:r>
    </w:p>
    <w:p w14:paraId="47C70882" w14:textId="399E4A7A" w:rsidR="007C1CE5" w:rsidRDefault="007C1CE5" w:rsidP="007174E8">
      <w:pPr>
        <w:pStyle w:val="Encabezado"/>
        <w:tabs>
          <w:tab w:val="clear" w:pos="4252"/>
          <w:tab w:val="clear" w:pos="8504"/>
        </w:tabs>
        <w:ind w:left="426"/>
        <w:jc w:val="both"/>
        <w:rPr>
          <w:rFonts w:ascii="Arial" w:hAnsi="Arial" w:cs="Arial"/>
          <w:sz w:val="22"/>
          <w:szCs w:val="22"/>
          <w:lang w:val="es-GT"/>
        </w:rPr>
      </w:pPr>
    </w:p>
    <w:p w14:paraId="089C0FB4" w14:textId="661316A6" w:rsidR="007C1CE5" w:rsidRDefault="007C1CE5" w:rsidP="007174E8">
      <w:pPr>
        <w:pStyle w:val="Encabezado"/>
        <w:tabs>
          <w:tab w:val="clear" w:pos="4252"/>
          <w:tab w:val="clear" w:pos="8504"/>
        </w:tabs>
        <w:ind w:left="426"/>
        <w:jc w:val="both"/>
        <w:rPr>
          <w:rFonts w:ascii="Arial" w:hAnsi="Arial" w:cs="Arial"/>
          <w:sz w:val="22"/>
          <w:szCs w:val="22"/>
          <w:lang w:val="es-GT"/>
        </w:rPr>
      </w:pPr>
    </w:p>
    <w:p w14:paraId="25B7D108" w14:textId="77777777" w:rsidR="009310E4" w:rsidRPr="005732FE" w:rsidRDefault="009310E4" w:rsidP="009310E4">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Pr>
          <w:rFonts w:ascii="Arial" w:hAnsi="Arial" w:cs="Arial"/>
          <w:b/>
          <w:sz w:val="22"/>
          <w:szCs w:val="22"/>
          <w:u w:val="single"/>
          <w:lang w:val="es-GT"/>
        </w:rPr>
        <w:lastRenderedPageBreak/>
        <w:t>NORMATIVA LEGAL</w:t>
      </w:r>
    </w:p>
    <w:p w14:paraId="17DAD675" w14:textId="6CE66C03" w:rsidR="009310E4" w:rsidRDefault="009310E4" w:rsidP="009310E4">
      <w:pPr>
        <w:pStyle w:val="Encabezado"/>
        <w:tabs>
          <w:tab w:val="clear" w:pos="4252"/>
          <w:tab w:val="clear" w:pos="8504"/>
          <w:tab w:val="left" w:pos="851"/>
        </w:tabs>
        <w:ind w:left="426"/>
        <w:jc w:val="both"/>
        <w:rPr>
          <w:rFonts w:ascii="Arial" w:hAnsi="Arial" w:cs="Arial"/>
          <w:sz w:val="22"/>
          <w:szCs w:val="22"/>
          <w:lang w:val="es-GT"/>
        </w:rPr>
      </w:pPr>
    </w:p>
    <w:tbl>
      <w:tblPr>
        <w:tblStyle w:val="Tablaconcuadrcula"/>
        <w:tblW w:w="0" w:type="auto"/>
        <w:tblInd w:w="426" w:type="dxa"/>
        <w:tblLook w:val="04A0" w:firstRow="1" w:lastRow="0" w:firstColumn="1" w:lastColumn="0" w:noHBand="0" w:noVBand="1"/>
      </w:tblPr>
      <w:tblGrid>
        <w:gridCol w:w="497"/>
        <w:gridCol w:w="10266"/>
      </w:tblGrid>
      <w:tr w:rsidR="008D450E" w14:paraId="21CB16CE" w14:textId="77777777" w:rsidTr="00A97B12">
        <w:tc>
          <w:tcPr>
            <w:tcW w:w="497" w:type="dxa"/>
            <w:shd w:val="clear" w:color="auto" w:fill="D9E2F3" w:themeFill="accent1" w:themeFillTint="33"/>
          </w:tcPr>
          <w:p w14:paraId="78A33101" w14:textId="0835CBF0" w:rsidR="008D450E" w:rsidRPr="008D450E" w:rsidRDefault="004846D2" w:rsidP="009310E4">
            <w:pPr>
              <w:pStyle w:val="Encabezado"/>
              <w:tabs>
                <w:tab w:val="clear" w:pos="4252"/>
                <w:tab w:val="clear" w:pos="8504"/>
                <w:tab w:val="left" w:pos="851"/>
              </w:tabs>
              <w:jc w:val="both"/>
              <w:rPr>
                <w:rFonts w:ascii="Arial" w:hAnsi="Arial" w:cs="Arial"/>
                <w:sz w:val="18"/>
                <w:szCs w:val="18"/>
                <w:lang w:val="es-GT"/>
              </w:rPr>
            </w:pPr>
            <w:r>
              <w:rPr>
                <w:rFonts w:ascii="Arial" w:hAnsi="Arial" w:cs="Arial"/>
                <w:sz w:val="18"/>
                <w:szCs w:val="18"/>
                <w:lang w:val="es-GT"/>
              </w:rPr>
              <w:t>No.</w:t>
            </w:r>
          </w:p>
        </w:tc>
        <w:tc>
          <w:tcPr>
            <w:tcW w:w="10266" w:type="dxa"/>
            <w:shd w:val="clear" w:color="auto" w:fill="D9E2F3" w:themeFill="accent1" w:themeFillTint="33"/>
          </w:tcPr>
          <w:p w14:paraId="279BDF1D" w14:textId="77777777" w:rsidR="008D450E" w:rsidRPr="008D450E" w:rsidRDefault="008D450E" w:rsidP="009310E4">
            <w:pPr>
              <w:pStyle w:val="Encabezado"/>
              <w:tabs>
                <w:tab w:val="clear" w:pos="4252"/>
                <w:tab w:val="clear" w:pos="8504"/>
                <w:tab w:val="left" w:pos="851"/>
              </w:tabs>
              <w:jc w:val="both"/>
              <w:rPr>
                <w:rFonts w:ascii="Arial" w:hAnsi="Arial" w:cs="Arial"/>
                <w:lang w:val="es-GT"/>
              </w:rPr>
            </w:pPr>
          </w:p>
        </w:tc>
      </w:tr>
      <w:tr w:rsidR="008D450E" w14:paraId="4E29DAA4" w14:textId="77777777" w:rsidTr="00A97B12">
        <w:tc>
          <w:tcPr>
            <w:tcW w:w="497" w:type="dxa"/>
          </w:tcPr>
          <w:p w14:paraId="3BF7D359" w14:textId="1C6276B1" w:rsidR="008D450E" w:rsidRPr="004846D2" w:rsidRDefault="008D450E" w:rsidP="009310E4">
            <w:pPr>
              <w:pStyle w:val="Encabezado"/>
              <w:tabs>
                <w:tab w:val="clear" w:pos="4252"/>
                <w:tab w:val="clear" w:pos="8504"/>
                <w:tab w:val="left" w:pos="851"/>
              </w:tabs>
              <w:jc w:val="both"/>
              <w:rPr>
                <w:rFonts w:ascii="Arial" w:hAnsi="Arial" w:cs="Arial"/>
                <w:sz w:val="22"/>
                <w:szCs w:val="22"/>
                <w:lang w:val="es-GT"/>
              </w:rPr>
            </w:pPr>
            <w:r w:rsidRPr="004846D2">
              <w:rPr>
                <w:rFonts w:ascii="Arial" w:hAnsi="Arial" w:cs="Arial"/>
                <w:sz w:val="22"/>
                <w:szCs w:val="22"/>
                <w:lang w:val="es-GT"/>
              </w:rPr>
              <w:t>1</w:t>
            </w:r>
          </w:p>
        </w:tc>
        <w:tc>
          <w:tcPr>
            <w:tcW w:w="10266" w:type="dxa"/>
          </w:tcPr>
          <w:p w14:paraId="2D73CA6F" w14:textId="5E16EAB9" w:rsidR="008D450E" w:rsidRPr="004846D2" w:rsidRDefault="008D450E" w:rsidP="009310E4">
            <w:pPr>
              <w:pStyle w:val="Encabezado"/>
              <w:tabs>
                <w:tab w:val="clear" w:pos="4252"/>
                <w:tab w:val="clear" w:pos="8504"/>
                <w:tab w:val="left" w:pos="851"/>
              </w:tabs>
              <w:jc w:val="both"/>
              <w:rPr>
                <w:rFonts w:ascii="Arial" w:hAnsi="Arial" w:cs="Arial"/>
                <w:sz w:val="22"/>
                <w:szCs w:val="22"/>
                <w:lang w:val="es-GT"/>
              </w:rPr>
            </w:pPr>
            <w:r w:rsidRPr="004846D2">
              <w:rPr>
                <w:rFonts w:ascii="Arial" w:hAnsi="Arial" w:cs="Arial"/>
                <w:sz w:val="22"/>
                <w:szCs w:val="22"/>
                <w:lang w:val="es-GT"/>
              </w:rPr>
              <w:t>Decreto número 101-97, “Ley Orgánica del Presupuesto”, de fecha 16 de octubre de 1997 y sus reformas.</w:t>
            </w:r>
          </w:p>
        </w:tc>
      </w:tr>
      <w:tr w:rsidR="008D450E" w14:paraId="0C2AA8E5" w14:textId="77777777" w:rsidTr="00A97B12">
        <w:tc>
          <w:tcPr>
            <w:tcW w:w="497" w:type="dxa"/>
          </w:tcPr>
          <w:p w14:paraId="36B5A902" w14:textId="08702352" w:rsidR="008D450E" w:rsidRPr="004846D2" w:rsidRDefault="008D450E" w:rsidP="009310E4">
            <w:pPr>
              <w:pStyle w:val="Encabezado"/>
              <w:tabs>
                <w:tab w:val="clear" w:pos="4252"/>
                <w:tab w:val="clear" w:pos="8504"/>
                <w:tab w:val="left" w:pos="851"/>
              </w:tabs>
              <w:jc w:val="both"/>
              <w:rPr>
                <w:rFonts w:ascii="Arial" w:hAnsi="Arial" w:cs="Arial"/>
                <w:sz w:val="22"/>
                <w:szCs w:val="22"/>
                <w:lang w:val="es-GT"/>
              </w:rPr>
            </w:pPr>
            <w:r w:rsidRPr="004846D2">
              <w:rPr>
                <w:rFonts w:ascii="Arial" w:hAnsi="Arial" w:cs="Arial"/>
                <w:sz w:val="22"/>
                <w:szCs w:val="22"/>
                <w:lang w:val="es-GT"/>
              </w:rPr>
              <w:t>2</w:t>
            </w:r>
          </w:p>
        </w:tc>
        <w:tc>
          <w:tcPr>
            <w:tcW w:w="10266" w:type="dxa"/>
          </w:tcPr>
          <w:p w14:paraId="72218CFD" w14:textId="38FABEC1" w:rsidR="008D450E" w:rsidRPr="004846D2" w:rsidRDefault="008D450E" w:rsidP="008D450E">
            <w:pPr>
              <w:pStyle w:val="Encabezado"/>
              <w:tabs>
                <w:tab w:val="clear" w:pos="4252"/>
                <w:tab w:val="clear" w:pos="8504"/>
                <w:tab w:val="left" w:pos="851"/>
              </w:tabs>
              <w:jc w:val="both"/>
              <w:rPr>
                <w:rFonts w:ascii="Arial" w:hAnsi="Arial" w:cs="Arial"/>
                <w:sz w:val="22"/>
                <w:szCs w:val="22"/>
                <w:lang w:val="es-GT"/>
              </w:rPr>
            </w:pPr>
            <w:r w:rsidRPr="004846D2">
              <w:rPr>
                <w:rFonts w:ascii="Arial" w:hAnsi="Arial" w:cs="Arial"/>
                <w:sz w:val="22"/>
                <w:szCs w:val="22"/>
                <w:lang w:val="es-GT"/>
              </w:rPr>
              <w:t>Ley de Presupuesto General de Ingresos y Egresos del Estado, para el ejercicio fiscal vigente.</w:t>
            </w:r>
          </w:p>
        </w:tc>
      </w:tr>
      <w:tr w:rsidR="008D450E" w14:paraId="5E07CEDF" w14:textId="77777777" w:rsidTr="00A97B12">
        <w:tc>
          <w:tcPr>
            <w:tcW w:w="497" w:type="dxa"/>
          </w:tcPr>
          <w:p w14:paraId="597663B3" w14:textId="5107AB0C" w:rsidR="008D450E" w:rsidRPr="004846D2" w:rsidRDefault="008D450E" w:rsidP="009310E4">
            <w:pPr>
              <w:pStyle w:val="Encabezado"/>
              <w:tabs>
                <w:tab w:val="clear" w:pos="4252"/>
                <w:tab w:val="clear" w:pos="8504"/>
                <w:tab w:val="left" w:pos="851"/>
              </w:tabs>
              <w:jc w:val="both"/>
              <w:rPr>
                <w:rFonts w:ascii="Arial" w:hAnsi="Arial" w:cs="Arial"/>
                <w:sz w:val="22"/>
                <w:szCs w:val="22"/>
                <w:lang w:val="es-GT"/>
              </w:rPr>
            </w:pPr>
            <w:r w:rsidRPr="004846D2">
              <w:rPr>
                <w:rFonts w:ascii="Arial" w:hAnsi="Arial" w:cs="Arial"/>
                <w:sz w:val="22"/>
                <w:szCs w:val="22"/>
                <w:lang w:val="es-GT"/>
              </w:rPr>
              <w:t>3</w:t>
            </w:r>
          </w:p>
        </w:tc>
        <w:tc>
          <w:tcPr>
            <w:tcW w:w="10266" w:type="dxa"/>
          </w:tcPr>
          <w:p w14:paraId="2DDBA2F8" w14:textId="42407583" w:rsidR="008D450E" w:rsidRPr="00E50BA1" w:rsidRDefault="008D450E" w:rsidP="008D450E">
            <w:pPr>
              <w:pStyle w:val="Encabezado"/>
              <w:tabs>
                <w:tab w:val="clear" w:pos="4252"/>
                <w:tab w:val="clear" w:pos="8504"/>
                <w:tab w:val="left" w:pos="851"/>
              </w:tabs>
              <w:jc w:val="both"/>
              <w:rPr>
                <w:rFonts w:ascii="Arial" w:hAnsi="Arial" w:cs="Arial"/>
                <w:sz w:val="22"/>
                <w:szCs w:val="22"/>
                <w:lang w:val="es-GT"/>
              </w:rPr>
            </w:pPr>
            <w:r w:rsidRPr="00E50BA1">
              <w:rPr>
                <w:rFonts w:ascii="Arial" w:hAnsi="Arial" w:cs="Arial"/>
                <w:sz w:val="22"/>
                <w:szCs w:val="22"/>
                <w:lang w:val="es-GT"/>
              </w:rPr>
              <w:t xml:space="preserve">Decreto número 57-92 </w:t>
            </w:r>
            <w:r w:rsidR="000B25CF" w:rsidRPr="00E50BA1">
              <w:rPr>
                <w:rFonts w:ascii="Arial" w:hAnsi="Arial" w:cs="Arial"/>
                <w:sz w:val="22"/>
                <w:szCs w:val="22"/>
                <w:lang w:val="es-GT"/>
              </w:rPr>
              <w:t xml:space="preserve">del Congreso de la República de Guatemala, </w:t>
            </w:r>
            <w:r w:rsidRPr="00E50BA1">
              <w:rPr>
                <w:rFonts w:ascii="Arial" w:hAnsi="Arial" w:cs="Arial"/>
                <w:sz w:val="22"/>
                <w:szCs w:val="22"/>
                <w:lang w:val="es-GT"/>
              </w:rPr>
              <w:t>“Ley de Contrataciones del Estado”, de fecha 21 de octubre de 1992</w:t>
            </w:r>
            <w:r w:rsidR="00725EC0">
              <w:rPr>
                <w:rFonts w:ascii="Arial" w:hAnsi="Arial" w:cs="Arial"/>
                <w:sz w:val="22"/>
                <w:szCs w:val="22"/>
                <w:lang w:val="es-GT"/>
              </w:rPr>
              <w:t>.</w:t>
            </w:r>
            <w:r w:rsidR="000B25CF" w:rsidRPr="00E50BA1">
              <w:rPr>
                <w:rFonts w:ascii="Arial" w:hAnsi="Arial" w:cs="Arial"/>
                <w:sz w:val="22"/>
                <w:szCs w:val="22"/>
                <w:lang w:val="es-GT"/>
              </w:rPr>
              <w:t xml:space="preserve"> </w:t>
            </w:r>
          </w:p>
        </w:tc>
      </w:tr>
      <w:tr w:rsidR="00725EC0" w14:paraId="5498D618" w14:textId="77777777" w:rsidTr="00A97B12">
        <w:tc>
          <w:tcPr>
            <w:tcW w:w="497" w:type="dxa"/>
          </w:tcPr>
          <w:p w14:paraId="193D41DD" w14:textId="3DE90A11" w:rsidR="00725EC0" w:rsidRPr="004846D2" w:rsidRDefault="00725EC0" w:rsidP="009310E4">
            <w:pPr>
              <w:pStyle w:val="Encabezado"/>
              <w:tabs>
                <w:tab w:val="clear" w:pos="4252"/>
                <w:tab w:val="clear" w:pos="8504"/>
                <w:tab w:val="left" w:pos="851"/>
              </w:tabs>
              <w:jc w:val="both"/>
              <w:rPr>
                <w:rFonts w:ascii="Arial" w:hAnsi="Arial" w:cs="Arial"/>
                <w:sz w:val="22"/>
                <w:szCs w:val="22"/>
                <w:lang w:val="es-GT"/>
              </w:rPr>
            </w:pPr>
            <w:r>
              <w:rPr>
                <w:rFonts w:ascii="Arial" w:hAnsi="Arial" w:cs="Arial"/>
                <w:sz w:val="22"/>
                <w:szCs w:val="22"/>
                <w:lang w:val="es-GT"/>
              </w:rPr>
              <w:t>4</w:t>
            </w:r>
          </w:p>
        </w:tc>
        <w:tc>
          <w:tcPr>
            <w:tcW w:w="10266" w:type="dxa"/>
          </w:tcPr>
          <w:p w14:paraId="5E148756" w14:textId="6FBC68EE" w:rsidR="00725EC0" w:rsidRPr="00E50BA1" w:rsidRDefault="00725EC0" w:rsidP="008D450E">
            <w:pPr>
              <w:pStyle w:val="Encabezado"/>
              <w:tabs>
                <w:tab w:val="clear" w:pos="4252"/>
                <w:tab w:val="clear" w:pos="8504"/>
                <w:tab w:val="left" w:pos="851"/>
              </w:tabs>
              <w:jc w:val="both"/>
              <w:rPr>
                <w:rFonts w:ascii="Arial" w:hAnsi="Arial" w:cs="Arial"/>
                <w:sz w:val="22"/>
                <w:szCs w:val="22"/>
                <w:lang w:val="es-GT"/>
              </w:rPr>
            </w:pPr>
            <w:r w:rsidRPr="00E50BA1">
              <w:rPr>
                <w:rFonts w:ascii="Arial" w:hAnsi="Arial" w:cs="Arial"/>
                <w:sz w:val="22"/>
                <w:szCs w:val="22"/>
                <w:lang w:val="es-GT"/>
              </w:rPr>
              <w:t>Acuerdo Gubernativo número 122-2016 de la Presidencia de Guatemala, “Reglamento de la Ley de Contrataciones del Estado”.</w:t>
            </w:r>
          </w:p>
        </w:tc>
      </w:tr>
      <w:tr w:rsidR="008D450E" w14:paraId="6CD277BE" w14:textId="77777777" w:rsidTr="00A97B12">
        <w:tc>
          <w:tcPr>
            <w:tcW w:w="497" w:type="dxa"/>
          </w:tcPr>
          <w:p w14:paraId="3959EDAB" w14:textId="6A2A202C" w:rsidR="008D450E" w:rsidRPr="004846D2" w:rsidRDefault="00A97B12" w:rsidP="009310E4">
            <w:pPr>
              <w:pStyle w:val="Encabezado"/>
              <w:tabs>
                <w:tab w:val="clear" w:pos="4252"/>
                <w:tab w:val="clear" w:pos="8504"/>
                <w:tab w:val="left" w:pos="851"/>
              </w:tabs>
              <w:jc w:val="both"/>
              <w:rPr>
                <w:rFonts w:ascii="Arial" w:hAnsi="Arial" w:cs="Arial"/>
                <w:sz w:val="22"/>
                <w:szCs w:val="22"/>
                <w:lang w:val="es-GT"/>
              </w:rPr>
            </w:pPr>
            <w:r>
              <w:rPr>
                <w:rFonts w:ascii="Arial" w:hAnsi="Arial" w:cs="Arial"/>
                <w:sz w:val="22"/>
                <w:szCs w:val="22"/>
                <w:lang w:val="es-GT"/>
              </w:rPr>
              <w:t>5</w:t>
            </w:r>
          </w:p>
        </w:tc>
        <w:tc>
          <w:tcPr>
            <w:tcW w:w="10266" w:type="dxa"/>
          </w:tcPr>
          <w:p w14:paraId="205CCD53" w14:textId="36508119" w:rsidR="004763EA" w:rsidRPr="004846D2" w:rsidRDefault="008D450E" w:rsidP="008D450E">
            <w:pPr>
              <w:pStyle w:val="Encabezado"/>
              <w:tabs>
                <w:tab w:val="clear" w:pos="4252"/>
                <w:tab w:val="clear" w:pos="8504"/>
                <w:tab w:val="left" w:pos="851"/>
              </w:tabs>
              <w:jc w:val="both"/>
              <w:rPr>
                <w:rFonts w:ascii="Arial" w:hAnsi="Arial" w:cs="Arial"/>
                <w:sz w:val="22"/>
                <w:szCs w:val="22"/>
                <w:lang w:val="es-GT"/>
              </w:rPr>
            </w:pPr>
            <w:r w:rsidRPr="004846D2">
              <w:rPr>
                <w:rFonts w:ascii="Arial" w:hAnsi="Arial" w:cs="Arial"/>
                <w:sz w:val="22"/>
                <w:szCs w:val="22"/>
                <w:lang w:val="es-GT"/>
              </w:rPr>
              <w:t>Acuerdo Ministerial número 473-2023, de fecha 17 de julio del 2023, emitido por el Ministerio de Finanzas Públicas, por medio del cual se aprueba el Manual de Procedimientos para el Registro y Ejecución de contratos y la utilización de la herramienta informática “Módulo de Contratos” del Sistema Informático de Gestión -SIGES-.</w:t>
            </w:r>
            <w:r w:rsidR="004763EA" w:rsidRPr="004846D2">
              <w:rPr>
                <w:rFonts w:ascii="Arial" w:hAnsi="Arial" w:cs="Arial"/>
                <w:sz w:val="22"/>
                <w:szCs w:val="22"/>
                <w:lang w:val="es-GT"/>
              </w:rPr>
              <w:t xml:space="preserve"> El cual se encuentra disponible en el link siguiente:</w:t>
            </w:r>
          </w:p>
          <w:p w14:paraId="49FF93B6" w14:textId="3304D2F0" w:rsidR="004763EA" w:rsidRPr="004846D2" w:rsidRDefault="00932151" w:rsidP="004846D2">
            <w:pPr>
              <w:pStyle w:val="Encabezado"/>
              <w:tabs>
                <w:tab w:val="clear" w:pos="4252"/>
                <w:tab w:val="clear" w:pos="8504"/>
                <w:tab w:val="left" w:pos="851"/>
              </w:tabs>
              <w:jc w:val="both"/>
              <w:rPr>
                <w:rFonts w:ascii="Arial" w:hAnsi="Arial" w:cs="Arial"/>
                <w:sz w:val="22"/>
                <w:szCs w:val="22"/>
                <w:lang w:val="es-GT"/>
              </w:rPr>
            </w:pPr>
            <w:hyperlink r:id="rId9" w:tgtFrame="_blank" w:history="1">
              <w:r w:rsidR="004763EA" w:rsidRPr="004846D2">
                <w:rPr>
                  <w:rFonts w:ascii="Calibri" w:hAnsi="Calibri" w:cs="Calibri"/>
                  <w:color w:val="0000FF"/>
                  <w:sz w:val="22"/>
                  <w:szCs w:val="22"/>
                  <w:u w:val="single"/>
                  <w:bdr w:val="none" w:sz="0" w:space="0" w:color="auto" w:frame="1"/>
                  <w:shd w:val="clear" w:color="auto" w:fill="FFFFFF"/>
                </w:rPr>
                <w:t>https://www.minfin.gob.gt/index.php/legislacion-y-normas/manuales</w:t>
              </w:r>
            </w:hyperlink>
          </w:p>
        </w:tc>
      </w:tr>
      <w:tr w:rsidR="008D450E" w14:paraId="0A278D19" w14:textId="77777777" w:rsidTr="00A97B12">
        <w:tc>
          <w:tcPr>
            <w:tcW w:w="497" w:type="dxa"/>
          </w:tcPr>
          <w:p w14:paraId="6148B0ED" w14:textId="2DDD01F7" w:rsidR="008D450E" w:rsidRPr="004846D2" w:rsidRDefault="00A97B12" w:rsidP="009310E4">
            <w:pPr>
              <w:pStyle w:val="Encabezado"/>
              <w:tabs>
                <w:tab w:val="clear" w:pos="4252"/>
                <w:tab w:val="clear" w:pos="8504"/>
                <w:tab w:val="left" w:pos="851"/>
              </w:tabs>
              <w:jc w:val="both"/>
              <w:rPr>
                <w:rFonts w:ascii="Arial" w:hAnsi="Arial" w:cs="Arial"/>
                <w:sz w:val="22"/>
                <w:szCs w:val="22"/>
                <w:lang w:val="es-GT"/>
              </w:rPr>
            </w:pPr>
            <w:r>
              <w:rPr>
                <w:rFonts w:ascii="Arial" w:hAnsi="Arial" w:cs="Arial"/>
                <w:sz w:val="22"/>
                <w:szCs w:val="22"/>
                <w:lang w:val="es-GT"/>
              </w:rPr>
              <w:t>6</w:t>
            </w:r>
          </w:p>
        </w:tc>
        <w:tc>
          <w:tcPr>
            <w:tcW w:w="10266" w:type="dxa"/>
          </w:tcPr>
          <w:p w14:paraId="3CB86C82" w14:textId="7E8179B3" w:rsidR="008D450E" w:rsidRPr="004846D2" w:rsidRDefault="008D450E" w:rsidP="008D450E">
            <w:pPr>
              <w:pStyle w:val="Encabezado"/>
              <w:tabs>
                <w:tab w:val="clear" w:pos="4252"/>
                <w:tab w:val="clear" w:pos="8504"/>
                <w:tab w:val="left" w:pos="851"/>
              </w:tabs>
              <w:jc w:val="both"/>
              <w:rPr>
                <w:rFonts w:ascii="Arial" w:hAnsi="Arial" w:cs="Arial"/>
                <w:strike/>
                <w:sz w:val="22"/>
                <w:szCs w:val="22"/>
                <w:lang w:val="es-GT"/>
              </w:rPr>
            </w:pPr>
            <w:r w:rsidRPr="004846D2">
              <w:rPr>
                <w:rFonts w:ascii="Arial" w:hAnsi="Arial" w:cs="Arial"/>
                <w:sz w:val="22"/>
                <w:szCs w:val="22"/>
                <w:lang w:val="es-GT"/>
              </w:rPr>
              <w:t>Manual de Clasificaciones Presupuestarias para el Sector Público de Guatemala, (vigente)</w:t>
            </w:r>
            <w:r w:rsidR="0030512A" w:rsidRPr="004846D2">
              <w:rPr>
                <w:rFonts w:ascii="Arial" w:hAnsi="Arial" w:cs="Arial"/>
                <w:sz w:val="22"/>
                <w:szCs w:val="22"/>
                <w:lang w:val="es-GT"/>
              </w:rPr>
              <w:t>.</w:t>
            </w:r>
          </w:p>
        </w:tc>
      </w:tr>
      <w:tr w:rsidR="00496F84" w14:paraId="384CFA8E" w14:textId="77777777" w:rsidTr="00A97B12">
        <w:tc>
          <w:tcPr>
            <w:tcW w:w="497" w:type="dxa"/>
          </w:tcPr>
          <w:p w14:paraId="5D7B4C7A" w14:textId="4C7F19A9" w:rsidR="00496F84" w:rsidRPr="004846D2" w:rsidRDefault="00A97B12" w:rsidP="009310E4">
            <w:pPr>
              <w:pStyle w:val="Encabezado"/>
              <w:tabs>
                <w:tab w:val="clear" w:pos="4252"/>
                <w:tab w:val="clear" w:pos="8504"/>
                <w:tab w:val="left" w:pos="851"/>
              </w:tabs>
              <w:jc w:val="both"/>
              <w:rPr>
                <w:rFonts w:ascii="Arial" w:hAnsi="Arial" w:cs="Arial"/>
                <w:sz w:val="22"/>
                <w:szCs w:val="22"/>
                <w:lang w:val="es-GT"/>
              </w:rPr>
            </w:pPr>
            <w:r>
              <w:rPr>
                <w:rFonts w:ascii="Arial" w:hAnsi="Arial" w:cs="Arial"/>
                <w:sz w:val="22"/>
                <w:szCs w:val="22"/>
                <w:lang w:val="es-GT"/>
              </w:rPr>
              <w:t>7</w:t>
            </w:r>
          </w:p>
        </w:tc>
        <w:tc>
          <w:tcPr>
            <w:tcW w:w="10266" w:type="dxa"/>
          </w:tcPr>
          <w:p w14:paraId="5E31D1DD" w14:textId="0C385C83" w:rsidR="00496F84" w:rsidRPr="004846D2" w:rsidRDefault="00496F84" w:rsidP="008D450E">
            <w:pPr>
              <w:pStyle w:val="Encabezado"/>
              <w:tabs>
                <w:tab w:val="clear" w:pos="4252"/>
                <w:tab w:val="clear" w:pos="8504"/>
                <w:tab w:val="left" w:pos="851"/>
              </w:tabs>
              <w:jc w:val="both"/>
              <w:rPr>
                <w:rFonts w:ascii="Arial" w:hAnsi="Arial" w:cs="Arial"/>
                <w:sz w:val="22"/>
                <w:szCs w:val="22"/>
                <w:lang w:val="es-GT"/>
              </w:rPr>
            </w:pPr>
            <w:r w:rsidRPr="004846D2">
              <w:rPr>
                <w:rFonts w:ascii="Arial" w:hAnsi="Arial" w:cs="Arial"/>
                <w:sz w:val="22"/>
                <w:szCs w:val="22"/>
                <w:lang w:val="es-GT"/>
              </w:rPr>
              <w:t>Normas del sistema nacional de inversión pública, para autorización del SNIP, para ejercicio fiscal vigente.</w:t>
            </w:r>
          </w:p>
        </w:tc>
      </w:tr>
    </w:tbl>
    <w:p w14:paraId="1575EF4D" w14:textId="4826C0A9" w:rsidR="002929A9" w:rsidRDefault="002929A9" w:rsidP="00496F84">
      <w:pPr>
        <w:pStyle w:val="Encabezado"/>
        <w:numPr>
          <w:ilvl w:val="0"/>
          <w:numId w:val="1"/>
        </w:numPr>
        <w:tabs>
          <w:tab w:val="clear" w:pos="425"/>
          <w:tab w:val="clear" w:pos="4252"/>
          <w:tab w:val="clear" w:pos="8504"/>
          <w:tab w:val="num" w:pos="426"/>
        </w:tabs>
        <w:spacing w:before="240"/>
        <w:rPr>
          <w:rFonts w:ascii="Arial" w:hAnsi="Arial" w:cs="Arial"/>
          <w:b/>
          <w:sz w:val="22"/>
          <w:szCs w:val="22"/>
          <w:u w:val="single"/>
          <w:lang w:val="es-GT"/>
        </w:rPr>
      </w:pPr>
      <w:r>
        <w:rPr>
          <w:rFonts w:ascii="Arial" w:hAnsi="Arial" w:cs="Arial"/>
          <w:b/>
          <w:sz w:val="22"/>
          <w:szCs w:val="22"/>
          <w:u w:val="single"/>
          <w:lang w:val="es-GT"/>
        </w:rPr>
        <w:t>DESCRIPCIÓN DE ACTIVIDADES Y RESPONSABLES:</w:t>
      </w:r>
      <w:r w:rsidR="008D248A">
        <w:rPr>
          <w:rFonts w:ascii="Arial" w:hAnsi="Arial" w:cs="Arial"/>
          <w:b/>
          <w:sz w:val="22"/>
          <w:szCs w:val="22"/>
          <w:u w:val="single"/>
          <w:lang w:val="es-GT"/>
        </w:rPr>
        <w:t xml:space="preserve"> </w:t>
      </w:r>
    </w:p>
    <w:p w14:paraId="686A1804" w14:textId="77777777" w:rsidR="002929A9" w:rsidRPr="00502981" w:rsidRDefault="002929A9" w:rsidP="002929A9">
      <w:pPr>
        <w:pStyle w:val="Encabezado"/>
        <w:tabs>
          <w:tab w:val="clear" w:pos="4252"/>
          <w:tab w:val="clear" w:pos="8504"/>
          <w:tab w:val="left" w:pos="851"/>
        </w:tabs>
        <w:ind w:left="426"/>
        <w:jc w:val="both"/>
        <w:rPr>
          <w:rFonts w:ascii="Arial" w:hAnsi="Arial" w:cs="Arial"/>
          <w:sz w:val="22"/>
          <w:szCs w:val="22"/>
          <w:lang w:val="es-GT"/>
        </w:rPr>
      </w:pPr>
    </w:p>
    <w:p w14:paraId="1C37F87B" w14:textId="237A3F30" w:rsidR="00A434FF" w:rsidRPr="005732FE" w:rsidRDefault="007A71A9" w:rsidP="00BC47C8">
      <w:pPr>
        <w:pStyle w:val="Encabezado"/>
        <w:numPr>
          <w:ilvl w:val="1"/>
          <w:numId w:val="1"/>
        </w:numPr>
        <w:tabs>
          <w:tab w:val="clear" w:pos="4252"/>
          <w:tab w:val="clear" w:pos="8504"/>
        </w:tabs>
        <w:rPr>
          <w:rFonts w:ascii="Arial" w:hAnsi="Arial" w:cs="Arial"/>
          <w:b/>
          <w:sz w:val="22"/>
          <w:szCs w:val="22"/>
          <w:lang w:val="es-GT"/>
        </w:rPr>
      </w:pPr>
      <w:r>
        <w:rPr>
          <w:rFonts w:ascii="Arial" w:hAnsi="Arial" w:cs="Arial"/>
          <w:b/>
          <w:sz w:val="22"/>
          <w:szCs w:val="22"/>
          <w:lang w:val="es-GT"/>
        </w:rPr>
        <w:t>Planificación</w:t>
      </w:r>
      <w:r w:rsidR="00607F8A">
        <w:rPr>
          <w:rFonts w:ascii="Arial" w:hAnsi="Arial" w:cs="Arial"/>
          <w:b/>
          <w:sz w:val="22"/>
          <w:szCs w:val="22"/>
          <w:lang w:val="es-GT"/>
        </w:rPr>
        <w:t xml:space="preserve"> </w:t>
      </w:r>
      <w:r w:rsidR="00496F84">
        <w:rPr>
          <w:rFonts w:ascii="Arial" w:hAnsi="Arial" w:cs="Arial"/>
          <w:b/>
          <w:sz w:val="22"/>
          <w:szCs w:val="22"/>
          <w:lang w:val="es-GT"/>
        </w:rPr>
        <w:t>del proyecto de infraestructura</w:t>
      </w:r>
    </w:p>
    <w:p w14:paraId="2A4445ED"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A434FF" w:rsidRPr="005732FE" w14:paraId="57B25E1A" w14:textId="77777777" w:rsidTr="00B75256">
        <w:trPr>
          <w:tblHeader/>
          <w:jc w:val="right"/>
        </w:trPr>
        <w:tc>
          <w:tcPr>
            <w:tcW w:w="1158" w:type="dxa"/>
            <w:shd w:val="clear" w:color="auto" w:fill="D9D9D9"/>
            <w:tcMar>
              <w:top w:w="28" w:type="dxa"/>
              <w:bottom w:w="28" w:type="dxa"/>
            </w:tcMar>
            <w:vAlign w:val="center"/>
          </w:tcPr>
          <w:p w14:paraId="183B5444"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371C6CE6"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588A963C"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A434FF" w:rsidRPr="005732FE" w14:paraId="5E424705" w14:textId="77777777" w:rsidTr="00B75256">
        <w:trPr>
          <w:trHeight w:val="874"/>
          <w:jc w:val="right"/>
        </w:trPr>
        <w:tc>
          <w:tcPr>
            <w:tcW w:w="1158" w:type="dxa"/>
            <w:vAlign w:val="center"/>
          </w:tcPr>
          <w:p w14:paraId="70D0F145" w14:textId="03D78149" w:rsidR="004D3136" w:rsidRPr="00E174F9" w:rsidRDefault="00B75256" w:rsidP="004D3136">
            <w:pPr>
              <w:jc w:val="center"/>
              <w:rPr>
                <w:rFonts w:ascii="Arial" w:hAnsi="Arial" w:cs="Arial"/>
                <w:b/>
                <w:i/>
                <w:sz w:val="14"/>
                <w:szCs w:val="22"/>
              </w:rPr>
            </w:pPr>
            <w:r>
              <w:rPr>
                <w:rFonts w:ascii="Arial" w:hAnsi="Arial" w:cs="Arial"/>
                <w:b/>
                <w:sz w:val="14"/>
                <w:szCs w:val="22"/>
              </w:rPr>
              <w:t xml:space="preserve">1. </w:t>
            </w:r>
            <w:r w:rsidR="007A71A9">
              <w:rPr>
                <w:rFonts w:ascii="Arial" w:hAnsi="Arial" w:cs="Arial"/>
                <w:b/>
                <w:sz w:val="14"/>
                <w:szCs w:val="22"/>
              </w:rPr>
              <w:t>Realizar planificación</w:t>
            </w:r>
          </w:p>
          <w:p w14:paraId="1AC4DE80" w14:textId="17E5924A" w:rsidR="00A434FF" w:rsidRPr="00E174F9" w:rsidRDefault="00A434FF" w:rsidP="009873AB">
            <w:pPr>
              <w:jc w:val="center"/>
              <w:rPr>
                <w:rFonts w:ascii="Arial" w:hAnsi="Arial" w:cs="Arial"/>
                <w:b/>
                <w:i/>
                <w:sz w:val="14"/>
                <w:szCs w:val="22"/>
              </w:rPr>
            </w:pPr>
          </w:p>
        </w:tc>
        <w:tc>
          <w:tcPr>
            <w:tcW w:w="1112" w:type="dxa"/>
            <w:vAlign w:val="center"/>
          </w:tcPr>
          <w:p w14:paraId="66B2309D" w14:textId="77777777" w:rsidR="00607F8A" w:rsidRPr="00587125" w:rsidRDefault="00607F8A" w:rsidP="004D3136">
            <w:pPr>
              <w:jc w:val="center"/>
              <w:rPr>
                <w:rFonts w:ascii="Arial" w:hAnsi="Arial" w:cs="Arial"/>
                <w:sz w:val="14"/>
                <w:szCs w:val="16"/>
              </w:rPr>
            </w:pPr>
          </w:p>
          <w:p w14:paraId="1813CF35" w14:textId="0FE171C6" w:rsidR="00F85492" w:rsidRPr="00587125" w:rsidRDefault="000C7EC5" w:rsidP="004D3136">
            <w:pPr>
              <w:jc w:val="center"/>
              <w:rPr>
                <w:rFonts w:ascii="Arial" w:hAnsi="Arial" w:cs="Arial"/>
                <w:sz w:val="14"/>
                <w:szCs w:val="16"/>
              </w:rPr>
            </w:pPr>
            <w:r w:rsidRPr="00587125">
              <w:rPr>
                <w:rFonts w:ascii="Arial" w:hAnsi="Arial" w:cs="Arial"/>
                <w:sz w:val="14"/>
                <w:szCs w:val="16"/>
              </w:rPr>
              <w:t xml:space="preserve">Responsable </w:t>
            </w:r>
            <w:r w:rsidR="00372D16" w:rsidRPr="00587125">
              <w:rPr>
                <w:rFonts w:ascii="Arial" w:hAnsi="Arial" w:cs="Arial"/>
                <w:sz w:val="14"/>
                <w:szCs w:val="16"/>
              </w:rPr>
              <w:t xml:space="preserve">de </w:t>
            </w:r>
            <w:r w:rsidR="00077285" w:rsidRPr="00587125">
              <w:rPr>
                <w:rFonts w:ascii="Arial" w:hAnsi="Arial" w:cs="Arial"/>
                <w:sz w:val="14"/>
                <w:szCs w:val="16"/>
              </w:rPr>
              <w:t>C</w:t>
            </w:r>
            <w:r w:rsidR="00372D16" w:rsidRPr="00587125">
              <w:rPr>
                <w:rFonts w:ascii="Arial" w:hAnsi="Arial" w:cs="Arial"/>
                <w:sz w:val="14"/>
                <w:szCs w:val="16"/>
              </w:rPr>
              <w:t xml:space="preserve">oordinación de </w:t>
            </w:r>
            <w:r w:rsidR="00077285" w:rsidRPr="00587125">
              <w:rPr>
                <w:rFonts w:ascii="Arial" w:hAnsi="Arial" w:cs="Arial"/>
                <w:sz w:val="14"/>
                <w:szCs w:val="16"/>
              </w:rPr>
              <w:t>O</w:t>
            </w:r>
            <w:r w:rsidR="00372D16" w:rsidRPr="00587125">
              <w:rPr>
                <w:rFonts w:ascii="Arial" w:hAnsi="Arial" w:cs="Arial"/>
                <w:sz w:val="14"/>
                <w:szCs w:val="16"/>
              </w:rPr>
              <w:t xml:space="preserve">bras de </w:t>
            </w:r>
            <w:r w:rsidR="00077285" w:rsidRPr="00587125">
              <w:rPr>
                <w:rFonts w:ascii="Arial" w:hAnsi="Arial" w:cs="Arial"/>
                <w:sz w:val="14"/>
                <w:szCs w:val="16"/>
              </w:rPr>
              <w:t>I</w:t>
            </w:r>
            <w:r w:rsidR="00372D16" w:rsidRPr="00587125">
              <w:rPr>
                <w:rFonts w:ascii="Arial" w:hAnsi="Arial" w:cs="Arial"/>
                <w:sz w:val="14"/>
                <w:szCs w:val="16"/>
              </w:rPr>
              <w:t>nfraestructura</w:t>
            </w:r>
            <w:r w:rsidR="00077285" w:rsidRPr="00587125">
              <w:rPr>
                <w:rFonts w:ascii="Arial" w:hAnsi="Arial" w:cs="Arial"/>
                <w:sz w:val="14"/>
                <w:szCs w:val="16"/>
              </w:rPr>
              <w:t xml:space="preserve"> </w:t>
            </w:r>
            <w:r w:rsidR="00056B36" w:rsidRPr="00587125">
              <w:rPr>
                <w:rFonts w:ascii="Arial" w:hAnsi="Arial" w:cs="Arial"/>
                <w:sz w:val="14"/>
                <w:szCs w:val="16"/>
              </w:rPr>
              <w:t>de Unidad Ejecutora</w:t>
            </w:r>
          </w:p>
          <w:p w14:paraId="34459E36" w14:textId="471F552F" w:rsidR="00A434FF" w:rsidRPr="00587125" w:rsidRDefault="00372D16" w:rsidP="004D3136">
            <w:pPr>
              <w:jc w:val="center"/>
              <w:rPr>
                <w:rFonts w:ascii="Arial" w:hAnsi="Arial" w:cs="Arial"/>
                <w:sz w:val="14"/>
                <w:szCs w:val="16"/>
              </w:rPr>
            </w:pPr>
            <w:r w:rsidRPr="00587125">
              <w:rPr>
                <w:rFonts w:ascii="Arial" w:hAnsi="Arial" w:cs="Arial"/>
                <w:sz w:val="14"/>
                <w:szCs w:val="16"/>
              </w:rPr>
              <w:t xml:space="preserve"> </w:t>
            </w:r>
          </w:p>
        </w:tc>
        <w:tc>
          <w:tcPr>
            <w:tcW w:w="8531" w:type="dxa"/>
            <w:tcMar>
              <w:top w:w="28" w:type="dxa"/>
              <w:left w:w="57" w:type="dxa"/>
              <w:bottom w:w="85" w:type="dxa"/>
              <w:right w:w="28" w:type="dxa"/>
            </w:tcMar>
            <w:vAlign w:val="center"/>
          </w:tcPr>
          <w:p w14:paraId="6DD34D1D" w14:textId="356E3F08" w:rsidR="00213630" w:rsidRPr="00587125" w:rsidRDefault="004639FE" w:rsidP="00077285">
            <w:pPr>
              <w:jc w:val="both"/>
              <w:rPr>
                <w:rFonts w:ascii="Arial" w:hAnsi="Arial" w:cs="Arial"/>
                <w:sz w:val="22"/>
                <w:szCs w:val="22"/>
              </w:rPr>
            </w:pPr>
            <w:r w:rsidRPr="00587125">
              <w:rPr>
                <w:rFonts w:ascii="Arial" w:hAnsi="Arial" w:cs="Arial"/>
                <w:sz w:val="22"/>
                <w:szCs w:val="22"/>
              </w:rPr>
              <w:t xml:space="preserve">Realiza la </w:t>
            </w:r>
            <w:r w:rsidR="007A71A9" w:rsidRPr="00587125">
              <w:rPr>
                <w:rFonts w:ascii="Arial" w:hAnsi="Arial" w:cs="Arial"/>
                <w:sz w:val="22"/>
                <w:szCs w:val="22"/>
              </w:rPr>
              <w:t>planificación del proyecto de infraestructura</w:t>
            </w:r>
            <w:r w:rsidR="004819E7" w:rsidRPr="00587125">
              <w:rPr>
                <w:rFonts w:ascii="Arial" w:hAnsi="Arial" w:cs="Arial"/>
                <w:sz w:val="22"/>
                <w:szCs w:val="22"/>
              </w:rPr>
              <w:t>,</w:t>
            </w:r>
            <w:r w:rsidR="00056B36" w:rsidRPr="00587125">
              <w:rPr>
                <w:rFonts w:ascii="Arial" w:hAnsi="Arial" w:cs="Arial"/>
                <w:sz w:val="22"/>
                <w:szCs w:val="22"/>
              </w:rPr>
              <w:t xml:space="preserve"> según las Normas del Sistema Nacional de Inversión Pública de SEGEPLAN,</w:t>
            </w:r>
            <w:r w:rsidR="004819E7" w:rsidRPr="00587125">
              <w:rPr>
                <w:rFonts w:ascii="Arial" w:hAnsi="Arial" w:cs="Arial"/>
                <w:sz w:val="22"/>
                <w:szCs w:val="22"/>
              </w:rPr>
              <w:t xml:space="preserve"> </w:t>
            </w:r>
            <w:r w:rsidRPr="00587125">
              <w:rPr>
                <w:rFonts w:ascii="Arial" w:hAnsi="Arial" w:cs="Arial"/>
                <w:sz w:val="22"/>
                <w:szCs w:val="22"/>
              </w:rPr>
              <w:t>la</w:t>
            </w:r>
            <w:r w:rsidR="00A33834" w:rsidRPr="00587125">
              <w:rPr>
                <w:rFonts w:ascii="Arial" w:hAnsi="Arial" w:cs="Arial"/>
                <w:sz w:val="22"/>
                <w:szCs w:val="22"/>
              </w:rPr>
              <w:t xml:space="preserve"> cual requiere de</w:t>
            </w:r>
            <w:r w:rsidR="00607F8A" w:rsidRPr="00587125">
              <w:rPr>
                <w:rFonts w:ascii="Arial" w:hAnsi="Arial" w:cs="Arial"/>
                <w:sz w:val="22"/>
                <w:szCs w:val="22"/>
              </w:rPr>
              <w:t xml:space="preserve"> estudios multidisciplinarios</w:t>
            </w:r>
            <w:r w:rsidR="00A61034" w:rsidRPr="00587125">
              <w:rPr>
                <w:rFonts w:ascii="Arial" w:hAnsi="Arial" w:cs="Arial"/>
                <w:sz w:val="22"/>
                <w:szCs w:val="22"/>
              </w:rPr>
              <w:t xml:space="preserve"> </w:t>
            </w:r>
            <w:r w:rsidR="00A33834" w:rsidRPr="00587125">
              <w:rPr>
                <w:rFonts w:ascii="Arial" w:hAnsi="Arial" w:cs="Arial"/>
                <w:sz w:val="22"/>
                <w:szCs w:val="22"/>
              </w:rPr>
              <w:t xml:space="preserve">dentro de los que se deben considerar las especialidades de </w:t>
            </w:r>
            <w:r w:rsidR="00A61034" w:rsidRPr="00587125">
              <w:rPr>
                <w:rFonts w:ascii="Arial" w:hAnsi="Arial" w:cs="Arial"/>
                <w:sz w:val="22"/>
                <w:szCs w:val="22"/>
              </w:rPr>
              <w:t xml:space="preserve">hidráulica, </w:t>
            </w:r>
            <w:r w:rsidR="00A33834" w:rsidRPr="00587125">
              <w:rPr>
                <w:rFonts w:ascii="Arial" w:hAnsi="Arial" w:cs="Arial"/>
                <w:sz w:val="22"/>
                <w:szCs w:val="22"/>
              </w:rPr>
              <w:t>estructuras, informática, hidrosanitari</w:t>
            </w:r>
            <w:r w:rsidR="00056B36" w:rsidRPr="00587125">
              <w:rPr>
                <w:rFonts w:ascii="Arial" w:hAnsi="Arial" w:cs="Arial"/>
                <w:sz w:val="22"/>
                <w:szCs w:val="22"/>
              </w:rPr>
              <w:t>a,</w:t>
            </w:r>
            <w:r w:rsidR="00A33834" w:rsidRPr="00587125">
              <w:rPr>
                <w:rFonts w:ascii="Arial" w:hAnsi="Arial" w:cs="Arial"/>
                <w:sz w:val="22"/>
                <w:szCs w:val="22"/>
              </w:rPr>
              <w:t xml:space="preserve"> </w:t>
            </w:r>
            <w:r w:rsidR="00A61034" w:rsidRPr="00587125">
              <w:rPr>
                <w:rFonts w:ascii="Arial" w:hAnsi="Arial" w:cs="Arial"/>
                <w:sz w:val="22"/>
                <w:szCs w:val="22"/>
              </w:rPr>
              <w:t>electricidad</w:t>
            </w:r>
            <w:r w:rsidR="00056B36" w:rsidRPr="00587125">
              <w:rPr>
                <w:rFonts w:ascii="Arial" w:hAnsi="Arial" w:cs="Arial"/>
                <w:sz w:val="22"/>
                <w:szCs w:val="22"/>
              </w:rPr>
              <w:t>, estudios de suelos, señalética</w:t>
            </w:r>
            <w:r w:rsidR="00A33834" w:rsidRPr="00587125">
              <w:rPr>
                <w:rFonts w:ascii="Arial" w:hAnsi="Arial" w:cs="Arial"/>
                <w:sz w:val="22"/>
                <w:szCs w:val="22"/>
              </w:rPr>
              <w:t>;</w:t>
            </w:r>
            <w:r w:rsidR="00056B36" w:rsidRPr="00587125">
              <w:rPr>
                <w:rFonts w:ascii="Arial" w:hAnsi="Arial" w:cs="Arial"/>
                <w:sz w:val="22"/>
                <w:szCs w:val="22"/>
              </w:rPr>
              <w:t xml:space="preserve"> entre otros;</w:t>
            </w:r>
            <w:r w:rsidR="00A33834" w:rsidRPr="00587125">
              <w:rPr>
                <w:rFonts w:ascii="Arial" w:hAnsi="Arial" w:cs="Arial"/>
                <w:sz w:val="22"/>
                <w:szCs w:val="22"/>
              </w:rPr>
              <w:t xml:space="preserve"> así como trámites para la obtención de licencias y permisos con el </w:t>
            </w:r>
            <w:r w:rsidR="00056B36" w:rsidRPr="00587125">
              <w:rPr>
                <w:rFonts w:ascii="Arial" w:hAnsi="Arial" w:cs="Arial"/>
                <w:sz w:val="22"/>
                <w:szCs w:val="22"/>
              </w:rPr>
              <w:t>MSPAS, MARN, M</w:t>
            </w:r>
            <w:r w:rsidR="00A33834" w:rsidRPr="00587125">
              <w:rPr>
                <w:rFonts w:ascii="Arial" w:hAnsi="Arial" w:cs="Arial"/>
                <w:sz w:val="22"/>
                <w:szCs w:val="22"/>
              </w:rPr>
              <w:t>unicipalidades,</w:t>
            </w:r>
            <w:r w:rsidR="00496F84" w:rsidRPr="00587125">
              <w:rPr>
                <w:rFonts w:ascii="Arial" w:hAnsi="Arial" w:cs="Arial"/>
                <w:sz w:val="22"/>
                <w:szCs w:val="22"/>
              </w:rPr>
              <w:t xml:space="preserve"> CONRED</w:t>
            </w:r>
            <w:r w:rsidR="00213630" w:rsidRPr="00587125">
              <w:rPr>
                <w:rFonts w:ascii="Arial" w:hAnsi="Arial" w:cs="Arial"/>
                <w:sz w:val="22"/>
                <w:szCs w:val="22"/>
              </w:rPr>
              <w:t>, IDAEH, CONAP, INAB</w:t>
            </w:r>
            <w:r w:rsidR="00056B36" w:rsidRPr="00587125">
              <w:rPr>
                <w:rFonts w:ascii="Arial" w:hAnsi="Arial" w:cs="Arial"/>
                <w:sz w:val="22"/>
                <w:szCs w:val="22"/>
              </w:rPr>
              <w:t>, entre otras</w:t>
            </w:r>
            <w:r w:rsidR="00074F49" w:rsidRPr="00587125">
              <w:rPr>
                <w:rFonts w:ascii="Arial" w:hAnsi="Arial" w:cs="Arial"/>
                <w:sz w:val="22"/>
                <w:szCs w:val="22"/>
              </w:rPr>
              <w:t>.</w:t>
            </w:r>
            <w:r w:rsidR="00213630" w:rsidRPr="00587125">
              <w:rPr>
                <w:rFonts w:ascii="Arial" w:hAnsi="Arial" w:cs="Arial"/>
                <w:sz w:val="22"/>
                <w:szCs w:val="22"/>
              </w:rPr>
              <w:t xml:space="preserve"> </w:t>
            </w:r>
          </w:p>
        </w:tc>
      </w:tr>
      <w:tr w:rsidR="00607F8A" w:rsidRPr="005732FE" w14:paraId="03E0EDB5" w14:textId="77777777" w:rsidTr="00077285">
        <w:trPr>
          <w:trHeight w:val="874"/>
          <w:jc w:val="right"/>
        </w:trPr>
        <w:tc>
          <w:tcPr>
            <w:tcW w:w="1158" w:type="dxa"/>
            <w:vAlign w:val="center"/>
          </w:tcPr>
          <w:p w14:paraId="1A57ACB0" w14:textId="2C363661" w:rsidR="00607F8A" w:rsidRDefault="00607F8A" w:rsidP="004D3136">
            <w:pPr>
              <w:jc w:val="center"/>
              <w:rPr>
                <w:rFonts w:ascii="Arial" w:hAnsi="Arial" w:cs="Arial"/>
                <w:b/>
                <w:sz w:val="14"/>
                <w:szCs w:val="22"/>
              </w:rPr>
            </w:pPr>
            <w:r>
              <w:rPr>
                <w:rFonts w:ascii="Arial" w:hAnsi="Arial" w:cs="Arial"/>
                <w:b/>
                <w:sz w:val="14"/>
                <w:szCs w:val="22"/>
              </w:rPr>
              <w:t>2.</w:t>
            </w:r>
            <w:r w:rsidR="009C0D25">
              <w:rPr>
                <w:rFonts w:ascii="Arial" w:hAnsi="Arial" w:cs="Arial"/>
                <w:b/>
                <w:sz w:val="14"/>
                <w:szCs w:val="22"/>
              </w:rPr>
              <w:t xml:space="preserve"> Ingresar expediente</w:t>
            </w:r>
          </w:p>
        </w:tc>
        <w:tc>
          <w:tcPr>
            <w:tcW w:w="1112" w:type="dxa"/>
            <w:shd w:val="clear" w:color="auto" w:fill="auto"/>
            <w:vAlign w:val="center"/>
          </w:tcPr>
          <w:p w14:paraId="2C8E4613" w14:textId="0C96CA74" w:rsidR="00E35FB0" w:rsidRPr="00587125" w:rsidRDefault="00372D16" w:rsidP="00E35FB0">
            <w:pPr>
              <w:jc w:val="center"/>
              <w:rPr>
                <w:rFonts w:ascii="Arial" w:hAnsi="Arial" w:cs="Arial"/>
                <w:sz w:val="14"/>
                <w:szCs w:val="16"/>
              </w:rPr>
            </w:pPr>
            <w:r w:rsidRPr="00587125">
              <w:rPr>
                <w:rFonts w:ascii="Arial" w:hAnsi="Arial" w:cs="Arial"/>
                <w:sz w:val="14"/>
                <w:szCs w:val="16"/>
              </w:rPr>
              <w:t xml:space="preserve">Responsable de </w:t>
            </w:r>
            <w:r w:rsidR="00077285" w:rsidRPr="00587125">
              <w:rPr>
                <w:rFonts w:ascii="Arial" w:hAnsi="Arial" w:cs="Arial"/>
                <w:sz w:val="14"/>
                <w:szCs w:val="16"/>
              </w:rPr>
              <w:t>C</w:t>
            </w:r>
            <w:r w:rsidRPr="00587125">
              <w:rPr>
                <w:rFonts w:ascii="Arial" w:hAnsi="Arial" w:cs="Arial"/>
                <w:sz w:val="14"/>
                <w:szCs w:val="16"/>
              </w:rPr>
              <w:t xml:space="preserve">oordinación de </w:t>
            </w:r>
            <w:r w:rsidR="00077285" w:rsidRPr="00587125">
              <w:rPr>
                <w:rFonts w:ascii="Arial" w:hAnsi="Arial" w:cs="Arial"/>
                <w:sz w:val="14"/>
                <w:szCs w:val="16"/>
              </w:rPr>
              <w:t>O</w:t>
            </w:r>
            <w:r w:rsidRPr="00587125">
              <w:rPr>
                <w:rFonts w:ascii="Arial" w:hAnsi="Arial" w:cs="Arial"/>
                <w:sz w:val="14"/>
                <w:szCs w:val="16"/>
              </w:rPr>
              <w:t xml:space="preserve">bras de </w:t>
            </w:r>
            <w:r w:rsidR="00077285" w:rsidRPr="00587125">
              <w:rPr>
                <w:rFonts w:ascii="Arial" w:hAnsi="Arial" w:cs="Arial"/>
                <w:sz w:val="14"/>
                <w:szCs w:val="16"/>
              </w:rPr>
              <w:t>I</w:t>
            </w:r>
            <w:r w:rsidRPr="00587125">
              <w:rPr>
                <w:rFonts w:ascii="Arial" w:hAnsi="Arial" w:cs="Arial"/>
                <w:sz w:val="14"/>
                <w:szCs w:val="16"/>
              </w:rPr>
              <w:t xml:space="preserve">nfraestructura </w:t>
            </w:r>
            <w:r w:rsidR="00E35FB0" w:rsidRPr="00587125">
              <w:rPr>
                <w:rFonts w:ascii="Arial" w:hAnsi="Arial" w:cs="Arial"/>
                <w:sz w:val="14"/>
                <w:szCs w:val="16"/>
              </w:rPr>
              <w:t>de Unidad Ejecutora</w:t>
            </w:r>
          </w:p>
          <w:p w14:paraId="30889F73" w14:textId="69231679" w:rsidR="00607F8A" w:rsidRPr="00587125" w:rsidRDefault="00607F8A" w:rsidP="00372D16">
            <w:pPr>
              <w:jc w:val="center"/>
              <w:rPr>
                <w:rFonts w:ascii="Arial" w:hAnsi="Arial" w:cs="Arial"/>
                <w:sz w:val="14"/>
                <w:szCs w:val="16"/>
              </w:rPr>
            </w:pPr>
          </w:p>
        </w:tc>
        <w:tc>
          <w:tcPr>
            <w:tcW w:w="8531" w:type="dxa"/>
            <w:tcMar>
              <w:top w:w="28" w:type="dxa"/>
              <w:left w:w="57" w:type="dxa"/>
              <w:bottom w:w="85" w:type="dxa"/>
              <w:right w:w="28" w:type="dxa"/>
            </w:tcMar>
            <w:vAlign w:val="center"/>
          </w:tcPr>
          <w:p w14:paraId="1305E5E2" w14:textId="274F5438" w:rsidR="00607F8A" w:rsidRPr="00587125" w:rsidRDefault="00074F49" w:rsidP="00077285">
            <w:pPr>
              <w:jc w:val="both"/>
              <w:rPr>
                <w:rFonts w:ascii="Arial" w:hAnsi="Arial" w:cs="Arial"/>
                <w:sz w:val="22"/>
                <w:szCs w:val="22"/>
              </w:rPr>
            </w:pPr>
            <w:r w:rsidRPr="00587125">
              <w:rPr>
                <w:rFonts w:ascii="Arial" w:hAnsi="Arial" w:cs="Arial"/>
                <w:sz w:val="22"/>
                <w:szCs w:val="22"/>
              </w:rPr>
              <w:t>Ingresa expedien</w:t>
            </w:r>
            <w:r w:rsidR="002F208F" w:rsidRPr="00587125">
              <w:rPr>
                <w:rFonts w:ascii="Arial" w:hAnsi="Arial" w:cs="Arial"/>
                <w:sz w:val="22"/>
                <w:szCs w:val="22"/>
              </w:rPr>
              <w:t xml:space="preserve">te </w:t>
            </w:r>
            <w:r w:rsidR="00B17700" w:rsidRPr="00587125">
              <w:rPr>
                <w:rFonts w:ascii="Arial" w:hAnsi="Arial" w:cs="Arial"/>
                <w:sz w:val="22"/>
                <w:szCs w:val="22"/>
              </w:rPr>
              <w:t xml:space="preserve">a </w:t>
            </w:r>
            <w:r w:rsidRPr="00587125">
              <w:rPr>
                <w:rFonts w:ascii="Arial" w:hAnsi="Arial" w:cs="Arial"/>
                <w:sz w:val="22"/>
                <w:szCs w:val="22"/>
              </w:rPr>
              <w:t>S</w:t>
            </w:r>
            <w:r w:rsidR="00077285" w:rsidRPr="00587125">
              <w:rPr>
                <w:rFonts w:ascii="Arial" w:hAnsi="Arial" w:cs="Arial"/>
                <w:sz w:val="22"/>
                <w:szCs w:val="22"/>
              </w:rPr>
              <w:t>EGEPLAN</w:t>
            </w:r>
            <w:r w:rsidR="00BF51BC" w:rsidRPr="00587125">
              <w:rPr>
                <w:rFonts w:ascii="Arial" w:hAnsi="Arial" w:cs="Arial"/>
                <w:sz w:val="22"/>
                <w:szCs w:val="22"/>
              </w:rPr>
              <w:t>, según la</w:t>
            </w:r>
            <w:r w:rsidR="00B17700" w:rsidRPr="00587125">
              <w:rPr>
                <w:rFonts w:ascii="Arial" w:hAnsi="Arial" w:cs="Arial"/>
                <w:sz w:val="22"/>
                <w:szCs w:val="22"/>
              </w:rPr>
              <w:t xml:space="preserve">s normas del </w:t>
            </w:r>
            <w:r w:rsidR="00F90FE2" w:rsidRPr="00587125">
              <w:rPr>
                <w:rFonts w:ascii="Arial" w:hAnsi="Arial" w:cs="Arial"/>
                <w:sz w:val="22"/>
                <w:szCs w:val="22"/>
              </w:rPr>
              <w:t>S</w:t>
            </w:r>
            <w:r w:rsidR="00B17700" w:rsidRPr="00587125">
              <w:rPr>
                <w:rFonts w:ascii="Arial" w:hAnsi="Arial" w:cs="Arial"/>
                <w:sz w:val="22"/>
                <w:szCs w:val="22"/>
              </w:rPr>
              <w:t xml:space="preserve">istema </w:t>
            </w:r>
            <w:r w:rsidR="00F90FE2" w:rsidRPr="00587125">
              <w:rPr>
                <w:rFonts w:ascii="Arial" w:hAnsi="Arial" w:cs="Arial"/>
                <w:sz w:val="22"/>
                <w:szCs w:val="22"/>
              </w:rPr>
              <w:t>N</w:t>
            </w:r>
            <w:r w:rsidR="00B17700" w:rsidRPr="00587125">
              <w:rPr>
                <w:rFonts w:ascii="Arial" w:hAnsi="Arial" w:cs="Arial"/>
                <w:sz w:val="22"/>
                <w:szCs w:val="22"/>
              </w:rPr>
              <w:t xml:space="preserve">acional de </w:t>
            </w:r>
            <w:r w:rsidR="00F90FE2" w:rsidRPr="00587125">
              <w:rPr>
                <w:rFonts w:ascii="Arial" w:hAnsi="Arial" w:cs="Arial"/>
                <w:sz w:val="22"/>
                <w:szCs w:val="22"/>
              </w:rPr>
              <w:t>I</w:t>
            </w:r>
            <w:r w:rsidR="00B17700" w:rsidRPr="00587125">
              <w:rPr>
                <w:rFonts w:ascii="Arial" w:hAnsi="Arial" w:cs="Arial"/>
                <w:sz w:val="22"/>
                <w:szCs w:val="22"/>
              </w:rPr>
              <w:t xml:space="preserve">nversión </w:t>
            </w:r>
            <w:r w:rsidR="00F90FE2" w:rsidRPr="00587125">
              <w:rPr>
                <w:rFonts w:ascii="Arial" w:hAnsi="Arial" w:cs="Arial"/>
                <w:sz w:val="22"/>
                <w:szCs w:val="22"/>
              </w:rPr>
              <w:t>P</w:t>
            </w:r>
            <w:r w:rsidR="00B17700" w:rsidRPr="00587125">
              <w:rPr>
                <w:rFonts w:ascii="Arial" w:hAnsi="Arial" w:cs="Arial"/>
                <w:sz w:val="22"/>
                <w:szCs w:val="22"/>
              </w:rPr>
              <w:t>ública,</w:t>
            </w:r>
            <w:r w:rsidRPr="00587125">
              <w:rPr>
                <w:rFonts w:ascii="Arial" w:hAnsi="Arial" w:cs="Arial"/>
                <w:sz w:val="22"/>
                <w:szCs w:val="22"/>
              </w:rPr>
              <w:t xml:space="preserve"> para autorización del SNIP, que contiene los documentos siguientes:</w:t>
            </w:r>
          </w:p>
          <w:p w14:paraId="0C44F6E9" w14:textId="77777777" w:rsidR="00074F49" w:rsidRPr="00587125" w:rsidRDefault="00074F49" w:rsidP="00FD56CB">
            <w:pPr>
              <w:rPr>
                <w:rFonts w:ascii="Arial" w:hAnsi="Arial" w:cs="Arial"/>
                <w:sz w:val="22"/>
                <w:szCs w:val="22"/>
              </w:rPr>
            </w:pPr>
          </w:p>
          <w:p w14:paraId="4CB7531D" w14:textId="4600F8A6" w:rsidR="00293DBA" w:rsidRPr="00587125" w:rsidRDefault="00293DBA" w:rsidP="00A9575F">
            <w:pPr>
              <w:pStyle w:val="Prrafodelista"/>
              <w:numPr>
                <w:ilvl w:val="0"/>
                <w:numId w:val="6"/>
              </w:numPr>
              <w:rPr>
                <w:rFonts w:ascii="Arial" w:hAnsi="Arial" w:cs="Arial"/>
                <w:sz w:val="22"/>
                <w:szCs w:val="22"/>
              </w:rPr>
            </w:pPr>
            <w:r w:rsidRPr="00587125">
              <w:rPr>
                <w:rFonts w:ascii="Arial" w:hAnsi="Arial" w:cs="Arial"/>
                <w:sz w:val="22"/>
                <w:szCs w:val="22"/>
              </w:rPr>
              <w:t xml:space="preserve">Oficio </w:t>
            </w:r>
            <w:r w:rsidR="009C0D25" w:rsidRPr="00587125">
              <w:rPr>
                <w:rFonts w:ascii="Arial" w:hAnsi="Arial" w:cs="Arial"/>
                <w:sz w:val="22"/>
                <w:szCs w:val="22"/>
              </w:rPr>
              <w:t xml:space="preserve">de </w:t>
            </w:r>
            <w:r w:rsidRPr="00587125">
              <w:rPr>
                <w:rFonts w:ascii="Arial" w:hAnsi="Arial" w:cs="Arial"/>
                <w:sz w:val="22"/>
                <w:szCs w:val="22"/>
              </w:rPr>
              <w:t>solicitud de opinión técnica</w:t>
            </w:r>
            <w:r w:rsidR="004A1157" w:rsidRPr="00587125">
              <w:rPr>
                <w:rFonts w:ascii="Arial" w:hAnsi="Arial" w:cs="Arial"/>
                <w:sz w:val="22"/>
                <w:szCs w:val="22"/>
              </w:rPr>
              <w:t xml:space="preserve"> </w:t>
            </w:r>
          </w:p>
          <w:p w14:paraId="5EF34115" w14:textId="748DB497" w:rsidR="009C0D25" w:rsidRPr="00587125" w:rsidRDefault="004A1157" w:rsidP="009C0D25">
            <w:pPr>
              <w:pStyle w:val="Prrafodelista"/>
              <w:numPr>
                <w:ilvl w:val="0"/>
                <w:numId w:val="6"/>
              </w:numPr>
              <w:rPr>
                <w:rFonts w:ascii="Arial" w:hAnsi="Arial" w:cs="Arial"/>
                <w:sz w:val="22"/>
                <w:szCs w:val="22"/>
              </w:rPr>
            </w:pPr>
            <w:r w:rsidRPr="00587125">
              <w:rPr>
                <w:rFonts w:ascii="Arial" w:hAnsi="Arial" w:cs="Arial"/>
                <w:sz w:val="22"/>
                <w:szCs w:val="22"/>
              </w:rPr>
              <w:t>Boleta de s</w:t>
            </w:r>
            <w:r w:rsidR="009C0D25" w:rsidRPr="00587125">
              <w:rPr>
                <w:rFonts w:ascii="Arial" w:hAnsi="Arial" w:cs="Arial"/>
                <w:sz w:val="22"/>
                <w:szCs w:val="22"/>
              </w:rPr>
              <w:t xml:space="preserve">olicitud de financiamiento </w:t>
            </w:r>
            <w:r w:rsidR="000F56CE" w:rsidRPr="00587125">
              <w:rPr>
                <w:rFonts w:ascii="Arial" w:hAnsi="Arial" w:cs="Arial"/>
                <w:sz w:val="22"/>
                <w:szCs w:val="22"/>
              </w:rPr>
              <w:t>(</w:t>
            </w:r>
            <w:r w:rsidRPr="00587125">
              <w:rPr>
                <w:rFonts w:ascii="Arial" w:hAnsi="Arial" w:cs="Arial"/>
                <w:sz w:val="22"/>
                <w:szCs w:val="22"/>
              </w:rPr>
              <w:t>generada en</w:t>
            </w:r>
            <w:r w:rsidR="000F56CE" w:rsidRPr="00587125">
              <w:rPr>
                <w:rFonts w:ascii="Arial" w:hAnsi="Arial" w:cs="Arial"/>
                <w:sz w:val="22"/>
                <w:szCs w:val="22"/>
              </w:rPr>
              <w:t xml:space="preserve"> el SNIP)</w:t>
            </w:r>
          </w:p>
          <w:p w14:paraId="76BA0B1D" w14:textId="3DB06703" w:rsidR="009C0D25" w:rsidRPr="00587125" w:rsidRDefault="000F56CE" w:rsidP="009C0D25">
            <w:pPr>
              <w:pStyle w:val="Prrafodelista"/>
              <w:numPr>
                <w:ilvl w:val="0"/>
                <w:numId w:val="6"/>
              </w:numPr>
              <w:rPr>
                <w:rFonts w:ascii="Arial" w:hAnsi="Arial" w:cs="Arial"/>
                <w:sz w:val="22"/>
                <w:szCs w:val="22"/>
              </w:rPr>
            </w:pPr>
            <w:r w:rsidRPr="00587125">
              <w:rPr>
                <w:rFonts w:ascii="Arial" w:hAnsi="Arial" w:cs="Arial"/>
                <w:sz w:val="22"/>
                <w:szCs w:val="22"/>
              </w:rPr>
              <w:t>P</w:t>
            </w:r>
            <w:r w:rsidR="009C0D25" w:rsidRPr="00587125">
              <w:rPr>
                <w:rFonts w:ascii="Arial" w:hAnsi="Arial" w:cs="Arial"/>
                <w:sz w:val="22"/>
                <w:szCs w:val="22"/>
              </w:rPr>
              <w:t>erfil del proyecto de inversión</w:t>
            </w:r>
          </w:p>
          <w:p w14:paraId="23D58643" w14:textId="1691DA40" w:rsidR="000F56CE" w:rsidRPr="00587125" w:rsidRDefault="000F56CE" w:rsidP="009C0D25">
            <w:pPr>
              <w:pStyle w:val="Prrafodelista"/>
              <w:numPr>
                <w:ilvl w:val="0"/>
                <w:numId w:val="6"/>
              </w:numPr>
              <w:rPr>
                <w:rFonts w:ascii="Arial" w:hAnsi="Arial" w:cs="Arial"/>
                <w:sz w:val="22"/>
                <w:szCs w:val="22"/>
              </w:rPr>
            </w:pPr>
            <w:r w:rsidRPr="00587125">
              <w:rPr>
                <w:rFonts w:ascii="Arial" w:hAnsi="Arial" w:cs="Arial"/>
                <w:sz w:val="22"/>
                <w:szCs w:val="22"/>
              </w:rPr>
              <w:t>Estudio de factibilidad aprobado</w:t>
            </w:r>
          </w:p>
          <w:p w14:paraId="0BE6540B" w14:textId="415D6729" w:rsidR="009C0D25" w:rsidRPr="00587125" w:rsidRDefault="009C0D25" w:rsidP="009C0D25">
            <w:pPr>
              <w:pStyle w:val="Prrafodelista"/>
              <w:numPr>
                <w:ilvl w:val="0"/>
                <w:numId w:val="6"/>
              </w:numPr>
              <w:rPr>
                <w:rFonts w:ascii="Arial" w:hAnsi="Arial" w:cs="Arial"/>
                <w:sz w:val="22"/>
                <w:szCs w:val="22"/>
              </w:rPr>
            </w:pPr>
            <w:r w:rsidRPr="00587125">
              <w:rPr>
                <w:rFonts w:ascii="Arial" w:hAnsi="Arial" w:cs="Arial"/>
                <w:sz w:val="22"/>
                <w:szCs w:val="22"/>
              </w:rPr>
              <w:t>Especificaciones</w:t>
            </w:r>
            <w:r w:rsidR="004A1157" w:rsidRPr="00587125">
              <w:rPr>
                <w:rFonts w:ascii="Arial" w:hAnsi="Arial" w:cs="Arial"/>
                <w:sz w:val="22"/>
                <w:szCs w:val="22"/>
              </w:rPr>
              <w:t xml:space="preserve"> técnicas</w:t>
            </w:r>
          </w:p>
          <w:p w14:paraId="1FC2C9E9" w14:textId="04FE614B" w:rsidR="009C0D25" w:rsidRPr="00587125" w:rsidRDefault="009C0D25" w:rsidP="009C0D25">
            <w:pPr>
              <w:pStyle w:val="Prrafodelista"/>
              <w:numPr>
                <w:ilvl w:val="0"/>
                <w:numId w:val="6"/>
              </w:numPr>
              <w:rPr>
                <w:rFonts w:ascii="Arial" w:hAnsi="Arial" w:cs="Arial"/>
                <w:sz w:val="22"/>
                <w:szCs w:val="22"/>
              </w:rPr>
            </w:pPr>
            <w:r w:rsidRPr="00587125">
              <w:rPr>
                <w:rFonts w:ascii="Arial" w:hAnsi="Arial" w:cs="Arial"/>
                <w:sz w:val="22"/>
                <w:szCs w:val="22"/>
              </w:rPr>
              <w:t xml:space="preserve">Aval </w:t>
            </w:r>
            <w:r w:rsidR="001A2638" w:rsidRPr="00587125">
              <w:rPr>
                <w:rFonts w:ascii="Arial" w:hAnsi="Arial" w:cs="Arial"/>
                <w:sz w:val="22"/>
                <w:szCs w:val="22"/>
              </w:rPr>
              <w:t>de la Autoridad superior del Ministerio de Educación</w:t>
            </w:r>
          </w:p>
          <w:p w14:paraId="370F28BA" w14:textId="26181585" w:rsidR="009C0D25" w:rsidRPr="00587125" w:rsidRDefault="009C0D25" w:rsidP="009C0D25">
            <w:pPr>
              <w:pStyle w:val="Prrafodelista"/>
              <w:numPr>
                <w:ilvl w:val="0"/>
                <w:numId w:val="6"/>
              </w:numPr>
              <w:rPr>
                <w:rFonts w:ascii="Arial" w:hAnsi="Arial" w:cs="Arial"/>
                <w:sz w:val="22"/>
                <w:szCs w:val="22"/>
              </w:rPr>
            </w:pPr>
            <w:r w:rsidRPr="00587125">
              <w:rPr>
                <w:rFonts w:ascii="Arial" w:hAnsi="Arial" w:cs="Arial"/>
                <w:sz w:val="22"/>
                <w:szCs w:val="22"/>
              </w:rPr>
              <w:t>Certificación de propiedad del terreno</w:t>
            </w:r>
            <w:r w:rsidR="00256032" w:rsidRPr="00587125">
              <w:rPr>
                <w:rFonts w:ascii="Arial" w:hAnsi="Arial" w:cs="Arial"/>
                <w:sz w:val="22"/>
                <w:szCs w:val="22"/>
              </w:rPr>
              <w:t xml:space="preserve"> a favor del Estado</w:t>
            </w:r>
          </w:p>
          <w:p w14:paraId="3EAAE24D" w14:textId="73F65BCD" w:rsidR="009C0D25" w:rsidRPr="00587125" w:rsidRDefault="009C0D25" w:rsidP="009C0D25">
            <w:pPr>
              <w:pStyle w:val="Prrafodelista"/>
              <w:numPr>
                <w:ilvl w:val="0"/>
                <w:numId w:val="6"/>
              </w:numPr>
              <w:rPr>
                <w:rFonts w:ascii="Arial" w:hAnsi="Arial" w:cs="Arial"/>
                <w:sz w:val="22"/>
                <w:szCs w:val="22"/>
              </w:rPr>
            </w:pPr>
            <w:r w:rsidRPr="00587125">
              <w:rPr>
                <w:rFonts w:ascii="Arial" w:hAnsi="Arial" w:cs="Arial"/>
                <w:sz w:val="22"/>
                <w:szCs w:val="22"/>
              </w:rPr>
              <w:t xml:space="preserve">Resolución de </w:t>
            </w:r>
            <w:r w:rsidR="004F47B6" w:rsidRPr="00587125">
              <w:rPr>
                <w:rFonts w:ascii="Arial" w:hAnsi="Arial" w:cs="Arial"/>
                <w:sz w:val="22"/>
                <w:szCs w:val="22"/>
              </w:rPr>
              <w:t xml:space="preserve">aprobación de </w:t>
            </w:r>
            <w:r w:rsidR="000F56CE" w:rsidRPr="00587125">
              <w:rPr>
                <w:rFonts w:ascii="Arial" w:hAnsi="Arial" w:cs="Arial"/>
                <w:sz w:val="22"/>
                <w:szCs w:val="22"/>
              </w:rPr>
              <w:t xml:space="preserve">estudio de </w:t>
            </w:r>
            <w:r w:rsidRPr="00587125">
              <w:rPr>
                <w:rFonts w:ascii="Arial" w:hAnsi="Arial" w:cs="Arial"/>
                <w:sz w:val="22"/>
                <w:szCs w:val="22"/>
              </w:rPr>
              <w:t>impacto ambiental</w:t>
            </w:r>
            <w:r w:rsidR="000F56CE" w:rsidRPr="00587125">
              <w:rPr>
                <w:rFonts w:ascii="Arial" w:hAnsi="Arial" w:cs="Arial"/>
                <w:sz w:val="22"/>
                <w:szCs w:val="22"/>
              </w:rPr>
              <w:t xml:space="preserve"> (Ministerio de Ambiente y Recursos Naturales). </w:t>
            </w:r>
          </w:p>
          <w:p w14:paraId="4D2CCCB2" w14:textId="38DDF7A7" w:rsidR="0060329B" w:rsidRPr="00587125" w:rsidRDefault="0060329B" w:rsidP="009C0D25">
            <w:pPr>
              <w:pStyle w:val="Prrafodelista"/>
              <w:numPr>
                <w:ilvl w:val="0"/>
                <w:numId w:val="6"/>
              </w:numPr>
              <w:rPr>
                <w:rFonts w:ascii="Arial" w:hAnsi="Arial" w:cs="Arial"/>
                <w:sz w:val="22"/>
                <w:szCs w:val="22"/>
              </w:rPr>
            </w:pPr>
            <w:r w:rsidRPr="00587125">
              <w:rPr>
                <w:rFonts w:ascii="Arial" w:hAnsi="Arial" w:cs="Arial"/>
                <w:sz w:val="22"/>
                <w:szCs w:val="22"/>
              </w:rPr>
              <w:t>Resolución de CONRED</w:t>
            </w:r>
          </w:p>
          <w:p w14:paraId="13F9F490" w14:textId="77777777" w:rsidR="009C0D25" w:rsidRPr="00587125" w:rsidRDefault="009C0D25" w:rsidP="009C0D25">
            <w:pPr>
              <w:pStyle w:val="Prrafodelista"/>
              <w:numPr>
                <w:ilvl w:val="0"/>
                <w:numId w:val="6"/>
              </w:numPr>
              <w:rPr>
                <w:rFonts w:ascii="Arial" w:hAnsi="Arial" w:cs="Arial"/>
                <w:sz w:val="22"/>
                <w:szCs w:val="22"/>
              </w:rPr>
            </w:pPr>
            <w:r w:rsidRPr="00587125">
              <w:rPr>
                <w:rFonts w:ascii="Arial" w:hAnsi="Arial" w:cs="Arial"/>
                <w:sz w:val="22"/>
                <w:szCs w:val="22"/>
              </w:rPr>
              <w:t>Resolución de CONAP</w:t>
            </w:r>
          </w:p>
          <w:p w14:paraId="4E2B330D" w14:textId="5FCC7294" w:rsidR="009C0D25" w:rsidRPr="00587125" w:rsidRDefault="0060329B" w:rsidP="009C0D25">
            <w:pPr>
              <w:pStyle w:val="Prrafodelista"/>
              <w:numPr>
                <w:ilvl w:val="0"/>
                <w:numId w:val="6"/>
              </w:numPr>
              <w:rPr>
                <w:rFonts w:ascii="Arial" w:hAnsi="Arial" w:cs="Arial"/>
                <w:sz w:val="22"/>
                <w:szCs w:val="22"/>
              </w:rPr>
            </w:pPr>
            <w:r w:rsidRPr="00587125">
              <w:rPr>
                <w:rFonts w:ascii="Arial" w:hAnsi="Arial" w:cs="Arial"/>
                <w:sz w:val="22"/>
                <w:szCs w:val="22"/>
              </w:rPr>
              <w:t xml:space="preserve">Formulario </w:t>
            </w:r>
            <w:r w:rsidR="009C0D25" w:rsidRPr="00587125">
              <w:rPr>
                <w:rFonts w:ascii="Arial" w:hAnsi="Arial" w:cs="Arial"/>
                <w:sz w:val="22"/>
                <w:szCs w:val="22"/>
              </w:rPr>
              <w:t>AGRIP</w:t>
            </w:r>
            <w:r w:rsidRPr="00587125">
              <w:rPr>
                <w:rFonts w:ascii="Arial" w:hAnsi="Arial" w:cs="Arial"/>
                <w:sz w:val="22"/>
                <w:szCs w:val="22"/>
              </w:rPr>
              <w:t xml:space="preserve"> </w:t>
            </w:r>
          </w:p>
          <w:p w14:paraId="41549293" w14:textId="5179B7E3" w:rsidR="00927208" w:rsidRPr="00587125" w:rsidRDefault="00927208" w:rsidP="009C0D25">
            <w:pPr>
              <w:pStyle w:val="Prrafodelista"/>
              <w:numPr>
                <w:ilvl w:val="0"/>
                <w:numId w:val="6"/>
              </w:numPr>
              <w:rPr>
                <w:rFonts w:ascii="Arial" w:hAnsi="Arial" w:cs="Arial"/>
                <w:sz w:val="22"/>
                <w:szCs w:val="22"/>
              </w:rPr>
            </w:pPr>
            <w:r w:rsidRPr="00587125">
              <w:rPr>
                <w:rFonts w:ascii="Arial" w:hAnsi="Arial" w:cs="Arial"/>
                <w:sz w:val="22"/>
                <w:szCs w:val="22"/>
              </w:rPr>
              <w:t>Dictamen del Ministerio de Salud Pública y Asistencia Social</w:t>
            </w:r>
          </w:p>
          <w:p w14:paraId="3E2998A0" w14:textId="110C028E" w:rsidR="0086187F" w:rsidRPr="00587125" w:rsidRDefault="009C0D25" w:rsidP="00D73D9B">
            <w:pPr>
              <w:pStyle w:val="Prrafodelista"/>
              <w:numPr>
                <w:ilvl w:val="0"/>
                <w:numId w:val="6"/>
              </w:numPr>
              <w:rPr>
                <w:rFonts w:ascii="Arial" w:hAnsi="Arial" w:cs="Arial"/>
                <w:sz w:val="22"/>
                <w:szCs w:val="22"/>
              </w:rPr>
            </w:pPr>
            <w:r w:rsidRPr="00587125">
              <w:rPr>
                <w:rFonts w:ascii="Arial" w:hAnsi="Arial" w:cs="Arial"/>
                <w:sz w:val="22"/>
                <w:szCs w:val="22"/>
              </w:rPr>
              <w:t xml:space="preserve">Dictamen Ministerio de Cultura y </w:t>
            </w:r>
            <w:r w:rsidR="000F56CE" w:rsidRPr="00587125">
              <w:rPr>
                <w:rFonts w:ascii="Arial" w:hAnsi="Arial" w:cs="Arial"/>
                <w:sz w:val="22"/>
                <w:szCs w:val="22"/>
              </w:rPr>
              <w:t>D</w:t>
            </w:r>
            <w:r w:rsidRPr="00587125">
              <w:rPr>
                <w:rFonts w:ascii="Arial" w:hAnsi="Arial" w:cs="Arial"/>
                <w:sz w:val="22"/>
                <w:szCs w:val="22"/>
              </w:rPr>
              <w:t>eportes</w:t>
            </w:r>
            <w:r w:rsidR="00D926AF" w:rsidRPr="00587125">
              <w:rPr>
                <w:rFonts w:ascii="Arial" w:hAnsi="Arial" w:cs="Arial"/>
                <w:sz w:val="22"/>
                <w:szCs w:val="22"/>
              </w:rPr>
              <w:t xml:space="preserve"> (cuando sea necesario)</w:t>
            </w:r>
          </w:p>
          <w:p w14:paraId="206C0464" w14:textId="7039F317" w:rsidR="00F46D7B" w:rsidRPr="00587125" w:rsidRDefault="00F46D7B" w:rsidP="00A9575F">
            <w:pPr>
              <w:pStyle w:val="Prrafodelista"/>
              <w:numPr>
                <w:ilvl w:val="0"/>
                <w:numId w:val="6"/>
              </w:numPr>
              <w:rPr>
                <w:rFonts w:ascii="Arial" w:hAnsi="Arial" w:cs="Arial"/>
                <w:sz w:val="22"/>
                <w:szCs w:val="22"/>
              </w:rPr>
            </w:pPr>
            <w:r w:rsidRPr="00587125">
              <w:rPr>
                <w:rFonts w:ascii="Arial" w:hAnsi="Arial" w:cs="Arial"/>
                <w:sz w:val="22"/>
                <w:szCs w:val="22"/>
              </w:rPr>
              <w:t>Planos</w:t>
            </w:r>
            <w:r w:rsidR="00CB4E4B" w:rsidRPr="00587125">
              <w:rPr>
                <w:rFonts w:ascii="Arial" w:hAnsi="Arial" w:cs="Arial"/>
                <w:sz w:val="22"/>
                <w:szCs w:val="22"/>
              </w:rPr>
              <w:t xml:space="preserve"> en formato PDF e impresos los cuales deben estar sellados, firmados y </w:t>
            </w:r>
            <w:r w:rsidR="00256032" w:rsidRPr="00587125">
              <w:rPr>
                <w:rFonts w:ascii="Arial" w:hAnsi="Arial" w:cs="Arial"/>
                <w:sz w:val="22"/>
                <w:szCs w:val="22"/>
              </w:rPr>
              <w:t>timbrados por el o los profesionales responsables de la planificación.</w:t>
            </w:r>
          </w:p>
          <w:p w14:paraId="220340F8" w14:textId="77777777" w:rsidR="00EB1AA3" w:rsidRPr="00587125" w:rsidRDefault="00EB1AA3" w:rsidP="000F56CE">
            <w:pPr>
              <w:ind w:left="360"/>
              <w:rPr>
                <w:rFonts w:ascii="Arial" w:hAnsi="Arial" w:cs="Arial"/>
                <w:color w:val="2F5496" w:themeColor="accent1" w:themeShade="BF"/>
                <w:sz w:val="22"/>
                <w:szCs w:val="22"/>
              </w:rPr>
            </w:pPr>
          </w:p>
          <w:p w14:paraId="0459CB82" w14:textId="6DA2FB0A" w:rsidR="00116E33" w:rsidRPr="00587125" w:rsidRDefault="00116E33" w:rsidP="00116E33">
            <w:pPr>
              <w:pStyle w:val="Prrafodelista"/>
              <w:numPr>
                <w:ilvl w:val="0"/>
                <w:numId w:val="23"/>
              </w:numPr>
              <w:rPr>
                <w:rFonts w:ascii="Arial" w:hAnsi="Arial" w:cs="Arial"/>
                <w:b/>
                <w:bCs/>
                <w:color w:val="2F5496" w:themeColor="accent1" w:themeShade="BF"/>
                <w:sz w:val="22"/>
                <w:szCs w:val="22"/>
              </w:rPr>
            </w:pPr>
            <w:r w:rsidRPr="00587125">
              <w:rPr>
                <w:rFonts w:ascii="Arial" w:hAnsi="Arial" w:cs="Arial"/>
                <w:b/>
                <w:bCs/>
                <w:sz w:val="22"/>
                <w:szCs w:val="22"/>
              </w:rPr>
              <w:t xml:space="preserve">NOTA: </w:t>
            </w:r>
            <w:r w:rsidRPr="00587125">
              <w:rPr>
                <w:rFonts w:ascii="Arial" w:hAnsi="Arial" w:cs="Arial"/>
                <w:sz w:val="22"/>
                <w:szCs w:val="22"/>
              </w:rPr>
              <w:t>Los documentos antes descritos están sujetos a cambios derivado de la actualización de las Normas del Sistema Nacional de Inversión Pública.</w:t>
            </w:r>
          </w:p>
        </w:tc>
      </w:tr>
      <w:tr w:rsidR="00607F8A" w:rsidRPr="00587125" w14:paraId="72FACF44" w14:textId="77777777" w:rsidTr="00B75256">
        <w:trPr>
          <w:trHeight w:val="874"/>
          <w:jc w:val="right"/>
        </w:trPr>
        <w:tc>
          <w:tcPr>
            <w:tcW w:w="1158" w:type="dxa"/>
            <w:vAlign w:val="center"/>
          </w:tcPr>
          <w:p w14:paraId="72CC70B5" w14:textId="125336E2" w:rsidR="00607F8A" w:rsidRPr="00587125" w:rsidRDefault="008F578B" w:rsidP="004D3136">
            <w:pPr>
              <w:jc w:val="center"/>
              <w:rPr>
                <w:rFonts w:ascii="Arial" w:hAnsi="Arial" w:cs="Arial"/>
                <w:b/>
                <w:sz w:val="14"/>
                <w:szCs w:val="22"/>
              </w:rPr>
            </w:pPr>
            <w:r w:rsidRPr="00587125">
              <w:rPr>
                <w:rFonts w:ascii="Arial" w:hAnsi="Arial" w:cs="Arial"/>
                <w:b/>
                <w:sz w:val="14"/>
                <w:szCs w:val="22"/>
              </w:rPr>
              <w:t>3. Recibir notificación de aprobación del proyecto</w:t>
            </w:r>
          </w:p>
        </w:tc>
        <w:tc>
          <w:tcPr>
            <w:tcW w:w="1112" w:type="dxa"/>
            <w:vAlign w:val="center"/>
          </w:tcPr>
          <w:p w14:paraId="4150A90D" w14:textId="0CEA1E3D" w:rsidR="00CD77F8" w:rsidRPr="00587125" w:rsidRDefault="00077285" w:rsidP="00CD77F8">
            <w:pPr>
              <w:jc w:val="center"/>
              <w:rPr>
                <w:rFonts w:ascii="Arial" w:hAnsi="Arial" w:cs="Arial"/>
                <w:sz w:val="14"/>
                <w:szCs w:val="16"/>
              </w:rPr>
            </w:pPr>
            <w:r w:rsidRPr="00587125">
              <w:rPr>
                <w:rFonts w:ascii="Arial" w:hAnsi="Arial" w:cs="Arial"/>
                <w:sz w:val="14"/>
                <w:szCs w:val="16"/>
              </w:rPr>
              <w:t>Responsable de Coordinación de Obras de Infraestructura</w:t>
            </w:r>
            <w:r w:rsidR="00CD77F8" w:rsidRPr="00587125">
              <w:rPr>
                <w:rFonts w:ascii="Arial" w:hAnsi="Arial" w:cs="Arial"/>
                <w:sz w:val="14"/>
                <w:szCs w:val="16"/>
              </w:rPr>
              <w:t xml:space="preserve"> de Unidad Ejecutora</w:t>
            </w:r>
          </w:p>
          <w:p w14:paraId="280CD6B4" w14:textId="4E722B0B" w:rsidR="00607F8A" w:rsidRPr="00587125" w:rsidRDefault="00607F8A" w:rsidP="004D3136">
            <w:pPr>
              <w:jc w:val="center"/>
              <w:rPr>
                <w:rFonts w:ascii="Arial" w:hAnsi="Arial" w:cs="Arial"/>
                <w:sz w:val="14"/>
                <w:szCs w:val="16"/>
              </w:rPr>
            </w:pPr>
          </w:p>
        </w:tc>
        <w:tc>
          <w:tcPr>
            <w:tcW w:w="8531" w:type="dxa"/>
            <w:tcMar>
              <w:top w:w="28" w:type="dxa"/>
              <w:left w:w="57" w:type="dxa"/>
              <w:bottom w:w="85" w:type="dxa"/>
              <w:right w:w="28" w:type="dxa"/>
            </w:tcMar>
            <w:vAlign w:val="center"/>
          </w:tcPr>
          <w:p w14:paraId="02655F3F" w14:textId="0F32D18B" w:rsidR="00EB1AA3" w:rsidRPr="00587125" w:rsidRDefault="00DA5A49" w:rsidP="00FD56CB">
            <w:pPr>
              <w:rPr>
                <w:rFonts w:ascii="Arial" w:hAnsi="Arial" w:cs="Arial"/>
                <w:sz w:val="22"/>
                <w:szCs w:val="22"/>
              </w:rPr>
            </w:pPr>
            <w:r w:rsidRPr="00587125">
              <w:rPr>
                <w:rFonts w:ascii="Arial" w:hAnsi="Arial" w:cs="Arial"/>
                <w:sz w:val="22"/>
                <w:szCs w:val="22"/>
              </w:rPr>
              <w:t>Recibe</w:t>
            </w:r>
            <w:r w:rsidR="00534D7E" w:rsidRPr="00587125">
              <w:rPr>
                <w:rFonts w:ascii="Arial" w:hAnsi="Arial" w:cs="Arial"/>
                <w:sz w:val="22"/>
                <w:szCs w:val="22"/>
              </w:rPr>
              <w:t xml:space="preserve"> notificación por correo electrónico o de forma física </w:t>
            </w:r>
            <w:r w:rsidR="00D7560E" w:rsidRPr="00587125">
              <w:rPr>
                <w:rFonts w:ascii="Arial" w:hAnsi="Arial" w:cs="Arial"/>
                <w:sz w:val="22"/>
                <w:szCs w:val="22"/>
              </w:rPr>
              <w:t>sobre</w:t>
            </w:r>
            <w:r w:rsidR="00534D7E" w:rsidRPr="00587125">
              <w:rPr>
                <w:rFonts w:ascii="Arial" w:hAnsi="Arial" w:cs="Arial"/>
                <w:sz w:val="22"/>
                <w:szCs w:val="22"/>
              </w:rPr>
              <w:t xml:space="preserve"> la</w:t>
            </w:r>
            <w:r w:rsidRPr="00587125">
              <w:rPr>
                <w:rFonts w:ascii="Arial" w:hAnsi="Arial" w:cs="Arial"/>
                <w:sz w:val="22"/>
                <w:szCs w:val="22"/>
              </w:rPr>
              <w:t xml:space="preserve"> </w:t>
            </w:r>
            <w:r w:rsidR="008F6357" w:rsidRPr="00587125">
              <w:rPr>
                <w:rFonts w:ascii="Arial" w:hAnsi="Arial" w:cs="Arial"/>
                <w:sz w:val="22"/>
                <w:szCs w:val="22"/>
              </w:rPr>
              <w:t>aprobación</w:t>
            </w:r>
            <w:r w:rsidRPr="00587125">
              <w:rPr>
                <w:rFonts w:ascii="Arial" w:hAnsi="Arial" w:cs="Arial"/>
                <w:sz w:val="22"/>
                <w:szCs w:val="22"/>
              </w:rPr>
              <w:t xml:space="preserve"> </w:t>
            </w:r>
            <w:r w:rsidR="008F6357" w:rsidRPr="00587125">
              <w:rPr>
                <w:rFonts w:ascii="Arial" w:hAnsi="Arial" w:cs="Arial"/>
                <w:sz w:val="22"/>
                <w:szCs w:val="22"/>
              </w:rPr>
              <w:t xml:space="preserve">del proyecto en el </w:t>
            </w:r>
            <w:r w:rsidRPr="00587125">
              <w:rPr>
                <w:rFonts w:ascii="Arial" w:hAnsi="Arial" w:cs="Arial"/>
                <w:sz w:val="22"/>
                <w:szCs w:val="22"/>
              </w:rPr>
              <w:t>SNIP</w:t>
            </w:r>
            <w:r w:rsidR="008F6357" w:rsidRPr="00587125">
              <w:rPr>
                <w:rFonts w:ascii="Arial" w:hAnsi="Arial" w:cs="Arial"/>
                <w:sz w:val="22"/>
                <w:szCs w:val="22"/>
              </w:rPr>
              <w:t>.</w:t>
            </w:r>
          </w:p>
          <w:p w14:paraId="0F95701D" w14:textId="08F9CC6C" w:rsidR="004D61CC" w:rsidRPr="00587125" w:rsidRDefault="004D61CC" w:rsidP="00797461">
            <w:pPr>
              <w:rPr>
                <w:rFonts w:ascii="Arial" w:hAnsi="Arial" w:cs="Arial"/>
                <w:sz w:val="22"/>
                <w:szCs w:val="22"/>
              </w:rPr>
            </w:pPr>
            <w:r w:rsidRPr="00587125">
              <w:rPr>
                <w:rFonts w:ascii="Arial" w:hAnsi="Arial" w:cs="Arial"/>
                <w:sz w:val="22"/>
                <w:szCs w:val="22"/>
              </w:rPr>
              <w:t xml:space="preserve"> </w:t>
            </w:r>
          </w:p>
        </w:tc>
      </w:tr>
    </w:tbl>
    <w:p w14:paraId="61ED1CE7" w14:textId="56D68428" w:rsidR="00A434FF" w:rsidRPr="00587125" w:rsidRDefault="00A434FF" w:rsidP="00A434FF">
      <w:pPr>
        <w:pStyle w:val="Encabezado"/>
        <w:tabs>
          <w:tab w:val="clear" w:pos="4252"/>
          <w:tab w:val="clear" w:pos="8504"/>
        </w:tabs>
        <w:ind w:left="426"/>
        <w:jc w:val="both"/>
        <w:rPr>
          <w:rFonts w:ascii="Arial" w:hAnsi="Arial" w:cs="Arial"/>
          <w:sz w:val="22"/>
          <w:szCs w:val="22"/>
          <w:lang w:val="es-GT"/>
        </w:rPr>
      </w:pPr>
    </w:p>
    <w:p w14:paraId="14C97300" w14:textId="2AB1C38F" w:rsidR="00CD77F8" w:rsidRPr="00CB6C44" w:rsidRDefault="00CD77F8" w:rsidP="00C571B9">
      <w:pPr>
        <w:pStyle w:val="Encabezado"/>
        <w:numPr>
          <w:ilvl w:val="2"/>
          <w:numId w:val="1"/>
        </w:numPr>
        <w:tabs>
          <w:tab w:val="clear" w:pos="4252"/>
          <w:tab w:val="clear" w:pos="8504"/>
        </w:tabs>
        <w:ind w:left="1800"/>
        <w:rPr>
          <w:rFonts w:ascii="Arial" w:hAnsi="Arial" w:cs="Arial"/>
          <w:b/>
          <w:sz w:val="22"/>
          <w:szCs w:val="22"/>
          <w:lang w:val="es-GT"/>
        </w:rPr>
      </w:pPr>
      <w:r w:rsidRPr="00CB6C44">
        <w:rPr>
          <w:rFonts w:ascii="Arial" w:hAnsi="Arial" w:cs="Arial"/>
          <w:b/>
          <w:sz w:val="22"/>
          <w:szCs w:val="22"/>
          <w:lang w:val="es-GT"/>
        </w:rPr>
        <w:t>Cotización o Licitación del Proyecto</w:t>
      </w:r>
      <w:r w:rsidR="000B25CF" w:rsidRPr="00CB6C44">
        <w:rPr>
          <w:rFonts w:ascii="Arial" w:hAnsi="Arial" w:cs="Arial"/>
          <w:b/>
          <w:sz w:val="22"/>
          <w:szCs w:val="22"/>
          <w:lang w:val="es-GT"/>
        </w:rPr>
        <w:t xml:space="preserve"> para los procesos de</w:t>
      </w:r>
      <w:r w:rsidR="00CB6C44">
        <w:rPr>
          <w:rFonts w:ascii="Arial" w:hAnsi="Arial" w:cs="Arial"/>
          <w:b/>
          <w:sz w:val="22"/>
          <w:szCs w:val="22"/>
          <w:lang w:val="es-GT"/>
        </w:rPr>
        <w:t xml:space="preserve"> </w:t>
      </w:r>
      <w:r w:rsidR="000B25CF" w:rsidRPr="00CB6C44">
        <w:rPr>
          <w:rFonts w:ascii="Arial" w:hAnsi="Arial" w:cs="Arial"/>
          <w:b/>
          <w:sz w:val="22"/>
          <w:szCs w:val="22"/>
          <w:lang w:val="es-GT"/>
        </w:rPr>
        <w:t>contratación</w:t>
      </w:r>
    </w:p>
    <w:p w14:paraId="0F4D753C" w14:textId="77777777" w:rsidR="00CD77F8" w:rsidRPr="00587125" w:rsidRDefault="00CD77F8" w:rsidP="00CD77F8">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CD77F8" w:rsidRPr="00587125" w14:paraId="77217E77" w14:textId="77777777" w:rsidTr="00EE14B5">
        <w:trPr>
          <w:tblHeader/>
          <w:jc w:val="right"/>
        </w:trPr>
        <w:tc>
          <w:tcPr>
            <w:tcW w:w="1158" w:type="dxa"/>
            <w:shd w:val="clear" w:color="auto" w:fill="D9D9D9"/>
            <w:tcMar>
              <w:top w:w="28" w:type="dxa"/>
              <w:bottom w:w="28" w:type="dxa"/>
            </w:tcMar>
            <w:vAlign w:val="center"/>
          </w:tcPr>
          <w:p w14:paraId="2997350C" w14:textId="77777777" w:rsidR="00CD77F8" w:rsidRPr="00587125" w:rsidRDefault="00CD77F8" w:rsidP="00EE14B5">
            <w:pPr>
              <w:spacing w:line="264" w:lineRule="auto"/>
              <w:jc w:val="center"/>
              <w:rPr>
                <w:rFonts w:ascii="Arial" w:hAnsi="Arial" w:cs="Arial"/>
                <w:b/>
                <w:sz w:val="16"/>
                <w:szCs w:val="16"/>
              </w:rPr>
            </w:pPr>
            <w:r w:rsidRPr="00587125">
              <w:rPr>
                <w:rFonts w:ascii="Arial" w:hAnsi="Arial" w:cs="Arial"/>
                <w:b/>
                <w:sz w:val="16"/>
                <w:szCs w:val="16"/>
              </w:rPr>
              <w:t>Actividad</w:t>
            </w:r>
          </w:p>
        </w:tc>
        <w:tc>
          <w:tcPr>
            <w:tcW w:w="1112" w:type="dxa"/>
            <w:shd w:val="clear" w:color="auto" w:fill="D9D9D9"/>
            <w:tcMar>
              <w:top w:w="28" w:type="dxa"/>
              <w:bottom w:w="28" w:type="dxa"/>
            </w:tcMar>
            <w:vAlign w:val="center"/>
          </w:tcPr>
          <w:p w14:paraId="28DAD451" w14:textId="77777777" w:rsidR="00CD77F8" w:rsidRPr="00587125" w:rsidRDefault="00CD77F8" w:rsidP="00EE14B5">
            <w:pPr>
              <w:spacing w:line="264" w:lineRule="auto"/>
              <w:jc w:val="center"/>
              <w:rPr>
                <w:rFonts w:ascii="Arial" w:hAnsi="Arial" w:cs="Arial"/>
                <w:b/>
                <w:sz w:val="16"/>
                <w:szCs w:val="16"/>
              </w:rPr>
            </w:pPr>
            <w:r w:rsidRPr="00587125">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6E1001C9" w14:textId="77777777" w:rsidR="00CD77F8" w:rsidRPr="00587125" w:rsidRDefault="00CD77F8" w:rsidP="00EE14B5">
            <w:pPr>
              <w:spacing w:line="264" w:lineRule="auto"/>
              <w:jc w:val="center"/>
              <w:rPr>
                <w:rFonts w:ascii="Arial" w:hAnsi="Arial" w:cs="Arial"/>
                <w:b/>
                <w:sz w:val="16"/>
                <w:szCs w:val="16"/>
              </w:rPr>
            </w:pPr>
            <w:r w:rsidRPr="00587125">
              <w:rPr>
                <w:rFonts w:ascii="Arial" w:hAnsi="Arial" w:cs="Arial"/>
                <w:b/>
                <w:sz w:val="16"/>
                <w:szCs w:val="16"/>
              </w:rPr>
              <w:t>Descripción de las Actividades</w:t>
            </w:r>
          </w:p>
        </w:tc>
      </w:tr>
      <w:tr w:rsidR="00CD77F8" w:rsidRPr="005732FE" w14:paraId="41D63BD6" w14:textId="77777777" w:rsidTr="00EE14B5">
        <w:trPr>
          <w:trHeight w:val="874"/>
          <w:jc w:val="right"/>
        </w:trPr>
        <w:tc>
          <w:tcPr>
            <w:tcW w:w="1158" w:type="dxa"/>
            <w:vAlign w:val="center"/>
          </w:tcPr>
          <w:p w14:paraId="4F9F734B" w14:textId="41A2D80D" w:rsidR="00CD77F8" w:rsidRPr="00587125" w:rsidRDefault="00E43B2F" w:rsidP="00CD77F8">
            <w:pPr>
              <w:jc w:val="center"/>
              <w:rPr>
                <w:rFonts w:ascii="Arial" w:hAnsi="Arial" w:cs="Arial"/>
                <w:b/>
                <w:i/>
                <w:sz w:val="14"/>
                <w:szCs w:val="22"/>
              </w:rPr>
            </w:pPr>
            <w:r w:rsidRPr="00587125">
              <w:rPr>
                <w:rFonts w:ascii="Arial" w:hAnsi="Arial" w:cs="Arial"/>
                <w:b/>
                <w:sz w:val="14"/>
                <w:szCs w:val="22"/>
              </w:rPr>
              <w:t>4</w:t>
            </w:r>
            <w:r w:rsidR="00CD77F8" w:rsidRPr="00587125">
              <w:rPr>
                <w:rFonts w:ascii="Arial" w:hAnsi="Arial" w:cs="Arial"/>
                <w:b/>
                <w:sz w:val="14"/>
                <w:szCs w:val="22"/>
              </w:rPr>
              <w:t>. Realizar proceso de Cotización y Licitación</w:t>
            </w:r>
          </w:p>
        </w:tc>
        <w:tc>
          <w:tcPr>
            <w:tcW w:w="1112" w:type="dxa"/>
            <w:vAlign w:val="center"/>
          </w:tcPr>
          <w:p w14:paraId="2C3CD08A" w14:textId="4182165E" w:rsidR="00CD77F8" w:rsidRPr="00587125" w:rsidRDefault="00CD77F8" w:rsidP="00EE14B5">
            <w:pPr>
              <w:jc w:val="center"/>
              <w:rPr>
                <w:rFonts w:ascii="Arial" w:hAnsi="Arial" w:cs="Arial"/>
                <w:sz w:val="14"/>
                <w:szCs w:val="16"/>
              </w:rPr>
            </w:pPr>
            <w:r w:rsidRPr="00587125">
              <w:rPr>
                <w:rFonts w:ascii="Arial" w:hAnsi="Arial" w:cs="Arial"/>
                <w:sz w:val="14"/>
                <w:szCs w:val="16"/>
              </w:rPr>
              <w:t>Dirección de Adquisiciones y Contrataciones / Adquisiciones Financiamiento Externo</w:t>
            </w:r>
          </w:p>
        </w:tc>
        <w:tc>
          <w:tcPr>
            <w:tcW w:w="8531" w:type="dxa"/>
            <w:tcMar>
              <w:top w:w="28" w:type="dxa"/>
              <w:left w:w="57" w:type="dxa"/>
              <w:bottom w:w="85" w:type="dxa"/>
              <w:right w:w="28" w:type="dxa"/>
            </w:tcMar>
            <w:vAlign w:val="center"/>
          </w:tcPr>
          <w:p w14:paraId="739DA314" w14:textId="38FAAA40" w:rsidR="00CD77F8" w:rsidRPr="00587125" w:rsidRDefault="00372BC9" w:rsidP="00EE14B5">
            <w:pPr>
              <w:jc w:val="both"/>
              <w:rPr>
                <w:rFonts w:ascii="Arial" w:hAnsi="Arial" w:cs="Arial"/>
                <w:sz w:val="22"/>
                <w:szCs w:val="22"/>
              </w:rPr>
            </w:pPr>
            <w:r>
              <w:rPr>
                <w:rFonts w:ascii="Arial" w:hAnsi="Arial" w:cs="Arial"/>
                <w:sz w:val="22"/>
                <w:szCs w:val="22"/>
              </w:rPr>
              <w:t>Para los procesos de contratación c</w:t>
            </w:r>
            <w:r w:rsidR="00CD77F8" w:rsidRPr="00587125">
              <w:rPr>
                <w:rFonts w:ascii="Arial" w:hAnsi="Arial" w:cs="Arial"/>
                <w:sz w:val="22"/>
                <w:szCs w:val="22"/>
              </w:rPr>
              <w:t>uando se trate de fuente nacional, se debe cumplir con las actividades descritas en el instructivo ADQ-INS-01 “Cotización y Licitación”</w:t>
            </w:r>
            <w:r w:rsidR="00797461" w:rsidRPr="00587125">
              <w:rPr>
                <w:rFonts w:ascii="Arial" w:hAnsi="Arial" w:cs="Arial"/>
                <w:sz w:val="22"/>
                <w:szCs w:val="22"/>
              </w:rPr>
              <w:t xml:space="preserve"> y en el procedimiento FIN-PRO-01 “Ejecución Presupuestaria del Ministerio de Educación”.  </w:t>
            </w:r>
          </w:p>
          <w:p w14:paraId="137A3BA3" w14:textId="77777777" w:rsidR="00CD77F8" w:rsidRPr="00587125" w:rsidRDefault="00CD77F8" w:rsidP="00EE14B5">
            <w:pPr>
              <w:jc w:val="both"/>
              <w:rPr>
                <w:rFonts w:ascii="Arial" w:hAnsi="Arial" w:cs="Arial"/>
                <w:sz w:val="22"/>
                <w:szCs w:val="22"/>
              </w:rPr>
            </w:pPr>
          </w:p>
          <w:p w14:paraId="341918B9" w14:textId="5CB38C7C" w:rsidR="00CD77F8" w:rsidRPr="00587125" w:rsidRDefault="00CD77F8" w:rsidP="00EE14B5">
            <w:pPr>
              <w:jc w:val="both"/>
              <w:rPr>
                <w:rFonts w:ascii="Arial" w:hAnsi="Arial" w:cs="Arial"/>
                <w:sz w:val="22"/>
                <w:szCs w:val="22"/>
              </w:rPr>
            </w:pPr>
            <w:r w:rsidRPr="00587125">
              <w:rPr>
                <w:rFonts w:ascii="Arial" w:hAnsi="Arial" w:cs="Arial"/>
                <w:sz w:val="22"/>
                <w:szCs w:val="22"/>
              </w:rPr>
              <w:t>En caso de fuente externa, el proceso se realiza según las políticas de adquisiciones del Organismo Cooperante y supletoriamente la Ley de Contrataciones del Estado.</w:t>
            </w:r>
          </w:p>
        </w:tc>
      </w:tr>
    </w:tbl>
    <w:p w14:paraId="7E98DA74" w14:textId="490191DF" w:rsidR="00CD77F8" w:rsidRDefault="00CD77F8" w:rsidP="00A434FF">
      <w:pPr>
        <w:pStyle w:val="Encabezado"/>
        <w:tabs>
          <w:tab w:val="clear" w:pos="4252"/>
          <w:tab w:val="clear" w:pos="8504"/>
        </w:tabs>
        <w:ind w:left="426"/>
        <w:jc w:val="both"/>
        <w:rPr>
          <w:rFonts w:ascii="Arial" w:hAnsi="Arial" w:cs="Arial"/>
          <w:sz w:val="22"/>
          <w:szCs w:val="22"/>
          <w:lang w:val="es-GT"/>
        </w:rPr>
      </w:pPr>
    </w:p>
    <w:p w14:paraId="416F14DE" w14:textId="432E3326" w:rsidR="00947B41" w:rsidRPr="00E50BA1" w:rsidRDefault="00947B41" w:rsidP="00947B41">
      <w:pPr>
        <w:pStyle w:val="Encabezado"/>
        <w:numPr>
          <w:ilvl w:val="2"/>
          <w:numId w:val="1"/>
        </w:numPr>
        <w:tabs>
          <w:tab w:val="clear" w:pos="4252"/>
          <w:tab w:val="clear" w:pos="8504"/>
        </w:tabs>
        <w:rPr>
          <w:rFonts w:ascii="Arial" w:hAnsi="Arial" w:cs="Arial"/>
          <w:b/>
          <w:sz w:val="22"/>
          <w:szCs w:val="22"/>
          <w:lang w:val="es-GT"/>
        </w:rPr>
      </w:pPr>
      <w:r w:rsidRPr="00E50BA1">
        <w:rPr>
          <w:rFonts w:ascii="Arial" w:hAnsi="Arial" w:cs="Arial"/>
          <w:b/>
          <w:sz w:val="22"/>
          <w:szCs w:val="22"/>
          <w:lang w:val="es-GT"/>
        </w:rPr>
        <w:t>Revisión de Fianzas</w:t>
      </w:r>
      <w:r w:rsidR="000B25CF" w:rsidRPr="00E50BA1">
        <w:rPr>
          <w:rFonts w:ascii="Arial" w:hAnsi="Arial" w:cs="Arial"/>
          <w:b/>
          <w:sz w:val="22"/>
          <w:szCs w:val="22"/>
          <w:lang w:val="es-GT"/>
        </w:rPr>
        <w:t xml:space="preserve"> o Garantía</w:t>
      </w:r>
    </w:p>
    <w:p w14:paraId="5D8059CB" w14:textId="77777777" w:rsidR="00947B41" w:rsidRPr="005732FE" w:rsidRDefault="00947B41" w:rsidP="00947B41">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947B41" w:rsidRPr="005732FE" w14:paraId="63036AF1" w14:textId="77777777" w:rsidTr="00EE14B5">
        <w:trPr>
          <w:tblHeader/>
          <w:jc w:val="right"/>
        </w:trPr>
        <w:tc>
          <w:tcPr>
            <w:tcW w:w="1158" w:type="dxa"/>
            <w:shd w:val="clear" w:color="auto" w:fill="D9D9D9"/>
            <w:tcMar>
              <w:top w:w="28" w:type="dxa"/>
              <w:bottom w:w="28" w:type="dxa"/>
            </w:tcMar>
            <w:vAlign w:val="center"/>
          </w:tcPr>
          <w:p w14:paraId="2001B616" w14:textId="77777777" w:rsidR="00947B41" w:rsidRPr="005732FE" w:rsidRDefault="00947B41" w:rsidP="00EE14B5">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7CB32EB3" w14:textId="77777777" w:rsidR="00947B41" w:rsidRPr="005732FE" w:rsidRDefault="00947B41" w:rsidP="00EE14B5">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01137886" w14:textId="77777777" w:rsidR="00947B41" w:rsidRPr="005732FE" w:rsidRDefault="00947B41" w:rsidP="00EE14B5">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947B41" w:rsidRPr="005732FE" w14:paraId="1BDCB9DA" w14:textId="77777777" w:rsidTr="00EE14B5">
        <w:trPr>
          <w:trHeight w:val="874"/>
          <w:jc w:val="right"/>
        </w:trPr>
        <w:tc>
          <w:tcPr>
            <w:tcW w:w="1158" w:type="dxa"/>
            <w:vAlign w:val="center"/>
          </w:tcPr>
          <w:p w14:paraId="152A9D96" w14:textId="0932BB9D" w:rsidR="00947B41" w:rsidRPr="00587125" w:rsidRDefault="00E43B2F" w:rsidP="00EE14B5">
            <w:pPr>
              <w:jc w:val="center"/>
              <w:rPr>
                <w:rFonts w:ascii="Arial" w:hAnsi="Arial" w:cs="Arial"/>
                <w:b/>
                <w:i/>
                <w:sz w:val="14"/>
                <w:szCs w:val="22"/>
              </w:rPr>
            </w:pPr>
            <w:r w:rsidRPr="00587125">
              <w:rPr>
                <w:rFonts w:ascii="Arial" w:hAnsi="Arial" w:cs="Arial"/>
                <w:b/>
                <w:sz w:val="14"/>
                <w:szCs w:val="22"/>
              </w:rPr>
              <w:t>5</w:t>
            </w:r>
            <w:r w:rsidR="00947B41" w:rsidRPr="00587125">
              <w:rPr>
                <w:rFonts w:ascii="Arial" w:hAnsi="Arial" w:cs="Arial"/>
                <w:b/>
                <w:sz w:val="14"/>
                <w:szCs w:val="22"/>
              </w:rPr>
              <w:t>. Revisar Fianzas</w:t>
            </w:r>
          </w:p>
        </w:tc>
        <w:tc>
          <w:tcPr>
            <w:tcW w:w="1112" w:type="dxa"/>
            <w:vAlign w:val="center"/>
          </w:tcPr>
          <w:p w14:paraId="1EEC3000" w14:textId="3F768F55" w:rsidR="00947B41" w:rsidRPr="00587125" w:rsidRDefault="00947B41" w:rsidP="00EE14B5">
            <w:pPr>
              <w:jc w:val="center"/>
              <w:rPr>
                <w:rFonts w:ascii="Arial" w:hAnsi="Arial" w:cs="Arial"/>
                <w:sz w:val="14"/>
                <w:szCs w:val="16"/>
              </w:rPr>
            </w:pPr>
            <w:r w:rsidRPr="00587125">
              <w:rPr>
                <w:rFonts w:ascii="Arial" w:hAnsi="Arial" w:cs="Arial"/>
                <w:sz w:val="14"/>
                <w:szCs w:val="16"/>
              </w:rPr>
              <w:t>Asesor Jurídico Área Legal Unidad Ejecutora</w:t>
            </w:r>
          </w:p>
        </w:tc>
        <w:tc>
          <w:tcPr>
            <w:tcW w:w="8531" w:type="dxa"/>
            <w:tcMar>
              <w:top w:w="28" w:type="dxa"/>
              <w:left w:w="57" w:type="dxa"/>
              <w:bottom w:w="85" w:type="dxa"/>
              <w:right w:w="28" w:type="dxa"/>
            </w:tcMar>
            <w:vAlign w:val="center"/>
          </w:tcPr>
          <w:p w14:paraId="3F542FC7" w14:textId="4A9F5991" w:rsidR="00947B41" w:rsidRPr="00587125" w:rsidRDefault="00947B41" w:rsidP="00EE14B5">
            <w:pPr>
              <w:jc w:val="both"/>
              <w:rPr>
                <w:rFonts w:ascii="Arial" w:hAnsi="Arial" w:cs="Arial"/>
                <w:sz w:val="22"/>
                <w:szCs w:val="22"/>
              </w:rPr>
            </w:pPr>
            <w:r w:rsidRPr="00587125">
              <w:rPr>
                <w:rFonts w:ascii="Arial" w:hAnsi="Arial" w:cs="Arial"/>
                <w:sz w:val="22"/>
                <w:szCs w:val="22"/>
              </w:rPr>
              <w:t xml:space="preserve">Firmado el contrato de obras por el contratante y contratista, </w:t>
            </w:r>
            <w:r w:rsidR="00530851">
              <w:rPr>
                <w:rFonts w:ascii="Arial" w:hAnsi="Arial" w:cs="Arial"/>
                <w:sz w:val="22"/>
                <w:szCs w:val="22"/>
              </w:rPr>
              <w:t xml:space="preserve">este último </w:t>
            </w:r>
            <w:r w:rsidRPr="00587125">
              <w:rPr>
                <w:rFonts w:ascii="Arial" w:hAnsi="Arial" w:cs="Arial"/>
                <w:sz w:val="22"/>
                <w:szCs w:val="22"/>
              </w:rPr>
              <w:t>procede a comprar las Fianzas establecidas en el contrato y las remite a la Dirección de la Unidad Ejecutora para su revisión, siendo:</w:t>
            </w:r>
          </w:p>
          <w:p w14:paraId="3F36F4EA" w14:textId="77777777" w:rsidR="00947B41" w:rsidRPr="00587125" w:rsidRDefault="00947B41" w:rsidP="00EE14B5">
            <w:pPr>
              <w:jc w:val="both"/>
              <w:rPr>
                <w:rFonts w:ascii="Arial" w:hAnsi="Arial" w:cs="Arial"/>
                <w:sz w:val="22"/>
                <w:szCs w:val="22"/>
              </w:rPr>
            </w:pPr>
          </w:p>
          <w:p w14:paraId="32DD6C6C" w14:textId="77777777" w:rsidR="00947B41" w:rsidRPr="00587125" w:rsidRDefault="00947B41" w:rsidP="00947B41">
            <w:pPr>
              <w:pStyle w:val="Prrafodelista"/>
              <w:numPr>
                <w:ilvl w:val="0"/>
                <w:numId w:val="27"/>
              </w:numPr>
              <w:jc w:val="both"/>
              <w:rPr>
                <w:rFonts w:ascii="Arial" w:hAnsi="Arial" w:cs="Arial"/>
                <w:sz w:val="22"/>
                <w:szCs w:val="22"/>
              </w:rPr>
            </w:pPr>
            <w:r w:rsidRPr="00587125">
              <w:rPr>
                <w:rFonts w:ascii="Arial" w:hAnsi="Arial" w:cs="Arial"/>
                <w:sz w:val="22"/>
                <w:szCs w:val="22"/>
              </w:rPr>
              <w:t>Fianza de Cumplimiento.</w:t>
            </w:r>
          </w:p>
          <w:p w14:paraId="22994F32" w14:textId="77777777" w:rsidR="00947B41" w:rsidRPr="00587125" w:rsidRDefault="00947B41" w:rsidP="00947B41">
            <w:pPr>
              <w:pStyle w:val="Prrafodelista"/>
              <w:numPr>
                <w:ilvl w:val="0"/>
                <w:numId w:val="27"/>
              </w:numPr>
              <w:jc w:val="both"/>
              <w:rPr>
                <w:rFonts w:ascii="Arial" w:hAnsi="Arial" w:cs="Arial"/>
                <w:sz w:val="22"/>
                <w:szCs w:val="22"/>
              </w:rPr>
            </w:pPr>
            <w:r w:rsidRPr="00587125">
              <w:rPr>
                <w:rFonts w:ascii="Arial" w:hAnsi="Arial" w:cs="Arial"/>
                <w:sz w:val="22"/>
                <w:szCs w:val="22"/>
              </w:rPr>
              <w:t>Fianza de Anticipo (si aplica).</w:t>
            </w:r>
          </w:p>
          <w:p w14:paraId="24748D9B" w14:textId="77777777" w:rsidR="00947B41" w:rsidRPr="00587125" w:rsidRDefault="00947B41" w:rsidP="00947B41">
            <w:pPr>
              <w:pStyle w:val="Prrafodelista"/>
              <w:numPr>
                <w:ilvl w:val="0"/>
                <w:numId w:val="27"/>
              </w:numPr>
              <w:jc w:val="both"/>
              <w:rPr>
                <w:rFonts w:ascii="Arial" w:hAnsi="Arial" w:cs="Arial"/>
                <w:sz w:val="22"/>
                <w:szCs w:val="22"/>
              </w:rPr>
            </w:pPr>
            <w:r w:rsidRPr="00587125">
              <w:rPr>
                <w:rFonts w:ascii="Arial" w:hAnsi="Arial" w:cs="Arial"/>
                <w:sz w:val="22"/>
                <w:szCs w:val="22"/>
              </w:rPr>
              <w:t>Garantía Bancaria (si aplica).</w:t>
            </w:r>
          </w:p>
          <w:p w14:paraId="4C7DE823" w14:textId="153F608F" w:rsidR="00947B41" w:rsidRPr="00587125" w:rsidRDefault="00947B41" w:rsidP="00947B41">
            <w:pPr>
              <w:jc w:val="both"/>
              <w:rPr>
                <w:rFonts w:ascii="Arial" w:hAnsi="Arial" w:cs="Arial"/>
                <w:sz w:val="22"/>
                <w:szCs w:val="22"/>
              </w:rPr>
            </w:pPr>
          </w:p>
          <w:p w14:paraId="3B67F942" w14:textId="0B00B8B7" w:rsidR="00947B41" w:rsidRPr="00587125" w:rsidRDefault="00947B41" w:rsidP="00947B41">
            <w:pPr>
              <w:jc w:val="both"/>
              <w:rPr>
                <w:rFonts w:ascii="Arial" w:hAnsi="Arial" w:cs="Arial"/>
                <w:sz w:val="22"/>
                <w:szCs w:val="22"/>
              </w:rPr>
            </w:pPr>
            <w:r w:rsidRPr="00587125">
              <w:rPr>
                <w:rFonts w:ascii="Arial" w:hAnsi="Arial" w:cs="Arial"/>
                <w:sz w:val="22"/>
                <w:szCs w:val="22"/>
              </w:rPr>
              <w:t>El Asesor Legal, procede a revisar las condiciones de las Pólizas de las Fianzas, las cuales deben cumplir con la normativa legal y contrato.</w:t>
            </w:r>
          </w:p>
          <w:p w14:paraId="7C3F700C" w14:textId="77777777" w:rsidR="00947B41" w:rsidRPr="00587125" w:rsidRDefault="00947B41" w:rsidP="00947B41">
            <w:pPr>
              <w:jc w:val="both"/>
              <w:rPr>
                <w:rFonts w:ascii="Arial" w:hAnsi="Arial" w:cs="Arial"/>
                <w:sz w:val="22"/>
                <w:szCs w:val="22"/>
              </w:rPr>
            </w:pPr>
          </w:p>
          <w:p w14:paraId="48CDACD3" w14:textId="4C82ACA5" w:rsidR="00947B41" w:rsidRPr="00587125" w:rsidRDefault="00947B41" w:rsidP="00947B41">
            <w:pPr>
              <w:jc w:val="both"/>
              <w:rPr>
                <w:rFonts w:ascii="Arial" w:hAnsi="Arial" w:cs="Arial"/>
                <w:sz w:val="22"/>
                <w:szCs w:val="22"/>
              </w:rPr>
            </w:pPr>
            <w:r w:rsidRPr="00587125">
              <w:rPr>
                <w:rFonts w:ascii="Arial" w:hAnsi="Arial" w:cs="Arial"/>
                <w:sz w:val="22"/>
                <w:szCs w:val="22"/>
              </w:rPr>
              <w:t>Si cumplen con dichas condiciones, emite opinión jurídica y si aplica envía oficio con visto bueno de la Dirección de la Unidad Ejecutora, dirigido al contratista para que presente el expediente de solicitud de pago de anticipo.</w:t>
            </w:r>
          </w:p>
          <w:p w14:paraId="4C260D4F" w14:textId="6AD96198" w:rsidR="00947B41" w:rsidRPr="00587125" w:rsidRDefault="00947B41" w:rsidP="00947B41">
            <w:pPr>
              <w:jc w:val="both"/>
              <w:rPr>
                <w:rFonts w:ascii="Arial" w:hAnsi="Arial" w:cs="Arial"/>
                <w:sz w:val="22"/>
                <w:szCs w:val="22"/>
              </w:rPr>
            </w:pPr>
          </w:p>
          <w:p w14:paraId="3081F284" w14:textId="017B6FF5" w:rsidR="00947B41" w:rsidRPr="00587125" w:rsidRDefault="00947B41" w:rsidP="00947B41">
            <w:pPr>
              <w:pStyle w:val="Prrafodelista"/>
              <w:numPr>
                <w:ilvl w:val="0"/>
                <w:numId w:val="28"/>
              </w:numPr>
              <w:jc w:val="both"/>
              <w:rPr>
                <w:rFonts w:ascii="Arial" w:hAnsi="Arial" w:cs="Arial"/>
                <w:sz w:val="22"/>
                <w:szCs w:val="22"/>
              </w:rPr>
            </w:pPr>
            <w:r w:rsidRPr="00587125">
              <w:rPr>
                <w:rFonts w:ascii="Arial" w:hAnsi="Arial" w:cs="Arial"/>
                <w:b/>
                <w:bCs/>
                <w:sz w:val="22"/>
                <w:szCs w:val="22"/>
              </w:rPr>
              <w:t xml:space="preserve">NOTA: </w:t>
            </w:r>
            <w:r w:rsidRPr="00587125">
              <w:rPr>
                <w:rFonts w:ascii="Arial" w:hAnsi="Arial" w:cs="Arial"/>
                <w:sz w:val="22"/>
                <w:szCs w:val="22"/>
              </w:rPr>
              <w:t>El resguardo de las Pólizas de Fianzas quedan a cargo de la Unidad de Adquisiciones de la Unidad Ejecutora.</w:t>
            </w:r>
          </w:p>
          <w:p w14:paraId="376AEB96" w14:textId="7507EF8D" w:rsidR="00947B41" w:rsidRPr="00587125" w:rsidRDefault="00947B41" w:rsidP="00947B41">
            <w:pPr>
              <w:jc w:val="both"/>
              <w:rPr>
                <w:rFonts w:ascii="Arial" w:hAnsi="Arial" w:cs="Arial"/>
                <w:sz w:val="22"/>
                <w:szCs w:val="22"/>
              </w:rPr>
            </w:pPr>
          </w:p>
        </w:tc>
      </w:tr>
    </w:tbl>
    <w:p w14:paraId="5C45EA0F" w14:textId="01311752" w:rsidR="00CD77F8" w:rsidRDefault="00CD77F8" w:rsidP="00A434FF">
      <w:pPr>
        <w:pStyle w:val="Encabezado"/>
        <w:tabs>
          <w:tab w:val="clear" w:pos="4252"/>
          <w:tab w:val="clear" w:pos="8504"/>
        </w:tabs>
        <w:ind w:left="426"/>
        <w:jc w:val="both"/>
        <w:rPr>
          <w:rFonts w:ascii="Arial" w:hAnsi="Arial" w:cs="Arial"/>
          <w:sz w:val="22"/>
          <w:szCs w:val="22"/>
          <w:lang w:val="es-GT"/>
        </w:rPr>
      </w:pPr>
    </w:p>
    <w:p w14:paraId="607AAF4B" w14:textId="164B3699" w:rsidR="00A434FF" w:rsidRPr="005732FE" w:rsidRDefault="00E87DC3" w:rsidP="00947B41">
      <w:pPr>
        <w:pStyle w:val="Encabezado"/>
        <w:numPr>
          <w:ilvl w:val="2"/>
          <w:numId w:val="1"/>
        </w:numPr>
        <w:tabs>
          <w:tab w:val="clear" w:pos="4252"/>
          <w:tab w:val="clear" w:pos="8504"/>
        </w:tabs>
        <w:rPr>
          <w:rFonts w:ascii="Arial" w:hAnsi="Arial" w:cs="Arial"/>
          <w:b/>
          <w:sz w:val="22"/>
          <w:szCs w:val="22"/>
          <w:lang w:val="es-GT"/>
        </w:rPr>
      </w:pPr>
      <w:r>
        <w:rPr>
          <w:rFonts w:ascii="Arial" w:hAnsi="Arial" w:cs="Arial"/>
          <w:b/>
          <w:sz w:val="22"/>
          <w:szCs w:val="22"/>
          <w:lang w:val="es-GT"/>
        </w:rPr>
        <w:t xml:space="preserve">Registro de </w:t>
      </w:r>
      <w:r w:rsidR="00DF5EC6">
        <w:rPr>
          <w:rFonts w:ascii="Arial" w:hAnsi="Arial" w:cs="Arial"/>
          <w:b/>
          <w:sz w:val="22"/>
          <w:szCs w:val="22"/>
          <w:lang w:val="es-GT"/>
        </w:rPr>
        <w:t>contratos de obras</w:t>
      </w:r>
      <w:r w:rsidR="000F558E">
        <w:rPr>
          <w:rFonts w:ascii="Arial" w:hAnsi="Arial" w:cs="Arial"/>
          <w:b/>
          <w:sz w:val="22"/>
          <w:szCs w:val="22"/>
          <w:lang w:val="es-GT"/>
        </w:rPr>
        <w:t xml:space="preserve"> de infraestructura</w:t>
      </w:r>
    </w:p>
    <w:p w14:paraId="5DA3C73B"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A434FF" w:rsidRPr="005732FE" w14:paraId="5C8E06F0" w14:textId="77777777" w:rsidTr="009873AB">
        <w:trPr>
          <w:tblHeader/>
          <w:jc w:val="right"/>
        </w:trPr>
        <w:tc>
          <w:tcPr>
            <w:tcW w:w="1159" w:type="dxa"/>
            <w:shd w:val="clear" w:color="auto" w:fill="D9D9D9"/>
            <w:vAlign w:val="center"/>
          </w:tcPr>
          <w:p w14:paraId="6F1F0D5B"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15503D9E"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42589D0E"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A434FF" w:rsidRPr="005732FE" w14:paraId="4C9EA6A9" w14:textId="77777777" w:rsidTr="009873AB">
        <w:trPr>
          <w:trHeight w:val="874"/>
          <w:jc w:val="right"/>
        </w:trPr>
        <w:tc>
          <w:tcPr>
            <w:tcW w:w="1159" w:type="dxa"/>
            <w:vAlign w:val="center"/>
          </w:tcPr>
          <w:p w14:paraId="4FAD11C2" w14:textId="09509DB2" w:rsidR="00E87DC3" w:rsidRPr="00E174F9" w:rsidRDefault="00E43B2F" w:rsidP="00E87DC3">
            <w:pPr>
              <w:jc w:val="center"/>
              <w:rPr>
                <w:rFonts w:ascii="Arial" w:hAnsi="Arial" w:cs="Arial"/>
                <w:b/>
                <w:i/>
                <w:sz w:val="14"/>
                <w:szCs w:val="22"/>
              </w:rPr>
            </w:pPr>
            <w:r>
              <w:rPr>
                <w:rFonts w:ascii="Arial" w:hAnsi="Arial" w:cs="Arial"/>
                <w:b/>
                <w:sz w:val="14"/>
                <w:szCs w:val="22"/>
              </w:rPr>
              <w:t>6</w:t>
            </w:r>
            <w:r w:rsidR="00E87DC3" w:rsidRPr="00F85492">
              <w:rPr>
                <w:rFonts w:ascii="Arial" w:hAnsi="Arial" w:cs="Arial"/>
                <w:b/>
                <w:sz w:val="14"/>
                <w:szCs w:val="22"/>
              </w:rPr>
              <w:t>.</w:t>
            </w:r>
            <w:r w:rsidR="00AC1A98">
              <w:rPr>
                <w:rFonts w:ascii="Arial" w:hAnsi="Arial" w:cs="Arial"/>
                <w:b/>
                <w:sz w:val="14"/>
                <w:szCs w:val="22"/>
              </w:rPr>
              <w:t xml:space="preserve"> Registrar contrato</w:t>
            </w:r>
          </w:p>
          <w:p w14:paraId="3D8F20E2" w14:textId="303F6901" w:rsidR="00A434FF" w:rsidRPr="00E174F9" w:rsidRDefault="00A434FF" w:rsidP="009873AB">
            <w:pPr>
              <w:jc w:val="center"/>
              <w:rPr>
                <w:rFonts w:ascii="Arial" w:hAnsi="Arial" w:cs="Arial"/>
                <w:b/>
                <w:i/>
                <w:sz w:val="14"/>
                <w:szCs w:val="22"/>
              </w:rPr>
            </w:pPr>
          </w:p>
        </w:tc>
        <w:tc>
          <w:tcPr>
            <w:tcW w:w="1112" w:type="dxa"/>
            <w:vAlign w:val="center"/>
          </w:tcPr>
          <w:p w14:paraId="36ED5D09" w14:textId="4DF1D884" w:rsidR="00A434FF" w:rsidRPr="005732FE" w:rsidRDefault="00304E9B" w:rsidP="009873AB">
            <w:pPr>
              <w:jc w:val="center"/>
              <w:rPr>
                <w:rFonts w:ascii="Arial" w:hAnsi="Arial" w:cs="Arial"/>
                <w:sz w:val="14"/>
                <w:szCs w:val="16"/>
              </w:rPr>
            </w:pPr>
            <w:r w:rsidRPr="006B739F">
              <w:rPr>
                <w:rFonts w:ascii="Arial" w:hAnsi="Arial" w:cs="Arial"/>
                <w:sz w:val="14"/>
                <w:szCs w:val="16"/>
              </w:rPr>
              <w:t xml:space="preserve">Persona con el Rol de </w:t>
            </w:r>
            <w:r w:rsidR="00D83F37" w:rsidRPr="006B739F">
              <w:rPr>
                <w:rFonts w:ascii="Arial" w:hAnsi="Arial" w:cs="Arial"/>
                <w:sz w:val="14"/>
                <w:szCs w:val="16"/>
              </w:rPr>
              <w:t>Operador registro de contratos</w:t>
            </w:r>
            <w:r w:rsidR="00D83F37">
              <w:rPr>
                <w:rFonts w:ascii="Arial" w:hAnsi="Arial" w:cs="Arial"/>
                <w:sz w:val="14"/>
                <w:szCs w:val="16"/>
              </w:rPr>
              <w:t xml:space="preserve"> </w:t>
            </w:r>
            <w:r w:rsidR="00E87DC3">
              <w:rPr>
                <w:rFonts w:ascii="Arial" w:hAnsi="Arial" w:cs="Arial"/>
                <w:sz w:val="14"/>
                <w:szCs w:val="16"/>
              </w:rPr>
              <w:t xml:space="preserve">/ </w:t>
            </w:r>
            <w:r w:rsidR="00E709D3">
              <w:rPr>
                <w:rFonts w:ascii="Arial" w:hAnsi="Arial" w:cs="Arial"/>
                <w:sz w:val="14"/>
                <w:szCs w:val="16"/>
              </w:rPr>
              <w:t xml:space="preserve">Técnico de </w:t>
            </w:r>
            <w:r w:rsidR="00D5563E">
              <w:rPr>
                <w:rFonts w:ascii="Arial" w:hAnsi="Arial" w:cs="Arial"/>
                <w:sz w:val="14"/>
                <w:szCs w:val="16"/>
              </w:rPr>
              <w:t>c</w:t>
            </w:r>
            <w:r w:rsidR="00E709D3">
              <w:rPr>
                <w:rFonts w:ascii="Arial" w:hAnsi="Arial" w:cs="Arial"/>
                <w:sz w:val="14"/>
                <w:szCs w:val="16"/>
              </w:rPr>
              <w:t xml:space="preserve">ompras / </w:t>
            </w:r>
            <w:r w:rsidR="00E87DC3">
              <w:rPr>
                <w:rFonts w:ascii="Arial" w:hAnsi="Arial" w:cs="Arial"/>
                <w:sz w:val="14"/>
                <w:szCs w:val="16"/>
              </w:rPr>
              <w:t>Unidad Ejecutora</w:t>
            </w:r>
          </w:p>
        </w:tc>
        <w:tc>
          <w:tcPr>
            <w:tcW w:w="8559" w:type="dxa"/>
            <w:tcMar>
              <w:left w:w="85" w:type="dxa"/>
              <w:right w:w="57" w:type="dxa"/>
            </w:tcMar>
          </w:tcPr>
          <w:p w14:paraId="7E5F58A7" w14:textId="51F82891" w:rsidR="000F558E" w:rsidRDefault="00452B4C" w:rsidP="000F558E">
            <w:pPr>
              <w:jc w:val="both"/>
              <w:rPr>
                <w:rFonts w:ascii="Arial" w:hAnsi="Arial" w:cs="Arial"/>
                <w:sz w:val="22"/>
                <w:szCs w:val="22"/>
              </w:rPr>
            </w:pPr>
            <w:r w:rsidRPr="00951A2A">
              <w:rPr>
                <w:rFonts w:ascii="Arial" w:hAnsi="Arial" w:cs="Arial"/>
                <w:sz w:val="22"/>
                <w:szCs w:val="22"/>
              </w:rPr>
              <w:t xml:space="preserve">Ingresa al SIGES en el </w:t>
            </w:r>
            <w:r w:rsidR="00D83F37" w:rsidRPr="00951A2A">
              <w:rPr>
                <w:rFonts w:ascii="Arial" w:hAnsi="Arial" w:cs="Arial"/>
                <w:sz w:val="22"/>
                <w:szCs w:val="22"/>
              </w:rPr>
              <w:t>M</w:t>
            </w:r>
            <w:r w:rsidRPr="00951A2A">
              <w:rPr>
                <w:rFonts w:ascii="Arial" w:hAnsi="Arial" w:cs="Arial"/>
                <w:sz w:val="22"/>
                <w:szCs w:val="22"/>
              </w:rPr>
              <w:t>ódulo</w:t>
            </w:r>
            <w:r w:rsidR="00D83F37" w:rsidRPr="00951A2A">
              <w:rPr>
                <w:rFonts w:ascii="Arial" w:hAnsi="Arial" w:cs="Arial"/>
                <w:sz w:val="22"/>
                <w:szCs w:val="22"/>
              </w:rPr>
              <w:t xml:space="preserve"> </w:t>
            </w:r>
            <w:r w:rsidRPr="00951A2A">
              <w:rPr>
                <w:rFonts w:ascii="Arial" w:hAnsi="Arial" w:cs="Arial"/>
                <w:sz w:val="22"/>
                <w:szCs w:val="22"/>
              </w:rPr>
              <w:t xml:space="preserve">de </w:t>
            </w:r>
            <w:r w:rsidR="000F558E" w:rsidRPr="00951A2A">
              <w:rPr>
                <w:rFonts w:ascii="Arial" w:hAnsi="Arial" w:cs="Arial"/>
                <w:sz w:val="22"/>
                <w:szCs w:val="22"/>
              </w:rPr>
              <w:t>Gestión de C</w:t>
            </w:r>
            <w:r w:rsidRPr="00951A2A">
              <w:rPr>
                <w:rFonts w:ascii="Arial" w:hAnsi="Arial" w:cs="Arial"/>
                <w:sz w:val="22"/>
                <w:szCs w:val="22"/>
              </w:rPr>
              <w:t>ontratos,</w:t>
            </w:r>
            <w:r w:rsidR="00D83F37" w:rsidRPr="00951A2A">
              <w:rPr>
                <w:rFonts w:ascii="Arial" w:hAnsi="Arial" w:cs="Arial"/>
                <w:sz w:val="22"/>
                <w:szCs w:val="22"/>
              </w:rPr>
              <w:t xml:space="preserve"> </w:t>
            </w:r>
            <w:r w:rsidR="00951A2A" w:rsidRPr="00951A2A">
              <w:rPr>
                <w:rFonts w:ascii="Arial" w:hAnsi="Arial" w:cs="Arial"/>
                <w:sz w:val="22"/>
                <w:szCs w:val="22"/>
              </w:rPr>
              <w:t>r</w:t>
            </w:r>
            <w:r w:rsidR="000F558E" w:rsidRPr="00951A2A">
              <w:rPr>
                <w:rFonts w:ascii="Arial" w:hAnsi="Arial" w:cs="Arial"/>
                <w:sz w:val="22"/>
                <w:szCs w:val="22"/>
              </w:rPr>
              <w:t xml:space="preserve">egistra </w:t>
            </w:r>
            <w:r w:rsidR="000F558E" w:rsidRPr="000F558E">
              <w:rPr>
                <w:rFonts w:ascii="Arial" w:hAnsi="Arial" w:cs="Arial"/>
                <w:sz w:val="22"/>
                <w:szCs w:val="22"/>
              </w:rPr>
              <w:t xml:space="preserve">los datos generales del contrato, de conformidad </w:t>
            </w:r>
            <w:r w:rsidR="00951A2A">
              <w:rPr>
                <w:rFonts w:ascii="Arial" w:hAnsi="Arial" w:cs="Arial"/>
                <w:sz w:val="22"/>
                <w:szCs w:val="22"/>
              </w:rPr>
              <w:t>con</w:t>
            </w:r>
            <w:r w:rsidR="000F558E" w:rsidRPr="000F558E">
              <w:rPr>
                <w:rFonts w:ascii="Arial" w:hAnsi="Arial" w:cs="Arial"/>
                <w:sz w:val="22"/>
                <w:szCs w:val="22"/>
              </w:rPr>
              <w:t xml:space="preserve"> los datos requeridos:     </w:t>
            </w:r>
          </w:p>
          <w:p w14:paraId="62FE3403" w14:textId="77777777" w:rsidR="000F558E" w:rsidRDefault="000F558E" w:rsidP="000F558E">
            <w:pPr>
              <w:jc w:val="both"/>
              <w:rPr>
                <w:rFonts w:ascii="Arial" w:hAnsi="Arial" w:cs="Arial"/>
                <w:sz w:val="22"/>
                <w:szCs w:val="22"/>
              </w:rPr>
            </w:pPr>
          </w:p>
          <w:p w14:paraId="7873C323" w14:textId="592C43CD" w:rsidR="000F558E" w:rsidRPr="000F558E" w:rsidRDefault="00B24AD7" w:rsidP="000F558E">
            <w:pPr>
              <w:pStyle w:val="Prrafodelista"/>
              <w:numPr>
                <w:ilvl w:val="0"/>
                <w:numId w:val="15"/>
              </w:numPr>
              <w:jc w:val="both"/>
              <w:rPr>
                <w:rFonts w:ascii="Arial" w:hAnsi="Arial" w:cs="Arial"/>
                <w:sz w:val="22"/>
                <w:szCs w:val="22"/>
              </w:rPr>
            </w:pPr>
            <w:r>
              <w:rPr>
                <w:rFonts w:ascii="Arial" w:hAnsi="Arial" w:cs="Arial"/>
                <w:sz w:val="22"/>
                <w:szCs w:val="22"/>
              </w:rPr>
              <w:t>I</w:t>
            </w:r>
            <w:r w:rsidR="000F558E" w:rsidRPr="000F558E">
              <w:rPr>
                <w:rFonts w:ascii="Arial" w:hAnsi="Arial" w:cs="Arial"/>
                <w:sz w:val="22"/>
                <w:szCs w:val="22"/>
              </w:rPr>
              <w:t xml:space="preserve">nformación general del contrato </w:t>
            </w:r>
          </w:p>
          <w:p w14:paraId="2A3668D8" w14:textId="1231E6B1" w:rsidR="000F558E" w:rsidRPr="000F558E" w:rsidRDefault="00B24AD7" w:rsidP="000F558E">
            <w:pPr>
              <w:pStyle w:val="Prrafodelista"/>
              <w:numPr>
                <w:ilvl w:val="0"/>
                <w:numId w:val="15"/>
              </w:numPr>
              <w:jc w:val="both"/>
              <w:rPr>
                <w:rFonts w:ascii="Arial" w:hAnsi="Arial" w:cs="Arial"/>
                <w:sz w:val="22"/>
                <w:szCs w:val="22"/>
              </w:rPr>
            </w:pPr>
            <w:r>
              <w:rPr>
                <w:rFonts w:ascii="Arial" w:hAnsi="Arial" w:cs="Arial"/>
                <w:sz w:val="22"/>
                <w:szCs w:val="22"/>
              </w:rPr>
              <w:t>O</w:t>
            </w:r>
            <w:r w:rsidR="000F558E" w:rsidRPr="000F558E">
              <w:rPr>
                <w:rFonts w:ascii="Arial" w:hAnsi="Arial" w:cs="Arial"/>
                <w:sz w:val="22"/>
                <w:szCs w:val="22"/>
              </w:rPr>
              <w:t xml:space="preserve">bjeto del contrato </w:t>
            </w:r>
          </w:p>
          <w:p w14:paraId="173ED4EB" w14:textId="7984A0A0" w:rsidR="000F558E" w:rsidRPr="000F558E" w:rsidRDefault="00B24AD7" w:rsidP="000F558E">
            <w:pPr>
              <w:pStyle w:val="Prrafodelista"/>
              <w:numPr>
                <w:ilvl w:val="0"/>
                <w:numId w:val="15"/>
              </w:numPr>
              <w:jc w:val="both"/>
              <w:rPr>
                <w:rFonts w:ascii="Arial" w:hAnsi="Arial" w:cs="Arial"/>
                <w:sz w:val="22"/>
                <w:szCs w:val="22"/>
              </w:rPr>
            </w:pPr>
            <w:r>
              <w:rPr>
                <w:rFonts w:ascii="Arial" w:hAnsi="Arial" w:cs="Arial"/>
                <w:sz w:val="22"/>
                <w:szCs w:val="22"/>
              </w:rPr>
              <w:t>M</w:t>
            </w:r>
            <w:r w:rsidR="000F558E" w:rsidRPr="000F558E">
              <w:rPr>
                <w:rFonts w:ascii="Arial" w:hAnsi="Arial" w:cs="Arial"/>
                <w:sz w:val="22"/>
                <w:szCs w:val="22"/>
              </w:rPr>
              <w:t xml:space="preserve">odalidad de </w:t>
            </w:r>
            <w:r w:rsidR="000B25CF">
              <w:rPr>
                <w:rFonts w:ascii="Arial" w:hAnsi="Arial" w:cs="Arial"/>
                <w:sz w:val="22"/>
                <w:szCs w:val="22"/>
              </w:rPr>
              <w:t>contratación</w:t>
            </w:r>
            <w:r w:rsidR="000F558E" w:rsidRPr="000F558E">
              <w:rPr>
                <w:rFonts w:ascii="Arial" w:hAnsi="Arial" w:cs="Arial"/>
                <w:sz w:val="22"/>
                <w:szCs w:val="22"/>
              </w:rPr>
              <w:t xml:space="preserve"> </w:t>
            </w:r>
          </w:p>
          <w:p w14:paraId="69829179" w14:textId="41412FB8" w:rsidR="000F558E" w:rsidRDefault="00B24AD7" w:rsidP="000F558E">
            <w:pPr>
              <w:pStyle w:val="Prrafodelista"/>
              <w:numPr>
                <w:ilvl w:val="0"/>
                <w:numId w:val="15"/>
              </w:numPr>
              <w:jc w:val="both"/>
              <w:rPr>
                <w:rFonts w:ascii="Arial" w:hAnsi="Arial" w:cs="Arial"/>
                <w:sz w:val="22"/>
                <w:szCs w:val="22"/>
              </w:rPr>
            </w:pPr>
            <w:r>
              <w:rPr>
                <w:rFonts w:ascii="Arial" w:hAnsi="Arial" w:cs="Arial"/>
                <w:sz w:val="22"/>
                <w:szCs w:val="22"/>
              </w:rPr>
              <w:t>D</w:t>
            </w:r>
            <w:r w:rsidR="000F558E" w:rsidRPr="000F558E">
              <w:rPr>
                <w:rFonts w:ascii="Arial" w:hAnsi="Arial" w:cs="Arial"/>
                <w:sz w:val="22"/>
                <w:szCs w:val="22"/>
              </w:rPr>
              <w:t xml:space="preserve">ocumentos de respaldo </w:t>
            </w:r>
            <w:r w:rsidR="00372BC9">
              <w:rPr>
                <w:rFonts w:ascii="Arial" w:hAnsi="Arial" w:cs="Arial"/>
                <w:sz w:val="22"/>
                <w:szCs w:val="22"/>
              </w:rPr>
              <w:t>(Acuerdo Ministerial y Contrato)</w:t>
            </w:r>
          </w:p>
          <w:p w14:paraId="5D315031" w14:textId="09FD81C7" w:rsidR="00CB6C44" w:rsidRPr="000F558E" w:rsidRDefault="00CB6C44" w:rsidP="000F558E">
            <w:pPr>
              <w:pStyle w:val="Prrafodelista"/>
              <w:numPr>
                <w:ilvl w:val="0"/>
                <w:numId w:val="15"/>
              </w:numPr>
              <w:jc w:val="both"/>
              <w:rPr>
                <w:rFonts w:ascii="Arial" w:hAnsi="Arial" w:cs="Arial"/>
                <w:sz w:val="22"/>
                <w:szCs w:val="22"/>
              </w:rPr>
            </w:pPr>
            <w:r>
              <w:rPr>
                <w:rFonts w:ascii="Arial" w:hAnsi="Arial" w:cs="Arial"/>
                <w:sz w:val="22"/>
                <w:szCs w:val="22"/>
              </w:rPr>
              <w:t>Fianza de Cumplimiento</w:t>
            </w:r>
          </w:p>
          <w:p w14:paraId="028D0F59" w14:textId="79F58718" w:rsidR="000F558E" w:rsidRPr="000F558E" w:rsidRDefault="00B24AD7" w:rsidP="000F558E">
            <w:pPr>
              <w:pStyle w:val="Prrafodelista"/>
              <w:numPr>
                <w:ilvl w:val="0"/>
                <w:numId w:val="15"/>
              </w:numPr>
              <w:jc w:val="both"/>
              <w:rPr>
                <w:rFonts w:ascii="Arial" w:hAnsi="Arial" w:cs="Arial"/>
                <w:sz w:val="22"/>
                <w:szCs w:val="22"/>
              </w:rPr>
            </w:pPr>
            <w:r>
              <w:rPr>
                <w:rFonts w:ascii="Arial" w:hAnsi="Arial" w:cs="Arial"/>
                <w:sz w:val="22"/>
                <w:szCs w:val="22"/>
              </w:rPr>
              <w:t>D</w:t>
            </w:r>
            <w:r w:rsidR="000F558E" w:rsidRPr="000F558E">
              <w:rPr>
                <w:rFonts w:ascii="Arial" w:hAnsi="Arial" w:cs="Arial"/>
                <w:sz w:val="22"/>
                <w:szCs w:val="22"/>
              </w:rPr>
              <w:t xml:space="preserve">atos del contratista </w:t>
            </w:r>
          </w:p>
          <w:p w14:paraId="2906E924" w14:textId="5B4C8E57" w:rsidR="000F558E" w:rsidRPr="000F558E" w:rsidRDefault="00B24AD7" w:rsidP="000F558E">
            <w:pPr>
              <w:pStyle w:val="Prrafodelista"/>
              <w:numPr>
                <w:ilvl w:val="0"/>
                <w:numId w:val="15"/>
              </w:numPr>
              <w:jc w:val="both"/>
              <w:rPr>
                <w:rFonts w:ascii="Arial" w:hAnsi="Arial" w:cs="Arial"/>
                <w:sz w:val="22"/>
                <w:szCs w:val="22"/>
              </w:rPr>
            </w:pPr>
            <w:r>
              <w:rPr>
                <w:rFonts w:ascii="Arial" w:hAnsi="Arial" w:cs="Arial"/>
                <w:sz w:val="22"/>
                <w:szCs w:val="22"/>
              </w:rPr>
              <w:t>P</w:t>
            </w:r>
            <w:r w:rsidR="000F558E" w:rsidRPr="000F558E">
              <w:rPr>
                <w:rFonts w:ascii="Arial" w:hAnsi="Arial" w:cs="Arial"/>
                <w:sz w:val="22"/>
                <w:szCs w:val="22"/>
              </w:rPr>
              <w:t>lazos y montos pactados en el contrato</w:t>
            </w:r>
          </w:p>
          <w:p w14:paraId="273B2780" w14:textId="22FD8BBB" w:rsidR="000F558E" w:rsidRDefault="00B24AD7" w:rsidP="000F558E">
            <w:pPr>
              <w:pStyle w:val="Prrafodelista"/>
              <w:numPr>
                <w:ilvl w:val="0"/>
                <w:numId w:val="15"/>
              </w:numPr>
              <w:jc w:val="both"/>
              <w:rPr>
                <w:rFonts w:ascii="Arial" w:hAnsi="Arial" w:cs="Arial"/>
                <w:sz w:val="22"/>
                <w:szCs w:val="22"/>
              </w:rPr>
            </w:pPr>
            <w:r>
              <w:rPr>
                <w:rFonts w:ascii="Arial" w:hAnsi="Arial" w:cs="Arial"/>
                <w:sz w:val="22"/>
                <w:szCs w:val="22"/>
              </w:rPr>
              <w:t>P</w:t>
            </w:r>
            <w:r w:rsidR="000F558E" w:rsidRPr="000F558E">
              <w:rPr>
                <w:rFonts w:ascii="Arial" w:hAnsi="Arial" w:cs="Arial"/>
                <w:sz w:val="22"/>
                <w:szCs w:val="22"/>
              </w:rPr>
              <w:t xml:space="preserve">royecto al que pertenece el contrato </w:t>
            </w:r>
          </w:p>
          <w:p w14:paraId="184A271F" w14:textId="73E63C87" w:rsidR="000F558E" w:rsidRPr="00F85492" w:rsidRDefault="00B24AD7" w:rsidP="000F558E">
            <w:pPr>
              <w:pStyle w:val="Prrafodelista"/>
              <w:numPr>
                <w:ilvl w:val="0"/>
                <w:numId w:val="15"/>
              </w:numPr>
              <w:jc w:val="both"/>
              <w:rPr>
                <w:rFonts w:ascii="Arial" w:hAnsi="Arial" w:cs="Arial"/>
                <w:sz w:val="22"/>
                <w:szCs w:val="22"/>
              </w:rPr>
            </w:pPr>
            <w:r w:rsidRPr="00F85492">
              <w:rPr>
                <w:rFonts w:ascii="Arial" w:hAnsi="Arial" w:cs="Arial"/>
                <w:sz w:val="22"/>
                <w:szCs w:val="22"/>
              </w:rPr>
              <w:t>C</w:t>
            </w:r>
            <w:r w:rsidR="000F558E" w:rsidRPr="00F85492">
              <w:rPr>
                <w:rFonts w:ascii="Arial" w:hAnsi="Arial" w:cs="Arial"/>
                <w:sz w:val="22"/>
                <w:szCs w:val="22"/>
              </w:rPr>
              <w:t xml:space="preserve">omponentes que integran el contrato </w:t>
            </w:r>
          </w:p>
          <w:p w14:paraId="07ABC12C" w14:textId="24E5D720" w:rsidR="000F558E" w:rsidRPr="00F85492" w:rsidRDefault="00B24AD7" w:rsidP="00B24AD7">
            <w:pPr>
              <w:pStyle w:val="Prrafodelista"/>
              <w:numPr>
                <w:ilvl w:val="0"/>
                <w:numId w:val="15"/>
              </w:numPr>
              <w:rPr>
                <w:rFonts w:ascii="Arial" w:hAnsi="Arial" w:cs="Arial"/>
                <w:sz w:val="22"/>
                <w:szCs w:val="22"/>
              </w:rPr>
            </w:pPr>
            <w:r w:rsidRPr="00F85492">
              <w:rPr>
                <w:rFonts w:ascii="Arial" w:hAnsi="Arial" w:cs="Arial"/>
                <w:sz w:val="22"/>
                <w:szCs w:val="22"/>
              </w:rPr>
              <w:t>P</w:t>
            </w:r>
            <w:r w:rsidR="000F558E" w:rsidRPr="00F85492">
              <w:rPr>
                <w:rFonts w:ascii="Arial" w:hAnsi="Arial" w:cs="Arial"/>
                <w:sz w:val="22"/>
                <w:szCs w:val="22"/>
              </w:rPr>
              <w:t>rogramación financiera inicial del contrato y las estructuras presupuestarias</w:t>
            </w:r>
            <w:r w:rsidR="00BF04FE" w:rsidRPr="00F85492">
              <w:rPr>
                <w:rFonts w:ascii="Arial" w:hAnsi="Arial" w:cs="Arial"/>
                <w:sz w:val="22"/>
                <w:szCs w:val="22"/>
              </w:rPr>
              <w:t xml:space="preserve"> (tomar en cuenta lo establecido en</w:t>
            </w:r>
            <w:r w:rsidR="00E43B2F">
              <w:rPr>
                <w:rFonts w:ascii="Arial" w:hAnsi="Arial" w:cs="Arial"/>
                <w:sz w:val="22"/>
                <w:szCs w:val="22"/>
              </w:rPr>
              <w:t xml:space="preserve"> la</w:t>
            </w:r>
            <w:r w:rsidR="00BF04FE" w:rsidRPr="00F85492">
              <w:rPr>
                <w:rFonts w:ascii="Arial" w:hAnsi="Arial" w:cs="Arial"/>
                <w:sz w:val="22"/>
                <w:szCs w:val="22"/>
              </w:rPr>
              <w:t xml:space="preserve"> </w:t>
            </w:r>
            <w:r w:rsidR="00E43B2F" w:rsidRPr="00F85492">
              <w:rPr>
                <w:rFonts w:ascii="Arial" w:hAnsi="Arial" w:cs="Arial"/>
                <w:sz w:val="22"/>
                <w:szCs w:val="22"/>
              </w:rPr>
              <w:t xml:space="preserve">actividad </w:t>
            </w:r>
            <w:r w:rsidR="00E43B2F">
              <w:rPr>
                <w:rFonts w:ascii="Arial" w:hAnsi="Arial" w:cs="Arial"/>
                <w:sz w:val="22"/>
                <w:szCs w:val="22"/>
              </w:rPr>
              <w:t xml:space="preserve">8, </w:t>
            </w:r>
            <w:r w:rsidR="00BF04FE" w:rsidRPr="00F85492">
              <w:rPr>
                <w:rFonts w:ascii="Arial" w:hAnsi="Arial" w:cs="Arial"/>
                <w:sz w:val="22"/>
                <w:szCs w:val="22"/>
              </w:rPr>
              <w:t>numeral 4, Registrar anticipo)</w:t>
            </w:r>
          </w:p>
          <w:p w14:paraId="0B0E9B43" w14:textId="77777777" w:rsidR="00951A2A" w:rsidRDefault="00951A2A" w:rsidP="000F558E">
            <w:pPr>
              <w:jc w:val="both"/>
              <w:rPr>
                <w:rFonts w:ascii="Arial" w:hAnsi="Arial" w:cs="Arial"/>
                <w:sz w:val="22"/>
                <w:szCs w:val="22"/>
              </w:rPr>
            </w:pPr>
          </w:p>
          <w:p w14:paraId="4FE84AB8" w14:textId="2E36E2AA" w:rsidR="00B451CE" w:rsidRPr="00B451CE" w:rsidRDefault="00B451CE" w:rsidP="000F558E">
            <w:pPr>
              <w:jc w:val="both"/>
              <w:rPr>
                <w:rFonts w:ascii="Arial" w:hAnsi="Arial" w:cs="Arial"/>
                <w:sz w:val="22"/>
                <w:szCs w:val="22"/>
              </w:rPr>
            </w:pPr>
            <w:r w:rsidRPr="00B451CE">
              <w:rPr>
                <w:rFonts w:ascii="Arial" w:hAnsi="Arial" w:cs="Arial"/>
                <w:sz w:val="22"/>
                <w:szCs w:val="22"/>
              </w:rPr>
              <w:t>El sistema asigna automáticamente el estado de REGISTRADO.</w:t>
            </w:r>
          </w:p>
          <w:p w14:paraId="5965B753" w14:textId="77777777" w:rsidR="00B451CE" w:rsidRDefault="00B451CE" w:rsidP="002A3A83">
            <w:pPr>
              <w:jc w:val="both"/>
              <w:rPr>
                <w:rFonts w:ascii="Arial" w:hAnsi="Arial" w:cs="Arial"/>
                <w:sz w:val="22"/>
                <w:szCs w:val="22"/>
              </w:rPr>
            </w:pPr>
          </w:p>
          <w:p w14:paraId="39356B48" w14:textId="77777777" w:rsidR="00452B4C" w:rsidRDefault="000F558E" w:rsidP="002A3A83">
            <w:pPr>
              <w:jc w:val="both"/>
              <w:rPr>
                <w:rFonts w:ascii="Arial" w:hAnsi="Arial" w:cs="Arial"/>
                <w:sz w:val="22"/>
                <w:szCs w:val="22"/>
              </w:rPr>
            </w:pPr>
            <w:r w:rsidRPr="000F558E">
              <w:rPr>
                <w:rFonts w:ascii="Arial" w:hAnsi="Arial" w:cs="Arial"/>
                <w:sz w:val="22"/>
                <w:szCs w:val="22"/>
              </w:rPr>
              <w:t>Revisa los datos ingresados y traslada el expediente a</w:t>
            </w:r>
            <w:r w:rsidR="00951A2A">
              <w:rPr>
                <w:rFonts w:ascii="Arial" w:hAnsi="Arial" w:cs="Arial"/>
                <w:sz w:val="22"/>
                <w:szCs w:val="22"/>
              </w:rPr>
              <w:t>l</w:t>
            </w:r>
            <w:r w:rsidRPr="000F558E">
              <w:rPr>
                <w:rFonts w:ascii="Arial" w:hAnsi="Arial" w:cs="Arial"/>
                <w:sz w:val="22"/>
                <w:szCs w:val="22"/>
              </w:rPr>
              <w:t xml:space="preserve"> </w:t>
            </w:r>
            <w:r w:rsidR="002A3A83">
              <w:rPr>
                <w:rFonts w:ascii="Arial" w:hAnsi="Arial" w:cs="Arial"/>
                <w:sz w:val="22"/>
                <w:szCs w:val="22"/>
              </w:rPr>
              <w:t>Aprobador de regist</w:t>
            </w:r>
            <w:r w:rsidR="008A1141">
              <w:rPr>
                <w:rFonts w:ascii="Arial" w:hAnsi="Arial" w:cs="Arial"/>
                <w:sz w:val="22"/>
                <w:szCs w:val="22"/>
              </w:rPr>
              <w:t>r</w:t>
            </w:r>
            <w:r w:rsidR="002A3A83">
              <w:rPr>
                <w:rFonts w:ascii="Arial" w:hAnsi="Arial" w:cs="Arial"/>
                <w:sz w:val="22"/>
                <w:szCs w:val="22"/>
              </w:rPr>
              <w:t>o</w:t>
            </w:r>
            <w:r w:rsidRPr="000F558E">
              <w:rPr>
                <w:rFonts w:ascii="Arial" w:hAnsi="Arial" w:cs="Arial"/>
                <w:sz w:val="22"/>
                <w:szCs w:val="22"/>
              </w:rPr>
              <w:t xml:space="preserve"> de Contratos.</w:t>
            </w:r>
          </w:p>
          <w:p w14:paraId="24C02440" w14:textId="77777777" w:rsidR="00290AD2" w:rsidRDefault="00290AD2" w:rsidP="002A3A83">
            <w:pPr>
              <w:jc w:val="both"/>
              <w:rPr>
                <w:rFonts w:ascii="Arial" w:hAnsi="Arial" w:cs="Arial"/>
                <w:sz w:val="22"/>
                <w:szCs w:val="22"/>
              </w:rPr>
            </w:pPr>
          </w:p>
          <w:p w14:paraId="4B17016E" w14:textId="3C09A643" w:rsidR="00290AD2" w:rsidRPr="00290AD2" w:rsidRDefault="00290AD2" w:rsidP="00290AD2">
            <w:pPr>
              <w:pStyle w:val="Prrafodelista"/>
              <w:numPr>
                <w:ilvl w:val="0"/>
                <w:numId w:val="37"/>
              </w:numPr>
              <w:jc w:val="both"/>
              <w:rPr>
                <w:rFonts w:ascii="Arial" w:hAnsi="Arial" w:cs="Arial"/>
                <w:sz w:val="22"/>
                <w:szCs w:val="22"/>
              </w:rPr>
            </w:pPr>
            <w:r w:rsidRPr="00290AD2">
              <w:rPr>
                <w:rFonts w:ascii="Arial" w:hAnsi="Arial" w:cs="Arial"/>
                <w:b/>
                <w:bCs/>
                <w:sz w:val="22"/>
                <w:szCs w:val="22"/>
              </w:rPr>
              <w:t>NOTA:</w:t>
            </w:r>
            <w:r w:rsidRPr="00290AD2">
              <w:rPr>
                <w:rFonts w:ascii="Arial" w:hAnsi="Arial" w:cs="Arial"/>
                <w:sz w:val="22"/>
                <w:szCs w:val="22"/>
              </w:rPr>
              <w:t xml:space="preserve"> El </w:t>
            </w:r>
            <w:r>
              <w:rPr>
                <w:rFonts w:ascii="Arial" w:hAnsi="Arial" w:cs="Arial"/>
                <w:sz w:val="22"/>
                <w:szCs w:val="22"/>
              </w:rPr>
              <w:t xml:space="preserve">Técnico </w:t>
            </w:r>
            <w:r w:rsidRPr="00290AD2">
              <w:rPr>
                <w:rFonts w:ascii="Arial" w:hAnsi="Arial" w:cs="Arial"/>
                <w:sz w:val="22"/>
                <w:szCs w:val="22"/>
              </w:rPr>
              <w:t>de Presupuesto</w:t>
            </w:r>
            <w:r>
              <w:rPr>
                <w:rFonts w:ascii="Arial" w:hAnsi="Arial" w:cs="Arial"/>
                <w:sz w:val="22"/>
                <w:szCs w:val="22"/>
              </w:rPr>
              <w:t xml:space="preserve">, proporciona la información necesaria para </w:t>
            </w:r>
            <w:r w:rsidR="00372BC9">
              <w:rPr>
                <w:rFonts w:ascii="Arial" w:hAnsi="Arial" w:cs="Arial"/>
                <w:sz w:val="22"/>
                <w:szCs w:val="22"/>
              </w:rPr>
              <w:t>la programación indicativa de presupuesto</w:t>
            </w:r>
            <w:r>
              <w:rPr>
                <w:rFonts w:ascii="Arial" w:hAnsi="Arial" w:cs="Arial"/>
                <w:sz w:val="22"/>
                <w:szCs w:val="22"/>
              </w:rPr>
              <w:t>.</w:t>
            </w:r>
          </w:p>
        </w:tc>
      </w:tr>
      <w:tr w:rsidR="00452B4C" w:rsidRPr="005732FE" w14:paraId="209EB7C5" w14:textId="77777777" w:rsidTr="009873AB">
        <w:trPr>
          <w:trHeight w:val="874"/>
          <w:jc w:val="right"/>
        </w:trPr>
        <w:tc>
          <w:tcPr>
            <w:tcW w:w="1159" w:type="dxa"/>
            <w:vAlign w:val="center"/>
          </w:tcPr>
          <w:p w14:paraId="1FB0593E" w14:textId="4AB43AA4" w:rsidR="00452B4C" w:rsidRDefault="00E43B2F" w:rsidP="00E87DC3">
            <w:pPr>
              <w:jc w:val="center"/>
              <w:rPr>
                <w:rFonts w:ascii="Arial" w:hAnsi="Arial" w:cs="Arial"/>
                <w:b/>
                <w:sz w:val="14"/>
                <w:szCs w:val="22"/>
              </w:rPr>
            </w:pPr>
            <w:r>
              <w:rPr>
                <w:rFonts w:ascii="Arial" w:hAnsi="Arial" w:cs="Arial"/>
                <w:b/>
                <w:sz w:val="14"/>
                <w:szCs w:val="22"/>
              </w:rPr>
              <w:t>7</w:t>
            </w:r>
            <w:r w:rsidR="00D9337D">
              <w:rPr>
                <w:rFonts w:ascii="Arial" w:hAnsi="Arial" w:cs="Arial"/>
                <w:b/>
                <w:sz w:val="14"/>
                <w:szCs w:val="22"/>
              </w:rPr>
              <w:t>.</w:t>
            </w:r>
            <w:r w:rsidR="00B451CE">
              <w:rPr>
                <w:rFonts w:ascii="Arial" w:hAnsi="Arial" w:cs="Arial"/>
                <w:b/>
                <w:sz w:val="14"/>
                <w:szCs w:val="22"/>
              </w:rPr>
              <w:t xml:space="preserve"> Activar contrato</w:t>
            </w:r>
          </w:p>
        </w:tc>
        <w:tc>
          <w:tcPr>
            <w:tcW w:w="1112" w:type="dxa"/>
            <w:vAlign w:val="center"/>
          </w:tcPr>
          <w:p w14:paraId="4746BF79" w14:textId="7F2DD941" w:rsidR="00452B4C" w:rsidRDefault="0090545E" w:rsidP="009873AB">
            <w:pPr>
              <w:jc w:val="center"/>
              <w:rPr>
                <w:rFonts w:ascii="Arial" w:hAnsi="Arial" w:cs="Arial"/>
                <w:sz w:val="14"/>
                <w:szCs w:val="16"/>
              </w:rPr>
            </w:pPr>
            <w:r>
              <w:rPr>
                <w:rFonts w:ascii="Arial" w:hAnsi="Arial" w:cs="Arial"/>
                <w:sz w:val="14"/>
                <w:szCs w:val="16"/>
              </w:rPr>
              <w:t xml:space="preserve">Persona con el Rol de </w:t>
            </w:r>
            <w:r w:rsidR="00D83F37">
              <w:rPr>
                <w:rFonts w:ascii="Arial" w:hAnsi="Arial" w:cs="Arial"/>
                <w:sz w:val="14"/>
                <w:szCs w:val="16"/>
              </w:rPr>
              <w:t>Aprobador de registro de contratos</w:t>
            </w:r>
            <w:r w:rsidR="00E709D3">
              <w:rPr>
                <w:rFonts w:ascii="Arial" w:hAnsi="Arial" w:cs="Arial"/>
                <w:sz w:val="14"/>
                <w:szCs w:val="16"/>
              </w:rPr>
              <w:t xml:space="preserve"> / Supervisor de compras</w:t>
            </w:r>
          </w:p>
          <w:p w14:paraId="4B5C73F8" w14:textId="002C6F82" w:rsidR="00366752" w:rsidRDefault="00366752" w:rsidP="009873AB">
            <w:pPr>
              <w:jc w:val="center"/>
              <w:rPr>
                <w:rFonts w:ascii="Arial" w:hAnsi="Arial" w:cs="Arial"/>
                <w:sz w:val="14"/>
                <w:szCs w:val="16"/>
              </w:rPr>
            </w:pPr>
            <w:r>
              <w:rPr>
                <w:rFonts w:ascii="Arial" w:hAnsi="Arial" w:cs="Arial"/>
                <w:sz w:val="14"/>
                <w:szCs w:val="16"/>
              </w:rPr>
              <w:t>Unidad Ejecutora</w:t>
            </w:r>
          </w:p>
        </w:tc>
        <w:tc>
          <w:tcPr>
            <w:tcW w:w="8559" w:type="dxa"/>
            <w:tcMar>
              <w:left w:w="85" w:type="dxa"/>
              <w:right w:w="57" w:type="dxa"/>
            </w:tcMar>
          </w:tcPr>
          <w:p w14:paraId="2EFFB91D" w14:textId="77777777" w:rsidR="008A1141" w:rsidRPr="008A1141" w:rsidRDefault="008A1141" w:rsidP="008A1141">
            <w:pPr>
              <w:jc w:val="both"/>
              <w:rPr>
                <w:rFonts w:ascii="Arial" w:hAnsi="Arial" w:cs="Arial"/>
                <w:sz w:val="22"/>
                <w:szCs w:val="22"/>
              </w:rPr>
            </w:pPr>
            <w:r w:rsidRPr="008A1141">
              <w:rPr>
                <w:rFonts w:ascii="Arial" w:hAnsi="Arial" w:cs="Arial"/>
                <w:sz w:val="22"/>
                <w:szCs w:val="22"/>
              </w:rPr>
              <w:t>Revisa los datos registrados conforme la documentación soporte.</w:t>
            </w:r>
          </w:p>
          <w:p w14:paraId="34245C3E" w14:textId="77777777" w:rsidR="008A1141" w:rsidRDefault="008A1141" w:rsidP="008A1141">
            <w:pPr>
              <w:jc w:val="both"/>
              <w:rPr>
                <w:rFonts w:ascii="Arial" w:hAnsi="Arial" w:cs="Arial"/>
                <w:sz w:val="22"/>
                <w:szCs w:val="22"/>
              </w:rPr>
            </w:pPr>
          </w:p>
          <w:p w14:paraId="23C5E1B3" w14:textId="77777777" w:rsidR="008A1141" w:rsidRDefault="008A1141" w:rsidP="008A1141">
            <w:pPr>
              <w:jc w:val="both"/>
              <w:rPr>
                <w:rFonts w:ascii="Arial" w:hAnsi="Arial" w:cs="Arial"/>
                <w:sz w:val="22"/>
                <w:szCs w:val="22"/>
              </w:rPr>
            </w:pPr>
            <w:r w:rsidRPr="008A1141">
              <w:rPr>
                <w:rFonts w:ascii="Arial" w:hAnsi="Arial" w:cs="Arial"/>
                <w:sz w:val="22"/>
                <w:szCs w:val="22"/>
              </w:rPr>
              <w:t>Si los datos no están de acuerdo a la documentación soporte, corrige los datos o devuelve a</w:t>
            </w:r>
            <w:r>
              <w:rPr>
                <w:rFonts w:ascii="Arial" w:hAnsi="Arial" w:cs="Arial"/>
                <w:sz w:val="22"/>
                <w:szCs w:val="22"/>
              </w:rPr>
              <w:t xml:space="preserve"> la persona con el Rol de</w:t>
            </w:r>
            <w:r w:rsidRPr="008A1141">
              <w:rPr>
                <w:rFonts w:ascii="Arial" w:hAnsi="Arial" w:cs="Arial"/>
                <w:sz w:val="22"/>
                <w:szCs w:val="22"/>
              </w:rPr>
              <w:t xml:space="preserve"> Operador de Contratos para que corrija.</w:t>
            </w:r>
          </w:p>
          <w:p w14:paraId="6330B9A7" w14:textId="77777777" w:rsidR="008A1141" w:rsidRDefault="008A1141" w:rsidP="008A1141">
            <w:pPr>
              <w:jc w:val="both"/>
              <w:rPr>
                <w:rFonts w:ascii="Arial" w:hAnsi="Arial" w:cs="Arial"/>
                <w:sz w:val="22"/>
                <w:szCs w:val="22"/>
              </w:rPr>
            </w:pPr>
          </w:p>
          <w:p w14:paraId="7EB19011" w14:textId="4D10ADED" w:rsidR="008A1141" w:rsidRDefault="008A1141" w:rsidP="008A1141">
            <w:pPr>
              <w:jc w:val="both"/>
              <w:rPr>
                <w:rFonts w:ascii="Arial" w:hAnsi="Arial" w:cs="Arial"/>
                <w:sz w:val="22"/>
                <w:szCs w:val="22"/>
              </w:rPr>
            </w:pPr>
            <w:r w:rsidRPr="008A1141">
              <w:rPr>
                <w:rFonts w:ascii="Arial" w:hAnsi="Arial" w:cs="Arial"/>
                <w:sz w:val="22"/>
                <w:szCs w:val="22"/>
              </w:rPr>
              <w:t xml:space="preserve">Si los datos son correctos realiza el proceso de ACTIVACIÓN, que indica que el proceso de registro ha concluido en el módulo </w:t>
            </w:r>
            <w:r w:rsidR="00290AD2">
              <w:rPr>
                <w:rFonts w:ascii="Arial" w:hAnsi="Arial" w:cs="Arial"/>
                <w:sz w:val="22"/>
                <w:szCs w:val="22"/>
              </w:rPr>
              <w:t xml:space="preserve">de contratos </w:t>
            </w:r>
            <w:r w:rsidRPr="008A1141">
              <w:rPr>
                <w:rFonts w:ascii="Arial" w:hAnsi="Arial" w:cs="Arial"/>
                <w:sz w:val="22"/>
                <w:szCs w:val="22"/>
              </w:rPr>
              <w:t xml:space="preserve">y se encuentra listo para su ejecución. </w:t>
            </w:r>
          </w:p>
          <w:p w14:paraId="3C778743" w14:textId="77777777" w:rsidR="008A1141" w:rsidRDefault="008A1141" w:rsidP="008A1141">
            <w:pPr>
              <w:jc w:val="both"/>
              <w:rPr>
                <w:rFonts w:ascii="Arial" w:hAnsi="Arial" w:cs="Arial"/>
                <w:sz w:val="22"/>
                <w:szCs w:val="22"/>
              </w:rPr>
            </w:pPr>
          </w:p>
          <w:p w14:paraId="0157F85F" w14:textId="505AF276" w:rsidR="008A1141" w:rsidRDefault="008A1141" w:rsidP="008A1141">
            <w:pPr>
              <w:jc w:val="both"/>
              <w:rPr>
                <w:rFonts w:ascii="Arial" w:hAnsi="Arial" w:cs="Arial"/>
                <w:sz w:val="22"/>
                <w:szCs w:val="22"/>
              </w:rPr>
            </w:pPr>
            <w:r w:rsidRPr="008A1141">
              <w:rPr>
                <w:rFonts w:ascii="Arial" w:hAnsi="Arial" w:cs="Arial"/>
                <w:sz w:val="22"/>
                <w:szCs w:val="22"/>
              </w:rPr>
              <w:t>Automáticamente cambia el estado de la Gestión de REGISTRADO a</w:t>
            </w:r>
            <w:r>
              <w:rPr>
                <w:rFonts w:ascii="Arial" w:hAnsi="Arial" w:cs="Arial"/>
                <w:sz w:val="22"/>
                <w:szCs w:val="22"/>
              </w:rPr>
              <w:t xml:space="preserve"> ACTIVADO.</w:t>
            </w:r>
          </w:p>
          <w:p w14:paraId="4C14830A" w14:textId="77777777" w:rsidR="008A1141" w:rsidRDefault="008A1141" w:rsidP="008A1141">
            <w:pPr>
              <w:jc w:val="both"/>
              <w:rPr>
                <w:rFonts w:ascii="Arial" w:hAnsi="Arial" w:cs="Arial"/>
                <w:sz w:val="22"/>
                <w:szCs w:val="22"/>
              </w:rPr>
            </w:pPr>
          </w:p>
          <w:p w14:paraId="7A4C15D7" w14:textId="03C5B0E0" w:rsidR="008A1141" w:rsidRPr="00B451CE" w:rsidRDefault="008A1141" w:rsidP="008A1141">
            <w:pPr>
              <w:jc w:val="both"/>
              <w:rPr>
                <w:rFonts w:ascii="Arial" w:hAnsi="Arial" w:cs="Arial"/>
                <w:sz w:val="22"/>
                <w:szCs w:val="22"/>
              </w:rPr>
            </w:pPr>
            <w:r w:rsidRPr="00E50BA1">
              <w:rPr>
                <w:rFonts w:ascii="Arial" w:hAnsi="Arial" w:cs="Arial"/>
                <w:sz w:val="22"/>
                <w:szCs w:val="22"/>
              </w:rPr>
              <w:t xml:space="preserve">Genera el </w:t>
            </w:r>
            <w:r w:rsidR="00290AD2" w:rsidRPr="00E50BA1">
              <w:rPr>
                <w:rFonts w:ascii="Arial" w:hAnsi="Arial" w:cs="Arial"/>
                <w:sz w:val="22"/>
                <w:szCs w:val="22"/>
              </w:rPr>
              <w:t>N</w:t>
            </w:r>
            <w:r w:rsidRPr="00E50BA1">
              <w:rPr>
                <w:rFonts w:ascii="Arial" w:hAnsi="Arial" w:cs="Arial"/>
                <w:sz w:val="22"/>
                <w:szCs w:val="22"/>
              </w:rPr>
              <w:t xml:space="preserve">úmero </w:t>
            </w:r>
            <w:r w:rsidR="00290AD2" w:rsidRPr="00E50BA1">
              <w:rPr>
                <w:rFonts w:ascii="Arial" w:hAnsi="Arial" w:cs="Arial"/>
                <w:sz w:val="22"/>
                <w:szCs w:val="22"/>
              </w:rPr>
              <w:t>E</w:t>
            </w:r>
            <w:r w:rsidRPr="00E50BA1">
              <w:rPr>
                <w:rFonts w:ascii="Arial" w:hAnsi="Arial" w:cs="Arial"/>
                <w:sz w:val="22"/>
                <w:szCs w:val="22"/>
              </w:rPr>
              <w:t xml:space="preserve">lectrónico de </w:t>
            </w:r>
            <w:r w:rsidR="00290AD2" w:rsidRPr="00E50BA1">
              <w:rPr>
                <w:rFonts w:ascii="Arial" w:hAnsi="Arial" w:cs="Arial"/>
                <w:sz w:val="22"/>
                <w:szCs w:val="22"/>
              </w:rPr>
              <w:t>C</w:t>
            </w:r>
            <w:r w:rsidRPr="00E50BA1">
              <w:rPr>
                <w:rFonts w:ascii="Arial" w:hAnsi="Arial" w:cs="Arial"/>
                <w:sz w:val="22"/>
                <w:szCs w:val="22"/>
              </w:rPr>
              <w:t>ontratos</w:t>
            </w:r>
            <w:r w:rsidRPr="00B451CE">
              <w:rPr>
                <w:rFonts w:ascii="Arial" w:hAnsi="Arial" w:cs="Arial"/>
                <w:sz w:val="22"/>
                <w:szCs w:val="22"/>
              </w:rPr>
              <w:t xml:space="preserve"> -NEC-</w:t>
            </w:r>
            <w:r w:rsidR="00D00288">
              <w:rPr>
                <w:rFonts w:ascii="Arial" w:hAnsi="Arial" w:cs="Arial"/>
                <w:sz w:val="22"/>
                <w:szCs w:val="22"/>
              </w:rPr>
              <w:t>,</w:t>
            </w:r>
            <w:r w:rsidR="00B451CE" w:rsidRPr="00B451CE">
              <w:rPr>
                <w:rFonts w:ascii="Arial" w:hAnsi="Arial" w:cs="Arial"/>
                <w:sz w:val="22"/>
                <w:szCs w:val="22"/>
              </w:rPr>
              <w:t xml:space="preserve"> el cual es único e identifica el contrato desde su registro hasta su liquidación o rescisión</w:t>
            </w:r>
            <w:r w:rsidRPr="00B451CE">
              <w:rPr>
                <w:rFonts w:ascii="Arial" w:hAnsi="Arial" w:cs="Arial"/>
                <w:sz w:val="22"/>
                <w:szCs w:val="22"/>
              </w:rPr>
              <w:t>.</w:t>
            </w:r>
          </w:p>
          <w:p w14:paraId="34D9BFC5" w14:textId="0A50946E" w:rsidR="008A1141" w:rsidRDefault="008A1141" w:rsidP="008A1141">
            <w:pPr>
              <w:jc w:val="both"/>
              <w:rPr>
                <w:rFonts w:ascii="Arial" w:hAnsi="Arial" w:cs="Arial"/>
                <w:sz w:val="22"/>
                <w:szCs w:val="22"/>
              </w:rPr>
            </w:pPr>
          </w:p>
        </w:tc>
      </w:tr>
      <w:tr w:rsidR="00D9337D" w:rsidRPr="005732FE" w14:paraId="5D97C4B1" w14:textId="77777777" w:rsidTr="009873AB">
        <w:trPr>
          <w:trHeight w:val="874"/>
          <w:jc w:val="right"/>
        </w:trPr>
        <w:tc>
          <w:tcPr>
            <w:tcW w:w="1159" w:type="dxa"/>
            <w:vAlign w:val="center"/>
          </w:tcPr>
          <w:p w14:paraId="31303F24" w14:textId="1864B3E3" w:rsidR="00D9337D" w:rsidRPr="00587125" w:rsidRDefault="00E43B2F" w:rsidP="00E87DC3">
            <w:pPr>
              <w:jc w:val="center"/>
              <w:rPr>
                <w:rFonts w:ascii="Arial" w:hAnsi="Arial" w:cs="Arial"/>
                <w:b/>
                <w:sz w:val="14"/>
                <w:szCs w:val="22"/>
              </w:rPr>
            </w:pPr>
            <w:r w:rsidRPr="00587125">
              <w:rPr>
                <w:rFonts w:ascii="Arial" w:hAnsi="Arial" w:cs="Arial"/>
                <w:b/>
                <w:sz w:val="14"/>
                <w:szCs w:val="22"/>
              </w:rPr>
              <w:t>8</w:t>
            </w:r>
            <w:r w:rsidR="00D9337D" w:rsidRPr="00587125">
              <w:rPr>
                <w:rFonts w:ascii="Arial" w:hAnsi="Arial" w:cs="Arial"/>
                <w:b/>
                <w:sz w:val="14"/>
                <w:szCs w:val="22"/>
              </w:rPr>
              <w:t>.</w:t>
            </w:r>
            <w:r w:rsidR="00013CD7" w:rsidRPr="00587125">
              <w:rPr>
                <w:rFonts w:ascii="Arial" w:hAnsi="Arial" w:cs="Arial"/>
                <w:b/>
                <w:sz w:val="14"/>
                <w:szCs w:val="22"/>
              </w:rPr>
              <w:t xml:space="preserve"> </w:t>
            </w:r>
            <w:r w:rsidR="00587125" w:rsidRPr="00587125">
              <w:rPr>
                <w:rFonts w:ascii="Arial" w:hAnsi="Arial" w:cs="Arial"/>
                <w:b/>
                <w:sz w:val="14"/>
                <w:szCs w:val="22"/>
              </w:rPr>
              <w:t>Recibir, aprobar el expediente y registro de solicitud de anticipo</w:t>
            </w:r>
          </w:p>
        </w:tc>
        <w:tc>
          <w:tcPr>
            <w:tcW w:w="1112" w:type="dxa"/>
            <w:vAlign w:val="center"/>
          </w:tcPr>
          <w:p w14:paraId="4201AF7E" w14:textId="487A620A" w:rsidR="00587125" w:rsidRPr="00587125" w:rsidRDefault="00587125" w:rsidP="00587125">
            <w:pPr>
              <w:jc w:val="center"/>
              <w:rPr>
                <w:rFonts w:ascii="Arial" w:hAnsi="Arial" w:cs="Arial"/>
                <w:sz w:val="14"/>
                <w:szCs w:val="16"/>
              </w:rPr>
            </w:pPr>
            <w:r w:rsidRPr="00587125">
              <w:rPr>
                <w:rFonts w:ascii="Arial" w:hAnsi="Arial" w:cs="Arial"/>
                <w:sz w:val="14"/>
                <w:szCs w:val="16"/>
              </w:rPr>
              <w:t>Responsable de Coordinación de Obras de Infraestructura de Unidad Ejecutora / Persona con Rol de Operador de anticipo de contratos/</w:t>
            </w:r>
            <w:r w:rsidR="00FB7E2D">
              <w:rPr>
                <w:rFonts w:ascii="Arial" w:hAnsi="Arial" w:cs="Arial"/>
                <w:sz w:val="14"/>
                <w:szCs w:val="16"/>
              </w:rPr>
              <w:t xml:space="preserve"> </w:t>
            </w:r>
            <w:r w:rsidRPr="00587125">
              <w:rPr>
                <w:rFonts w:ascii="Arial" w:hAnsi="Arial" w:cs="Arial"/>
                <w:sz w:val="14"/>
                <w:szCs w:val="16"/>
              </w:rPr>
              <w:t xml:space="preserve">Técnico de contabilidad/ </w:t>
            </w:r>
          </w:p>
          <w:p w14:paraId="22F3176E" w14:textId="55B64445" w:rsidR="00D9337D" w:rsidRPr="00587125" w:rsidRDefault="00587125" w:rsidP="00587125">
            <w:pPr>
              <w:jc w:val="center"/>
              <w:rPr>
                <w:rFonts w:ascii="Arial" w:hAnsi="Arial" w:cs="Arial"/>
                <w:sz w:val="14"/>
                <w:szCs w:val="16"/>
              </w:rPr>
            </w:pPr>
            <w:r w:rsidRPr="00587125">
              <w:rPr>
                <w:rFonts w:ascii="Arial" w:hAnsi="Arial" w:cs="Arial"/>
                <w:sz w:val="14"/>
                <w:szCs w:val="16"/>
              </w:rPr>
              <w:t>Unidad Ejecutora</w:t>
            </w:r>
          </w:p>
        </w:tc>
        <w:tc>
          <w:tcPr>
            <w:tcW w:w="8559" w:type="dxa"/>
            <w:tcMar>
              <w:left w:w="85" w:type="dxa"/>
              <w:right w:w="57" w:type="dxa"/>
            </w:tcMar>
          </w:tcPr>
          <w:p w14:paraId="112BE532" w14:textId="16BE2E9C" w:rsidR="00432F02" w:rsidRPr="00587125" w:rsidRDefault="00432F02" w:rsidP="00432F02">
            <w:pPr>
              <w:jc w:val="both"/>
              <w:rPr>
                <w:rFonts w:ascii="Arial" w:hAnsi="Arial" w:cs="Arial"/>
                <w:sz w:val="22"/>
                <w:szCs w:val="22"/>
              </w:rPr>
            </w:pPr>
            <w:r w:rsidRPr="00587125">
              <w:rPr>
                <w:rFonts w:ascii="Arial" w:hAnsi="Arial" w:cs="Arial"/>
                <w:sz w:val="22"/>
                <w:szCs w:val="22"/>
              </w:rPr>
              <w:t xml:space="preserve">Recibe </w:t>
            </w:r>
            <w:r w:rsidR="00E43B2F" w:rsidRPr="00587125">
              <w:rPr>
                <w:rFonts w:ascii="Arial" w:hAnsi="Arial" w:cs="Arial"/>
                <w:sz w:val="22"/>
                <w:szCs w:val="22"/>
              </w:rPr>
              <w:t xml:space="preserve">del contratista el </w:t>
            </w:r>
            <w:r w:rsidRPr="00587125">
              <w:rPr>
                <w:rFonts w:ascii="Arial" w:hAnsi="Arial" w:cs="Arial"/>
                <w:sz w:val="22"/>
                <w:szCs w:val="22"/>
              </w:rPr>
              <w:t xml:space="preserve">expediente de solicitud de anticipo, que contiene los documentos siguientes:  </w:t>
            </w:r>
          </w:p>
          <w:p w14:paraId="5C045F91" w14:textId="77777777" w:rsidR="00432F02" w:rsidRPr="00587125" w:rsidRDefault="00432F02" w:rsidP="00432F02">
            <w:pPr>
              <w:jc w:val="both"/>
              <w:rPr>
                <w:rFonts w:ascii="Arial" w:hAnsi="Arial" w:cs="Arial"/>
                <w:color w:val="FF0000"/>
                <w:sz w:val="22"/>
                <w:szCs w:val="22"/>
              </w:rPr>
            </w:pPr>
          </w:p>
          <w:p w14:paraId="2ED3248E" w14:textId="77777777" w:rsidR="00432F02" w:rsidRPr="00587125" w:rsidRDefault="00432F02" w:rsidP="00432F02">
            <w:pPr>
              <w:pStyle w:val="Prrafodelista"/>
              <w:numPr>
                <w:ilvl w:val="0"/>
                <w:numId w:val="14"/>
              </w:numPr>
              <w:jc w:val="both"/>
              <w:rPr>
                <w:rFonts w:ascii="Arial" w:hAnsi="Arial" w:cs="Arial"/>
                <w:sz w:val="22"/>
                <w:szCs w:val="22"/>
              </w:rPr>
            </w:pPr>
            <w:r w:rsidRPr="00587125">
              <w:rPr>
                <w:rFonts w:ascii="Arial" w:hAnsi="Arial" w:cs="Arial"/>
                <w:sz w:val="22"/>
                <w:szCs w:val="22"/>
              </w:rPr>
              <w:t>Solicitud de pago de anticipo dirigido al Director de la Unidad Ejecutora.</w:t>
            </w:r>
          </w:p>
          <w:p w14:paraId="752E1E1F" w14:textId="406ACD78" w:rsidR="00432F02" w:rsidRPr="00587125" w:rsidRDefault="00432F02" w:rsidP="00432F02">
            <w:pPr>
              <w:pStyle w:val="Prrafodelista"/>
              <w:numPr>
                <w:ilvl w:val="0"/>
                <w:numId w:val="14"/>
              </w:numPr>
              <w:jc w:val="both"/>
              <w:rPr>
                <w:rFonts w:ascii="Arial" w:hAnsi="Arial" w:cs="Arial"/>
                <w:sz w:val="22"/>
                <w:szCs w:val="22"/>
              </w:rPr>
            </w:pPr>
            <w:r w:rsidRPr="00587125">
              <w:rPr>
                <w:rFonts w:ascii="Arial" w:hAnsi="Arial" w:cs="Arial"/>
                <w:sz w:val="22"/>
                <w:szCs w:val="22"/>
              </w:rPr>
              <w:t>Recibo de Caja (Firmado y sellado por: Representante Legal de la Empresa, Director de la Unidad Ejecutora.</w:t>
            </w:r>
          </w:p>
          <w:p w14:paraId="0546707E" w14:textId="159ECABA" w:rsidR="00432F02" w:rsidRPr="00587125" w:rsidRDefault="00432F02" w:rsidP="00432F02">
            <w:pPr>
              <w:pStyle w:val="Prrafodelista"/>
              <w:numPr>
                <w:ilvl w:val="0"/>
                <w:numId w:val="14"/>
              </w:numPr>
              <w:jc w:val="both"/>
              <w:rPr>
                <w:rFonts w:ascii="Arial" w:hAnsi="Arial" w:cs="Arial"/>
                <w:sz w:val="22"/>
                <w:szCs w:val="22"/>
              </w:rPr>
            </w:pPr>
            <w:r w:rsidRPr="00587125">
              <w:rPr>
                <w:rFonts w:ascii="Arial" w:hAnsi="Arial" w:cs="Arial"/>
                <w:sz w:val="22"/>
                <w:szCs w:val="22"/>
              </w:rPr>
              <w:t xml:space="preserve">Programa de Uso del Anticipo (Plan de Inversión) uno por cada obra </w:t>
            </w:r>
            <w:r w:rsidR="00A05AB3" w:rsidRPr="00587125">
              <w:rPr>
                <w:rFonts w:ascii="Arial" w:hAnsi="Arial" w:cs="Arial"/>
                <w:sz w:val="22"/>
                <w:szCs w:val="22"/>
              </w:rPr>
              <w:t xml:space="preserve">cuando aplique </w:t>
            </w:r>
            <w:r w:rsidRPr="00587125">
              <w:rPr>
                <w:rFonts w:ascii="Arial" w:hAnsi="Arial" w:cs="Arial"/>
                <w:sz w:val="22"/>
                <w:szCs w:val="22"/>
              </w:rPr>
              <w:t>(Firmado y Sellado por: Representante Legal de la Empresa, Supervisor Externo, Director de la Unidad Ejecutora</w:t>
            </w:r>
            <w:r w:rsidR="001E6E93" w:rsidRPr="00587125">
              <w:rPr>
                <w:rFonts w:ascii="Arial" w:hAnsi="Arial" w:cs="Arial"/>
                <w:sz w:val="22"/>
                <w:szCs w:val="22"/>
              </w:rPr>
              <w:t>)</w:t>
            </w:r>
            <w:r w:rsidR="006D4CBA" w:rsidRPr="00587125">
              <w:rPr>
                <w:rFonts w:ascii="Arial" w:hAnsi="Arial" w:cs="Arial"/>
                <w:sz w:val="22"/>
                <w:szCs w:val="22"/>
              </w:rPr>
              <w:t>.</w:t>
            </w:r>
          </w:p>
          <w:p w14:paraId="7A565488" w14:textId="1C554591" w:rsidR="00432F02" w:rsidRPr="00587125" w:rsidRDefault="00432F02" w:rsidP="00432F02">
            <w:pPr>
              <w:pStyle w:val="Prrafodelista"/>
              <w:numPr>
                <w:ilvl w:val="0"/>
                <w:numId w:val="14"/>
              </w:numPr>
              <w:jc w:val="both"/>
              <w:rPr>
                <w:rFonts w:ascii="Arial" w:hAnsi="Arial" w:cs="Arial"/>
                <w:sz w:val="22"/>
                <w:szCs w:val="22"/>
              </w:rPr>
            </w:pPr>
            <w:r w:rsidRPr="00587125">
              <w:rPr>
                <w:rFonts w:ascii="Arial" w:hAnsi="Arial" w:cs="Arial"/>
                <w:sz w:val="22"/>
                <w:szCs w:val="22"/>
              </w:rPr>
              <w:t>Cronograma</w:t>
            </w:r>
            <w:r w:rsidR="00D85C73" w:rsidRPr="00587125">
              <w:rPr>
                <w:rFonts w:ascii="Arial" w:hAnsi="Arial" w:cs="Arial"/>
                <w:sz w:val="22"/>
                <w:szCs w:val="22"/>
              </w:rPr>
              <w:t>/Pr</w:t>
            </w:r>
            <w:r w:rsidR="00D5258A" w:rsidRPr="00587125">
              <w:rPr>
                <w:rFonts w:ascii="Arial" w:hAnsi="Arial" w:cs="Arial"/>
                <w:sz w:val="22"/>
                <w:szCs w:val="22"/>
              </w:rPr>
              <w:t xml:space="preserve">ograma </w:t>
            </w:r>
            <w:r w:rsidRPr="00587125">
              <w:rPr>
                <w:rFonts w:ascii="Arial" w:hAnsi="Arial" w:cs="Arial"/>
                <w:sz w:val="22"/>
                <w:szCs w:val="22"/>
              </w:rPr>
              <w:t xml:space="preserve">de Ejecución de la Obra (Firmado y Sellado por: Representante Legal de la Empresa, Supervisor Externo, Director de </w:t>
            </w:r>
            <w:r w:rsidR="006D4CBA" w:rsidRPr="00587125">
              <w:rPr>
                <w:rFonts w:ascii="Arial" w:hAnsi="Arial" w:cs="Arial"/>
                <w:sz w:val="22"/>
                <w:szCs w:val="22"/>
              </w:rPr>
              <w:t xml:space="preserve">la </w:t>
            </w:r>
            <w:r w:rsidRPr="00587125">
              <w:rPr>
                <w:rFonts w:ascii="Arial" w:hAnsi="Arial" w:cs="Arial"/>
                <w:sz w:val="22"/>
                <w:szCs w:val="22"/>
              </w:rPr>
              <w:t>Unidad Ejecutora</w:t>
            </w:r>
            <w:r w:rsidR="00A05AB3" w:rsidRPr="00587125">
              <w:rPr>
                <w:rFonts w:ascii="Arial" w:hAnsi="Arial" w:cs="Arial"/>
                <w:sz w:val="22"/>
                <w:szCs w:val="22"/>
              </w:rPr>
              <w:t>.</w:t>
            </w:r>
          </w:p>
          <w:p w14:paraId="5CF5DF8A" w14:textId="7C7C48E8" w:rsidR="00432F02" w:rsidRPr="00587125" w:rsidRDefault="00432F02" w:rsidP="00432F02">
            <w:pPr>
              <w:pStyle w:val="Prrafodelista"/>
              <w:numPr>
                <w:ilvl w:val="0"/>
                <w:numId w:val="14"/>
              </w:numPr>
              <w:jc w:val="both"/>
              <w:rPr>
                <w:rFonts w:ascii="Arial" w:hAnsi="Arial" w:cs="Arial"/>
                <w:sz w:val="22"/>
                <w:szCs w:val="22"/>
              </w:rPr>
            </w:pPr>
            <w:r w:rsidRPr="00587125">
              <w:rPr>
                <w:rFonts w:ascii="Arial" w:hAnsi="Arial" w:cs="Arial"/>
                <w:sz w:val="22"/>
                <w:szCs w:val="22"/>
              </w:rPr>
              <w:t xml:space="preserve">Detalle de los renglones contratados firmados y sellados por el </w:t>
            </w:r>
            <w:r w:rsidR="00CB6C44">
              <w:rPr>
                <w:rFonts w:ascii="Arial" w:hAnsi="Arial" w:cs="Arial"/>
                <w:sz w:val="22"/>
                <w:szCs w:val="22"/>
              </w:rPr>
              <w:t>R</w:t>
            </w:r>
            <w:r w:rsidRPr="00587125">
              <w:rPr>
                <w:rFonts w:ascii="Arial" w:hAnsi="Arial" w:cs="Arial"/>
                <w:sz w:val="22"/>
                <w:szCs w:val="22"/>
              </w:rPr>
              <w:t xml:space="preserve">epresentante </w:t>
            </w:r>
            <w:r w:rsidR="00CB6C44">
              <w:rPr>
                <w:rFonts w:ascii="Arial" w:hAnsi="Arial" w:cs="Arial"/>
                <w:sz w:val="22"/>
                <w:szCs w:val="22"/>
              </w:rPr>
              <w:t>L</w:t>
            </w:r>
            <w:r w:rsidRPr="00587125">
              <w:rPr>
                <w:rFonts w:ascii="Arial" w:hAnsi="Arial" w:cs="Arial"/>
                <w:sz w:val="22"/>
                <w:szCs w:val="22"/>
              </w:rPr>
              <w:t>egal de la empresa.</w:t>
            </w:r>
          </w:p>
          <w:p w14:paraId="5F8D8DF8" w14:textId="77777777" w:rsidR="00432F02" w:rsidRPr="00587125" w:rsidRDefault="00432F02" w:rsidP="00432F02">
            <w:pPr>
              <w:pStyle w:val="Prrafodelista"/>
              <w:numPr>
                <w:ilvl w:val="0"/>
                <w:numId w:val="14"/>
              </w:numPr>
              <w:jc w:val="both"/>
              <w:rPr>
                <w:rFonts w:ascii="Arial" w:hAnsi="Arial" w:cs="Arial"/>
                <w:sz w:val="22"/>
                <w:szCs w:val="22"/>
              </w:rPr>
            </w:pPr>
            <w:r w:rsidRPr="00587125">
              <w:rPr>
                <w:rFonts w:ascii="Arial" w:hAnsi="Arial" w:cs="Arial"/>
                <w:sz w:val="22"/>
                <w:szCs w:val="22"/>
              </w:rPr>
              <w:t>Copia del Contrato.</w:t>
            </w:r>
          </w:p>
          <w:p w14:paraId="548C3EF4" w14:textId="20019855" w:rsidR="00432F02" w:rsidRPr="00587125" w:rsidRDefault="00E43B2F" w:rsidP="00432F02">
            <w:pPr>
              <w:pStyle w:val="Prrafodelista"/>
              <w:numPr>
                <w:ilvl w:val="0"/>
                <w:numId w:val="14"/>
              </w:numPr>
              <w:jc w:val="both"/>
              <w:rPr>
                <w:rFonts w:ascii="Arial" w:hAnsi="Arial" w:cs="Arial"/>
                <w:sz w:val="22"/>
                <w:szCs w:val="22"/>
              </w:rPr>
            </w:pPr>
            <w:r w:rsidRPr="00587125">
              <w:rPr>
                <w:rFonts w:ascii="Arial" w:hAnsi="Arial" w:cs="Arial"/>
                <w:sz w:val="22"/>
                <w:szCs w:val="22"/>
              </w:rPr>
              <w:t xml:space="preserve">Copia de </w:t>
            </w:r>
            <w:r w:rsidR="00432F02" w:rsidRPr="00587125">
              <w:rPr>
                <w:rFonts w:ascii="Arial" w:hAnsi="Arial" w:cs="Arial"/>
                <w:sz w:val="22"/>
                <w:szCs w:val="22"/>
              </w:rPr>
              <w:t>Fianza de Cumplimiento.</w:t>
            </w:r>
          </w:p>
          <w:p w14:paraId="23580B02" w14:textId="0507D1C6" w:rsidR="00432F02" w:rsidRPr="00587125" w:rsidRDefault="00E43B2F" w:rsidP="00432F02">
            <w:pPr>
              <w:pStyle w:val="Prrafodelista"/>
              <w:numPr>
                <w:ilvl w:val="0"/>
                <w:numId w:val="14"/>
              </w:numPr>
              <w:jc w:val="both"/>
              <w:rPr>
                <w:rFonts w:ascii="Arial" w:hAnsi="Arial" w:cs="Arial"/>
                <w:sz w:val="22"/>
                <w:szCs w:val="22"/>
              </w:rPr>
            </w:pPr>
            <w:r w:rsidRPr="00587125">
              <w:rPr>
                <w:rFonts w:ascii="Arial" w:hAnsi="Arial" w:cs="Arial"/>
                <w:sz w:val="22"/>
                <w:szCs w:val="22"/>
              </w:rPr>
              <w:t xml:space="preserve">Copia de </w:t>
            </w:r>
            <w:r w:rsidR="00432F02" w:rsidRPr="00587125">
              <w:rPr>
                <w:rFonts w:ascii="Arial" w:hAnsi="Arial" w:cs="Arial"/>
                <w:sz w:val="22"/>
                <w:szCs w:val="22"/>
              </w:rPr>
              <w:t>Fianza de Anticipo (si aplica).</w:t>
            </w:r>
          </w:p>
          <w:p w14:paraId="03AB0294" w14:textId="3421A175" w:rsidR="00432F02" w:rsidRPr="00587125" w:rsidRDefault="00E43B2F" w:rsidP="00432F02">
            <w:pPr>
              <w:pStyle w:val="Prrafodelista"/>
              <w:numPr>
                <w:ilvl w:val="0"/>
                <w:numId w:val="14"/>
              </w:numPr>
              <w:jc w:val="both"/>
              <w:rPr>
                <w:rFonts w:ascii="Arial" w:hAnsi="Arial" w:cs="Arial"/>
                <w:sz w:val="22"/>
                <w:szCs w:val="22"/>
              </w:rPr>
            </w:pPr>
            <w:r w:rsidRPr="00587125">
              <w:rPr>
                <w:rFonts w:ascii="Arial" w:hAnsi="Arial" w:cs="Arial"/>
                <w:sz w:val="22"/>
                <w:szCs w:val="22"/>
              </w:rPr>
              <w:t xml:space="preserve">Copia de </w:t>
            </w:r>
            <w:r w:rsidR="00432F02" w:rsidRPr="00587125">
              <w:rPr>
                <w:rFonts w:ascii="Arial" w:hAnsi="Arial" w:cs="Arial"/>
                <w:sz w:val="22"/>
                <w:szCs w:val="22"/>
              </w:rPr>
              <w:t>Garantía Bancaria (si aplica).</w:t>
            </w:r>
          </w:p>
          <w:p w14:paraId="528E99BE" w14:textId="77777777" w:rsidR="00432F02" w:rsidRPr="00587125" w:rsidRDefault="00432F02" w:rsidP="00432F02">
            <w:pPr>
              <w:pStyle w:val="Prrafodelista"/>
              <w:numPr>
                <w:ilvl w:val="0"/>
                <w:numId w:val="14"/>
              </w:numPr>
              <w:jc w:val="both"/>
              <w:rPr>
                <w:rFonts w:ascii="Arial" w:hAnsi="Arial" w:cs="Arial"/>
                <w:sz w:val="22"/>
                <w:szCs w:val="22"/>
              </w:rPr>
            </w:pPr>
            <w:r w:rsidRPr="00587125">
              <w:rPr>
                <w:rFonts w:ascii="Arial" w:hAnsi="Arial" w:cs="Arial"/>
                <w:sz w:val="22"/>
                <w:szCs w:val="22"/>
              </w:rPr>
              <w:t>Copia del DPI del Representante Legal de la Empresa.</w:t>
            </w:r>
          </w:p>
          <w:p w14:paraId="43ACEDC8" w14:textId="77777777" w:rsidR="00432F02" w:rsidRPr="00587125" w:rsidRDefault="00432F02" w:rsidP="00432F02">
            <w:pPr>
              <w:pStyle w:val="Prrafodelista"/>
              <w:numPr>
                <w:ilvl w:val="0"/>
                <w:numId w:val="14"/>
              </w:numPr>
              <w:jc w:val="both"/>
              <w:rPr>
                <w:rFonts w:ascii="Arial" w:hAnsi="Arial" w:cs="Arial"/>
                <w:sz w:val="22"/>
                <w:szCs w:val="22"/>
              </w:rPr>
            </w:pPr>
            <w:r w:rsidRPr="00587125">
              <w:rPr>
                <w:rFonts w:ascii="Arial" w:hAnsi="Arial" w:cs="Arial"/>
                <w:sz w:val="22"/>
                <w:szCs w:val="22"/>
              </w:rPr>
              <w:t>RTU (Ratificado).</w:t>
            </w:r>
          </w:p>
          <w:p w14:paraId="5C2AF0BD" w14:textId="77777777" w:rsidR="00432F02" w:rsidRPr="00587125" w:rsidRDefault="00432F02" w:rsidP="00432F02">
            <w:pPr>
              <w:pStyle w:val="Prrafodelista"/>
              <w:numPr>
                <w:ilvl w:val="0"/>
                <w:numId w:val="14"/>
              </w:numPr>
              <w:jc w:val="both"/>
              <w:rPr>
                <w:rFonts w:ascii="Arial" w:hAnsi="Arial" w:cs="Arial"/>
                <w:sz w:val="22"/>
                <w:szCs w:val="22"/>
              </w:rPr>
            </w:pPr>
            <w:r w:rsidRPr="00587125">
              <w:rPr>
                <w:rFonts w:ascii="Arial" w:hAnsi="Arial" w:cs="Arial"/>
                <w:sz w:val="22"/>
                <w:szCs w:val="22"/>
              </w:rPr>
              <w:t>Fotocopia de Patente de Comercio de Empresa y Sociedad. (cuando se trate de sociedad anónima).</w:t>
            </w:r>
          </w:p>
          <w:p w14:paraId="76626FC1" w14:textId="77777777" w:rsidR="00432F02" w:rsidRPr="00587125" w:rsidRDefault="00432F02" w:rsidP="00432F02">
            <w:pPr>
              <w:pStyle w:val="Prrafodelista"/>
              <w:numPr>
                <w:ilvl w:val="0"/>
                <w:numId w:val="14"/>
              </w:numPr>
              <w:jc w:val="both"/>
              <w:rPr>
                <w:rFonts w:ascii="Arial" w:hAnsi="Arial" w:cs="Arial"/>
                <w:sz w:val="22"/>
                <w:szCs w:val="22"/>
              </w:rPr>
            </w:pPr>
            <w:r w:rsidRPr="00587125">
              <w:rPr>
                <w:rFonts w:ascii="Arial" w:hAnsi="Arial" w:cs="Arial"/>
                <w:sz w:val="22"/>
                <w:szCs w:val="22"/>
              </w:rPr>
              <w:t>Acta de nombramiento del Representante Legal y Acta de su inscripción en el Registro Mercantil.</w:t>
            </w:r>
          </w:p>
          <w:p w14:paraId="78A20621" w14:textId="77777777" w:rsidR="00432F02" w:rsidRPr="00587125" w:rsidRDefault="00432F02" w:rsidP="009873AB">
            <w:pPr>
              <w:jc w:val="both"/>
              <w:rPr>
                <w:rFonts w:ascii="Arial" w:hAnsi="Arial" w:cs="Arial"/>
                <w:sz w:val="22"/>
                <w:szCs w:val="22"/>
              </w:rPr>
            </w:pPr>
          </w:p>
          <w:p w14:paraId="560346E7" w14:textId="20C4C578" w:rsidR="00587125" w:rsidRPr="00587125" w:rsidRDefault="00587125" w:rsidP="00587125">
            <w:pPr>
              <w:jc w:val="both"/>
              <w:rPr>
                <w:rFonts w:ascii="Arial" w:hAnsi="Arial" w:cs="Arial"/>
                <w:sz w:val="22"/>
                <w:szCs w:val="22"/>
              </w:rPr>
            </w:pPr>
            <w:r w:rsidRPr="00587125">
              <w:rPr>
                <w:rFonts w:ascii="Arial" w:hAnsi="Arial" w:cs="Arial"/>
                <w:sz w:val="22"/>
                <w:szCs w:val="22"/>
              </w:rPr>
              <w:t xml:space="preserve">Traslada expediente de solicitud de anticipo </w:t>
            </w:r>
            <w:r w:rsidR="002208EE">
              <w:rPr>
                <w:rFonts w:ascii="Arial" w:hAnsi="Arial" w:cs="Arial"/>
                <w:sz w:val="22"/>
                <w:szCs w:val="22"/>
              </w:rPr>
              <w:t xml:space="preserve">a </w:t>
            </w:r>
            <w:r w:rsidRPr="00587125">
              <w:rPr>
                <w:rFonts w:ascii="Arial" w:hAnsi="Arial" w:cs="Arial"/>
                <w:sz w:val="22"/>
                <w:szCs w:val="22"/>
              </w:rPr>
              <w:t xml:space="preserve">Persona con Rol de Operador de anticipo de Contratos/Técnico de contabilidad/Unidad Ejecutora. </w:t>
            </w:r>
          </w:p>
          <w:p w14:paraId="3B378EF4" w14:textId="77777777" w:rsidR="00587125" w:rsidRPr="00587125" w:rsidRDefault="00587125" w:rsidP="009873AB">
            <w:pPr>
              <w:jc w:val="both"/>
              <w:rPr>
                <w:rFonts w:ascii="Arial" w:hAnsi="Arial" w:cs="Arial"/>
                <w:sz w:val="22"/>
                <w:szCs w:val="22"/>
              </w:rPr>
            </w:pPr>
          </w:p>
          <w:p w14:paraId="78D3DD4D" w14:textId="506B30AF" w:rsidR="00432F02" w:rsidRPr="00587125" w:rsidRDefault="00475DB6" w:rsidP="009873AB">
            <w:pPr>
              <w:jc w:val="both"/>
              <w:rPr>
                <w:rFonts w:ascii="Arial" w:hAnsi="Arial" w:cs="Arial"/>
                <w:sz w:val="22"/>
                <w:szCs w:val="22"/>
              </w:rPr>
            </w:pPr>
            <w:r w:rsidRPr="00587125">
              <w:rPr>
                <w:rFonts w:ascii="Arial" w:hAnsi="Arial" w:cs="Arial"/>
                <w:sz w:val="22"/>
                <w:szCs w:val="22"/>
              </w:rPr>
              <w:t>Registra la gestión de otorgamiento del anticipo en el Módulo de Gestión de Contratos.</w:t>
            </w:r>
            <w:r w:rsidR="00C07813" w:rsidRPr="00587125">
              <w:rPr>
                <w:rFonts w:ascii="Arial" w:hAnsi="Arial" w:cs="Arial"/>
                <w:sz w:val="22"/>
                <w:szCs w:val="22"/>
              </w:rPr>
              <w:t xml:space="preserve"> </w:t>
            </w:r>
          </w:p>
          <w:p w14:paraId="409BD344" w14:textId="632C29D3" w:rsidR="009D3E26" w:rsidRPr="00587125" w:rsidRDefault="00475DB6" w:rsidP="009873AB">
            <w:pPr>
              <w:jc w:val="both"/>
              <w:rPr>
                <w:rFonts w:ascii="Arial" w:hAnsi="Arial" w:cs="Arial"/>
                <w:sz w:val="22"/>
                <w:szCs w:val="22"/>
              </w:rPr>
            </w:pPr>
            <w:r w:rsidRPr="00587125">
              <w:rPr>
                <w:rFonts w:ascii="Arial" w:hAnsi="Arial" w:cs="Arial"/>
                <w:sz w:val="22"/>
                <w:szCs w:val="22"/>
              </w:rPr>
              <w:t xml:space="preserve">Completa los datos de la gestión de anticipos conforme se van requiriendo en el Módulo </w:t>
            </w:r>
            <w:r w:rsidR="00A05AB3" w:rsidRPr="00587125">
              <w:rPr>
                <w:rFonts w:ascii="Arial" w:hAnsi="Arial" w:cs="Arial"/>
                <w:sz w:val="22"/>
                <w:szCs w:val="22"/>
              </w:rPr>
              <w:t xml:space="preserve">de contratos </w:t>
            </w:r>
            <w:r w:rsidRPr="00587125">
              <w:rPr>
                <w:rFonts w:ascii="Arial" w:hAnsi="Arial" w:cs="Arial"/>
                <w:sz w:val="22"/>
                <w:szCs w:val="22"/>
              </w:rPr>
              <w:t>y registra los datos de la fianza de anticipo, recibo de caja y Acuerdo Ministerial o Resolución de autorización del anticipo.</w:t>
            </w:r>
            <w:r w:rsidR="00E402EC" w:rsidRPr="00587125">
              <w:rPr>
                <w:rFonts w:ascii="Arial" w:hAnsi="Arial" w:cs="Arial"/>
                <w:sz w:val="22"/>
                <w:szCs w:val="22"/>
              </w:rPr>
              <w:t xml:space="preserve"> </w:t>
            </w:r>
            <w:r w:rsidRPr="00587125">
              <w:rPr>
                <w:rFonts w:ascii="Arial" w:hAnsi="Arial" w:cs="Arial"/>
                <w:sz w:val="22"/>
                <w:szCs w:val="22"/>
              </w:rPr>
              <w:t>En el momento del registro del anticipo se asigna automáticamente el número de registro del anticipo y su estado es REGISTRADO.</w:t>
            </w:r>
          </w:p>
          <w:p w14:paraId="4AFFA4DB" w14:textId="77777777" w:rsidR="00E402EC" w:rsidRPr="00587125" w:rsidRDefault="00E402EC" w:rsidP="009873AB">
            <w:pPr>
              <w:jc w:val="both"/>
              <w:rPr>
                <w:rFonts w:ascii="Arial" w:hAnsi="Arial" w:cs="Arial"/>
                <w:sz w:val="22"/>
                <w:szCs w:val="22"/>
              </w:rPr>
            </w:pPr>
          </w:p>
          <w:p w14:paraId="62D69826" w14:textId="51C91D8A" w:rsidR="00432F02" w:rsidRPr="00587125" w:rsidRDefault="00475DB6" w:rsidP="00432F02">
            <w:pPr>
              <w:jc w:val="both"/>
              <w:rPr>
                <w:rFonts w:ascii="Arial" w:hAnsi="Arial" w:cs="Arial"/>
                <w:sz w:val="22"/>
                <w:szCs w:val="22"/>
              </w:rPr>
            </w:pPr>
            <w:r w:rsidRPr="00587125">
              <w:rPr>
                <w:rFonts w:ascii="Arial" w:hAnsi="Arial" w:cs="Arial"/>
                <w:sz w:val="22"/>
                <w:szCs w:val="22"/>
              </w:rPr>
              <w:t>Al concluir el registro del anticipo procede a solicitar, cambiando automáticamente el estado de la gestión a SOLICITADO.</w:t>
            </w:r>
          </w:p>
        </w:tc>
      </w:tr>
      <w:tr w:rsidR="00E709D3" w:rsidRPr="005732FE" w14:paraId="2918DC36" w14:textId="77777777" w:rsidTr="009873AB">
        <w:trPr>
          <w:trHeight w:val="874"/>
          <w:jc w:val="right"/>
        </w:trPr>
        <w:tc>
          <w:tcPr>
            <w:tcW w:w="1159" w:type="dxa"/>
            <w:vAlign w:val="center"/>
          </w:tcPr>
          <w:p w14:paraId="662ECBF2" w14:textId="2CACA7F9" w:rsidR="00E709D3" w:rsidRDefault="00D2261B" w:rsidP="00E87DC3">
            <w:pPr>
              <w:jc w:val="center"/>
              <w:rPr>
                <w:rFonts w:ascii="Arial" w:hAnsi="Arial" w:cs="Arial"/>
                <w:b/>
                <w:sz w:val="14"/>
                <w:szCs w:val="22"/>
              </w:rPr>
            </w:pPr>
            <w:r>
              <w:rPr>
                <w:rFonts w:ascii="Arial" w:hAnsi="Arial" w:cs="Arial"/>
                <w:b/>
                <w:sz w:val="14"/>
                <w:szCs w:val="22"/>
              </w:rPr>
              <w:t>9</w:t>
            </w:r>
            <w:r w:rsidR="00C464DD">
              <w:rPr>
                <w:rFonts w:ascii="Arial" w:hAnsi="Arial" w:cs="Arial"/>
                <w:b/>
                <w:sz w:val="14"/>
                <w:szCs w:val="22"/>
              </w:rPr>
              <w:t>.</w:t>
            </w:r>
            <w:r w:rsidR="00F578B1">
              <w:rPr>
                <w:rFonts w:ascii="Arial" w:hAnsi="Arial" w:cs="Arial"/>
                <w:b/>
                <w:sz w:val="14"/>
                <w:szCs w:val="22"/>
              </w:rPr>
              <w:t xml:space="preserve"> </w:t>
            </w:r>
            <w:r w:rsidR="00013CD7">
              <w:rPr>
                <w:rFonts w:ascii="Arial" w:hAnsi="Arial" w:cs="Arial"/>
                <w:b/>
                <w:sz w:val="14"/>
                <w:szCs w:val="22"/>
              </w:rPr>
              <w:t>Aprobar</w:t>
            </w:r>
            <w:r w:rsidR="00F578B1">
              <w:rPr>
                <w:rFonts w:ascii="Arial" w:hAnsi="Arial" w:cs="Arial"/>
                <w:b/>
                <w:sz w:val="14"/>
                <w:szCs w:val="22"/>
              </w:rPr>
              <w:t xml:space="preserve"> anticipo</w:t>
            </w:r>
          </w:p>
        </w:tc>
        <w:tc>
          <w:tcPr>
            <w:tcW w:w="1112" w:type="dxa"/>
            <w:vAlign w:val="center"/>
          </w:tcPr>
          <w:p w14:paraId="2C52E72B" w14:textId="21990847" w:rsidR="00E709D3" w:rsidRDefault="00013CD7" w:rsidP="009873AB">
            <w:pPr>
              <w:jc w:val="center"/>
              <w:rPr>
                <w:rFonts w:ascii="Arial" w:hAnsi="Arial" w:cs="Arial"/>
                <w:sz w:val="14"/>
                <w:szCs w:val="16"/>
              </w:rPr>
            </w:pPr>
            <w:r>
              <w:rPr>
                <w:rFonts w:ascii="Arial" w:hAnsi="Arial" w:cs="Arial"/>
                <w:sz w:val="14"/>
                <w:szCs w:val="16"/>
              </w:rPr>
              <w:t xml:space="preserve">Persona con el Rol de Aprobador de anticipos de contratos / </w:t>
            </w:r>
            <w:r w:rsidRPr="00C464DD">
              <w:rPr>
                <w:rFonts w:ascii="Arial" w:hAnsi="Arial" w:cs="Arial"/>
                <w:sz w:val="14"/>
                <w:szCs w:val="16"/>
              </w:rPr>
              <w:t>Director Unidad Ejecutora Subdirector/Jefe / Coordinador Administrativo Financiero</w:t>
            </w:r>
          </w:p>
        </w:tc>
        <w:tc>
          <w:tcPr>
            <w:tcW w:w="8559" w:type="dxa"/>
            <w:tcMar>
              <w:left w:w="85" w:type="dxa"/>
              <w:right w:w="57" w:type="dxa"/>
            </w:tcMar>
          </w:tcPr>
          <w:p w14:paraId="4BAC9644" w14:textId="316BA002" w:rsidR="00793E33" w:rsidRPr="00432F02" w:rsidRDefault="00432F02" w:rsidP="00793E33">
            <w:pPr>
              <w:jc w:val="both"/>
              <w:rPr>
                <w:rFonts w:ascii="Arial" w:hAnsi="Arial" w:cs="Arial"/>
                <w:sz w:val="22"/>
                <w:szCs w:val="22"/>
              </w:rPr>
            </w:pPr>
            <w:r w:rsidRPr="00432F02">
              <w:rPr>
                <w:rFonts w:ascii="Arial" w:hAnsi="Arial" w:cs="Arial"/>
                <w:sz w:val="22"/>
                <w:szCs w:val="22"/>
              </w:rPr>
              <w:t>Revisa los anticipos que se encuentran en estado de SOLICITADO en el sistema SIGES</w:t>
            </w:r>
            <w:r>
              <w:rPr>
                <w:rFonts w:ascii="Arial" w:hAnsi="Arial" w:cs="Arial"/>
                <w:sz w:val="22"/>
                <w:szCs w:val="22"/>
              </w:rPr>
              <w:t xml:space="preserve">, </w:t>
            </w:r>
            <w:r w:rsidR="00013CD7">
              <w:rPr>
                <w:rFonts w:ascii="Arial" w:hAnsi="Arial" w:cs="Arial"/>
                <w:sz w:val="22"/>
                <w:szCs w:val="22"/>
              </w:rPr>
              <w:t>s</w:t>
            </w:r>
            <w:r w:rsidR="00013CD7" w:rsidRPr="00013CD7">
              <w:rPr>
                <w:rFonts w:ascii="Arial" w:hAnsi="Arial" w:cs="Arial"/>
                <w:sz w:val="22"/>
                <w:szCs w:val="22"/>
              </w:rPr>
              <w:t>i los datos son correctos Aprueba, cambiando automáticamente el estado de la gestión de anticipos de SOLICITADO a APROBADO.</w:t>
            </w:r>
          </w:p>
          <w:p w14:paraId="618A9378" w14:textId="68A46F3B" w:rsidR="00432F02" w:rsidRDefault="00432F02" w:rsidP="00793E33">
            <w:pPr>
              <w:jc w:val="both"/>
              <w:rPr>
                <w:rFonts w:ascii="Arial" w:hAnsi="Arial" w:cs="Arial"/>
                <w:sz w:val="22"/>
                <w:szCs w:val="22"/>
              </w:rPr>
            </w:pPr>
          </w:p>
          <w:p w14:paraId="037B37D0" w14:textId="7447EC8D" w:rsidR="0090545E" w:rsidRPr="00093BDA" w:rsidRDefault="0090545E" w:rsidP="00013CD7">
            <w:pPr>
              <w:jc w:val="both"/>
              <w:rPr>
                <w:rFonts w:ascii="Arial" w:hAnsi="Arial" w:cs="Arial"/>
                <w:sz w:val="22"/>
                <w:szCs w:val="22"/>
              </w:rPr>
            </w:pPr>
          </w:p>
        </w:tc>
      </w:tr>
    </w:tbl>
    <w:p w14:paraId="548EC428" w14:textId="24888837" w:rsidR="00013CD7" w:rsidRDefault="00013CD7" w:rsidP="00A434FF">
      <w:pPr>
        <w:pStyle w:val="Encabezado"/>
        <w:tabs>
          <w:tab w:val="clear" w:pos="4252"/>
          <w:tab w:val="clear" w:pos="8504"/>
        </w:tabs>
        <w:ind w:left="426"/>
        <w:jc w:val="both"/>
        <w:rPr>
          <w:rFonts w:ascii="Arial" w:hAnsi="Arial" w:cs="Arial"/>
          <w:sz w:val="22"/>
          <w:szCs w:val="22"/>
          <w:lang w:val="es-GT"/>
        </w:rPr>
      </w:pPr>
    </w:p>
    <w:p w14:paraId="080F9FE0" w14:textId="5989A177" w:rsidR="00F85492" w:rsidRDefault="007A2342" w:rsidP="00947B41">
      <w:pPr>
        <w:pStyle w:val="Encabezado"/>
        <w:numPr>
          <w:ilvl w:val="2"/>
          <w:numId w:val="1"/>
        </w:numPr>
        <w:tabs>
          <w:tab w:val="clear" w:pos="4252"/>
          <w:tab w:val="clear" w:pos="8504"/>
        </w:tabs>
        <w:rPr>
          <w:rFonts w:ascii="Arial" w:hAnsi="Arial" w:cs="Arial"/>
          <w:b/>
          <w:sz w:val="22"/>
          <w:szCs w:val="22"/>
          <w:lang w:val="es-GT"/>
        </w:rPr>
      </w:pPr>
      <w:r>
        <w:rPr>
          <w:rFonts w:ascii="Arial" w:hAnsi="Arial" w:cs="Arial"/>
          <w:b/>
          <w:sz w:val="22"/>
          <w:szCs w:val="22"/>
          <w:lang w:val="es-GT"/>
        </w:rPr>
        <w:t xml:space="preserve">Registro de variaciones al contrato de obra (documentos de cambio: </w:t>
      </w:r>
      <w:r w:rsidR="002208EE">
        <w:rPr>
          <w:rFonts w:ascii="Arial" w:hAnsi="Arial" w:cs="Arial"/>
          <w:b/>
          <w:sz w:val="22"/>
          <w:szCs w:val="22"/>
          <w:lang w:val="es-GT"/>
        </w:rPr>
        <w:t>OC, OTS</w:t>
      </w:r>
      <w:r>
        <w:rPr>
          <w:rFonts w:ascii="Arial" w:hAnsi="Arial" w:cs="Arial"/>
          <w:b/>
          <w:sz w:val="22"/>
          <w:szCs w:val="22"/>
          <w:lang w:val="es-GT"/>
        </w:rPr>
        <w:t xml:space="preserve"> y </w:t>
      </w:r>
    </w:p>
    <w:p w14:paraId="01069016" w14:textId="4FDB1E16" w:rsidR="007A2342" w:rsidRPr="005732FE" w:rsidRDefault="00F85492" w:rsidP="00F85492">
      <w:pPr>
        <w:pStyle w:val="Encabezado"/>
        <w:tabs>
          <w:tab w:val="clear" w:pos="4252"/>
          <w:tab w:val="clear" w:pos="8504"/>
        </w:tabs>
        <w:ind w:left="1800"/>
        <w:rPr>
          <w:rFonts w:ascii="Arial" w:hAnsi="Arial" w:cs="Arial"/>
          <w:b/>
          <w:sz w:val="22"/>
          <w:szCs w:val="22"/>
          <w:lang w:val="es-GT"/>
        </w:rPr>
      </w:pPr>
      <w:r>
        <w:rPr>
          <w:rFonts w:ascii="Arial" w:hAnsi="Arial" w:cs="Arial"/>
          <w:b/>
          <w:sz w:val="22"/>
          <w:szCs w:val="22"/>
          <w:lang w:val="es-GT"/>
        </w:rPr>
        <w:t xml:space="preserve">                 </w:t>
      </w:r>
      <w:r w:rsidR="007A2342">
        <w:rPr>
          <w:rFonts w:ascii="Arial" w:hAnsi="Arial" w:cs="Arial"/>
          <w:b/>
          <w:sz w:val="22"/>
          <w:szCs w:val="22"/>
          <w:lang w:val="es-GT"/>
        </w:rPr>
        <w:t>ATE)</w:t>
      </w:r>
    </w:p>
    <w:p w14:paraId="73D24580" w14:textId="77777777" w:rsidR="007A2342" w:rsidRPr="005732FE" w:rsidRDefault="007A2342" w:rsidP="007A2342">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7A2342" w:rsidRPr="005732FE" w14:paraId="0B12B0A6" w14:textId="77777777" w:rsidTr="00BB2518">
        <w:trPr>
          <w:tblHeader/>
          <w:jc w:val="right"/>
        </w:trPr>
        <w:tc>
          <w:tcPr>
            <w:tcW w:w="1159" w:type="dxa"/>
            <w:shd w:val="clear" w:color="auto" w:fill="D9D9D9"/>
            <w:vAlign w:val="center"/>
          </w:tcPr>
          <w:p w14:paraId="64C13177" w14:textId="77777777" w:rsidR="007A2342" w:rsidRPr="005732FE" w:rsidRDefault="007A2342" w:rsidP="00BB2518">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6293923F" w14:textId="77777777" w:rsidR="007A2342" w:rsidRPr="005732FE" w:rsidRDefault="007A2342" w:rsidP="00BB2518">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525E69EE" w14:textId="77777777" w:rsidR="007A2342" w:rsidRPr="005732FE" w:rsidRDefault="007A2342" w:rsidP="00BB2518">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7A2342" w:rsidRPr="005732FE" w14:paraId="71D80C66" w14:textId="77777777" w:rsidTr="00BB2518">
        <w:trPr>
          <w:trHeight w:val="874"/>
          <w:jc w:val="right"/>
        </w:trPr>
        <w:tc>
          <w:tcPr>
            <w:tcW w:w="1159" w:type="dxa"/>
            <w:vAlign w:val="center"/>
          </w:tcPr>
          <w:p w14:paraId="670F73F8" w14:textId="26DC2487" w:rsidR="007A2342" w:rsidRPr="00FB7E2D" w:rsidRDefault="00D2261B" w:rsidP="00BB2518">
            <w:pPr>
              <w:jc w:val="center"/>
              <w:rPr>
                <w:rFonts w:ascii="Arial" w:hAnsi="Arial" w:cs="Arial"/>
                <w:b/>
                <w:i/>
                <w:sz w:val="14"/>
                <w:szCs w:val="22"/>
              </w:rPr>
            </w:pPr>
            <w:r w:rsidRPr="00FB7E2D">
              <w:rPr>
                <w:rFonts w:ascii="Arial" w:hAnsi="Arial" w:cs="Arial"/>
                <w:b/>
                <w:sz w:val="14"/>
                <w:szCs w:val="22"/>
              </w:rPr>
              <w:t>10</w:t>
            </w:r>
            <w:r w:rsidR="007A2342" w:rsidRPr="00FB7E2D">
              <w:rPr>
                <w:rFonts w:ascii="Arial" w:hAnsi="Arial" w:cs="Arial"/>
                <w:b/>
                <w:sz w:val="14"/>
                <w:szCs w:val="22"/>
              </w:rPr>
              <w:t>. Establecer variaciones en el contrato y actualizar metas físicas</w:t>
            </w:r>
          </w:p>
        </w:tc>
        <w:tc>
          <w:tcPr>
            <w:tcW w:w="1112" w:type="dxa"/>
            <w:vAlign w:val="center"/>
          </w:tcPr>
          <w:p w14:paraId="56E0DC9D" w14:textId="59743244" w:rsidR="007A2342" w:rsidRPr="00FB7E2D" w:rsidRDefault="007A2342" w:rsidP="00BB2518">
            <w:pPr>
              <w:jc w:val="center"/>
              <w:rPr>
                <w:rFonts w:ascii="Arial" w:hAnsi="Arial" w:cs="Arial"/>
                <w:sz w:val="14"/>
                <w:szCs w:val="16"/>
              </w:rPr>
            </w:pPr>
            <w:r w:rsidRPr="00FB7E2D">
              <w:rPr>
                <w:rFonts w:ascii="Arial" w:hAnsi="Arial" w:cs="Arial"/>
                <w:sz w:val="14"/>
                <w:szCs w:val="16"/>
              </w:rPr>
              <w:t xml:space="preserve">Supervisor de obra </w:t>
            </w:r>
            <w:r w:rsidR="00D2261B" w:rsidRPr="00FB7E2D">
              <w:rPr>
                <w:rFonts w:ascii="Arial" w:hAnsi="Arial" w:cs="Arial"/>
                <w:sz w:val="14"/>
                <w:szCs w:val="16"/>
              </w:rPr>
              <w:t>designado por la Unidad Ejecutora/</w:t>
            </w:r>
          </w:p>
          <w:p w14:paraId="3E60F3B9" w14:textId="1CB633C7" w:rsidR="007A2342" w:rsidRPr="00FB7E2D" w:rsidRDefault="00D2261B" w:rsidP="00D2261B">
            <w:pPr>
              <w:jc w:val="center"/>
              <w:rPr>
                <w:rFonts w:ascii="Arial" w:hAnsi="Arial" w:cs="Arial"/>
                <w:sz w:val="14"/>
                <w:szCs w:val="16"/>
              </w:rPr>
            </w:pPr>
            <w:r w:rsidRPr="00FB7E2D">
              <w:rPr>
                <w:rFonts w:ascii="Arial" w:hAnsi="Arial" w:cs="Arial"/>
                <w:sz w:val="14"/>
                <w:szCs w:val="16"/>
              </w:rPr>
              <w:t>R</w:t>
            </w:r>
            <w:r w:rsidR="00372D16" w:rsidRPr="00FB7E2D">
              <w:rPr>
                <w:rFonts w:ascii="Arial" w:hAnsi="Arial" w:cs="Arial"/>
                <w:sz w:val="14"/>
                <w:szCs w:val="16"/>
              </w:rPr>
              <w:t xml:space="preserve">esponsable de </w:t>
            </w:r>
            <w:r w:rsidR="00F85492" w:rsidRPr="00FB7E2D">
              <w:rPr>
                <w:rFonts w:ascii="Arial" w:hAnsi="Arial" w:cs="Arial"/>
                <w:sz w:val="14"/>
                <w:szCs w:val="16"/>
              </w:rPr>
              <w:t>C</w:t>
            </w:r>
            <w:r w:rsidR="00372D16" w:rsidRPr="00FB7E2D">
              <w:rPr>
                <w:rFonts w:ascii="Arial" w:hAnsi="Arial" w:cs="Arial"/>
                <w:sz w:val="14"/>
                <w:szCs w:val="16"/>
              </w:rPr>
              <w:t xml:space="preserve">oordinación de </w:t>
            </w:r>
            <w:r w:rsidR="00F85492" w:rsidRPr="00FB7E2D">
              <w:rPr>
                <w:rFonts w:ascii="Arial" w:hAnsi="Arial" w:cs="Arial"/>
                <w:sz w:val="14"/>
                <w:szCs w:val="16"/>
              </w:rPr>
              <w:t>O</w:t>
            </w:r>
            <w:r w:rsidR="00372D16" w:rsidRPr="00FB7E2D">
              <w:rPr>
                <w:rFonts w:ascii="Arial" w:hAnsi="Arial" w:cs="Arial"/>
                <w:sz w:val="14"/>
                <w:szCs w:val="16"/>
              </w:rPr>
              <w:t xml:space="preserve">bras de </w:t>
            </w:r>
            <w:r w:rsidR="00F85492" w:rsidRPr="00FB7E2D">
              <w:rPr>
                <w:rFonts w:ascii="Arial" w:hAnsi="Arial" w:cs="Arial"/>
                <w:sz w:val="14"/>
                <w:szCs w:val="16"/>
              </w:rPr>
              <w:t>I</w:t>
            </w:r>
            <w:r w:rsidR="00372D16" w:rsidRPr="00FB7E2D">
              <w:rPr>
                <w:rFonts w:ascii="Arial" w:hAnsi="Arial" w:cs="Arial"/>
                <w:sz w:val="14"/>
                <w:szCs w:val="16"/>
              </w:rPr>
              <w:t xml:space="preserve">nfraestructura </w:t>
            </w:r>
            <w:r w:rsidRPr="00FB7E2D">
              <w:rPr>
                <w:rFonts w:ascii="Arial" w:hAnsi="Arial" w:cs="Arial"/>
                <w:sz w:val="14"/>
                <w:szCs w:val="16"/>
              </w:rPr>
              <w:t xml:space="preserve">/ Responsable del usuario comprador hijo de </w:t>
            </w:r>
            <w:r w:rsidRPr="00FB7E2D">
              <w:rPr>
                <w:rFonts w:ascii="Arial" w:hAnsi="Arial" w:cs="Arial"/>
                <w:sz w:val="12"/>
                <w:szCs w:val="12"/>
              </w:rPr>
              <w:t>GUATECOMPRAS</w:t>
            </w:r>
          </w:p>
        </w:tc>
        <w:tc>
          <w:tcPr>
            <w:tcW w:w="8559" w:type="dxa"/>
            <w:tcMar>
              <w:left w:w="85" w:type="dxa"/>
              <w:right w:w="57" w:type="dxa"/>
            </w:tcMar>
            <w:vAlign w:val="center"/>
          </w:tcPr>
          <w:p w14:paraId="5926AFE7" w14:textId="254F70F8" w:rsidR="007A2342" w:rsidRDefault="007A2342" w:rsidP="00BB2518">
            <w:pPr>
              <w:jc w:val="both"/>
              <w:rPr>
                <w:rFonts w:ascii="Arial" w:hAnsi="Arial" w:cs="Arial"/>
                <w:sz w:val="22"/>
                <w:szCs w:val="22"/>
              </w:rPr>
            </w:pPr>
            <w:r w:rsidRPr="007A2342">
              <w:rPr>
                <w:rFonts w:ascii="Arial" w:hAnsi="Arial" w:cs="Arial"/>
                <w:sz w:val="22"/>
                <w:szCs w:val="22"/>
              </w:rPr>
              <w:t xml:space="preserve">Habiendo recibido el anticipo, el contratista inicia a ejecutar la obra, según </w:t>
            </w:r>
            <w:r w:rsidR="004F7011" w:rsidRPr="0090545E">
              <w:rPr>
                <w:rFonts w:ascii="Arial" w:hAnsi="Arial" w:cs="Arial"/>
                <w:sz w:val="22"/>
                <w:szCs w:val="22"/>
              </w:rPr>
              <w:t>Cronograma</w:t>
            </w:r>
            <w:r w:rsidR="00D85C73">
              <w:rPr>
                <w:rFonts w:ascii="Arial" w:hAnsi="Arial" w:cs="Arial"/>
                <w:sz w:val="22"/>
                <w:szCs w:val="22"/>
              </w:rPr>
              <w:t>/</w:t>
            </w:r>
            <w:r w:rsidR="004F7011">
              <w:rPr>
                <w:rFonts w:ascii="Arial" w:hAnsi="Arial" w:cs="Arial"/>
                <w:sz w:val="22"/>
                <w:szCs w:val="22"/>
              </w:rPr>
              <w:t xml:space="preserve"> Programa </w:t>
            </w:r>
            <w:r w:rsidR="004F7011" w:rsidRPr="0090545E">
              <w:rPr>
                <w:rFonts w:ascii="Arial" w:hAnsi="Arial" w:cs="Arial"/>
                <w:sz w:val="22"/>
                <w:szCs w:val="22"/>
              </w:rPr>
              <w:t>de Ejecución de la Obra</w:t>
            </w:r>
            <w:r w:rsidR="004F7011">
              <w:rPr>
                <w:rFonts w:ascii="Arial" w:hAnsi="Arial" w:cs="Arial"/>
                <w:sz w:val="22"/>
                <w:szCs w:val="22"/>
              </w:rPr>
              <w:t>.</w:t>
            </w:r>
            <w:r w:rsidR="004F7011" w:rsidRPr="0090545E">
              <w:rPr>
                <w:rFonts w:ascii="Arial" w:hAnsi="Arial" w:cs="Arial"/>
                <w:sz w:val="22"/>
                <w:szCs w:val="22"/>
              </w:rPr>
              <w:t xml:space="preserve"> </w:t>
            </w:r>
          </w:p>
          <w:p w14:paraId="263A96F9" w14:textId="77777777" w:rsidR="004F7011" w:rsidRPr="007A2342" w:rsidRDefault="004F7011" w:rsidP="00BB2518">
            <w:pPr>
              <w:jc w:val="both"/>
              <w:rPr>
                <w:rFonts w:ascii="Arial" w:hAnsi="Arial" w:cs="Arial"/>
                <w:sz w:val="22"/>
                <w:szCs w:val="22"/>
              </w:rPr>
            </w:pPr>
          </w:p>
          <w:p w14:paraId="33EBFD6E" w14:textId="33F63ECE" w:rsidR="00E03D5F" w:rsidRDefault="007A2342" w:rsidP="00E03D5F">
            <w:pPr>
              <w:jc w:val="both"/>
              <w:rPr>
                <w:rFonts w:ascii="Arial" w:hAnsi="Arial" w:cs="Arial"/>
                <w:sz w:val="22"/>
                <w:szCs w:val="22"/>
              </w:rPr>
            </w:pPr>
            <w:r w:rsidRPr="007A2342">
              <w:rPr>
                <w:rFonts w:ascii="Arial" w:hAnsi="Arial" w:cs="Arial"/>
                <w:sz w:val="22"/>
                <w:szCs w:val="22"/>
              </w:rPr>
              <w:t xml:space="preserve">En el transcurso de la ejecución del proyecto se establece si hay variaciones en el contrato, </w:t>
            </w:r>
            <w:r w:rsidR="008818E2">
              <w:rPr>
                <w:rFonts w:ascii="Arial" w:hAnsi="Arial" w:cs="Arial"/>
                <w:sz w:val="22"/>
                <w:szCs w:val="22"/>
              </w:rPr>
              <w:t>atendiendo lo establecido en</w:t>
            </w:r>
            <w:r w:rsidRPr="007A2342">
              <w:rPr>
                <w:rFonts w:ascii="Arial" w:hAnsi="Arial" w:cs="Arial"/>
                <w:sz w:val="22"/>
                <w:szCs w:val="22"/>
              </w:rPr>
              <w:t xml:space="preserve"> </w:t>
            </w:r>
            <w:r w:rsidR="00D2261B">
              <w:rPr>
                <w:rFonts w:ascii="Arial" w:hAnsi="Arial" w:cs="Arial"/>
                <w:sz w:val="22"/>
                <w:szCs w:val="22"/>
              </w:rPr>
              <w:t xml:space="preserve">la </w:t>
            </w:r>
            <w:r w:rsidRPr="007A2342">
              <w:rPr>
                <w:rFonts w:ascii="Arial" w:hAnsi="Arial" w:cs="Arial"/>
                <w:sz w:val="22"/>
                <w:szCs w:val="22"/>
              </w:rPr>
              <w:t>normativa vigente</w:t>
            </w:r>
            <w:r w:rsidR="00E03D5F">
              <w:rPr>
                <w:rFonts w:ascii="Arial" w:hAnsi="Arial" w:cs="Arial"/>
                <w:sz w:val="22"/>
                <w:szCs w:val="22"/>
              </w:rPr>
              <w:t>. D</w:t>
            </w:r>
            <w:r w:rsidRPr="007A2342">
              <w:rPr>
                <w:rFonts w:ascii="Arial" w:hAnsi="Arial" w:cs="Arial"/>
                <w:sz w:val="22"/>
                <w:szCs w:val="22"/>
              </w:rPr>
              <w:t>ebiendo actualizar las metas físicas en el SNIP, según corresponda</w:t>
            </w:r>
            <w:r w:rsidR="008818E2">
              <w:rPr>
                <w:rFonts w:ascii="Arial" w:hAnsi="Arial" w:cs="Arial"/>
                <w:sz w:val="22"/>
                <w:szCs w:val="22"/>
              </w:rPr>
              <w:t>.</w:t>
            </w:r>
          </w:p>
          <w:p w14:paraId="0E1CEBD3" w14:textId="77777777" w:rsidR="00E03D5F" w:rsidRDefault="00E03D5F" w:rsidP="00E03D5F">
            <w:pPr>
              <w:jc w:val="both"/>
              <w:rPr>
                <w:rFonts w:ascii="Arial" w:hAnsi="Arial" w:cs="Arial"/>
                <w:sz w:val="22"/>
                <w:szCs w:val="22"/>
              </w:rPr>
            </w:pPr>
          </w:p>
          <w:p w14:paraId="00AD27D3" w14:textId="123CC907" w:rsidR="00E03D5F" w:rsidRPr="007A2342" w:rsidRDefault="00E03D5F" w:rsidP="00E03D5F">
            <w:pPr>
              <w:jc w:val="both"/>
              <w:rPr>
                <w:rFonts w:ascii="Arial" w:hAnsi="Arial" w:cs="Arial"/>
                <w:sz w:val="22"/>
                <w:szCs w:val="22"/>
              </w:rPr>
            </w:pPr>
            <w:r w:rsidRPr="007A2342">
              <w:rPr>
                <w:rFonts w:ascii="Arial" w:hAnsi="Arial" w:cs="Arial"/>
                <w:sz w:val="22"/>
                <w:szCs w:val="22"/>
              </w:rPr>
              <w:t xml:space="preserve">Realiza informe técnico con la justificación del cambio, </w:t>
            </w:r>
            <w:r w:rsidR="008818E2">
              <w:rPr>
                <w:rFonts w:ascii="Arial" w:hAnsi="Arial" w:cs="Arial"/>
                <w:sz w:val="22"/>
                <w:szCs w:val="22"/>
              </w:rPr>
              <w:t xml:space="preserve">si es incremento o decremento de las cantidades de los subrenglones de trabajo, en su defecto la incorporación de nuevos subrenglones. </w:t>
            </w:r>
          </w:p>
          <w:p w14:paraId="25F52E0A" w14:textId="77777777" w:rsidR="007A2342" w:rsidRPr="00E50BA1" w:rsidRDefault="007A2342" w:rsidP="00BB2518">
            <w:pPr>
              <w:rPr>
                <w:rFonts w:ascii="Arial" w:hAnsi="Arial" w:cs="Arial"/>
                <w:sz w:val="22"/>
                <w:szCs w:val="22"/>
              </w:rPr>
            </w:pPr>
          </w:p>
          <w:p w14:paraId="305EE506" w14:textId="57F21C59" w:rsidR="007A2342" w:rsidRPr="00E50BA1" w:rsidRDefault="007A2342" w:rsidP="00EB4243">
            <w:pPr>
              <w:jc w:val="both"/>
              <w:rPr>
                <w:rFonts w:ascii="Arial" w:hAnsi="Arial" w:cs="Arial"/>
                <w:sz w:val="22"/>
                <w:szCs w:val="22"/>
              </w:rPr>
            </w:pPr>
            <w:r w:rsidRPr="00E50BA1">
              <w:rPr>
                <w:rFonts w:ascii="Arial" w:hAnsi="Arial" w:cs="Arial"/>
                <w:sz w:val="22"/>
                <w:szCs w:val="22"/>
              </w:rPr>
              <w:t xml:space="preserve">El supervisor </w:t>
            </w:r>
            <w:r w:rsidR="007C3887">
              <w:rPr>
                <w:rFonts w:ascii="Arial" w:hAnsi="Arial" w:cs="Arial"/>
                <w:sz w:val="22"/>
                <w:szCs w:val="22"/>
              </w:rPr>
              <w:t>autoriza</w:t>
            </w:r>
            <w:r w:rsidRPr="00E50BA1">
              <w:rPr>
                <w:rFonts w:ascii="Arial" w:hAnsi="Arial" w:cs="Arial"/>
                <w:sz w:val="22"/>
                <w:szCs w:val="22"/>
              </w:rPr>
              <w:t xml:space="preserve">, </w:t>
            </w:r>
            <w:r w:rsidR="008818E2" w:rsidRPr="00E50BA1">
              <w:rPr>
                <w:rFonts w:ascii="Arial" w:hAnsi="Arial" w:cs="Arial"/>
                <w:sz w:val="22"/>
                <w:szCs w:val="22"/>
              </w:rPr>
              <w:t>Acuerdos de Trabajos E</w:t>
            </w:r>
            <w:r w:rsidRPr="00E50BA1">
              <w:rPr>
                <w:rFonts w:ascii="Arial" w:hAnsi="Arial" w:cs="Arial"/>
                <w:sz w:val="22"/>
                <w:szCs w:val="22"/>
              </w:rPr>
              <w:t xml:space="preserve">xtras, </w:t>
            </w:r>
            <w:r w:rsidR="008818E2" w:rsidRPr="00E50BA1">
              <w:rPr>
                <w:rFonts w:ascii="Arial" w:hAnsi="Arial" w:cs="Arial"/>
                <w:sz w:val="22"/>
                <w:szCs w:val="22"/>
              </w:rPr>
              <w:t xml:space="preserve">Ordenes de Trabajo </w:t>
            </w:r>
            <w:r w:rsidRPr="00E50BA1">
              <w:rPr>
                <w:rFonts w:ascii="Arial" w:hAnsi="Arial" w:cs="Arial"/>
                <w:sz w:val="22"/>
                <w:szCs w:val="22"/>
              </w:rPr>
              <w:t xml:space="preserve">suplementarios </w:t>
            </w:r>
            <w:r w:rsidR="00782164" w:rsidRPr="00E50BA1">
              <w:rPr>
                <w:rFonts w:ascii="Arial" w:hAnsi="Arial" w:cs="Arial"/>
                <w:sz w:val="22"/>
                <w:szCs w:val="22"/>
              </w:rPr>
              <w:t xml:space="preserve">y Ordenes de Cambio, el cual deberá elevarlo al </w:t>
            </w:r>
            <w:r w:rsidR="00A97BD4" w:rsidRPr="00E50BA1">
              <w:rPr>
                <w:rFonts w:ascii="Arial" w:hAnsi="Arial" w:cs="Arial"/>
                <w:sz w:val="22"/>
                <w:szCs w:val="22"/>
              </w:rPr>
              <w:t>responsable</w:t>
            </w:r>
            <w:r w:rsidR="00782164" w:rsidRPr="00E50BA1">
              <w:rPr>
                <w:rFonts w:ascii="Arial" w:hAnsi="Arial" w:cs="Arial"/>
                <w:sz w:val="22"/>
                <w:szCs w:val="22"/>
              </w:rPr>
              <w:t xml:space="preserve"> de la Coordinación de Obras de Infraestructura</w:t>
            </w:r>
            <w:r w:rsidR="00EB4243" w:rsidRPr="00E50BA1">
              <w:rPr>
                <w:rFonts w:ascii="Arial" w:hAnsi="Arial" w:cs="Arial"/>
                <w:sz w:val="22"/>
                <w:szCs w:val="22"/>
              </w:rPr>
              <w:t xml:space="preserve"> para su revisión.</w:t>
            </w:r>
          </w:p>
          <w:p w14:paraId="59B57150" w14:textId="77777777" w:rsidR="007A2342" w:rsidRPr="00E50BA1" w:rsidRDefault="007A2342" w:rsidP="00BB2518">
            <w:pPr>
              <w:rPr>
                <w:rFonts w:ascii="Arial" w:hAnsi="Arial" w:cs="Arial"/>
                <w:sz w:val="22"/>
                <w:szCs w:val="22"/>
              </w:rPr>
            </w:pPr>
          </w:p>
          <w:p w14:paraId="764DAE35" w14:textId="22023034" w:rsidR="00D2261B" w:rsidRPr="00E50BA1" w:rsidRDefault="007A2342" w:rsidP="00D2261B">
            <w:pPr>
              <w:jc w:val="both"/>
              <w:rPr>
                <w:rFonts w:ascii="Arial" w:hAnsi="Arial" w:cs="Arial"/>
                <w:sz w:val="22"/>
                <w:szCs w:val="22"/>
              </w:rPr>
            </w:pPr>
            <w:r w:rsidRPr="00E50BA1">
              <w:rPr>
                <w:rFonts w:ascii="Arial" w:hAnsi="Arial" w:cs="Arial"/>
                <w:sz w:val="22"/>
                <w:szCs w:val="22"/>
              </w:rPr>
              <w:t xml:space="preserve">La </w:t>
            </w:r>
            <w:r w:rsidR="00B728EC" w:rsidRPr="00E50BA1">
              <w:rPr>
                <w:rFonts w:ascii="Arial" w:hAnsi="Arial" w:cs="Arial"/>
                <w:sz w:val="22"/>
                <w:szCs w:val="22"/>
              </w:rPr>
              <w:t>Unidad</w:t>
            </w:r>
            <w:r w:rsidR="00D2261B" w:rsidRPr="00E50BA1">
              <w:rPr>
                <w:rFonts w:ascii="Arial" w:hAnsi="Arial" w:cs="Arial"/>
                <w:sz w:val="22"/>
                <w:szCs w:val="22"/>
              </w:rPr>
              <w:t xml:space="preserve"> responsable de Coordinación de Obras de Infraestructura de la Unidad Ejecutora, gestiona la aprobación de los cambios (variaciones) ante el Despacho Superior del Mineduc, </w:t>
            </w:r>
            <w:r w:rsidR="00D2261B" w:rsidRPr="00A97B12">
              <w:rPr>
                <w:rFonts w:ascii="Arial" w:hAnsi="Arial" w:cs="Arial"/>
                <w:sz w:val="22"/>
                <w:szCs w:val="22"/>
              </w:rPr>
              <w:t>emitiendo para ello</w:t>
            </w:r>
            <w:r w:rsidR="00A97B12" w:rsidRPr="00A97B12">
              <w:rPr>
                <w:rFonts w:ascii="Arial" w:hAnsi="Arial" w:cs="Arial"/>
                <w:sz w:val="22"/>
                <w:szCs w:val="22"/>
              </w:rPr>
              <w:t xml:space="preserve"> el documento que corresponda</w:t>
            </w:r>
            <w:r w:rsidR="00D2261B" w:rsidRPr="00E50BA1">
              <w:rPr>
                <w:rFonts w:ascii="Arial" w:hAnsi="Arial" w:cs="Arial"/>
                <w:sz w:val="22"/>
                <w:szCs w:val="22"/>
              </w:rPr>
              <w:t>, la cual deberá publicarse en el portal de GUATECOMPRAS, conforme los Indicadores Co</w:t>
            </w:r>
            <w:r w:rsidR="00A97B12">
              <w:rPr>
                <w:rFonts w:ascii="Arial" w:hAnsi="Arial" w:cs="Arial"/>
                <w:sz w:val="22"/>
                <w:szCs w:val="22"/>
              </w:rPr>
              <w:t>ST</w:t>
            </w:r>
            <w:r w:rsidR="00D2261B" w:rsidRPr="00E50BA1">
              <w:rPr>
                <w:rFonts w:ascii="Arial" w:hAnsi="Arial" w:cs="Arial"/>
                <w:sz w:val="22"/>
                <w:szCs w:val="22"/>
              </w:rPr>
              <w:t xml:space="preserve"> y lo establecido en la Ley de Contrataciones</w:t>
            </w:r>
            <w:r w:rsidR="00290AD2" w:rsidRPr="00E50BA1">
              <w:rPr>
                <w:rFonts w:ascii="Arial" w:hAnsi="Arial" w:cs="Arial"/>
                <w:sz w:val="22"/>
                <w:szCs w:val="22"/>
              </w:rPr>
              <w:t xml:space="preserve"> del Estado</w:t>
            </w:r>
            <w:r w:rsidR="00D2261B" w:rsidRPr="00E50BA1">
              <w:rPr>
                <w:rFonts w:ascii="Arial" w:hAnsi="Arial" w:cs="Arial"/>
                <w:sz w:val="22"/>
                <w:szCs w:val="22"/>
              </w:rPr>
              <w:t>.</w:t>
            </w:r>
          </w:p>
          <w:p w14:paraId="6F6C9987" w14:textId="1D210F8E" w:rsidR="00D2261B" w:rsidRDefault="00D2261B" w:rsidP="007629DF">
            <w:pPr>
              <w:jc w:val="both"/>
              <w:rPr>
                <w:rFonts w:ascii="Arial" w:hAnsi="Arial" w:cs="Arial"/>
                <w:sz w:val="22"/>
                <w:szCs w:val="22"/>
              </w:rPr>
            </w:pPr>
          </w:p>
          <w:p w14:paraId="2B0B76C4" w14:textId="2B4D068E" w:rsidR="007A2342" w:rsidRPr="007A2342" w:rsidRDefault="007A2342" w:rsidP="007A2342">
            <w:pPr>
              <w:pStyle w:val="Prrafodelista"/>
              <w:numPr>
                <w:ilvl w:val="0"/>
                <w:numId w:val="19"/>
              </w:numPr>
              <w:jc w:val="both"/>
              <w:rPr>
                <w:rFonts w:ascii="Arial" w:hAnsi="Arial" w:cs="Arial"/>
                <w:sz w:val="22"/>
                <w:szCs w:val="22"/>
              </w:rPr>
            </w:pPr>
            <w:r w:rsidRPr="007A2342">
              <w:rPr>
                <w:rFonts w:ascii="Arial" w:hAnsi="Arial" w:cs="Arial"/>
                <w:b/>
                <w:bCs/>
                <w:sz w:val="22"/>
                <w:szCs w:val="22"/>
              </w:rPr>
              <w:t>NOTA:</w:t>
            </w:r>
            <w:r w:rsidRPr="007A2342">
              <w:rPr>
                <w:rFonts w:ascii="Arial" w:hAnsi="Arial" w:cs="Arial"/>
                <w:sz w:val="22"/>
                <w:szCs w:val="22"/>
              </w:rPr>
              <w:t xml:space="preserve"> </w:t>
            </w:r>
            <w:r w:rsidR="00D2261B">
              <w:rPr>
                <w:rFonts w:ascii="Arial" w:hAnsi="Arial" w:cs="Arial"/>
                <w:sz w:val="22"/>
                <w:szCs w:val="22"/>
              </w:rPr>
              <w:t>El Supervisor de obra designado, e</w:t>
            </w:r>
            <w:r w:rsidRPr="007A2342">
              <w:rPr>
                <w:rFonts w:ascii="Arial" w:hAnsi="Arial" w:cs="Arial"/>
                <w:sz w:val="22"/>
                <w:szCs w:val="22"/>
              </w:rPr>
              <w:t>labora informe de avance físico y financiero según rubros establecidos en el SNIP.</w:t>
            </w:r>
          </w:p>
        </w:tc>
      </w:tr>
    </w:tbl>
    <w:p w14:paraId="2B790186" w14:textId="100443E7" w:rsidR="00A97B12" w:rsidRDefault="00A97B12" w:rsidP="00A97B12">
      <w:pPr>
        <w:pStyle w:val="Encabezado"/>
        <w:tabs>
          <w:tab w:val="clear" w:pos="4252"/>
          <w:tab w:val="clear" w:pos="8504"/>
        </w:tabs>
        <w:spacing w:before="240" w:after="240"/>
        <w:ind w:left="1800"/>
        <w:rPr>
          <w:rFonts w:ascii="Arial" w:hAnsi="Arial" w:cs="Arial"/>
          <w:b/>
          <w:sz w:val="22"/>
          <w:szCs w:val="22"/>
          <w:lang w:val="es-GT"/>
        </w:rPr>
      </w:pPr>
    </w:p>
    <w:p w14:paraId="0EADA57A" w14:textId="77777777" w:rsidR="002208EE" w:rsidRDefault="002208EE" w:rsidP="00A97B12">
      <w:pPr>
        <w:pStyle w:val="Encabezado"/>
        <w:tabs>
          <w:tab w:val="clear" w:pos="4252"/>
          <w:tab w:val="clear" w:pos="8504"/>
        </w:tabs>
        <w:spacing w:before="240" w:after="240"/>
        <w:ind w:left="1800"/>
        <w:rPr>
          <w:rFonts w:ascii="Arial" w:hAnsi="Arial" w:cs="Arial"/>
          <w:b/>
          <w:sz w:val="22"/>
          <w:szCs w:val="22"/>
          <w:lang w:val="es-GT"/>
        </w:rPr>
      </w:pPr>
    </w:p>
    <w:p w14:paraId="4B53AF5E" w14:textId="3EF72CA8" w:rsidR="00641838" w:rsidRPr="005732FE" w:rsidRDefault="00641838" w:rsidP="00A97B12">
      <w:pPr>
        <w:pStyle w:val="Encabezado"/>
        <w:numPr>
          <w:ilvl w:val="2"/>
          <w:numId w:val="1"/>
        </w:numPr>
        <w:tabs>
          <w:tab w:val="clear" w:pos="4252"/>
          <w:tab w:val="clear" w:pos="8504"/>
        </w:tabs>
        <w:spacing w:before="240" w:after="240"/>
        <w:rPr>
          <w:rFonts w:ascii="Arial" w:hAnsi="Arial" w:cs="Arial"/>
          <w:b/>
          <w:sz w:val="22"/>
          <w:szCs w:val="22"/>
          <w:lang w:val="es-GT"/>
        </w:rPr>
      </w:pPr>
      <w:r>
        <w:rPr>
          <w:rFonts w:ascii="Arial" w:hAnsi="Arial" w:cs="Arial"/>
          <w:b/>
          <w:sz w:val="22"/>
          <w:szCs w:val="22"/>
          <w:lang w:val="es-GT"/>
        </w:rPr>
        <w:t xml:space="preserve">Registro de </w:t>
      </w:r>
      <w:r w:rsidR="00AF5BAD">
        <w:rPr>
          <w:rFonts w:ascii="Arial" w:hAnsi="Arial" w:cs="Arial"/>
          <w:b/>
          <w:sz w:val="22"/>
          <w:szCs w:val="22"/>
          <w:lang w:val="es-GT"/>
        </w:rPr>
        <w:t xml:space="preserve">avance o </w:t>
      </w:r>
      <w:r w:rsidR="00320B0E">
        <w:rPr>
          <w:rFonts w:ascii="Arial" w:hAnsi="Arial" w:cs="Arial"/>
          <w:b/>
          <w:sz w:val="22"/>
          <w:szCs w:val="22"/>
          <w:lang w:val="es-GT"/>
        </w:rPr>
        <w:t xml:space="preserve">estimación </w:t>
      </w:r>
      <w:r>
        <w:rPr>
          <w:rFonts w:ascii="Arial" w:hAnsi="Arial" w:cs="Arial"/>
          <w:b/>
          <w:sz w:val="22"/>
          <w:szCs w:val="22"/>
          <w:lang w:val="es-GT"/>
        </w:rPr>
        <w:t>de obras</w:t>
      </w:r>
      <w:r w:rsidR="00ED1B65">
        <w:rPr>
          <w:rFonts w:ascii="Arial" w:hAnsi="Arial" w:cs="Arial"/>
          <w:b/>
          <w:sz w:val="22"/>
          <w:szCs w:val="22"/>
          <w:lang w:val="es-GT"/>
        </w:rPr>
        <w:t xml:space="preserve"> de infraestructura</w:t>
      </w: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DE7500" w:rsidRPr="005732FE" w14:paraId="16C1DD93" w14:textId="77777777" w:rsidTr="00F77DFF">
        <w:trPr>
          <w:tblHeader/>
          <w:jc w:val="right"/>
        </w:trPr>
        <w:tc>
          <w:tcPr>
            <w:tcW w:w="1159" w:type="dxa"/>
            <w:shd w:val="clear" w:color="auto" w:fill="D9D9D9"/>
            <w:vAlign w:val="center"/>
          </w:tcPr>
          <w:p w14:paraId="5E55995E" w14:textId="77777777" w:rsidR="00DE7500" w:rsidRPr="005732FE" w:rsidRDefault="00DE7500" w:rsidP="00F77DFF">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14E9909B" w14:textId="77777777" w:rsidR="00DE7500" w:rsidRPr="005732FE" w:rsidRDefault="00DE7500" w:rsidP="00F77DFF">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5F5D3B89" w14:textId="77777777" w:rsidR="00DE7500" w:rsidRPr="005732FE" w:rsidRDefault="00DE7500" w:rsidP="00F77DFF">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DE7500" w:rsidRPr="005732FE" w14:paraId="6137F8B8" w14:textId="77777777" w:rsidTr="00F77DFF">
        <w:trPr>
          <w:trHeight w:val="874"/>
          <w:jc w:val="right"/>
        </w:trPr>
        <w:tc>
          <w:tcPr>
            <w:tcW w:w="1159" w:type="dxa"/>
            <w:vAlign w:val="center"/>
          </w:tcPr>
          <w:p w14:paraId="265E0BF9" w14:textId="7ADAC1E7" w:rsidR="00DE7500" w:rsidRPr="00E174F9" w:rsidRDefault="00B728EC" w:rsidP="00F77DFF">
            <w:pPr>
              <w:jc w:val="center"/>
              <w:rPr>
                <w:rFonts w:ascii="Arial" w:hAnsi="Arial" w:cs="Arial"/>
                <w:b/>
                <w:i/>
                <w:sz w:val="14"/>
                <w:szCs w:val="22"/>
              </w:rPr>
            </w:pPr>
            <w:r>
              <w:rPr>
                <w:rFonts w:ascii="Arial" w:hAnsi="Arial" w:cs="Arial"/>
                <w:b/>
                <w:sz w:val="14"/>
                <w:szCs w:val="22"/>
              </w:rPr>
              <w:t>11</w:t>
            </w:r>
            <w:r w:rsidR="00DE7500">
              <w:rPr>
                <w:rFonts w:ascii="Arial" w:hAnsi="Arial" w:cs="Arial"/>
                <w:b/>
                <w:sz w:val="14"/>
                <w:szCs w:val="22"/>
              </w:rPr>
              <w:t>.</w:t>
            </w:r>
            <w:r w:rsidR="00885118">
              <w:rPr>
                <w:rFonts w:ascii="Arial" w:hAnsi="Arial" w:cs="Arial"/>
                <w:b/>
                <w:sz w:val="14"/>
                <w:szCs w:val="22"/>
              </w:rPr>
              <w:t xml:space="preserve"> conformar expediente de estimación</w:t>
            </w:r>
            <w:r w:rsidR="005A7015">
              <w:rPr>
                <w:rFonts w:ascii="Arial" w:hAnsi="Arial" w:cs="Arial"/>
                <w:b/>
                <w:sz w:val="14"/>
                <w:szCs w:val="22"/>
              </w:rPr>
              <w:t xml:space="preserve"> y trasladar</w:t>
            </w:r>
          </w:p>
          <w:p w14:paraId="00FE1272" w14:textId="77777777" w:rsidR="00DE7500" w:rsidRPr="00E174F9" w:rsidRDefault="00DE7500" w:rsidP="00F77DFF">
            <w:pPr>
              <w:jc w:val="center"/>
              <w:rPr>
                <w:rFonts w:ascii="Arial" w:hAnsi="Arial" w:cs="Arial"/>
                <w:b/>
                <w:i/>
                <w:sz w:val="14"/>
                <w:szCs w:val="22"/>
              </w:rPr>
            </w:pPr>
          </w:p>
        </w:tc>
        <w:tc>
          <w:tcPr>
            <w:tcW w:w="1112" w:type="dxa"/>
            <w:vAlign w:val="center"/>
          </w:tcPr>
          <w:p w14:paraId="443354AE" w14:textId="5B927554" w:rsidR="00B728EC" w:rsidRPr="00FB7E2D" w:rsidRDefault="00B728EC" w:rsidP="00B728EC">
            <w:pPr>
              <w:jc w:val="center"/>
              <w:rPr>
                <w:rFonts w:ascii="Arial" w:hAnsi="Arial" w:cs="Arial"/>
                <w:sz w:val="14"/>
                <w:szCs w:val="16"/>
              </w:rPr>
            </w:pPr>
            <w:r w:rsidRPr="00FB7E2D">
              <w:rPr>
                <w:rFonts w:ascii="Arial" w:hAnsi="Arial" w:cs="Arial"/>
                <w:sz w:val="14"/>
                <w:szCs w:val="16"/>
              </w:rPr>
              <w:t>Supervisor de obra designado por la Unidad Ejecutora /</w:t>
            </w:r>
          </w:p>
          <w:p w14:paraId="2E1661BA" w14:textId="00446990" w:rsidR="00DE7500" w:rsidRPr="00FB7E2D" w:rsidRDefault="00765B87" w:rsidP="000F56CE">
            <w:pPr>
              <w:jc w:val="center"/>
              <w:rPr>
                <w:rFonts w:ascii="Arial" w:hAnsi="Arial" w:cs="Arial"/>
                <w:sz w:val="14"/>
                <w:szCs w:val="16"/>
              </w:rPr>
            </w:pPr>
            <w:r w:rsidRPr="00FB7E2D">
              <w:rPr>
                <w:rFonts w:ascii="Arial" w:hAnsi="Arial" w:cs="Arial"/>
                <w:sz w:val="14"/>
                <w:szCs w:val="16"/>
              </w:rPr>
              <w:t xml:space="preserve"> </w:t>
            </w:r>
            <w:r w:rsidR="00D04DEA" w:rsidRPr="00FB7E2D">
              <w:rPr>
                <w:rFonts w:ascii="Arial" w:hAnsi="Arial" w:cs="Arial"/>
                <w:sz w:val="14"/>
                <w:szCs w:val="16"/>
              </w:rPr>
              <w:t xml:space="preserve">Responsable de </w:t>
            </w:r>
            <w:r w:rsidR="00F85492" w:rsidRPr="00FB7E2D">
              <w:rPr>
                <w:rFonts w:ascii="Arial" w:hAnsi="Arial" w:cs="Arial"/>
                <w:sz w:val="14"/>
                <w:szCs w:val="16"/>
              </w:rPr>
              <w:t>C</w:t>
            </w:r>
            <w:r w:rsidR="00D04DEA" w:rsidRPr="00FB7E2D">
              <w:rPr>
                <w:rFonts w:ascii="Arial" w:hAnsi="Arial" w:cs="Arial"/>
                <w:sz w:val="14"/>
                <w:szCs w:val="16"/>
              </w:rPr>
              <w:t xml:space="preserve">oordinación de </w:t>
            </w:r>
            <w:r w:rsidR="00F85492" w:rsidRPr="00FB7E2D">
              <w:rPr>
                <w:rFonts w:ascii="Arial" w:hAnsi="Arial" w:cs="Arial"/>
                <w:sz w:val="14"/>
                <w:szCs w:val="16"/>
              </w:rPr>
              <w:t>O</w:t>
            </w:r>
            <w:r w:rsidR="00D04DEA" w:rsidRPr="00FB7E2D">
              <w:rPr>
                <w:rFonts w:ascii="Arial" w:hAnsi="Arial" w:cs="Arial"/>
                <w:sz w:val="14"/>
                <w:szCs w:val="16"/>
              </w:rPr>
              <w:t xml:space="preserve">bras de </w:t>
            </w:r>
            <w:r w:rsidR="00F85492" w:rsidRPr="00FB7E2D">
              <w:rPr>
                <w:rFonts w:ascii="Arial" w:hAnsi="Arial" w:cs="Arial"/>
                <w:sz w:val="14"/>
                <w:szCs w:val="16"/>
              </w:rPr>
              <w:t>I</w:t>
            </w:r>
            <w:r w:rsidR="00D04DEA" w:rsidRPr="00FB7E2D">
              <w:rPr>
                <w:rFonts w:ascii="Arial" w:hAnsi="Arial" w:cs="Arial"/>
                <w:sz w:val="14"/>
                <w:szCs w:val="16"/>
              </w:rPr>
              <w:t xml:space="preserve">nfraestructura </w:t>
            </w:r>
          </w:p>
        </w:tc>
        <w:tc>
          <w:tcPr>
            <w:tcW w:w="8559" w:type="dxa"/>
            <w:tcMar>
              <w:left w:w="85" w:type="dxa"/>
              <w:right w:w="57" w:type="dxa"/>
            </w:tcMar>
          </w:tcPr>
          <w:p w14:paraId="7B7CCCA7" w14:textId="658B6A4B" w:rsidR="002217F2" w:rsidRPr="00FB7E2D" w:rsidRDefault="00885118" w:rsidP="00F77DFF">
            <w:pPr>
              <w:jc w:val="both"/>
              <w:rPr>
                <w:rFonts w:ascii="Arial" w:hAnsi="Arial" w:cs="Arial"/>
                <w:sz w:val="22"/>
                <w:szCs w:val="22"/>
              </w:rPr>
            </w:pPr>
            <w:r w:rsidRPr="00FB7E2D">
              <w:rPr>
                <w:rFonts w:ascii="Arial" w:hAnsi="Arial" w:cs="Arial"/>
                <w:sz w:val="22"/>
                <w:szCs w:val="22"/>
              </w:rPr>
              <w:t xml:space="preserve">Conforma el expediente de </w:t>
            </w:r>
            <w:r w:rsidR="00765B87" w:rsidRPr="00FB7E2D">
              <w:rPr>
                <w:rFonts w:ascii="Arial" w:hAnsi="Arial" w:cs="Arial"/>
                <w:sz w:val="22"/>
                <w:szCs w:val="22"/>
              </w:rPr>
              <w:t>la estimación</w:t>
            </w:r>
            <w:r w:rsidR="002217F2" w:rsidRPr="00FB7E2D">
              <w:rPr>
                <w:rFonts w:ascii="Arial" w:hAnsi="Arial" w:cs="Arial"/>
                <w:sz w:val="22"/>
                <w:szCs w:val="22"/>
              </w:rPr>
              <w:t xml:space="preserve"> de avance</w:t>
            </w:r>
            <w:r w:rsidR="00765B87" w:rsidRPr="00FB7E2D">
              <w:rPr>
                <w:rFonts w:ascii="Arial" w:hAnsi="Arial" w:cs="Arial"/>
                <w:sz w:val="22"/>
                <w:szCs w:val="22"/>
              </w:rPr>
              <w:t xml:space="preserve">, </w:t>
            </w:r>
            <w:r w:rsidR="002217F2" w:rsidRPr="00FB7E2D">
              <w:rPr>
                <w:rFonts w:ascii="Arial" w:hAnsi="Arial" w:cs="Arial"/>
                <w:sz w:val="22"/>
                <w:szCs w:val="22"/>
              </w:rPr>
              <w:t>con los documentos siguientes:</w:t>
            </w:r>
          </w:p>
          <w:p w14:paraId="3079BE2D" w14:textId="498192A6" w:rsidR="002217F2" w:rsidRPr="00FB7E2D" w:rsidRDefault="002217F2" w:rsidP="00F77DFF">
            <w:pPr>
              <w:jc w:val="both"/>
              <w:rPr>
                <w:rFonts w:ascii="Arial" w:hAnsi="Arial" w:cs="Arial"/>
                <w:sz w:val="22"/>
                <w:szCs w:val="22"/>
              </w:rPr>
            </w:pPr>
          </w:p>
          <w:p w14:paraId="0AE3BD07" w14:textId="3018F532" w:rsidR="002217F2" w:rsidRPr="00FB7E2D" w:rsidRDefault="00AF5BAD" w:rsidP="00AF5BAD">
            <w:pPr>
              <w:pStyle w:val="Prrafodelista"/>
              <w:numPr>
                <w:ilvl w:val="0"/>
                <w:numId w:val="17"/>
              </w:numPr>
              <w:jc w:val="both"/>
              <w:rPr>
                <w:rFonts w:ascii="Arial" w:hAnsi="Arial" w:cs="Arial"/>
                <w:sz w:val="22"/>
                <w:szCs w:val="22"/>
              </w:rPr>
            </w:pPr>
            <w:r w:rsidRPr="00FB7E2D">
              <w:rPr>
                <w:rFonts w:ascii="Arial" w:hAnsi="Arial" w:cs="Arial"/>
                <w:sz w:val="22"/>
                <w:szCs w:val="22"/>
              </w:rPr>
              <w:t xml:space="preserve">Nota de Entrega del expediente </w:t>
            </w:r>
            <w:r w:rsidR="00785361" w:rsidRPr="00FB7E2D">
              <w:rPr>
                <w:rFonts w:ascii="Arial" w:hAnsi="Arial" w:cs="Arial"/>
                <w:sz w:val="22"/>
                <w:szCs w:val="22"/>
              </w:rPr>
              <w:t>a la Dirección de la Unidad Ejecutora.</w:t>
            </w:r>
          </w:p>
          <w:p w14:paraId="277D2B50" w14:textId="64F65E5B" w:rsidR="00AF5BAD" w:rsidRPr="00FB7E2D" w:rsidRDefault="00AF5BAD" w:rsidP="00AF5BAD">
            <w:pPr>
              <w:pStyle w:val="Prrafodelista"/>
              <w:numPr>
                <w:ilvl w:val="0"/>
                <w:numId w:val="17"/>
              </w:numPr>
              <w:jc w:val="both"/>
              <w:rPr>
                <w:rFonts w:ascii="Arial" w:hAnsi="Arial" w:cs="Arial"/>
                <w:sz w:val="22"/>
                <w:szCs w:val="22"/>
              </w:rPr>
            </w:pPr>
            <w:r w:rsidRPr="00FB7E2D">
              <w:rPr>
                <w:rFonts w:ascii="Arial" w:hAnsi="Arial" w:cs="Arial"/>
                <w:sz w:val="22"/>
                <w:szCs w:val="22"/>
              </w:rPr>
              <w:t>Opinión Técnica por parte del responsable de revisión del proyecto avalando la aprobación de la Estimación de Pago</w:t>
            </w:r>
            <w:r w:rsidR="00C368D0" w:rsidRPr="00FB7E2D">
              <w:rPr>
                <w:rFonts w:ascii="Arial" w:hAnsi="Arial" w:cs="Arial"/>
                <w:sz w:val="22"/>
                <w:szCs w:val="22"/>
              </w:rPr>
              <w:t xml:space="preserve"> (cuando aplique a fuente externa).</w:t>
            </w:r>
          </w:p>
          <w:p w14:paraId="6A26D293" w14:textId="44E9D319" w:rsidR="00AF5BAD" w:rsidRPr="00FB7E2D" w:rsidRDefault="00AF5BAD" w:rsidP="00AF5BAD">
            <w:pPr>
              <w:pStyle w:val="Prrafodelista"/>
              <w:numPr>
                <w:ilvl w:val="0"/>
                <w:numId w:val="17"/>
              </w:numPr>
              <w:jc w:val="both"/>
              <w:rPr>
                <w:rFonts w:ascii="Arial" w:hAnsi="Arial" w:cs="Arial"/>
                <w:sz w:val="22"/>
                <w:szCs w:val="22"/>
              </w:rPr>
            </w:pPr>
            <w:r w:rsidRPr="00FB7E2D">
              <w:rPr>
                <w:rFonts w:ascii="Arial" w:hAnsi="Arial" w:cs="Arial"/>
                <w:sz w:val="22"/>
                <w:szCs w:val="22"/>
              </w:rPr>
              <w:t>Carta de Solicitud de Pago de la Estimación por parte del Supervisor</w:t>
            </w:r>
            <w:r w:rsidR="00A1381E" w:rsidRPr="00FB7E2D">
              <w:rPr>
                <w:rFonts w:ascii="Arial" w:hAnsi="Arial" w:cs="Arial"/>
                <w:sz w:val="22"/>
                <w:szCs w:val="22"/>
              </w:rPr>
              <w:t>, dirigida al Director de la Unidad Ejecutora.</w:t>
            </w:r>
          </w:p>
          <w:p w14:paraId="42C30CEB" w14:textId="2D7BBA69" w:rsidR="00AF5BAD" w:rsidRPr="00FB7E2D" w:rsidRDefault="00AF5BAD" w:rsidP="00AF5BAD">
            <w:pPr>
              <w:pStyle w:val="Prrafodelista"/>
              <w:numPr>
                <w:ilvl w:val="0"/>
                <w:numId w:val="17"/>
              </w:numPr>
              <w:jc w:val="both"/>
              <w:rPr>
                <w:rFonts w:ascii="Arial" w:hAnsi="Arial" w:cs="Arial"/>
                <w:sz w:val="22"/>
                <w:szCs w:val="22"/>
              </w:rPr>
            </w:pPr>
            <w:r w:rsidRPr="00FB7E2D">
              <w:rPr>
                <w:rFonts w:ascii="Arial" w:hAnsi="Arial" w:cs="Arial"/>
                <w:sz w:val="22"/>
                <w:szCs w:val="22"/>
              </w:rPr>
              <w:t>Carta del Ejecutor donde entrega la Estimación al Supervisor</w:t>
            </w:r>
            <w:r w:rsidR="00A1381E" w:rsidRPr="00FB7E2D">
              <w:rPr>
                <w:rFonts w:ascii="Arial" w:hAnsi="Arial" w:cs="Arial"/>
                <w:sz w:val="22"/>
                <w:szCs w:val="22"/>
              </w:rPr>
              <w:t xml:space="preserve"> y solicitud de pago.</w:t>
            </w:r>
          </w:p>
          <w:p w14:paraId="7367B2E9" w14:textId="7F178C32" w:rsidR="00AF5BAD" w:rsidRPr="00FB7E2D" w:rsidRDefault="00AF5BAD" w:rsidP="00AF5BAD">
            <w:pPr>
              <w:pStyle w:val="Prrafodelista"/>
              <w:numPr>
                <w:ilvl w:val="0"/>
                <w:numId w:val="17"/>
              </w:numPr>
              <w:jc w:val="both"/>
              <w:rPr>
                <w:rFonts w:ascii="Arial" w:hAnsi="Arial" w:cs="Arial"/>
                <w:sz w:val="22"/>
                <w:szCs w:val="22"/>
              </w:rPr>
            </w:pPr>
            <w:r w:rsidRPr="00FB7E2D">
              <w:rPr>
                <w:rFonts w:ascii="Arial" w:hAnsi="Arial" w:cs="Arial"/>
                <w:sz w:val="22"/>
                <w:szCs w:val="22"/>
              </w:rPr>
              <w:t>Factura (Proforma al ingreso del expediente)</w:t>
            </w:r>
          </w:p>
          <w:p w14:paraId="456A5160" w14:textId="4146C39B" w:rsidR="00AF5BAD" w:rsidRPr="00FB7E2D" w:rsidRDefault="00AF5BAD" w:rsidP="00AF5BAD">
            <w:pPr>
              <w:pStyle w:val="Prrafodelista"/>
              <w:numPr>
                <w:ilvl w:val="0"/>
                <w:numId w:val="17"/>
              </w:numPr>
              <w:jc w:val="both"/>
              <w:rPr>
                <w:rFonts w:ascii="Arial" w:hAnsi="Arial" w:cs="Arial"/>
                <w:sz w:val="22"/>
                <w:szCs w:val="22"/>
              </w:rPr>
            </w:pPr>
            <w:r w:rsidRPr="00FB7E2D">
              <w:rPr>
                <w:rFonts w:ascii="Arial" w:hAnsi="Arial" w:cs="Arial"/>
                <w:sz w:val="22"/>
                <w:szCs w:val="22"/>
              </w:rPr>
              <w:t xml:space="preserve">Certificado de Pago </w:t>
            </w:r>
            <w:r w:rsidR="00A1381E" w:rsidRPr="00FB7E2D">
              <w:rPr>
                <w:rFonts w:ascii="Arial" w:hAnsi="Arial" w:cs="Arial"/>
                <w:sz w:val="22"/>
                <w:szCs w:val="22"/>
              </w:rPr>
              <w:t>o avance.</w:t>
            </w:r>
          </w:p>
          <w:p w14:paraId="3C6AD5B0" w14:textId="61B86948" w:rsidR="00AF5BAD" w:rsidRPr="00FB7E2D" w:rsidRDefault="00AF5BAD" w:rsidP="00AF5BAD">
            <w:pPr>
              <w:pStyle w:val="Prrafodelista"/>
              <w:numPr>
                <w:ilvl w:val="0"/>
                <w:numId w:val="17"/>
              </w:numPr>
              <w:jc w:val="both"/>
              <w:rPr>
                <w:rFonts w:ascii="Arial" w:hAnsi="Arial" w:cs="Arial"/>
                <w:sz w:val="22"/>
                <w:szCs w:val="22"/>
              </w:rPr>
            </w:pPr>
            <w:r w:rsidRPr="00FB7E2D">
              <w:rPr>
                <w:rFonts w:ascii="Arial" w:hAnsi="Arial" w:cs="Arial"/>
                <w:sz w:val="22"/>
                <w:szCs w:val="22"/>
              </w:rPr>
              <w:t>Informe Técnico del Supervisor</w:t>
            </w:r>
          </w:p>
          <w:p w14:paraId="7AABE4CA" w14:textId="11501B8F" w:rsidR="00AF5BAD" w:rsidRPr="00FB7E2D" w:rsidRDefault="00AF5BAD" w:rsidP="00AF5BAD">
            <w:pPr>
              <w:pStyle w:val="Prrafodelista"/>
              <w:numPr>
                <w:ilvl w:val="0"/>
                <w:numId w:val="17"/>
              </w:numPr>
              <w:jc w:val="both"/>
              <w:rPr>
                <w:rFonts w:ascii="Arial" w:hAnsi="Arial" w:cs="Arial"/>
                <w:sz w:val="22"/>
                <w:szCs w:val="22"/>
              </w:rPr>
            </w:pPr>
            <w:r w:rsidRPr="00FB7E2D">
              <w:rPr>
                <w:rFonts w:ascii="Arial" w:hAnsi="Arial" w:cs="Arial"/>
                <w:sz w:val="22"/>
                <w:szCs w:val="22"/>
              </w:rPr>
              <w:t xml:space="preserve">Cuadro de Estimaciones de Trabajo firmadas y selladas por los responsables </w:t>
            </w:r>
            <w:r w:rsidR="00A33834" w:rsidRPr="00FB7E2D">
              <w:rPr>
                <w:rFonts w:ascii="Arial" w:hAnsi="Arial" w:cs="Arial"/>
                <w:sz w:val="22"/>
                <w:szCs w:val="22"/>
              </w:rPr>
              <w:t>de coordinación de obras de infraestructura educativa</w:t>
            </w:r>
            <w:r w:rsidR="00A33834" w:rsidRPr="00FB7E2D">
              <w:rPr>
                <w:rFonts w:ascii="Arial" w:hAnsi="Arial" w:cs="Arial"/>
                <w:color w:val="FF0000"/>
                <w:sz w:val="22"/>
                <w:szCs w:val="22"/>
              </w:rPr>
              <w:t xml:space="preserve"> </w:t>
            </w:r>
            <w:r w:rsidR="00A1381E" w:rsidRPr="00FB7E2D">
              <w:rPr>
                <w:rFonts w:ascii="Arial" w:hAnsi="Arial" w:cs="Arial"/>
                <w:sz w:val="22"/>
                <w:szCs w:val="22"/>
              </w:rPr>
              <w:t xml:space="preserve">y Director de Unidad Ejecutora) </w:t>
            </w:r>
            <w:r w:rsidRPr="00FB7E2D">
              <w:rPr>
                <w:rFonts w:ascii="Arial" w:hAnsi="Arial" w:cs="Arial"/>
                <w:sz w:val="22"/>
                <w:szCs w:val="22"/>
              </w:rPr>
              <w:t xml:space="preserve">en </w:t>
            </w:r>
            <w:r w:rsidR="00A1381E" w:rsidRPr="00FB7E2D">
              <w:rPr>
                <w:rFonts w:ascii="Arial" w:hAnsi="Arial" w:cs="Arial"/>
                <w:sz w:val="22"/>
                <w:szCs w:val="22"/>
              </w:rPr>
              <w:t>la</w:t>
            </w:r>
            <w:r w:rsidRPr="00FB7E2D">
              <w:rPr>
                <w:rFonts w:ascii="Arial" w:hAnsi="Arial" w:cs="Arial"/>
                <w:sz w:val="22"/>
                <w:szCs w:val="22"/>
              </w:rPr>
              <w:t xml:space="preserve"> últim</w:t>
            </w:r>
            <w:r w:rsidR="00A1381E" w:rsidRPr="00FB7E2D">
              <w:rPr>
                <w:rFonts w:ascii="Arial" w:hAnsi="Arial" w:cs="Arial"/>
                <w:sz w:val="22"/>
                <w:szCs w:val="22"/>
              </w:rPr>
              <w:t>a</w:t>
            </w:r>
            <w:r w:rsidRPr="00FB7E2D">
              <w:rPr>
                <w:rFonts w:ascii="Arial" w:hAnsi="Arial" w:cs="Arial"/>
                <w:sz w:val="22"/>
                <w:szCs w:val="22"/>
              </w:rPr>
              <w:t xml:space="preserve"> hoja y las otras firmadas al margen</w:t>
            </w:r>
            <w:r w:rsidR="00A1381E" w:rsidRPr="00FB7E2D">
              <w:rPr>
                <w:rFonts w:ascii="Arial" w:hAnsi="Arial" w:cs="Arial"/>
                <w:sz w:val="22"/>
                <w:szCs w:val="22"/>
              </w:rPr>
              <w:t xml:space="preserve"> por el Supervisor de obra y Superintendente de obra</w:t>
            </w:r>
            <w:r w:rsidR="00A33834" w:rsidRPr="00FB7E2D">
              <w:rPr>
                <w:rFonts w:ascii="Arial" w:hAnsi="Arial" w:cs="Arial"/>
                <w:sz w:val="22"/>
                <w:szCs w:val="22"/>
              </w:rPr>
              <w:t>.</w:t>
            </w:r>
          </w:p>
          <w:p w14:paraId="61D19392" w14:textId="66159E4D" w:rsidR="00AF5BAD" w:rsidRPr="00FB7E2D" w:rsidRDefault="00AF5BAD" w:rsidP="00AF5BAD">
            <w:pPr>
              <w:pStyle w:val="Prrafodelista"/>
              <w:numPr>
                <w:ilvl w:val="0"/>
                <w:numId w:val="17"/>
              </w:numPr>
              <w:jc w:val="both"/>
              <w:rPr>
                <w:rFonts w:ascii="Arial" w:hAnsi="Arial" w:cs="Arial"/>
                <w:sz w:val="22"/>
                <w:szCs w:val="22"/>
              </w:rPr>
            </w:pPr>
            <w:r w:rsidRPr="00FB7E2D">
              <w:rPr>
                <w:rFonts w:ascii="Arial" w:hAnsi="Arial" w:cs="Arial"/>
                <w:sz w:val="22"/>
                <w:szCs w:val="22"/>
              </w:rPr>
              <w:t>Aprobación del Programa de Trabajo</w:t>
            </w:r>
            <w:r w:rsidR="00587125" w:rsidRPr="00FB7E2D">
              <w:rPr>
                <w:rFonts w:ascii="Arial" w:hAnsi="Arial" w:cs="Arial"/>
                <w:sz w:val="22"/>
                <w:szCs w:val="22"/>
              </w:rPr>
              <w:t xml:space="preserve"> Inicial</w:t>
            </w:r>
            <w:r w:rsidRPr="00FB7E2D">
              <w:rPr>
                <w:rFonts w:ascii="Arial" w:hAnsi="Arial" w:cs="Arial"/>
                <w:sz w:val="22"/>
                <w:szCs w:val="22"/>
              </w:rPr>
              <w:t>. Carta de presentación por el contratista y carta de aprobación por el Supervisor, (cuando aplique)</w:t>
            </w:r>
          </w:p>
          <w:p w14:paraId="52535A3D" w14:textId="15BFA408" w:rsidR="00AF5BAD" w:rsidRPr="00FB7E2D" w:rsidRDefault="00AF5BAD" w:rsidP="00AF5BAD">
            <w:pPr>
              <w:pStyle w:val="Prrafodelista"/>
              <w:numPr>
                <w:ilvl w:val="0"/>
                <w:numId w:val="17"/>
              </w:numPr>
              <w:jc w:val="both"/>
              <w:rPr>
                <w:rFonts w:ascii="Arial" w:hAnsi="Arial" w:cs="Arial"/>
                <w:sz w:val="22"/>
                <w:szCs w:val="22"/>
              </w:rPr>
            </w:pPr>
            <w:r w:rsidRPr="00FB7E2D">
              <w:rPr>
                <w:rFonts w:ascii="Arial" w:hAnsi="Arial" w:cs="Arial"/>
                <w:sz w:val="22"/>
                <w:szCs w:val="22"/>
              </w:rPr>
              <w:t xml:space="preserve">Aprobación del Programa de Trabajo </w:t>
            </w:r>
            <w:r w:rsidR="00587125" w:rsidRPr="00FB7E2D">
              <w:rPr>
                <w:rFonts w:ascii="Arial" w:hAnsi="Arial" w:cs="Arial"/>
                <w:sz w:val="22"/>
                <w:szCs w:val="22"/>
              </w:rPr>
              <w:t>A</w:t>
            </w:r>
            <w:r w:rsidRPr="00FB7E2D">
              <w:rPr>
                <w:rFonts w:ascii="Arial" w:hAnsi="Arial" w:cs="Arial"/>
                <w:sz w:val="22"/>
                <w:szCs w:val="22"/>
              </w:rPr>
              <w:t>ctualizado, con las respectivas cartas</w:t>
            </w:r>
          </w:p>
          <w:p w14:paraId="1E6A90E2" w14:textId="441E8035" w:rsidR="00AF5BAD" w:rsidRPr="00FB7E2D" w:rsidRDefault="00AF5BAD" w:rsidP="00AF5BAD">
            <w:pPr>
              <w:pStyle w:val="Prrafodelista"/>
              <w:numPr>
                <w:ilvl w:val="0"/>
                <w:numId w:val="17"/>
              </w:numPr>
              <w:jc w:val="both"/>
              <w:rPr>
                <w:rFonts w:ascii="Arial" w:hAnsi="Arial" w:cs="Arial"/>
                <w:sz w:val="22"/>
                <w:szCs w:val="22"/>
              </w:rPr>
            </w:pPr>
            <w:r w:rsidRPr="00FB7E2D">
              <w:rPr>
                <w:rFonts w:ascii="Arial" w:hAnsi="Arial" w:cs="Arial"/>
                <w:sz w:val="22"/>
                <w:szCs w:val="22"/>
              </w:rPr>
              <w:t>Fotografías secuenciales del historial de la obra del período por parte del Contratista</w:t>
            </w:r>
            <w:r w:rsidR="00A1381E" w:rsidRPr="00FB7E2D">
              <w:rPr>
                <w:rFonts w:ascii="Arial" w:hAnsi="Arial" w:cs="Arial"/>
                <w:sz w:val="22"/>
                <w:szCs w:val="22"/>
              </w:rPr>
              <w:t>, firmado por el Supervisor de obra y Superintendente de obra.</w:t>
            </w:r>
          </w:p>
          <w:p w14:paraId="5C591D5B" w14:textId="32300996" w:rsidR="00AF5BAD" w:rsidRPr="00FB7E2D" w:rsidRDefault="00AF5BAD" w:rsidP="00AF5BAD">
            <w:pPr>
              <w:pStyle w:val="Prrafodelista"/>
              <w:numPr>
                <w:ilvl w:val="0"/>
                <w:numId w:val="17"/>
              </w:numPr>
              <w:jc w:val="both"/>
              <w:rPr>
                <w:rFonts w:ascii="Arial" w:hAnsi="Arial" w:cs="Arial"/>
                <w:sz w:val="22"/>
                <w:szCs w:val="22"/>
              </w:rPr>
            </w:pPr>
            <w:r w:rsidRPr="00FB7E2D">
              <w:rPr>
                <w:rFonts w:ascii="Arial" w:hAnsi="Arial" w:cs="Arial"/>
                <w:sz w:val="22"/>
                <w:szCs w:val="22"/>
              </w:rPr>
              <w:t xml:space="preserve">Resolución </w:t>
            </w:r>
            <w:r w:rsidR="00A1381E" w:rsidRPr="00FB7E2D">
              <w:rPr>
                <w:rFonts w:ascii="Arial" w:hAnsi="Arial" w:cs="Arial"/>
                <w:sz w:val="22"/>
                <w:szCs w:val="22"/>
              </w:rPr>
              <w:t xml:space="preserve">o Acuerdo Ministerial </w:t>
            </w:r>
            <w:r w:rsidRPr="00FB7E2D">
              <w:rPr>
                <w:rFonts w:ascii="Arial" w:hAnsi="Arial" w:cs="Arial"/>
                <w:sz w:val="22"/>
                <w:szCs w:val="22"/>
              </w:rPr>
              <w:t>de Aprobación del Contrato (Si Aplica)</w:t>
            </w:r>
          </w:p>
          <w:p w14:paraId="164D4FFD" w14:textId="686DE4B8" w:rsidR="00AF5BAD" w:rsidRPr="00FB7E2D" w:rsidRDefault="00AF5BAD" w:rsidP="00AF5BAD">
            <w:pPr>
              <w:pStyle w:val="Prrafodelista"/>
              <w:numPr>
                <w:ilvl w:val="0"/>
                <w:numId w:val="17"/>
              </w:numPr>
              <w:jc w:val="both"/>
              <w:rPr>
                <w:rFonts w:ascii="Arial" w:hAnsi="Arial" w:cs="Arial"/>
                <w:sz w:val="22"/>
                <w:szCs w:val="22"/>
              </w:rPr>
            </w:pPr>
            <w:r w:rsidRPr="00FB7E2D">
              <w:rPr>
                <w:rFonts w:ascii="Arial" w:hAnsi="Arial" w:cs="Arial"/>
                <w:sz w:val="22"/>
                <w:szCs w:val="22"/>
              </w:rPr>
              <w:t>Copia del Contrato</w:t>
            </w:r>
          </w:p>
          <w:p w14:paraId="5AEC670B" w14:textId="004A4380" w:rsidR="00AF5BAD" w:rsidRPr="00FB7E2D" w:rsidRDefault="00AF5BAD" w:rsidP="00AF5BAD">
            <w:pPr>
              <w:pStyle w:val="Prrafodelista"/>
              <w:numPr>
                <w:ilvl w:val="0"/>
                <w:numId w:val="17"/>
              </w:numPr>
              <w:jc w:val="both"/>
              <w:rPr>
                <w:rFonts w:ascii="Arial" w:hAnsi="Arial" w:cs="Arial"/>
                <w:sz w:val="22"/>
                <w:szCs w:val="22"/>
              </w:rPr>
            </w:pPr>
            <w:r w:rsidRPr="00FB7E2D">
              <w:rPr>
                <w:rFonts w:ascii="Arial" w:hAnsi="Arial" w:cs="Arial"/>
                <w:sz w:val="22"/>
                <w:szCs w:val="22"/>
              </w:rPr>
              <w:t>Copia de Enmiendas al Contrato (si aplica)</w:t>
            </w:r>
          </w:p>
          <w:p w14:paraId="3C0C2B1D" w14:textId="4FD462EE" w:rsidR="00AF5BAD" w:rsidRPr="00FB7E2D" w:rsidRDefault="00AF5BAD" w:rsidP="00AF5BAD">
            <w:pPr>
              <w:pStyle w:val="Prrafodelista"/>
              <w:numPr>
                <w:ilvl w:val="0"/>
                <w:numId w:val="17"/>
              </w:numPr>
              <w:jc w:val="both"/>
              <w:rPr>
                <w:rFonts w:ascii="Arial" w:hAnsi="Arial" w:cs="Arial"/>
                <w:sz w:val="22"/>
                <w:szCs w:val="22"/>
              </w:rPr>
            </w:pPr>
            <w:r w:rsidRPr="00FB7E2D">
              <w:rPr>
                <w:rFonts w:ascii="Arial" w:hAnsi="Arial" w:cs="Arial"/>
                <w:sz w:val="22"/>
                <w:szCs w:val="22"/>
              </w:rPr>
              <w:t>Fotocopia de Póliza de Seguro de todo riesgo (cuando aplique)</w:t>
            </w:r>
          </w:p>
          <w:p w14:paraId="21E4372E" w14:textId="54795511" w:rsidR="00AF5BAD" w:rsidRPr="00FB7E2D" w:rsidRDefault="00AF5BAD" w:rsidP="00AF5BAD">
            <w:pPr>
              <w:pStyle w:val="Prrafodelista"/>
              <w:numPr>
                <w:ilvl w:val="0"/>
                <w:numId w:val="17"/>
              </w:numPr>
              <w:jc w:val="both"/>
              <w:rPr>
                <w:rFonts w:ascii="Arial" w:hAnsi="Arial" w:cs="Arial"/>
                <w:sz w:val="22"/>
                <w:szCs w:val="22"/>
              </w:rPr>
            </w:pPr>
            <w:r w:rsidRPr="00FB7E2D">
              <w:rPr>
                <w:rFonts w:ascii="Arial" w:hAnsi="Arial" w:cs="Arial"/>
                <w:sz w:val="22"/>
                <w:szCs w:val="22"/>
              </w:rPr>
              <w:t>CD Rotulado con información de la Estimación en PDF</w:t>
            </w:r>
          </w:p>
          <w:p w14:paraId="4DC1533A" w14:textId="599B061C" w:rsidR="00AF5BAD" w:rsidRPr="00FB7E2D" w:rsidRDefault="00AF5BAD" w:rsidP="00AF5BAD">
            <w:pPr>
              <w:pStyle w:val="Prrafodelista"/>
              <w:numPr>
                <w:ilvl w:val="0"/>
                <w:numId w:val="17"/>
              </w:numPr>
              <w:jc w:val="both"/>
              <w:rPr>
                <w:rFonts w:ascii="Arial" w:hAnsi="Arial" w:cs="Arial"/>
                <w:sz w:val="22"/>
                <w:szCs w:val="22"/>
              </w:rPr>
            </w:pPr>
            <w:r w:rsidRPr="00FB7E2D">
              <w:rPr>
                <w:rFonts w:ascii="Arial" w:hAnsi="Arial" w:cs="Arial"/>
                <w:sz w:val="22"/>
                <w:szCs w:val="22"/>
              </w:rPr>
              <w:t>Fianza de Cumplimiento</w:t>
            </w:r>
          </w:p>
          <w:p w14:paraId="2B463D76" w14:textId="70C7931E" w:rsidR="00AF5BAD" w:rsidRPr="00FB7E2D" w:rsidRDefault="00AF5BAD" w:rsidP="00AF5BAD">
            <w:pPr>
              <w:pStyle w:val="Prrafodelista"/>
              <w:numPr>
                <w:ilvl w:val="0"/>
                <w:numId w:val="17"/>
              </w:numPr>
              <w:jc w:val="both"/>
              <w:rPr>
                <w:rFonts w:ascii="Arial" w:hAnsi="Arial" w:cs="Arial"/>
                <w:sz w:val="22"/>
                <w:szCs w:val="22"/>
              </w:rPr>
            </w:pPr>
            <w:r w:rsidRPr="00FB7E2D">
              <w:rPr>
                <w:rFonts w:ascii="Arial" w:hAnsi="Arial" w:cs="Arial"/>
                <w:sz w:val="22"/>
                <w:szCs w:val="22"/>
              </w:rPr>
              <w:t>Certificados de calidad</w:t>
            </w:r>
          </w:p>
          <w:p w14:paraId="3363E37B" w14:textId="55C3E017" w:rsidR="00AF5BAD" w:rsidRPr="00FB7E2D" w:rsidRDefault="00AF5BAD" w:rsidP="00AF5BAD">
            <w:pPr>
              <w:pStyle w:val="Prrafodelista"/>
              <w:numPr>
                <w:ilvl w:val="0"/>
                <w:numId w:val="17"/>
              </w:numPr>
              <w:jc w:val="both"/>
              <w:rPr>
                <w:rFonts w:ascii="Arial" w:hAnsi="Arial" w:cs="Arial"/>
                <w:sz w:val="22"/>
                <w:szCs w:val="22"/>
              </w:rPr>
            </w:pPr>
            <w:r w:rsidRPr="00FB7E2D">
              <w:rPr>
                <w:rFonts w:ascii="Arial" w:hAnsi="Arial" w:cs="Arial"/>
                <w:sz w:val="22"/>
                <w:szCs w:val="22"/>
              </w:rPr>
              <w:t>Copia de la bitácora del período de la estimación, incluir folio de autorización</w:t>
            </w:r>
            <w:r w:rsidR="0007215B" w:rsidRPr="00FB7E2D">
              <w:rPr>
                <w:rFonts w:ascii="Arial" w:hAnsi="Arial" w:cs="Arial"/>
                <w:sz w:val="22"/>
                <w:szCs w:val="22"/>
              </w:rPr>
              <w:t xml:space="preserve"> y último folio.</w:t>
            </w:r>
          </w:p>
          <w:p w14:paraId="688EB5ED" w14:textId="77777777" w:rsidR="002217F2" w:rsidRPr="00FB7E2D" w:rsidRDefault="002217F2" w:rsidP="00F77DFF">
            <w:pPr>
              <w:jc w:val="both"/>
              <w:rPr>
                <w:rFonts w:ascii="Arial" w:hAnsi="Arial" w:cs="Arial"/>
                <w:sz w:val="22"/>
                <w:szCs w:val="22"/>
              </w:rPr>
            </w:pPr>
          </w:p>
          <w:p w14:paraId="4807A37A" w14:textId="2C69114C" w:rsidR="00765B87" w:rsidRPr="00FB7E2D" w:rsidRDefault="00AF5BAD" w:rsidP="00F77DFF">
            <w:pPr>
              <w:jc w:val="both"/>
              <w:rPr>
                <w:rFonts w:ascii="Arial" w:hAnsi="Arial" w:cs="Arial"/>
                <w:sz w:val="22"/>
                <w:szCs w:val="22"/>
              </w:rPr>
            </w:pPr>
            <w:r w:rsidRPr="00FB7E2D">
              <w:rPr>
                <w:rFonts w:ascii="Arial" w:hAnsi="Arial" w:cs="Arial"/>
                <w:sz w:val="22"/>
                <w:szCs w:val="22"/>
              </w:rPr>
              <w:t>R</w:t>
            </w:r>
            <w:r w:rsidR="001C3A41" w:rsidRPr="00FB7E2D">
              <w:rPr>
                <w:rFonts w:ascii="Arial" w:hAnsi="Arial" w:cs="Arial"/>
                <w:sz w:val="22"/>
                <w:szCs w:val="22"/>
              </w:rPr>
              <w:t xml:space="preserve">evisa </w:t>
            </w:r>
            <w:r w:rsidR="00765B87" w:rsidRPr="00FB7E2D">
              <w:rPr>
                <w:rFonts w:ascii="Arial" w:hAnsi="Arial" w:cs="Arial"/>
                <w:sz w:val="22"/>
                <w:szCs w:val="22"/>
              </w:rPr>
              <w:t>aspectos técnicos como renglones de trabajo ejecutados</w:t>
            </w:r>
            <w:r w:rsidR="00943C4B" w:rsidRPr="00FB7E2D">
              <w:rPr>
                <w:rFonts w:ascii="Arial" w:hAnsi="Arial" w:cs="Arial"/>
                <w:sz w:val="22"/>
                <w:szCs w:val="22"/>
              </w:rPr>
              <w:t xml:space="preserve"> en estimación</w:t>
            </w:r>
            <w:r w:rsidR="00765B87" w:rsidRPr="00FB7E2D">
              <w:rPr>
                <w:rFonts w:ascii="Arial" w:hAnsi="Arial" w:cs="Arial"/>
                <w:sz w:val="22"/>
                <w:szCs w:val="22"/>
              </w:rPr>
              <w:t>, ensayos certificados de materiales, informes técnicos, de conformidad con las especificaciones técnicas.</w:t>
            </w:r>
          </w:p>
          <w:p w14:paraId="63B5C0B3" w14:textId="77777777" w:rsidR="00765B87" w:rsidRPr="00FB7E2D" w:rsidRDefault="00765B87" w:rsidP="00F77DFF">
            <w:pPr>
              <w:jc w:val="both"/>
              <w:rPr>
                <w:rFonts w:ascii="Arial" w:hAnsi="Arial" w:cs="Arial"/>
                <w:sz w:val="22"/>
                <w:szCs w:val="22"/>
              </w:rPr>
            </w:pPr>
          </w:p>
          <w:p w14:paraId="1BC71520" w14:textId="0BD824D5" w:rsidR="00765B87" w:rsidRPr="00FB7E2D" w:rsidRDefault="00765B87" w:rsidP="005A7015">
            <w:pPr>
              <w:jc w:val="both"/>
              <w:rPr>
                <w:rFonts w:ascii="Arial" w:hAnsi="Arial" w:cs="Arial"/>
                <w:sz w:val="22"/>
                <w:szCs w:val="22"/>
              </w:rPr>
            </w:pPr>
            <w:r w:rsidRPr="00FB7E2D">
              <w:rPr>
                <w:rFonts w:ascii="Arial" w:hAnsi="Arial" w:cs="Arial"/>
                <w:sz w:val="22"/>
                <w:szCs w:val="22"/>
              </w:rPr>
              <w:t>Traslada</w:t>
            </w:r>
            <w:r w:rsidR="00C12E87" w:rsidRPr="00FB7E2D">
              <w:rPr>
                <w:rFonts w:ascii="Arial" w:hAnsi="Arial" w:cs="Arial"/>
                <w:sz w:val="22"/>
                <w:szCs w:val="22"/>
              </w:rPr>
              <w:t xml:space="preserve"> al Departamento/Sección Financiera de la Unidad Ejecutora.</w:t>
            </w:r>
          </w:p>
          <w:p w14:paraId="0107753D" w14:textId="77777777" w:rsidR="00C12E87" w:rsidRPr="00FB7E2D" w:rsidRDefault="00C12E87" w:rsidP="005A7015">
            <w:pPr>
              <w:jc w:val="both"/>
              <w:rPr>
                <w:rFonts w:ascii="Arial" w:hAnsi="Arial" w:cs="Arial"/>
                <w:sz w:val="22"/>
                <w:szCs w:val="22"/>
              </w:rPr>
            </w:pPr>
          </w:p>
          <w:p w14:paraId="2A06C81E" w14:textId="685EB75F" w:rsidR="00C12E87" w:rsidRPr="00FB7E2D" w:rsidRDefault="00C12E87" w:rsidP="00C12E87">
            <w:pPr>
              <w:pStyle w:val="Prrafodelista"/>
              <w:numPr>
                <w:ilvl w:val="0"/>
                <w:numId w:val="19"/>
              </w:numPr>
              <w:jc w:val="both"/>
              <w:rPr>
                <w:rFonts w:ascii="Arial" w:hAnsi="Arial" w:cs="Arial"/>
                <w:sz w:val="22"/>
                <w:szCs w:val="22"/>
              </w:rPr>
            </w:pPr>
            <w:r w:rsidRPr="00FB7E2D">
              <w:rPr>
                <w:rFonts w:ascii="Arial" w:hAnsi="Arial" w:cs="Arial"/>
                <w:b/>
                <w:bCs/>
                <w:sz w:val="22"/>
                <w:szCs w:val="22"/>
              </w:rPr>
              <w:t>NOTA:</w:t>
            </w:r>
            <w:r w:rsidRPr="00FB7E2D">
              <w:rPr>
                <w:rFonts w:ascii="Arial" w:hAnsi="Arial" w:cs="Arial"/>
                <w:sz w:val="22"/>
                <w:szCs w:val="22"/>
              </w:rPr>
              <w:t xml:space="preserve"> </w:t>
            </w:r>
            <w:r w:rsidR="00232B8B">
              <w:rPr>
                <w:rFonts w:ascii="Arial" w:hAnsi="Arial" w:cs="Arial"/>
                <w:sz w:val="22"/>
                <w:szCs w:val="22"/>
              </w:rPr>
              <w:t>En caso de fuente externa, s</w:t>
            </w:r>
            <w:r w:rsidRPr="00FB7E2D">
              <w:rPr>
                <w:rFonts w:ascii="Arial" w:hAnsi="Arial" w:cs="Arial"/>
                <w:sz w:val="22"/>
                <w:szCs w:val="22"/>
              </w:rPr>
              <w:t>e aplicarán las políticas y procedimientos de los entes financieros, supletoriamente se aplicará la Ley de Contrataciones del Estado.</w:t>
            </w:r>
          </w:p>
        </w:tc>
      </w:tr>
    </w:tbl>
    <w:p w14:paraId="264E07F6" w14:textId="77777777" w:rsidR="00C76026" w:rsidRDefault="00C76026" w:rsidP="00C76026">
      <w:pPr>
        <w:pStyle w:val="Encabezado"/>
        <w:tabs>
          <w:tab w:val="clear" w:pos="4252"/>
          <w:tab w:val="clear" w:pos="8504"/>
        </w:tabs>
        <w:ind w:left="425"/>
        <w:rPr>
          <w:rFonts w:ascii="Arial" w:hAnsi="Arial" w:cs="Arial"/>
          <w:b/>
          <w:sz w:val="22"/>
          <w:szCs w:val="22"/>
          <w:lang w:val="es-GT"/>
        </w:rPr>
      </w:pPr>
    </w:p>
    <w:p w14:paraId="15CC2E55" w14:textId="77777777" w:rsidR="00F85492" w:rsidRDefault="00C76026" w:rsidP="00947B41">
      <w:pPr>
        <w:pStyle w:val="Encabezado"/>
        <w:numPr>
          <w:ilvl w:val="2"/>
          <w:numId w:val="1"/>
        </w:numPr>
        <w:tabs>
          <w:tab w:val="clear" w:pos="4252"/>
          <w:tab w:val="clear" w:pos="8504"/>
        </w:tabs>
        <w:rPr>
          <w:rFonts w:ascii="Arial" w:hAnsi="Arial" w:cs="Arial"/>
          <w:b/>
          <w:sz w:val="22"/>
          <w:szCs w:val="22"/>
          <w:lang w:val="es-GT"/>
        </w:rPr>
      </w:pPr>
      <w:r>
        <w:rPr>
          <w:rFonts w:ascii="Arial" w:hAnsi="Arial" w:cs="Arial"/>
          <w:b/>
          <w:sz w:val="22"/>
          <w:szCs w:val="22"/>
          <w:lang w:val="es-GT"/>
        </w:rPr>
        <w:t>Registro y elaboración del CUR de compromiso</w:t>
      </w:r>
      <w:r w:rsidR="00197494">
        <w:rPr>
          <w:rFonts w:ascii="Arial" w:hAnsi="Arial" w:cs="Arial"/>
          <w:b/>
          <w:sz w:val="22"/>
          <w:szCs w:val="22"/>
          <w:lang w:val="es-GT"/>
        </w:rPr>
        <w:t xml:space="preserve"> (Modificación de Programa de</w:t>
      </w:r>
    </w:p>
    <w:p w14:paraId="504EC083" w14:textId="3F9FB8D6" w:rsidR="00C76026" w:rsidRPr="005732FE" w:rsidRDefault="00F85492" w:rsidP="00F85492">
      <w:pPr>
        <w:pStyle w:val="Encabezado"/>
        <w:tabs>
          <w:tab w:val="clear" w:pos="4252"/>
          <w:tab w:val="clear" w:pos="8504"/>
        </w:tabs>
        <w:ind w:left="1800"/>
        <w:rPr>
          <w:rFonts w:ascii="Arial" w:hAnsi="Arial" w:cs="Arial"/>
          <w:b/>
          <w:sz w:val="22"/>
          <w:szCs w:val="22"/>
          <w:lang w:val="es-GT"/>
        </w:rPr>
      </w:pPr>
      <w:r>
        <w:rPr>
          <w:rFonts w:ascii="Arial" w:hAnsi="Arial" w:cs="Arial"/>
          <w:b/>
          <w:sz w:val="22"/>
          <w:szCs w:val="22"/>
          <w:lang w:val="es-GT"/>
        </w:rPr>
        <w:t xml:space="preserve">                </w:t>
      </w:r>
      <w:r w:rsidR="00197494">
        <w:rPr>
          <w:rFonts w:ascii="Arial" w:hAnsi="Arial" w:cs="Arial"/>
          <w:b/>
          <w:sz w:val="22"/>
          <w:szCs w:val="22"/>
          <w:lang w:val="es-GT"/>
        </w:rPr>
        <w:t xml:space="preserve"> trabajo)</w:t>
      </w:r>
    </w:p>
    <w:p w14:paraId="783C3BCD" w14:textId="77777777" w:rsidR="00C76026" w:rsidRPr="005732FE" w:rsidRDefault="00C76026" w:rsidP="00C76026">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C76026" w:rsidRPr="005732FE" w14:paraId="0994B43E" w14:textId="77777777" w:rsidTr="00BB2518">
        <w:trPr>
          <w:tblHeader/>
          <w:jc w:val="right"/>
        </w:trPr>
        <w:tc>
          <w:tcPr>
            <w:tcW w:w="1158" w:type="dxa"/>
            <w:shd w:val="clear" w:color="auto" w:fill="D9D9D9"/>
            <w:tcMar>
              <w:top w:w="28" w:type="dxa"/>
              <w:bottom w:w="28" w:type="dxa"/>
            </w:tcMar>
            <w:vAlign w:val="center"/>
          </w:tcPr>
          <w:p w14:paraId="39CF1BFD" w14:textId="77777777" w:rsidR="00C76026" w:rsidRPr="005732FE" w:rsidRDefault="00C76026" w:rsidP="00BB2518">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59717DC5" w14:textId="77777777" w:rsidR="00C76026" w:rsidRPr="005732FE" w:rsidRDefault="00C76026" w:rsidP="00BB2518">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71F2C5A1" w14:textId="77777777" w:rsidR="00C76026" w:rsidRPr="005732FE" w:rsidRDefault="00C76026" w:rsidP="00BB2518">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C76026" w:rsidRPr="005732FE" w14:paraId="2AA21778" w14:textId="77777777" w:rsidTr="004D584D">
        <w:trPr>
          <w:trHeight w:val="874"/>
          <w:jc w:val="right"/>
        </w:trPr>
        <w:tc>
          <w:tcPr>
            <w:tcW w:w="1158" w:type="dxa"/>
            <w:vAlign w:val="center"/>
          </w:tcPr>
          <w:p w14:paraId="502FAE00" w14:textId="1068BA9A" w:rsidR="00C76026" w:rsidRPr="00E174F9" w:rsidRDefault="005B0534" w:rsidP="00C76026">
            <w:pPr>
              <w:jc w:val="center"/>
              <w:rPr>
                <w:rFonts w:ascii="Arial" w:hAnsi="Arial" w:cs="Arial"/>
                <w:b/>
                <w:i/>
                <w:sz w:val="14"/>
                <w:szCs w:val="22"/>
              </w:rPr>
            </w:pPr>
            <w:r>
              <w:rPr>
                <w:rFonts w:ascii="Arial" w:hAnsi="Arial" w:cs="Arial"/>
                <w:b/>
                <w:sz w:val="14"/>
                <w:szCs w:val="22"/>
              </w:rPr>
              <w:t>1</w:t>
            </w:r>
            <w:r w:rsidR="00483403">
              <w:rPr>
                <w:rFonts w:ascii="Arial" w:hAnsi="Arial" w:cs="Arial"/>
                <w:b/>
                <w:sz w:val="14"/>
                <w:szCs w:val="22"/>
              </w:rPr>
              <w:t>2</w:t>
            </w:r>
            <w:r w:rsidR="00C76026">
              <w:rPr>
                <w:rFonts w:ascii="Arial" w:hAnsi="Arial" w:cs="Arial"/>
                <w:b/>
                <w:sz w:val="14"/>
                <w:szCs w:val="22"/>
              </w:rPr>
              <w:t>. Registrar programación de estimación de avance (Generación de CUR de Compromiso</w:t>
            </w:r>
          </w:p>
        </w:tc>
        <w:tc>
          <w:tcPr>
            <w:tcW w:w="1112" w:type="dxa"/>
            <w:vAlign w:val="center"/>
          </w:tcPr>
          <w:p w14:paraId="37D94077" w14:textId="77777777" w:rsidR="00A128EE" w:rsidRDefault="00C76026" w:rsidP="00C76026">
            <w:pPr>
              <w:jc w:val="center"/>
              <w:rPr>
                <w:rFonts w:ascii="Arial" w:hAnsi="Arial" w:cs="Arial"/>
                <w:sz w:val="14"/>
                <w:szCs w:val="16"/>
              </w:rPr>
            </w:pPr>
            <w:r>
              <w:rPr>
                <w:rFonts w:ascii="Arial" w:hAnsi="Arial" w:cs="Arial"/>
                <w:sz w:val="14"/>
                <w:szCs w:val="16"/>
              </w:rPr>
              <w:t xml:space="preserve">Técnico de Contabilidad </w:t>
            </w:r>
          </w:p>
          <w:p w14:paraId="4105915E" w14:textId="7A8A994D" w:rsidR="00A128EE" w:rsidRDefault="00A128EE" w:rsidP="00A128EE">
            <w:pPr>
              <w:jc w:val="center"/>
              <w:rPr>
                <w:rFonts w:ascii="Arial" w:hAnsi="Arial" w:cs="Arial"/>
                <w:sz w:val="14"/>
                <w:szCs w:val="16"/>
              </w:rPr>
            </w:pPr>
            <w:r>
              <w:rPr>
                <w:rFonts w:ascii="Arial" w:hAnsi="Arial" w:cs="Arial"/>
                <w:sz w:val="14"/>
                <w:szCs w:val="16"/>
              </w:rPr>
              <w:t>Coordinador</w:t>
            </w:r>
            <w:r w:rsidR="000C6C89">
              <w:rPr>
                <w:rFonts w:ascii="Arial" w:hAnsi="Arial" w:cs="Arial"/>
                <w:sz w:val="14"/>
                <w:szCs w:val="16"/>
              </w:rPr>
              <w:t>/</w:t>
            </w:r>
            <w:r>
              <w:rPr>
                <w:rFonts w:ascii="Arial" w:hAnsi="Arial" w:cs="Arial"/>
                <w:sz w:val="14"/>
                <w:szCs w:val="16"/>
              </w:rPr>
              <w:t xml:space="preserve"> </w:t>
            </w:r>
            <w:r w:rsidR="00F85492">
              <w:rPr>
                <w:rFonts w:ascii="Arial" w:hAnsi="Arial" w:cs="Arial"/>
                <w:sz w:val="14"/>
                <w:szCs w:val="16"/>
              </w:rPr>
              <w:t xml:space="preserve">Departamento o </w:t>
            </w:r>
            <w:r>
              <w:rPr>
                <w:rFonts w:ascii="Arial" w:hAnsi="Arial" w:cs="Arial"/>
                <w:sz w:val="14"/>
                <w:szCs w:val="16"/>
              </w:rPr>
              <w:t>Sección de Contabilidad</w:t>
            </w:r>
            <w:r w:rsidR="00F85492">
              <w:rPr>
                <w:rFonts w:ascii="Arial" w:hAnsi="Arial" w:cs="Arial"/>
                <w:sz w:val="14"/>
                <w:szCs w:val="16"/>
              </w:rPr>
              <w:t xml:space="preserve"> </w:t>
            </w:r>
            <w:r w:rsidR="00021EE4">
              <w:rPr>
                <w:rFonts w:ascii="Arial" w:hAnsi="Arial" w:cs="Arial"/>
                <w:sz w:val="14"/>
                <w:szCs w:val="16"/>
              </w:rPr>
              <w:t>/</w:t>
            </w:r>
            <w:r>
              <w:rPr>
                <w:rFonts w:ascii="Arial" w:hAnsi="Arial" w:cs="Arial"/>
                <w:sz w:val="14"/>
                <w:szCs w:val="16"/>
              </w:rPr>
              <w:t xml:space="preserve"> </w:t>
            </w:r>
            <w:r w:rsidR="00021EE4">
              <w:rPr>
                <w:rFonts w:ascii="Arial" w:hAnsi="Arial" w:cs="Arial"/>
                <w:sz w:val="14"/>
                <w:szCs w:val="16"/>
              </w:rPr>
              <w:t>Técnico de Presupuesto</w:t>
            </w:r>
            <w:r>
              <w:rPr>
                <w:rFonts w:ascii="Arial" w:hAnsi="Arial" w:cs="Arial"/>
                <w:sz w:val="14"/>
                <w:szCs w:val="16"/>
              </w:rPr>
              <w:t>/</w:t>
            </w:r>
          </w:p>
          <w:p w14:paraId="4A062C0E" w14:textId="4A304EB8" w:rsidR="00C76026" w:rsidRPr="005732FE" w:rsidRDefault="00C76026" w:rsidP="00C76026">
            <w:pPr>
              <w:jc w:val="center"/>
              <w:rPr>
                <w:rFonts w:ascii="Arial" w:hAnsi="Arial" w:cs="Arial"/>
                <w:sz w:val="14"/>
                <w:szCs w:val="16"/>
              </w:rPr>
            </w:pPr>
            <w:r>
              <w:rPr>
                <w:rFonts w:ascii="Arial" w:hAnsi="Arial" w:cs="Arial"/>
                <w:sz w:val="14"/>
                <w:szCs w:val="16"/>
              </w:rPr>
              <w:t>Unidad Ejecutora</w:t>
            </w:r>
          </w:p>
        </w:tc>
        <w:tc>
          <w:tcPr>
            <w:tcW w:w="8531" w:type="dxa"/>
            <w:tcMar>
              <w:top w:w="28" w:type="dxa"/>
              <w:left w:w="57" w:type="dxa"/>
              <w:bottom w:w="85" w:type="dxa"/>
              <w:right w:w="28" w:type="dxa"/>
            </w:tcMar>
          </w:tcPr>
          <w:p w14:paraId="3A48CCB9" w14:textId="77777777" w:rsidR="00C76026" w:rsidRPr="00F85492" w:rsidRDefault="00C76026" w:rsidP="00C76026">
            <w:pPr>
              <w:jc w:val="both"/>
              <w:rPr>
                <w:rFonts w:ascii="Arial" w:hAnsi="Arial" w:cs="Arial"/>
                <w:sz w:val="22"/>
                <w:szCs w:val="22"/>
              </w:rPr>
            </w:pPr>
            <w:r>
              <w:rPr>
                <w:rFonts w:ascii="Arial" w:hAnsi="Arial" w:cs="Arial"/>
                <w:sz w:val="22"/>
                <w:szCs w:val="22"/>
              </w:rPr>
              <w:t xml:space="preserve">Recibe expediente, revisa que la documentación de soporte cumpla con la normativa legal vigente para la ejecución </w:t>
            </w:r>
            <w:r w:rsidRPr="00F85492">
              <w:rPr>
                <w:rFonts w:ascii="Arial" w:hAnsi="Arial" w:cs="Arial"/>
                <w:sz w:val="22"/>
                <w:szCs w:val="22"/>
              </w:rPr>
              <w:t>y avance físico de la obra.</w:t>
            </w:r>
          </w:p>
          <w:p w14:paraId="15E2B3EB" w14:textId="77777777" w:rsidR="00C76026" w:rsidRPr="00F85492" w:rsidRDefault="00C76026" w:rsidP="00C76026">
            <w:pPr>
              <w:jc w:val="both"/>
              <w:rPr>
                <w:color w:val="000000"/>
                <w:sz w:val="23"/>
                <w:szCs w:val="23"/>
              </w:rPr>
            </w:pPr>
          </w:p>
          <w:p w14:paraId="351D08A0" w14:textId="5CC3243B" w:rsidR="00C76026" w:rsidRPr="00F85492" w:rsidRDefault="00C76026" w:rsidP="00C76026">
            <w:pPr>
              <w:jc w:val="both"/>
              <w:rPr>
                <w:rFonts w:ascii="Arial" w:hAnsi="Arial" w:cs="Arial"/>
                <w:sz w:val="22"/>
                <w:szCs w:val="22"/>
              </w:rPr>
            </w:pPr>
            <w:r w:rsidRPr="00F85492">
              <w:rPr>
                <w:rFonts w:ascii="Arial" w:hAnsi="Arial" w:cs="Arial"/>
                <w:sz w:val="22"/>
                <w:szCs w:val="22"/>
              </w:rPr>
              <w:t>Revisa la información y documentación del avance físico de la ejecución de la obra del contrato</w:t>
            </w:r>
            <w:r w:rsidR="00402796" w:rsidRPr="00F85492">
              <w:rPr>
                <w:rFonts w:ascii="Arial" w:hAnsi="Arial" w:cs="Arial"/>
                <w:sz w:val="22"/>
                <w:szCs w:val="22"/>
              </w:rPr>
              <w:t>.</w:t>
            </w:r>
          </w:p>
          <w:p w14:paraId="1EB71579" w14:textId="5425DCE4" w:rsidR="00402796" w:rsidRPr="00F85492" w:rsidRDefault="00402796" w:rsidP="00C76026">
            <w:pPr>
              <w:jc w:val="both"/>
              <w:rPr>
                <w:rFonts w:ascii="Arial" w:hAnsi="Arial" w:cs="Arial"/>
                <w:sz w:val="22"/>
                <w:szCs w:val="22"/>
              </w:rPr>
            </w:pPr>
            <w:r w:rsidRPr="00F85492">
              <w:rPr>
                <w:rFonts w:ascii="Arial" w:hAnsi="Arial" w:cs="Arial"/>
                <w:sz w:val="22"/>
                <w:szCs w:val="22"/>
              </w:rPr>
              <w:t>Registra la cabecera con los datos que solicita el sistema (dictamen técnico de presupuesto, resolución, etc.)</w:t>
            </w:r>
            <w:r w:rsidR="00F922B6" w:rsidRPr="00F85492">
              <w:rPr>
                <w:rFonts w:ascii="Arial" w:hAnsi="Arial" w:cs="Arial"/>
                <w:sz w:val="22"/>
                <w:szCs w:val="22"/>
              </w:rPr>
              <w:t xml:space="preserve"> y traslada a</w:t>
            </w:r>
            <w:r w:rsidR="009B3F96" w:rsidRPr="00F85492">
              <w:rPr>
                <w:rFonts w:ascii="Arial" w:hAnsi="Arial" w:cs="Arial"/>
                <w:sz w:val="22"/>
                <w:szCs w:val="22"/>
              </w:rPr>
              <w:t xml:space="preserve">l </w:t>
            </w:r>
            <w:r w:rsidR="00B20F3B" w:rsidRPr="00F85492">
              <w:rPr>
                <w:rFonts w:ascii="Arial" w:hAnsi="Arial" w:cs="Arial"/>
                <w:sz w:val="22"/>
                <w:szCs w:val="22"/>
              </w:rPr>
              <w:t>jefe</w:t>
            </w:r>
            <w:r w:rsidR="009B3F96" w:rsidRPr="00F85492">
              <w:rPr>
                <w:rFonts w:ascii="Arial" w:hAnsi="Arial" w:cs="Arial"/>
                <w:sz w:val="22"/>
                <w:szCs w:val="22"/>
              </w:rPr>
              <w:t xml:space="preserve"> del Departamento Financiero</w:t>
            </w:r>
            <w:r w:rsidR="00B20F3B" w:rsidRPr="00F85492">
              <w:rPr>
                <w:rFonts w:ascii="Arial" w:hAnsi="Arial" w:cs="Arial"/>
                <w:sz w:val="22"/>
                <w:szCs w:val="22"/>
              </w:rPr>
              <w:t>/ Coordinador</w:t>
            </w:r>
            <w:r w:rsidR="00F922B6" w:rsidRPr="00F85492">
              <w:rPr>
                <w:rFonts w:ascii="Arial" w:hAnsi="Arial" w:cs="Arial"/>
                <w:sz w:val="22"/>
                <w:szCs w:val="22"/>
              </w:rPr>
              <w:t xml:space="preserve"> de</w:t>
            </w:r>
            <w:r w:rsidR="00F85492">
              <w:rPr>
                <w:rFonts w:ascii="Arial" w:hAnsi="Arial" w:cs="Arial"/>
                <w:sz w:val="22"/>
                <w:szCs w:val="22"/>
              </w:rPr>
              <w:t>l Departamento/</w:t>
            </w:r>
            <w:r w:rsidR="00F922B6" w:rsidRPr="00F85492">
              <w:rPr>
                <w:rFonts w:ascii="Arial" w:hAnsi="Arial" w:cs="Arial"/>
                <w:sz w:val="22"/>
                <w:szCs w:val="22"/>
              </w:rPr>
              <w:t>Sección de</w:t>
            </w:r>
            <w:r w:rsidR="00940509" w:rsidRPr="00F85492">
              <w:rPr>
                <w:rFonts w:ascii="Arial" w:hAnsi="Arial" w:cs="Arial"/>
                <w:sz w:val="22"/>
                <w:szCs w:val="22"/>
              </w:rPr>
              <w:t xml:space="preserve"> </w:t>
            </w:r>
            <w:r w:rsidR="00F922B6" w:rsidRPr="00F85492">
              <w:rPr>
                <w:rFonts w:ascii="Arial" w:hAnsi="Arial" w:cs="Arial"/>
                <w:sz w:val="22"/>
                <w:szCs w:val="22"/>
              </w:rPr>
              <w:t xml:space="preserve">Contabilidad para </w:t>
            </w:r>
            <w:r w:rsidR="00B20F3B" w:rsidRPr="00F85492">
              <w:rPr>
                <w:rFonts w:ascii="Arial" w:hAnsi="Arial" w:cs="Arial"/>
                <w:sz w:val="22"/>
                <w:szCs w:val="22"/>
              </w:rPr>
              <w:t>a</w:t>
            </w:r>
            <w:r w:rsidR="00F922B6" w:rsidRPr="00F85492">
              <w:rPr>
                <w:rFonts w:ascii="Arial" w:hAnsi="Arial" w:cs="Arial"/>
                <w:sz w:val="22"/>
                <w:szCs w:val="22"/>
              </w:rPr>
              <w:t>utorizació</w:t>
            </w:r>
            <w:r w:rsidR="009D5936" w:rsidRPr="00F85492">
              <w:rPr>
                <w:rFonts w:ascii="Arial" w:hAnsi="Arial" w:cs="Arial"/>
                <w:sz w:val="22"/>
                <w:szCs w:val="22"/>
              </w:rPr>
              <w:t>n, luego remite</w:t>
            </w:r>
            <w:r w:rsidR="00A128EE" w:rsidRPr="00F85492">
              <w:rPr>
                <w:rFonts w:ascii="Arial" w:hAnsi="Arial" w:cs="Arial"/>
                <w:sz w:val="22"/>
                <w:szCs w:val="22"/>
              </w:rPr>
              <w:t xml:space="preserve"> al Técnico de Presupuesto.</w:t>
            </w:r>
          </w:p>
          <w:p w14:paraId="35E0BC31" w14:textId="77777777" w:rsidR="00C76026" w:rsidRPr="00F85492" w:rsidRDefault="00C76026" w:rsidP="00C76026">
            <w:pPr>
              <w:jc w:val="both"/>
              <w:rPr>
                <w:rFonts w:ascii="Arial" w:hAnsi="Arial" w:cs="Arial"/>
                <w:sz w:val="22"/>
                <w:szCs w:val="22"/>
              </w:rPr>
            </w:pPr>
          </w:p>
          <w:p w14:paraId="09A06405" w14:textId="507A13E9" w:rsidR="00C76026" w:rsidRPr="00F85492" w:rsidRDefault="00021EE4" w:rsidP="00C76026">
            <w:pPr>
              <w:jc w:val="both"/>
              <w:rPr>
                <w:rFonts w:ascii="Arial" w:hAnsi="Arial" w:cs="Arial"/>
                <w:sz w:val="22"/>
                <w:szCs w:val="22"/>
              </w:rPr>
            </w:pPr>
            <w:r w:rsidRPr="00F85492">
              <w:rPr>
                <w:rFonts w:ascii="Arial" w:hAnsi="Arial" w:cs="Arial"/>
                <w:sz w:val="22"/>
                <w:szCs w:val="22"/>
              </w:rPr>
              <w:t>El Técnico de presupuesto s</w:t>
            </w:r>
            <w:r w:rsidR="00C76026" w:rsidRPr="00F85492">
              <w:rPr>
                <w:rFonts w:ascii="Arial" w:hAnsi="Arial" w:cs="Arial"/>
                <w:sz w:val="22"/>
                <w:szCs w:val="22"/>
              </w:rPr>
              <w:t xml:space="preserve">elecciona el o los componentes de acuerdo a la estimación de trabajo del avance de la ejecución del contrato, distribuye </w:t>
            </w:r>
            <w:r w:rsidR="00197494" w:rsidRPr="00F85492">
              <w:rPr>
                <w:rFonts w:ascii="Arial" w:hAnsi="Arial" w:cs="Arial"/>
                <w:sz w:val="22"/>
                <w:szCs w:val="22"/>
              </w:rPr>
              <w:t>el</w:t>
            </w:r>
            <w:r w:rsidR="00C76026" w:rsidRPr="00F85492">
              <w:rPr>
                <w:rFonts w:ascii="Arial" w:hAnsi="Arial" w:cs="Arial"/>
                <w:sz w:val="22"/>
                <w:szCs w:val="22"/>
              </w:rPr>
              <w:t xml:space="preserve"> monto</w:t>
            </w:r>
            <w:r w:rsidR="00197494" w:rsidRPr="00F85492">
              <w:rPr>
                <w:rFonts w:ascii="Arial" w:hAnsi="Arial" w:cs="Arial"/>
                <w:sz w:val="22"/>
                <w:szCs w:val="22"/>
              </w:rPr>
              <w:t xml:space="preserve"> a comprometer, en el Módulo de Contratos del </w:t>
            </w:r>
            <w:r w:rsidR="00197494" w:rsidRPr="00FB7E2D">
              <w:rPr>
                <w:rFonts w:ascii="Arial" w:hAnsi="Arial" w:cs="Arial"/>
                <w:sz w:val="22"/>
                <w:szCs w:val="22"/>
              </w:rPr>
              <w:t>SIGES</w:t>
            </w:r>
            <w:r w:rsidR="00483403" w:rsidRPr="00FB7E2D">
              <w:rPr>
                <w:rFonts w:ascii="Arial" w:hAnsi="Arial" w:cs="Arial"/>
                <w:sz w:val="22"/>
                <w:szCs w:val="22"/>
              </w:rPr>
              <w:t xml:space="preserve"> y autoriza la gestión.</w:t>
            </w:r>
          </w:p>
          <w:p w14:paraId="0D117EFF" w14:textId="77777777" w:rsidR="00021EE4" w:rsidRPr="00F85492" w:rsidRDefault="00021EE4" w:rsidP="00C76026">
            <w:pPr>
              <w:jc w:val="both"/>
              <w:rPr>
                <w:rFonts w:ascii="Arial" w:hAnsi="Arial" w:cs="Arial"/>
                <w:sz w:val="22"/>
                <w:szCs w:val="22"/>
              </w:rPr>
            </w:pPr>
          </w:p>
          <w:p w14:paraId="69D4FAB0" w14:textId="1CE25985" w:rsidR="00021EE4" w:rsidRPr="005732FE" w:rsidRDefault="00021EE4" w:rsidP="00021EE4">
            <w:pPr>
              <w:jc w:val="both"/>
              <w:rPr>
                <w:rFonts w:ascii="Arial" w:hAnsi="Arial" w:cs="Arial"/>
                <w:sz w:val="22"/>
                <w:szCs w:val="22"/>
              </w:rPr>
            </w:pPr>
            <w:r w:rsidRPr="00F85492">
              <w:rPr>
                <w:rFonts w:ascii="Arial" w:hAnsi="Arial" w:cs="Arial"/>
                <w:sz w:val="22"/>
                <w:szCs w:val="22"/>
              </w:rPr>
              <w:t xml:space="preserve">Traslada el expediente al </w:t>
            </w:r>
            <w:r w:rsidR="00B20F3B" w:rsidRPr="00F85492">
              <w:rPr>
                <w:rFonts w:ascii="Arial" w:hAnsi="Arial" w:cs="Arial"/>
                <w:sz w:val="22"/>
                <w:szCs w:val="22"/>
              </w:rPr>
              <w:t>jefe</w:t>
            </w:r>
            <w:r w:rsidR="00165BAB" w:rsidRPr="00F85492">
              <w:rPr>
                <w:rFonts w:ascii="Arial" w:hAnsi="Arial" w:cs="Arial"/>
                <w:sz w:val="22"/>
                <w:szCs w:val="22"/>
              </w:rPr>
              <w:t xml:space="preserve"> </w:t>
            </w:r>
            <w:r w:rsidR="000C6C89" w:rsidRPr="00F85492">
              <w:rPr>
                <w:rFonts w:ascii="Arial" w:hAnsi="Arial" w:cs="Arial"/>
                <w:sz w:val="22"/>
                <w:szCs w:val="22"/>
              </w:rPr>
              <w:t>del Departamento Financiero</w:t>
            </w:r>
            <w:r w:rsidR="0032402D" w:rsidRPr="00F85492">
              <w:rPr>
                <w:rFonts w:ascii="Arial" w:hAnsi="Arial" w:cs="Arial"/>
                <w:sz w:val="22"/>
                <w:szCs w:val="22"/>
              </w:rPr>
              <w:t xml:space="preserve"> </w:t>
            </w:r>
            <w:r w:rsidR="000C6C89" w:rsidRPr="00F85492">
              <w:rPr>
                <w:rFonts w:ascii="Arial" w:hAnsi="Arial" w:cs="Arial"/>
                <w:sz w:val="22"/>
                <w:szCs w:val="22"/>
              </w:rPr>
              <w:t>/ Coordina</w:t>
            </w:r>
            <w:r w:rsidR="0023738F" w:rsidRPr="00F85492">
              <w:rPr>
                <w:rFonts w:ascii="Arial" w:hAnsi="Arial" w:cs="Arial"/>
                <w:sz w:val="22"/>
                <w:szCs w:val="22"/>
              </w:rPr>
              <w:t>dor</w:t>
            </w:r>
            <w:r w:rsidR="000C6C89" w:rsidRPr="00F85492">
              <w:rPr>
                <w:rFonts w:ascii="Arial" w:hAnsi="Arial" w:cs="Arial"/>
                <w:sz w:val="22"/>
                <w:szCs w:val="22"/>
              </w:rPr>
              <w:t xml:space="preserve"> </w:t>
            </w:r>
            <w:r w:rsidR="00165BAB" w:rsidRPr="00F85492">
              <w:rPr>
                <w:rFonts w:ascii="Arial" w:hAnsi="Arial" w:cs="Arial"/>
                <w:sz w:val="22"/>
                <w:szCs w:val="22"/>
              </w:rPr>
              <w:t>de</w:t>
            </w:r>
            <w:r w:rsidR="000C6C89" w:rsidRPr="00F85492">
              <w:rPr>
                <w:rFonts w:ascii="Arial" w:hAnsi="Arial" w:cs="Arial"/>
                <w:sz w:val="22"/>
                <w:szCs w:val="22"/>
              </w:rPr>
              <w:t xml:space="preserve"> </w:t>
            </w:r>
            <w:r w:rsidR="00165BAB" w:rsidRPr="00F85492">
              <w:rPr>
                <w:rFonts w:ascii="Arial" w:hAnsi="Arial" w:cs="Arial"/>
                <w:sz w:val="22"/>
                <w:szCs w:val="22"/>
              </w:rPr>
              <w:t>l</w:t>
            </w:r>
            <w:r w:rsidR="000C6C89" w:rsidRPr="00F85492">
              <w:rPr>
                <w:rFonts w:ascii="Arial" w:hAnsi="Arial" w:cs="Arial"/>
                <w:sz w:val="22"/>
                <w:szCs w:val="22"/>
              </w:rPr>
              <w:t>a</w:t>
            </w:r>
            <w:r w:rsidR="00165BAB" w:rsidRPr="00F85492">
              <w:rPr>
                <w:rFonts w:ascii="Arial" w:hAnsi="Arial" w:cs="Arial"/>
                <w:sz w:val="22"/>
                <w:szCs w:val="22"/>
              </w:rPr>
              <w:t xml:space="preserve"> </w:t>
            </w:r>
            <w:r w:rsidR="000C6C89" w:rsidRPr="00F85492">
              <w:rPr>
                <w:rFonts w:ascii="Arial" w:hAnsi="Arial" w:cs="Arial"/>
                <w:sz w:val="22"/>
                <w:szCs w:val="22"/>
              </w:rPr>
              <w:t>Sección</w:t>
            </w:r>
            <w:r w:rsidR="00165BAB" w:rsidRPr="00F85492">
              <w:rPr>
                <w:rFonts w:ascii="Arial" w:hAnsi="Arial" w:cs="Arial"/>
                <w:sz w:val="22"/>
                <w:szCs w:val="22"/>
              </w:rPr>
              <w:t xml:space="preserve"> de Presupuesto</w:t>
            </w:r>
            <w:r w:rsidR="000C6C89" w:rsidRPr="00F85492">
              <w:rPr>
                <w:rFonts w:ascii="Arial" w:hAnsi="Arial" w:cs="Arial"/>
                <w:sz w:val="22"/>
                <w:szCs w:val="22"/>
              </w:rPr>
              <w:t xml:space="preserve"> </w:t>
            </w:r>
            <w:r w:rsidRPr="00F85492">
              <w:rPr>
                <w:rFonts w:ascii="Arial" w:hAnsi="Arial" w:cs="Arial"/>
                <w:sz w:val="22"/>
                <w:szCs w:val="22"/>
              </w:rPr>
              <w:t>para aprobación del CUR de Compromiso</w:t>
            </w:r>
            <w:r w:rsidR="005B0534" w:rsidRPr="00F85492">
              <w:rPr>
                <w:rFonts w:ascii="Arial" w:hAnsi="Arial" w:cs="Arial"/>
                <w:sz w:val="22"/>
                <w:szCs w:val="22"/>
              </w:rPr>
              <w:t>.</w:t>
            </w:r>
          </w:p>
        </w:tc>
      </w:tr>
      <w:tr w:rsidR="005A1C04" w:rsidRPr="005732FE" w14:paraId="76996992" w14:textId="77777777" w:rsidTr="004D584D">
        <w:trPr>
          <w:trHeight w:val="874"/>
          <w:jc w:val="right"/>
        </w:trPr>
        <w:tc>
          <w:tcPr>
            <w:tcW w:w="1158" w:type="dxa"/>
            <w:vAlign w:val="center"/>
          </w:tcPr>
          <w:p w14:paraId="675F0FA5" w14:textId="3EC26676" w:rsidR="005A1C04" w:rsidRDefault="005B0534" w:rsidP="005A1C04">
            <w:pPr>
              <w:jc w:val="center"/>
              <w:rPr>
                <w:rFonts w:ascii="Arial" w:hAnsi="Arial" w:cs="Arial"/>
                <w:b/>
                <w:sz w:val="14"/>
                <w:szCs w:val="22"/>
              </w:rPr>
            </w:pPr>
            <w:r>
              <w:rPr>
                <w:rFonts w:ascii="Arial" w:hAnsi="Arial" w:cs="Arial"/>
                <w:b/>
                <w:sz w:val="14"/>
                <w:szCs w:val="22"/>
              </w:rPr>
              <w:t>1</w:t>
            </w:r>
            <w:r w:rsidR="00483403">
              <w:rPr>
                <w:rFonts w:ascii="Arial" w:hAnsi="Arial" w:cs="Arial"/>
                <w:b/>
                <w:sz w:val="14"/>
                <w:szCs w:val="22"/>
              </w:rPr>
              <w:t>3</w:t>
            </w:r>
            <w:r w:rsidR="005A1C04">
              <w:rPr>
                <w:rFonts w:ascii="Arial" w:hAnsi="Arial" w:cs="Arial"/>
                <w:b/>
                <w:sz w:val="14"/>
                <w:szCs w:val="22"/>
              </w:rPr>
              <w:t xml:space="preserve">. </w:t>
            </w:r>
            <w:r w:rsidR="00021EE4">
              <w:rPr>
                <w:rFonts w:ascii="Arial" w:hAnsi="Arial" w:cs="Arial"/>
                <w:b/>
                <w:sz w:val="14"/>
                <w:szCs w:val="22"/>
              </w:rPr>
              <w:t>Aprobar CUR de Compromiso</w:t>
            </w:r>
          </w:p>
        </w:tc>
        <w:tc>
          <w:tcPr>
            <w:tcW w:w="1112" w:type="dxa"/>
            <w:vAlign w:val="center"/>
          </w:tcPr>
          <w:p w14:paraId="44E81E4F" w14:textId="0B196582" w:rsidR="005A1C04" w:rsidRDefault="00021EE4" w:rsidP="005A1C04">
            <w:pPr>
              <w:jc w:val="center"/>
              <w:rPr>
                <w:rFonts w:ascii="Arial" w:hAnsi="Arial" w:cs="Arial"/>
                <w:sz w:val="14"/>
                <w:szCs w:val="16"/>
              </w:rPr>
            </w:pPr>
            <w:r w:rsidRPr="00C464DD">
              <w:rPr>
                <w:rFonts w:ascii="Arial" w:hAnsi="Arial" w:cs="Arial"/>
                <w:sz w:val="14"/>
                <w:szCs w:val="16"/>
              </w:rPr>
              <w:t>Jefe</w:t>
            </w:r>
            <w:r w:rsidR="00B20F3B">
              <w:rPr>
                <w:rFonts w:ascii="Arial" w:hAnsi="Arial" w:cs="Arial"/>
                <w:sz w:val="14"/>
                <w:szCs w:val="16"/>
              </w:rPr>
              <w:t xml:space="preserve"> Financiero</w:t>
            </w:r>
            <w:r w:rsidRPr="00C464DD">
              <w:rPr>
                <w:rFonts w:ascii="Arial" w:hAnsi="Arial" w:cs="Arial"/>
                <w:sz w:val="14"/>
                <w:szCs w:val="16"/>
              </w:rPr>
              <w:t xml:space="preserve"> / Coordinador  Financiero</w:t>
            </w:r>
            <w:r>
              <w:rPr>
                <w:rFonts w:ascii="Arial" w:hAnsi="Arial" w:cs="Arial"/>
                <w:sz w:val="14"/>
                <w:szCs w:val="16"/>
              </w:rPr>
              <w:t xml:space="preserve"> Unidad Ejecutora</w:t>
            </w:r>
          </w:p>
        </w:tc>
        <w:tc>
          <w:tcPr>
            <w:tcW w:w="8531" w:type="dxa"/>
            <w:tcMar>
              <w:top w:w="28" w:type="dxa"/>
              <w:left w:w="57" w:type="dxa"/>
              <w:bottom w:w="85" w:type="dxa"/>
              <w:right w:w="28" w:type="dxa"/>
            </w:tcMar>
          </w:tcPr>
          <w:p w14:paraId="17DF8FB9" w14:textId="665C50F5" w:rsidR="005A1C04" w:rsidRDefault="00021EE4" w:rsidP="005A1C04">
            <w:pPr>
              <w:jc w:val="both"/>
              <w:rPr>
                <w:rFonts w:ascii="Arial" w:hAnsi="Arial" w:cs="Arial"/>
                <w:sz w:val="22"/>
                <w:szCs w:val="22"/>
              </w:rPr>
            </w:pPr>
            <w:r>
              <w:rPr>
                <w:rFonts w:ascii="Arial" w:hAnsi="Arial" w:cs="Arial"/>
                <w:sz w:val="22"/>
                <w:szCs w:val="22"/>
              </w:rPr>
              <w:t>Recibe expediente y procede a la aprobación del CUR de Compromiso en el SICOIN.</w:t>
            </w:r>
          </w:p>
        </w:tc>
      </w:tr>
    </w:tbl>
    <w:p w14:paraId="47D4468B" w14:textId="15CEB6B3" w:rsidR="00A434FF" w:rsidRDefault="00A434FF" w:rsidP="00A434FF">
      <w:pPr>
        <w:pStyle w:val="Encabezado"/>
        <w:tabs>
          <w:tab w:val="clear" w:pos="4252"/>
          <w:tab w:val="clear" w:pos="8504"/>
        </w:tabs>
        <w:ind w:left="426"/>
        <w:jc w:val="both"/>
        <w:rPr>
          <w:rFonts w:ascii="Arial" w:hAnsi="Arial" w:cs="Arial"/>
          <w:sz w:val="22"/>
          <w:szCs w:val="22"/>
          <w:lang w:val="es-GT"/>
        </w:rPr>
      </w:pPr>
    </w:p>
    <w:p w14:paraId="36439C69" w14:textId="0F5A36AC" w:rsidR="00DF3D79" w:rsidRDefault="00DF3D79" w:rsidP="00947B41">
      <w:pPr>
        <w:pStyle w:val="Encabezado"/>
        <w:numPr>
          <w:ilvl w:val="2"/>
          <w:numId w:val="1"/>
        </w:numPr>
        <w:tabs>
          <w:tab w:val="clear" w:pos="4252"/>
          <w:tab w:val="clear" w:pos="8504"/>
        </w:tabs>
        <w:rPr>
          <w:rFonts w:ascii="Arial" w:hAnsi="Arial" w:cs="Arial"/>
          <w:sz w:val="22"/>
          <w:szCs w:val="22"/>
          <w:lang w:val="es-GT"/>
        </w:rPr>
      </w:pPr>
      <w:r>
        <w:rPr>
          <w:rFonts w:ascii="Arial" w:hAnsi="Arial" w:cs="Arial"/>
          <w:b/>
          <w:sz w:val="22"/>
          <w:szCs w:val="22"/>
          <w:lang w:val="es-GT"/>
        </w:rPr>
        <w:t>Registro y elaboración del CUR de Devengado (Recepción de avances)</w:t>
      </w:r>
    </w:p>
    <w:p w14:paraId="1CEE46F8" w14:textId="7C256438" w:rsidR="00DF3D79" w:rsidRDefault="00DF3D79" w:rsidP="00A434FF">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DF3D79" w:rsidRPr="005732FE" w14:paraId="019004DD" w14:textId="77777777" w:rsidTr="00BB2518">
        <w:trPr>
          <w:tblHeader/>
          <w:jc w:val="right"/>
        </w:trPr>
        <w:tc>
          <w:tcPr>
            <w:tcW w:w="1158" w:type="dxa"/>
            <w:shd w:val="clear" w:color="auto" w:fill="D9D9D9"/>
            <w:tcMar>
              <w:top w:w="28" w:type="dxa"/>
              <w:bottom w:w="28" w:type="dxa"/>
            </w:tcMar>
            <w:vAlign w:val="center"/>
          </w:tcPr>
          <w:p w14:paraId="603E98D5" w14:textId="77777777" w:rsidR="00DF3D79" w:rsidRPr="005732FE" w:rsidRDefault="00DF3D79" w:rsidP="00BB2518">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5C7A1EC9" w14:textId="77777777" w:rsidR="00DF3D79" w:rsidRPr="005732FE" w:rsidRDefault="00DF3D79" w:rsidP="00BB2518">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53FBE514" w14:textId="77777777" w:rsidR="00DF3D79" w:rsidRPr="005732FE" w:rsidRDefault="00DF3D79" w:rsidP="00BB2518">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DF3D79" w:rsidRPr="005732FE" w14:paraId="6CD9E88D" w14:textId="77777777" w:rsidTr="00BB2518">
        <w:trPr>
          <w:trHeight w:val="874"/>
          <w:jc w:val="right"/>
        </w:trPr>
        <w:tc>
          <w:tcPr>
            <w:tcW w:w="1158" w:type="dxa"/>
            <w:vAlign w:val="center"/>
          </w:tcPr>
          <w:p w14:paraId="0D174889" w14:textId="61DE40C1" w:rsidR="00DF3D79" w:rsidRPr="00E174F9" w:rsidRDefault="00DF3D79" w:rsidP="00BB2518">
            <w:pPr>
              <w:jc w:val="center"/>
              <w:rPr>
                <w:rFonts w:ascii="Arial" w:hAnsi="Arial" w:cs="Arial"/>
                <w:b/>
                <w:i/>
                <w:sz w:val="14"/>
                <w:szCs w:val="22"/>
              </w:rPr>
            </w:pPr>
            <w:r>
              <w:rPr>
                <w:rFonts w:ascii="Arial" w:hAnsi="Arial" w:cs="Arial"/>
                <w:b/>
                <w:sz w:val="14"/>
                <w:szCs w:val="22"/>
              </w:rPr>
              <w:t>1</w:t>
            </w:r>
            <w:r w:rsidR="00483403">
              <w:rPr>
                <w:rFonts w:ascii="Arial" w:hAnsi="Arial" w:cs="Arial"/>
                <w:b/>
                <w:sz w:val="14"/>
                <w:szCs w:val="22"/>
              </w:rPr>
              <w:t>4</w:t>
            </w:r>
            <w:r>
              <w:rPr>
                <w:rFonts w:ascii="Arial" w:hAnsi="Arial" w:cs="Arial"/>
                <w:b/>
                <w:sz w:val="14"/>
                <w:szCs w:val="22"/>
              </w:rPr>
              <w:t>. Registrar programación de estimación de avance (Generación de CUR de Devengado)</w:t>
            </w:r>
          </w:p>
        </w:tc>
        <w:tc>
          <w:tcPr>
            <w:tcW w:w="1112" w:type="dxa"/>
            <w:vAlign w:val="center"/>
          </w:tcPr>
          <w:p w14:paraId="1D3FD4C5" w14:textId="00DE4D46" w:rsidR="00457D06" w:rsidRDefault="00457D06" w:rsidP="00457D06">
            <w:pPr>
              <w:jc w:val="center"/>
              <w:rPr>
                <w:rFonts w:ascii="Arial" w:hAnsi="Arial" w:cs="Arial"/>
                <w:sz w:val="14"/>
                <w:szCs w:val="16"/>
              </w:rPr>
            </w:pPr>
            <w:r>
              <w:rPr>
                <w:rFonts w:ascii="Arial" w:hAnsi="Arial" w:cs="Arial"/>
                <w:sz w:val="14"/>
                <w:szCs w:val="16"/>
              </w:rPr>
              <w:t>Técnico de Contabilidad</w:t>
            </w:r>
            <w:r w:rsidR="00EF0825">
              <w:rPr>
                <w:rFonts w:ascii="Arial" w:hAnsi="Arial" w:cs="Arial"/>
                <w:sz w:val="14"/>
                <w:szCs w:val="16"/>
              </w:rPr>
              <w:t>/</w:t>
            </w:r>
            <w:r>
              <w:rPr>
                <w:rFonts w:ascii="Arial" w:hAnsi="Arial" w:cs="Arial"/>
                <w:sz w:val="14"/>
                <w:szCs w:val="16"/>
              </w:rPr>
              <w:t xml:space="preserve"> </w:t>
            </w:r>
          </w:p>
          <w:p w14:paraId="15D07E51" w14:textId="77777777" w:rsidR="003F47A3" w:rsidRDefault="00EF0825" w:rsidP="00BB2518">
            <w:pPr>
              <w:jc w:val="center"/>
              <w:rPr>
                <w:rFonts w:ascii="Arial" w:hAnsi="Arial" w:cs="Arial"/>
                <w:sz w:val="14"/>
                <w:szCs w:val="16"/>
              </w:rPr>
            </w:pPr>
            <w:r>
              <w:rPr>
                <w:rFonts w:ascii="Arial" w:hAnsi="Arial" w:cs="Arial"/>
                <w:sz w:val="14"/>
                <w:szCs w:val="16"/>
              </w:rPr>
              <w:t xml:space="preserve">Coordinador </w:t>
            </w:r>
            <w:r w:rsidR="00F85492">
              <w:rPr>
                <w:rFonts w:ascii="Arial" w:hAnsi="Arial" w:cs="Arial"/>
                <w:sz w:val="14"/>
                <w:szCs w:val="16"/>
              </w:rPr>
              <w:t xml:space="preserve">Departamento o </w:t>
            </w:r>
            <w:r>
              <w:rPr>
                <w:rFonts w:ascii="Arial" w:hAnsi="Arial" w:cs="Arial"/>
                <w:sz w:val="14"/>
                <w:szCs w:val="16"/>
              </w:rPr>
              <w:t>Sección de Contabilidad/</w:t>
            </w:r>
            <w:r w:rsidR="00F85492">
              <w:rPr>
                <w:rFonts w:ascii="Arial" w:hAnsi="Arial" w:cs="Arial"/>
                <w:sz w:val="14"/>
                <w:szCs w:val="16"/>
              </w:rPr>
              <w:t xml:space="preserve"> </w:t>
            </w:r>
            <w:r w:rsidR="00126819">
              <w:rPr>
                <w:rFonts w:ascii="Arial" w:hAnsi="Arial" w:cs="Arial"/>
                <w:sz w:val="14"/>
                <w:szCs w:val="16"/>
              </w:rPr>
              <w:t xml:space="preserve">Coordinador Financiero/ Director </w:t>
            </w:r>
          </w:p>
          <w:p w14:paraId="1745A370" w14:textId="0C9045C0" w:rsidR="00DF3D79" w:rsidRPr="005732FE" w:rsidRDefault="00EF0825" w:rsidP="00BB2518">
            <w:pPr>
              <w:jc w:val="center"/>
              <w:rPr>
                <w:rFonts w:ascii="Arial" w:hAnsi="Arial" w:cs="Arial"/>
                <w:sz w:val="14"/>
                <w:szCs w:val="16"/>
              </w:rPr>
            </w:pPr>
            <w:r>
              <w:rPr>
                <w:rFonts w:ascii="Arial" w:hAnsi="Arial" w:cs="Arial"/>
                <w:sz w:val="14"/>
                <w:szCs w:val="16"/>
              </w:rPr>
              <w:t xml:space="preserve"> </w:t>
            </w:r>
            <w:r w:rsidR="00DF3D79">
              <w:rPr>
                <w:rFonts w:ascii="Arial" w:hAnsi="Arial" w:cs="Arial"/>
                <w:sz w:val="14"/>
                <w:szCs w:val="16"/>
              </w:rPr>
              <w:t>Unidad Ejecutora</w:t>
            </w:r>
          </w:p>
        </w:tc>
        <w:tc>
          <w:tcPr>
            <w:tcW w:w="8531" w:type="dxa"/>
            <w:tcMar>
              <w:top w:w="28" w:type="dxa"/>
              <w:left w:w="57" w:type="dxa"/>
              <w:bottom w:w="85" w:type="dxa"/>
              <w:right w:w="28" w:type="dxa"/>
            </w:tcMar>
          </w:tcPr>
          <w:p w14:paraId="659BC405" w14:textId="77777777" w:rsidR="00DF3D79" w:rsidRDefault="00DF3D79" w:rsidP="00BB2518">
            <w:pPr>
              <w:jc w:val="both"/>
              <w:rPr>
                <w:rFonts w:ascii="Arial" w:hAnsi="Arial" w:cs="Arial"/>
                <w:sz w:val="22"/>
                <w:szCs w:val="22"/>
              </w:rPr>
            </w:pPr>
            <w:r>
              <w:rPr>
                <w:rFonts w:ascii="Arial" w:hAnsi="Arial" w:cs="Arial"/>
                <w:sz w:val="22"/>
                <w:szCs w:val="22"/>
              </w:rPr>
              <w:t xml:space="preserve">Recibe expediente, revisa que la documentación de soporte cumpla con la normativa legal vigente para la ejecución </w:t>
            </w:r>
            <w:r w:rsidRPr="00F85492">
              <w:rPr>
                <w:rFonts w:ascii="Arial" w:hAnsi="Arial" w:cs="Arial"/>
                <w:sz w:val="22"/>
                <w:szCs w:val="22"/>
              </w:rPr>
              <w:t>y avance físico de la obra.</w:t>
            </w:r>
          </w:p>
          <w:p w14:paraId="23BBE6D5" w14:textId="77777777" w:rsidR="00DF3D79" w:rsidRDefault="00DF3D79" w:rsidP="00BB2518">
            <w:pPr>
              <w:jc w:val="both"/>
              <w:rPr>
                <w:color w:val="000000"/>
                <w:sz w:val="23"/>
                <w:szCs w:val="23"/>
              </w:rPr>
            </w:pPr>
          </w:p>
          <w:p w14:paraId="076F2B38" w14:textId="76F240D2" w:rsidR="006B6DD6" w:rsidRDefault="00DF3D79" w:rsidP="00BB2518">
            <w:pPr>
              <w:jc w:val="both"/>
              <w:rPr>
                <w:rFonts w:ascii="Arial" w:hAnsi="Arial" w:cs="Arial"/>
                <w:sz w:val="22"/>
                <w:szCs w:val="22"/>
              </w:rPr>
            </w:pPr>
            <w:r>
              <w:rPr>
                <w:rFonts w:ascii="Arial" w:hAnsi="Arial" w:cs="Arial"/>
                <w:sz w:val="22"/>
                <w:szCs w:val="22"/>
              </w:rPr>
              <w:t xml:space="preserve">Registra la cabecera </w:t>
            </w:r>
            <w:r w:rsidR="00165BAB">
              <w:rPr>
                <w:rFonts w:ascii="Arial" w:hAnsi="Arial" w:cs="Arial"/>
                <w:sz w:val="22"/>
                <w:szCs w:val="22"/>
              </w:rPr>
              <w:t xml:space="preserve">del Avance, </w:t>
            </w:r>
            <w:r>
              <w:rPr>
                <w:rFonts w:ascii="Arial" w:hAnsi="Arial" w:cs="Arial"/>
                <w:sz w:val="22"/>
                <w:szCs w:val="22"/>
              </w:rPr>
              <w:t>con los datos que solicita el sistema (</w:t>
            </w:r>
            <w:r w:rsidR="00987879">
              <w:rPr>
                <w:rFonts w:ascii="Arial" w:hAnsi="Arial" w:cs="Arial"/>
                <w:sz w:val="22"/>
                <w:szCs w:val="22"/>
              </w:rPr>
              <w:t>para lo cual deberá adjuntar la estimación de renglones de trabajo</w:t>
            </w:r>
            <w:r w:rsidR="00457D06">
              <w:rPr>
                <w:rFonts w:ascii="Arial" w:hAnsi="Arial" w:cs="Arial"/>
                <w:sz w:val="22"/>
                <w:szCs w:val="22"/>
              </w:rPr>
              <w:t>) y traslada al jefe del Departamento Financiero/Coordinador de la Sección de Contabilidad para autorización.</w:t>
            </w:r>
          </w:p>
          <w:p w14:paraId="1367C47A" w14:textId="0EE938B7" w:rsidR="00165BAB" w:rsidRDefault="00165BAB" w:rsidP="00BB2518">
            <w:pPr>
              <w:jc w:val="both"/>
              <w:rPr>
                <w:rFonts w:ascii="Arial" w:hAnsi="Arial" w:cs="Arial"/>
                <w:sz w:val="22"/>
                <w:szCs w:val="22"/>
              </w:rPr>
            </w:pPr>
          </w:p>
          <w:p w14:paraId="629CAFDB" w14:textId="272A358A" w:rsidR="006B6DD6" w:rsidRDefault="006B6DD6" w:rsidP="006B6DD6">
            <w:pPr>
              <w:jc w:val="both"/>
              <w:rPr>
                <w:rFonts w:ascii="Arial" w:hAnsi="Arial" w:cs="Arial"/>
                <w:sz w:val="22"/>
                <w:szCs w:val="22"/>
              </w:rPr>
            </w:pPr>
            <w:r w:rsidRPr="005B0A8E">
              <w:rPr>
                <w:rFonts w:ascii="Arial" w:hAnsi="Arial" w:cs="Arial"/>
                <w:sz w:val="22"/>
                <w:szCs w:val="22"/>
              </w:rPr>
              <w:t>Si los datos son correctos procede a autorizar la gestión, cambiando el estado de la gestión a AUTORIZADO.</w:t>
            </w:r>
          </w:p>
          <w:p w14:paraId="1954ACA7" w14:textId="60703B03" w:rsidR="00207B58" w:rsidRDefault="00207B58" w:rsidP="006B6DD6">
            <w:pPr>
              <w:jc w:val="both"/>
              <w:rPr>
                <w:rFonts w:ascii="Arial" w:hAnsi="Arial" w:cs="Arial"/>
                <w:sz w:val="22"/>
                <w:szCs w:val="22"/>
              </w:rPr>
            </w:pPr>
          </w:p>
          <w:p w14:paraId="5FDD0DB4" w14:textId="323D4E83" w:rsidR="005077A8" w:rsidRDefault="00207B58" w:rsidP="005077A8">
            <w:pPr>
              <w:jc w:val="both"/>
              <w:rPr>
                <w:rFonts w:ascii="Arial" w:hAnsi="Arial" w:cs="Arial"/>
                <w:sz w:val="22"/>
                <w:szCs w:val="22"/>
              </w:rPr>
            </w:pPr>
            <w:r>
              <w:rPr>
                <w:rFonts w:ascii="Arial" w:hAnsi="Arial" w:cs="Arial"/>
                <w:sz w:val="22"/>
                <w:szCs w:val="22"/>
              </w:rPr>
              <w:t>Devuelve expediente al Técnico de Contabilidad para que registre los datos de la Factura</w:t>
            </w:r>
            <w:r w:rsidR="00605508">
              <w:rPr>
                <w:rFonts w:ascii="Arial" w:hAnsi="Arial" w:cs="Arial"/>
                <w:sz w:val="22"/>
                <w:szCs w:val="22"/>
              </w:rPr>
              <w:t xml:space="preserve"> </w:t>
            </w:r>
            <w:r w:rsidR="005077A8">
              <w:rPr>
                <w:rFonts w:ascii="Arial" w:hAnsi="Arial" w:cs="Arial"/>
                <w:sz w:val="22"/>
                <w:szCs w:val="22"/>
              </w:rPr>
              <w:t>y traslada al jefe del Departamento Financiero / Coordinador de la Sección de Contabilidad para autorización</w:t>
            </w:r>
            <w:r w:rsidR="00605508">
              <w:rPr>
                <w:rFonts w:ascii="Arial" w:hAnsi="Arial" w:cs="Arial"/>
                <w:sz w:val="22"/>
                <w:szCs w:val="22"/>
              </w:rPr>
              <w:t xml:space="preserve"> en SIGES.</w:t>
            </w:r>
          </w:p>
          <w:p w14:paraId="4C94D2B5" w14:textId="3E63A050" w:rsidR="00207B58" w:rsidRDefault="00207B58" w:rsidP="006B6DD6">
            <w:pPr>
              <w:jc w:val="both"/>
              <w:rPr>
                <w:rFonts w:ascii="Arial" w:hAnsi="Arial" w:cs="Arial"/>
                <w:sz w:val="22"/>
                <w:szCs w:val="22"/>
              </w:rPr>
            </w:pPr>
          </w:p>
          <w:p w14:paraId="1B5F048D" w14:textId="24183994" w:rsidR="00E84894" w:rsidRDefault="009F4DC0" w:rsidP="00E84894">
            <w:pPr>
              <w:jc w:val="both"/>
              <w:rPr>
                <w:rFonts w:ascii="Arial" w:hAnsi="Arial" w:cs="Arial"/>
                <w:sz w:val="22"/>
                <w:szCs w:val="22"/>
              </w:rPr>
            </w:pPr>
            <w:r>
              <w:rPr>
                <w:rFonts w:ascii="Arial" w:hAnsi="Arial" w:cs="Arial"/>
                <w:sz w:val="22"/>
                <w:szCs w:val="22"/>
              </w:rPr>
              <w:t xml:space="preserve">Devuelve expediente al Técnico de Contabilidad para registro de distribución de montos y descuentos, tales como: amortización de anticipo </w:t>
            </w:r>
            <w:r w:rsidR="00605508">
              <w:rPr>
                <w:rFonts w:ascii="Arial" w:hAnsi="Arial" w:cs="Arial"/>
                <w:sz w:val="22"/>
                <w:szCs w:val="22"/>
              </w:rPr>
              <w:t>y otros descuentos establecidos en el contrato de obra</w:t>
            </w:r>
            <w:r>
              <w:rPr>
                <w:rFonts w:ascii="Arial" w:hAnsi="Arial" w:cs="Arial"/>
                <w:sz w:val="22"/>
                <w:szCs w:val="22"/>
              </w:rPr>
              <w:t xml:space="preserve"> y </w:t>
            </w:r>
            <w:r w:rsidR="00E84894">
              <w:rPr>
                <w:rFonts w:ascii="Arial" w:hAnsi="Arial" w:cs="Arial"/>
                <w:sz w:val="22"/>
                <w:szCs w:val="22"/>
              </w:rPr>
              <w:t xml:space="preserve">traslada al </w:t>
            </w:r>
            <w:r w:rsidR="00F85492">
              <w:rPr>
                <w:rFonts w:ascii="Arial" w:hAnsi="Arial" w:cs="Arial"/>
                <w:sz w:val="22"/>
                <w:szCs w:val="22"/>
              </w:rPr>
              <w:t>J</w:t>
            </w:r>
            <w:r w:rsidR="00E84894">
              <w:rPr>
                <w:rFonts w:ascii="Arial" w:hAnsi="Arial" w:cs="Arial"/>
                <w:sz w:val="22"/>
                <w:szCs w:val="22"/>
              </w:rPr>
              <w:t>efe del Departamento Financiero / Coordinador de la Sección de Contabilidad para autorización.</w:t>
            </w:r>
          </w:p>
          <w:p w14:paraId="5F5F380D" w14:textId="77777777" w:rsidR="00DF3D79" w:rsidRDefault="00DF3D79" w:rsidP="00014531">
            <w:pPr>
              <w:jc w:val="both"/>
              <w:rPr>
                <w:rFonts w:ascii="Arial" w:hAnsi="Arial" w:cs="Arial"/>
                <w:sz w:val="22"/>
                <w:szCs w:val="22"/>
              </w:rPr>
            </w:pPr>
          </w:p>
          <w:p w14:paraId="1B46B30F" w14:textId="5769A9A6" w:rsidR="00E84894" w:rsidRDefault="00E84894" w:rsidP="00E84894">
            <w:pPr>
              <w:jc w:val="both"/>
              <w:rPr>
                <w:rFonts w:ascii="Arial" w:hAnsi="Arial" w:cs="Arial"/>
                <w:sz w:val="22"/>
                <w:szCs w:val="22"/>
              </w:rPr>
            </w:pPr>
            <w:r w:rsidRPr="005B0A8E">
              <w:rPr>
                <w:rFonts w:ascii="Arial" w:hAnsi="Arial" w:cs="Arial"/>
                <w:sz w:val="22"/>
                <w:szCs w:val="22"/>
              </w:rPr>
              <w:t>Si los datos son correctos procede a autorizar la gestión, cambiando el estado de la gestión a AUTORIZADO</w:t>
            </w:r>
            <w:r>
              <w:rPr>
                <w:rFonts w:ascii="Arial" w:hAnsi="Arial" w:cs="Arial"/>
                <w:sz w:val="22"/>
                <w:szCs w:val="22"/>
              </w:rPr>
              <w:t xml:space="preserve"> y trasladada a la Coordinación Administrativa Financiera. </w:t>
            </w:r>
          </w:p>
          <w:p w14:paraId="0B9E194E" w14:textId="4B3D6A33" w:rsidR="000D683A" w:rsidRDefault="000D683A" w:rsidP="00E84894">
            <w:pPr>
              <w:jc w:val="both"/>
              <w:rPr>
                <w:rFonts w:ascii="Arial" w:hAnsi="Arial" w:cs="Arial"/>
                <w:sz w:val="22"/>
                <w:szCs w:val="22"/>
              </w:rPr>
            </w:pPr>
          </w:p>
          <w:p w14:paraId="79C099D1" w14:textId="78B8F1AB" w:rsidR="00E84894" w:rsidRPr="000D683A" w:rsidRDefault="000D683A" w:rsidP="00903DA5">
            <w:pPr>
              <w:pStyle w:val="Prrafodelista"/>
              <w:numPr>
                <w:ilvl w:val="0"/>
                <w:numId w:val="19"/>
              </w:numPr>
              <w:jc w:val="both"/>
              <w:rPr>
                <w:rFonts w:ascii="Arial" w:hAnsi="Arial" w:cs="Arial"/>
                <w:b/>
                <w:bCs/>
                <w:sz w:val="22"/>
                <w:szCs w:val="22"/>
              </w:rPr>
            </w:pPr>
            <w:r w:rsidRPr="00FB7E2D">
              <w:rPr>
                <w:rFonts w:ascii="Arial" w:hAnsi="Arial" w:cs="Arial"/>
                <w:b/>
                <w:bCs/>
                <w:sz w:val="22"/>
                <w:szCs w:val="22"/>
              </w:rPr>
              <w:t xml:space="preserve">NOTA: </w:t>
            </w:r>
            <w:r w:rsidRPr="00FB7E2D">
              <w:rPr>
                <w:rFonts w:ascii="Arial" w:hAnsi="Arial" w:cs="Arial"/>
                <w:sz w:val="22"/>
                <w:szCs w:val="22"/>
              </w:rPr>
              <w:t>Estos registros deben realizarse de acuerdo al Manual de Procedimientos para el Registro y Ejecución de contratos.</w:t>
            </w:r>
          </w:p>
        </w:tc>
      </w:tr>
      <w:tr w:rsidR="00DF3D79" w14:paraId="1C4DB46C" w14:textId="77777777" w:rsidTr="00BB2518">
        <w:trPr>
          <w:trHeight w:val="874"/>
          <w:jc w:val="right"/>
        </w:trPr>
        <w:tc>
          <w:tcPr>
            <w:tcW w:w="1158" w:type="dxa"/>
            <w:vAlign w:val="center"/>
          </w:tcPr>
          <w:p w14:paraId="7EBB5A96" w14:textId="66956A94" w:rsidR="00DF3D79" w:rsidRDefault="00DF3D79" w:rsidP="00BB2518">
            <w:pPr>
              <w:jc w:val="center"/>
              <w:rPr>
                <w:rFonts w:ascii="Arial" w:hAnsi="Arial" w:cs="Arial"/>
                <w:b/>
                <w:sz w:val="14"/>
                <w:szCs w:val="22"/>
              </w:rPr>
            </w:pPr>
            <w:r>
              <w:rPr>
                <w:rFonts w:ascii="Arial" w:hAnsi="Arial" w:cs="Arial"/>
                <w:b/>
                <w:sz w:val="14"/>
                <w:szCs w:val="22"/>
              </w:rPr>
              <w:t>1</w:t>
            </w:r>
            <w:r w:rsidR="005E420A">
              <w:rPr>
                <w:rFonts w:ascii="Arial" w:hAnsi="Arial" w:cs="Arial"/>
                <w:b/>
                <w:sz w:val="14"/>
                <w:szCs w:val="22"/>
              </w:rPr>
              <w:t>5</w:t>
            </w:r>
            <w:r>
              <w:rPr>
                <w:rFonts w:ascii="Arial" w:hAnsi="Arial" w:cs="Arial"/>
                <w:b/>
                <w:sz w:val="14"/>
                <w:szCs w:val="22"/>
              </w:rPr>
              <w:t xml:space="preserve">. Aprobar CUR de </w:t>
            </w:r>
            <w:r w:rsidR="003131F5">
              <w:rPr>
                <w:rFonts w:ascii="Arial" w:hAnsi="Arial" w:cs="Arial"/>
                <w:b/>
                <w:sz w:val="14"/>
                <w:szCs w:val="22"/>
              </w:rPr>
              <w:t>Devengado</w:t>
            </w:r>
          </w:p>
        </w:tc>
        <w:tc>
          <w:tcPr>
            <w:tcW w:w="1112" w:type="dxa"/>
            <w:vAlign w:val="center"/>
          </w:tcPr>
          <w:p w14:paraId="748F25F3" w14:textId="6D934D9B" w:rsidR="00DF3D79" w:rsidRDefault="00DF3D79" w:rsidP="00BB2518">
            <w:pPr>
              <w:jc w:val="center"/>
              <w:rPr>
                <w:rFonts w:ascii="Arial" w:hAnsi="Arial" w:cs="Arial"/>
                <w:sz w:val="14"/>
                <w:szCs w:val="16"/>
              </w:rPr>
            </w:pPr>
            <w:r w:rsidRPr="00C464DD">
              <w:rPr>
                <w:rFonts w:ascii="Arial" w:hAnsi="Arial" w:cs="Arial"/>
                <w:sz w:val="14"/>
                <w:szCs w:val="16"/>
              </w:rPr>
              <w:t>Coordinador Financiero</w:t>
            </w:r>
            <w:r>
              <w:rPr>
                <w:rFonts w:ascii="Arial" w:hAnsi="Arial" w:cs="Arial"/>
                <w:sz w:val="14"/>
                <w:szCs w:val="16"/>
              </w:rPr>
              <w:t xml:space="preserve"> Unidad Ejecutora</w:t>
            </w:r>
          </w:p>
        </w:tc>
        <w:tc>
          <w:tcPr>
            <w:tcW w:w="8531" w:type="dxa"/>
            <w:tcMar>
              <w:top w:w="28" w:type="dxa"/>
              <w:left w:w="57" w:type="dxa"/>
              <w:bottom w:w="85" w:type="dxa"/>
              <w:right w:w="28" w:type="dxa"/>
            </w:tcMar>
          </w:tcPr>
          <w:p w14:paraId="32AFC60D" w14:textId="3E567817" w:rsidR="00DF3D79" w:rsidRDefault="00E84894" w:rsidP="00BB2518">
            <w:pPr>
              <w:jc w:val="both"/>
              <w:rPr>
                <w:rFonts w:ascii="Arial" w:hAnsi="Arial" w:cs="Arial"/>
                <w:sz w:val="22"/>
                <w:szCs w:val="22"/>
              </w:rPr>
            </w:pPr>
            <w:r>
              <w:rPr>
                <w:rFonts w:ascii="Arial" w:hAnsi="Arial" w:cs="Arial"/>
                <w:sz w:val="22"/>
                <w:szCs w:val="22"/>
              </w:rPr>
              <w:t xml:space="preserve">Recibe expediente y aprueba </w:t>
            </w:r>
            <w:r w:rsidR="00014531">
              <w:rPr>
                <w:rFonts w:ascii="Arial" w:hAnsi="Arial" w:cs="Arial"/>
                <w:sz w:val="22"/>
                <w:szCs w:val="22"/>
              </w:rPr>
              <w:t>CUR de Devengado en SICOIN.</w:t>
            </w:r>
          </w:p>
        </w:tc>
      </w:tr>
      <w:tr w:rsidR="00895F61" w14:paraId="670F5447" w14:textId="77777777" w:rsidTr="00BB2518">
        <w:trPr>
          <w:trHeight w:val="874"/>
          <w:jc w:val="right"/>
        </w:trPr>
        <w:tc>
          <w:tcPr>
            <w:tcW w:w="1158" w:type="dxa"/>
            <w:vAlign w:val="center"/>
          </w:tcPr>
          <w:p w14:paraId="4E2AAC36" w14:textId="1B572706" w:rsidR="00895F61" w:rsidRDefault="00895F61" w:rsidP="00BB2518">
            <w:pPr>
              <w:jc w:val="center"/>
              <w:rPr>
                <w:rFonts w:ascii="Arial" w:hAnsi="Arial" w:cs="Arial"/>
                <w:b/>
                <w:sz w:val="14"/>
                <w:szCs w:val="22"/>
              </w:rPr>
            </w:pPr>
            <w:r>
              <w:rPr>
                <w:rFonts w:ascii="Arial" w:hAnsi="Arial" w:cs="Arial"/>
                <w:b/>
                <w:sz w:val="14"/>
                <w:szCs w:val="22"/>
              </w:rPr>
              <w:t>1</w:t>
            </w:r>
            <w:r w:rsidR="005E420A">
              <w:rPr>
                <w:rFonts w:ascii="Arial" w:hAnsi="Arial" w:cs="Arial"/>
                <w:b/>
                <w:sz w:val="14"/>
                <w:szCs w:val="22"/>
              </w:rPr>
              <w:t>6</w:t>
            </w:r>
            <w:r>
              <w:rPr>
                <w:rFonts w:ascii="Arial" w:hAnsi="Arial" w:cs="Arial"/>
                <w:b/>
                <w:sz w:val="14"/>
                <w:szCs w:val="22"/>
              </w:rPr>
              <w:t>. Solicitud de Pago</w:t>
            </w:r>
          </w:p>
        </w:tc>
        <w:tc>
          <w:tcPr>
            <w:tcW w:w="1112" w:type="dxa"/>
            <w:vAlign w:val="center"/>
          </w:tcPr>
          <w:p w14:paraId="561D6849" w14:textId="280CCAB3" w:rsidR="00895F61" w:rsidRPr="00C464DD" w:rsidRDefault="00014531" w:rsidP="00BB2518">
            <w:pPr>
              <w:jc w:val="center"/>
              <w:rPr>
                <w:rFonts w:ascii="Arial" w:hAnsi="Arial" w:cs="Arial"/>
                <w:sz w:val="14"/>
                <w:szCs w:val="16"/>
              </w:rPr>
            </w:pPr>
            <w:r>
              <w:rPr>
                <w:rFonts w:ascii="Arial" w:hAnsi="Arial" w:cs="Arial"/>
                <w:sz w:val="14"/>
                <w:szCs w:val="16"/>
              </w:rPr>
              <w:t>Director o Subdirector/</w:t>
            </w:r>
            <w:r w:rsidR="00F85492">
              <w:rPr>
                <w:rFonts w:ascii="Arial" w:hAnsi="Arial" w:cs="Arial"/>
                <w:sz w:val="14"/>
                <w:szCs w:val="16"/>
              </w:rPr>
              <w:t xml:space="preserve"> </w:t>
            </w:r>
            <w:r>
              <w:rPr>
                <w:rFonts w:ascii="Arial" w:hAnsi="Arial" w:cs="Arial"/>
                <w:sz w:val="14"/>
                <w:szCs w:val="16"/>
              </w:rPr>
              <w:t xml:space="preserve">Unidad </w:t>
            </w:r>
            <w:r w:rsidR="00F85492">
              <w:rPr>
                <w:rFonts w:ascii="Arial" w:hAnsi="Arial" w:cs="Arial"/>
                <w:sz w:val="14"/>
                <w:szCs w:val="16"/>
              </w:rPr>
              <w:t>Ejecutora</w:t>
            </w:r>
          </w:p>
        </w:tc>
        <w:tc>
          <w:tcPr>
            <w:tcW w:w="8531" w:type="dxa"/>
            <w:tcMar>
              <w:top w:w="28" w:type="dxa"/>
              <w:left w:w="57" w:type="dxa"/>
              <w:bottom w:w="85" w:type="dxa"/>
              <w:right w:w="28" w:type="dxa"/>
            </w:tcMar>
          </w:tcPr>
          <w:p w14:paraId="41369C19" w14:textId="289C682E" w:rsidR="00895F61" w:rsidRDefault="00014531" w:rsidP="00BB2518">
            <w:pPr>
              <w:jc w:val="both"/>
              <w:rPr>
                <w:rFonts w:ascii="Arial" w:hAnsi="Arial" w:cs="Arial"/>
                <w:sz w:val="22"/>
                <w:szCs w:val="22"/>
              </w:rPr>
            </w:pPr>
            <w:r>
              <w:rPr>
                <w:rFonts w:ascii="Arial" w:hAnsi="Arial" w:cs="Arial"/>
                <w:sz w:val="22"/>
                <w:szCs w:val="22"/>
              </w:rPr>
              <w:t>Recibe expediente y Solicita pago en SICOIN</w:t>
            </w:r>
            <w:r w:rsidR="00E84894">
              <w:rPr>
                <w:rFonts w:ascii="Arial" w:hAnsi="Arial" w:cs="Arial"/>
                <w:sz w:val="22"/>
                <w:szCs w:val="22"/>
              </w:rPr>
              <w:t>.</w:t>
            </w:r>
          </w:p>
        </w:tc>
      </w:tr>
    </w:tbl>
    <w:p w14:paraId="445DB808" w14:textId="2F7D655D" w:rsidR="00DF3D79" w:rsidRDefault="00DF3D79" w:rsidP="00A434FF">
      <w:pPr>
        <w:pStyle w:val="Encabezado"/>
        <w:tabs>
          <w:tab w:val="clear" w:pos="4252"/>
          <w:tab w:val="clear" w:pos="8504"/>
        </w:tabs>
        <w:ind w:left="426"/>
        <w:jc w:val="both"/>
        <w:rPr>
          <w:rFonts w:ascii="Arial" w:hAnsi="Arial" w:cs="Arial"/>
          <w:sz w:val="22"/>
          <w:szCs w:val="22"/>
          <w:lang w:val="es-GT"/>
        </w:rPr>
      </w:pPr>
    </w:p>
    <w:p w14:paraId="243FA587" w14:textId="43085138" w:rsidR="005E420A" w:rsidRDefault="005E420A" w:rsidP="00A434FF">
      <w:pPr>
        <w:pStyle w:val="Encabezado"/>
        <w:tabs>
          <w:tab w:val="clear" w:pos="4252"/>
          <w:tab w:val="clear" w:pos="8504"/>
        </w:tabs>
        <w:ind w:left="426"/>
        <w:jc w:val="both"/>
        <w:rPr>
          <w:rFonts w:ascii="Arial" w:hAnsi="Arial" w:cs="Arial"/>
          <w:sz w:val="22"/>
          <w:szCs w:val="22"/>
          <w:lang w:val="es-GT"/>
        </w:rPr>
      </w:pPr>
    </w:p>
    <w:p w14:paraId="5CD79831" w14:textId="77777777" w:rsidR="00424298" w:rsidRPr="00424298" w:rsidRDefault="005E420A" w:rsidP="005E420A">
      <w:pPr>
        <w:pStyle w:val="Encabezado"/>
        <w:numPr>
          <w:ilvl w:val="2"/>
          <w:numId w:val="1"/>
        </w:numPr>
        <w:tabs>
          <w:tab w:val="clear" w:pos="4252"/>
          <w:tab w:val="clear" w:pos="8504"/>
        </w:tabs>
        <w:rPr>
          <w:rFonts w:ascii="Arial" w:hAnsi="Arial" w:cs="Arial"/>
          <w:sz w:val="22"/>
          <w:szCs w:val="22"/>
          <w:lang w:val="es-GT"/>
        </w:rPr>
      </w:pPr>
      <w:r>
        <w:rPr>
          <w:rFonts w:ascii="Arial" w:hAnsi="Arial" w:cs="Arial"/>
          <w:b/>
          <w:sz w:val="22"/>
          <w:szCs w:val="22"/>
          <w:lang w:val="es-GT"/>
        </w:rPr>
        <w:t xml:space="preserve">Registro y elaboración del CUR de Devengado </w:t>
      </w:r>
      <w:r w:rsidRPr="00E50BA1">
        <w:rPr>
          <w:rFonts w:ascii="Arial" w:hAnsi="Arial" w:cs="Arial"/>
          <w:b/>
          <w:sz w:val="22"/>
          <w:szCs w:val="22"/>
          <w:lang w:val="es-GT"/>
        </w:rPr>
        <w:t>(Recepción de avances</w:t>
      </w:r>
      <w:r w:rsidR="00372BC9" w:rsidRPr="00E50BA1">
        <w:rPr>
          <w:rFonts w:ascii="Arial" w:hAnsi="Arial" w:cs="Arial"/>
          <w:b/>
          <w:sz w:val="22"/>
          <w:szCs w:val="22"/>
          <w:lang w:val="es-GT"/>
        </w:rPr>
        <w:t>, Pago</w:t>
      </w:r>
    </w:p>
    <w:p w14:paraId="0DAF8449" w14:textId="65677542" w:rsidR="005E420A" w:rsidRPr="00E50BA1" w:rsidRDefault="00424298" w:rsidP="00424298">
      <w:pPr>
        <w:pStyle w:val="Encabezado"/>
        <w:tabs>
          <w:tab w:val="clear" w:pos="4252"/>
          <w:tab w:val="clear" w:pos="8504"/>
        </w:tabs>
        <w:ind w:left="1800"/>
        <w:rPr>
          <w:rFonts w:ascii="Arial" w:hAnsi="Arial" w:cs="Arial"/>
          <w:sz w:val="22"/>
          <w:szCs w:val="22"/>
          <w:lang w:val="es-GT"/>
        </w:rPr>
      </w:pPr>
      <w:r>
        <w:rPr>
          <w:rFonts w:ascii="Arial" w:hAnsi="Arial" w:cs="Arial"/>
          <w:b/>
          <w:sz w:val="22"/>
          <w:szCs w:val="22"/>
          <w:lang w:val="es-GT"/>
        </w:rPr>
        <w:t xml:space="preserve">                </w:t>
      </w:r>
      <w:r w:rsidR="00372BC9" w:rsidRPr="00E50BA1">
        <w:rPr>
          <w:rFonts w:ascii="Arial" w:hAnsi="Arial" w:cs="Arial"/>
          <w:b/>
          <w:sz w:val="22"/>
          <w:szCs w:val="22"/>
          <w:lang w:val="es-GT"/>
        </w:rPr>
        <w:t xml:space="preserve"> Final</w:t>
      </w:r>
      <w:r w:rsidR="005E420A" w:rsidRPr="00E50BA1">
        <w:rPr>
          <w:rFonts w:ascii="Arial" w:hAnsi="Arial" w:cs="Arial"/>
          <w:b/>
          <w:sz w:val="22"/>
          <w:szCs w:val="22"/>
          <w:lang w:val="es-GT"/>
        </w:rPr>
        <w:t>)</w:t>
      </w:r>
    </w:p>
    <w:p w14:paraId="2172AF60" w14:textId="77777777" w:rsidR="005E420A" w:rsidRDefault="005E420A" w:rsidP="005E420A">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5E420A" w:rsidRPr="005732FE" w14:paraId="05707A03" w14:textId="77777777" w:rsidTr="00EE14B5">
        <w:trPr>
          <w:tblHeader/>
          <w:jc w:val="right"/>
        </w:trPr>
        <w:tc>
          <w:tcPr>
            <w:tcW w:w="1158" w:type="dxa"/>
            <w:shd w:val="clear" w:color="auto" w:fill="D9D9D9"/>
            <w:tcMar>
              <w:top w:w="28" w:type="dxa"/>
              <w:bottom w:w="28" w:type="dxa"/>
            </w:tcMar>
            <w:vAlign w:val="center"/>
          </w:tcPr>
          <w:p w14:paraId="47BEBAF5" w14:textId="77777777" w:rsidR="005E420A" w:rsidRPr="005732FE" w:rsidRDefault="005E420A" w:rsidP="00EE14B5">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7B1734F9" w14:textId="77777777" w:rsidR="005E420A" w:rsidRPr="005732FE" w:rsidRDefault="005E420A" w:rsidP="00EE14B5">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44582AD8" w14:textId="77777777" w:rsidR="005E420A" w:rsidRPr="005732FE" w:rsidRDefault="005E420A" w:rsidP="00EE14B5">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5E420A" w:rsidRPr="005732FE" w14:paraId="652B8CF7" w14:textId="77777777" w:rsidTr="00EE14B5">
        <w:trPr>
          <w:trHeight w:val="874"/>
          <w:jc w:val="right"/>
        </w:trPr>
        <w:tc>
          <w:tcPr>
            <w:tcW w:w="1158" w:type="dxa"/>
            <w:vAlign w:val="center"/>
          </w:tcPr>
          <w:p w14:paraId="47057AE3" w14:textId="25058F39" w:rsidR="005E420A" w:rsidRPr="00E174F9" w:rsidRDefault="005E420A" w:rsidP="00EE14B5">
            <w:pPr>
              <w:jc w:val="center"/>
              <w:rPr>
                <w:rFonts w:ascii="Arial" w:hAnsi="Arial" w:cs="Arial"/>
                <w:b/>
                <w:i/>
                <w:sz w:val="14"/>
                <w:szCs w:val="22"/>
              </w:rPr>
            </w:pPr>
            <w:r>
              <w:rPr>
                <w:rFonts w:ascii="Arial" w:hAnsi="Arial" w:cs="Arial"/>
                <w:b/>
                <w:sz w:val="14"/>
                <w:szCs w:val="22"/>
              </w:rPr>
              <w:t>17. Conformar expediente de recepción y liquidación de obra</w:t>
            </w:r>
          </w:p>
        </w:tc>
        <w:tc>
          <w:tcPr>
            <w:tcW w:w="1112" w:type="dxa"/>
            <w:vAlign w:val="center"/>
          </w:tcPr>
          <w:p w14:paraId="343FA81A" w14:textId="77777777" w:rsidR="005E420A" w:rsidRPr="00FB7E2D" w:rsidRDefault="005E420A" w:rsidP="005E420A">
            <w:pPr>
              <w:jc w:val="center"/>
              <w:rPr>
                <w:rFonts w:ascii="Arial" w:hAnsi="Arial" w:cs="Arial"/>
                <w:sz w:val="14"/>
                <w:szCs w:val="16"/>
              </w:rPr>
            </w:pPr>
            <w:r w:rsidRPr="00FB7E2D">
              <w:rPr>
                <w:rFonts w:ascii="Arial" w:hAnsi="Arial" w:cs="Arial"/>
                <w:sz w:val="14"/>
                <w:szCs w:val="16"/>
              </w:rPr>
              <w:t>Supervisor de obra designado por la Unidad Ejecutora /</w:t>
            </w:r>
          </w:p>
          <w:p w14:paraId="113A94B9" w14:textId="0920C650" w:rsidR="005E420A" w:rsidRPr="00FB7E2D" w:rsidRDefault="005E420A" w:rsidP="005E420A">
            <w:pPr>
              <w:jc w:val="center"/>
              <w:rPr>
                <w:rFonts w:ascii="Arial" w:hAnsi="Arial" w:cs="Arial"/>
                <w:sz w:val="14"/>
                <w:szCs w:val="16"/>
              </w:rPr>
            </w:pPr>
            <w:r w:rsidRPr="00FB7E2D">
              <w:rPr>
                <w:rFonts w:ascii="Arial" w:hAnsi="Arial" w:cs="Arial"/>
                <w:sz w:val="14"/>
                <w:szCs w:val="16"/>
              </w:rPr>
              <w:t xml:space="preserve"> Responsable de Coordinación de Obras de Infraestructura</w:t>
            </w:r>
          </w:p>
        </w:tc>
        <w:tc>
          <w:tcPr>
            <w:tcW w:w="8531" w:type="dxa"/>
            <w:tcMar>
              <w:top w:w="28" w:type="dxa"/>
              <w:left w:w="57" w:type="dxa"/>
              <w:bottom w:w="85" w:type="dxa"/>
              <w:right w:w="28" w:type="dxa"/>
            </w:tcMar>
          </w:tcPr>
          <w:p w14:paraId="66B306EE" w14:textId="2B9A0DA9" w:rsidR="005E420A" w:rsidRPr="00FB7E2D" w:rsidRDefault="00D96BEA" w:rsidP="005E420A">
            <w:pPr>
              <w:jc w:val="both"/>
              <w:rPr>
                <w:rFonts w:ascii="Arial" w:hAnsi="Arial" w:cs="Arial"/>
                <w:sz w:val="22"/>
                <w:szCs w:val="22"/>
              </w:rPr>
            </w:pPr>
            <w:r w:rsidRPr="00FB7E2D">
              <w:rPr>
                <w:rFonts w:ascii="Arial" w:hAnsi="Arial" w:cs="Arial"/>
                <w:sz w:val="22"/>
                <w:szCs w:val="22"/>
              </w:rPr>
              <w:t xml:space="preserve">El supervisor de obra emite el certificado de finalización de la obra y elabora nota de entrega del expediente a la Unidad Ejecutora, solicitando la conformación de </w:t>
            </w:r>
            <w:r w:rsidR="00290AD2">
              <w:rPr>
                <w:rFonts w:ascii="Arial" w:hAnsi="Arial" w:cs="Arial"/>
                <w:sz w:val="22"/>
                <w:szCs w:val="22"/>
              </w:rPr>
              <w:t xml:space="preserve">la </w:t>
            </w:r>
            <w:r w:rsidR="00290AD2" w:rsidRPr="00E50BA1">
              <w:rPr>
                <w:rFonts w:ascii="Arial" w:hAnsi="Arial" w:cs="Arial"/>
                <w:sz w:val="22"/>
                <w:szCs w:val="22"/>
              </w:rPr>
              <w:t>Comisión</w:t>
            </w:r>
            <w:r w:rsidR="00290AD2">
              <w:rPr>
                <w:rFonts w:ascii="Arial" w:hAnsi="Arial" w:cs="Arial"/>
                <w:sz w:val="22"/>
                <w:szCs w:val="22"/>
              </w:rPr>
              <w:t xml:space="preserve"> </w:t>
            </w:r>
            <w:r w:rsidRPr="00FB7E2D">
              <w:rPr>
                <w:rFonts w:ascii="Arial" w:hAnsi="Arial" w:cs="Arial"/>
                <w:sz w:val="22"/>
                <w:szCs w:val="22"/>
              </w:rPr>
              <w:t>Receptora y Liquidadora del Contrato, c</w:t>
            </w:r>
            <w:r w:rsidR="005E420A" w:rsidRPr="00FB7E2D">
              <w:rPr>
                <w:rFonts w:ascii="Arial" w:hAnsi="Arial" w:cs="Arial"/>
                <w:sz w:val="22"/>
                <w:szCs w:val="22"/>
              </w:rPr>
              <w:t>onforma el expediente de pago final del contrato</w:t>
            </w:r>
            <w:r w:rsidRPr="00FB7E2D">
              <w:rPr>
                <w:rFonts w:ascii="Arial" w:hAnsi="Arial" w:cs="Arial"/>
                <w:sz w:val="22"/>
                <w:szCs w:val="22"/>
              </w:rPr>
              <w:t>.</w:t>
            </w:r>
          </w:p>
          <w:p w14:paraId="53D4356D" w14:textId="0F1274A3" w:rsidR="00D96BEA" w:rsidRPr="00FB7E2D" w:rsidRDefault="00D96BEA" w:rsidP="005E420A">
            <w:pPr>
              <w:jc w:val="both"/>
              <w:rPr>
                <w:rFonts w:ascii="Arial" w:hAnsi="Arial" w:cs="Arial"/>
                <w:sz w:val="22"/>
                <w:szCs w:val="22"/>
              </w:rPr>
            </w:pPr>
          </w:p>
          <w:p w14:paraId="5211431E" w14:textId="2ABA0EDB" w:rsidR="00D96BEA" w:rsidRPr="00FB7E2D" w:rsidRDefault="00D96BEA" w:rsidP="005E420A">
            <w:pPr>
              <w:jc w:val="both"/>
              <w:rPr>
                <w:rFonts w:ascii="Arial" w:hAnsi="Arial" w:cs="Arial"/>
                <w:sz w:val="22"/>
                <w:szCs w:val="22"/>
              </w:rPr>
            </w:pPr>
            <w:r w:rsidRPr="00FB7E2D">
              <w:rPr>
                <w:rFonts w:ascii="Arial" w:hAnsi="Arial" w:cs="Arial"/>
                <w:sz w:val="22"/>
                <w:szCs w:val="22"/>
              </w:rPr>
              <w:t>El responsable de la revisión del proyecto de la Unidad Ejecutora, emite opinión técnica avalando el expediente que contiene los documentos siguientes:</w:t>
            </w:r>
          </w:p>
          <w:p w14:paraId="3FEB88A4" w14:textId="49E5D0C5" w:rsidR="002F06A4" w:rsidRPr="00FB7E2D" w:rsidRDefault="002F06A4" w:rsidP="005E420A">
            <w:pPr>
              <w:jc w:val="both"/>
              <w:rPr>
                <w:rFonts w:ascii="Arial" w:hAnsi="Arial" w:cs="Arial"/>
                <w:sz w:val="22"/>
                <w:szCs w:val="22"/>
              </w:rPr>
            </w:pPr>
          </w:p>
          <w:p w14:paraId="4B97994C" w14:textId="77777777" w:rsidR="005324B1" w:rsidRPr="00FB7E2D" w:rsidRDefault="002F06A4" w:rsidP="002F06A4">
            <w:pPr>
              <w:pStyle w:val="Prrafodelista"/>
              <w:numPr>
                <w:ilvl w:val="0"/>
                <w:numId w:val="29"/>
              </w:numPr>
              <w:jc w:val="both"/>
            </w:pPr>
            <w:r w:rsidRPr="00FB7E2D">
              <w:rPr>
                <w:rFonts w:ascii="Arial" w:hAnsi="Arial" w:cs="Arial"/>
                <w:sz w:val="22"/>
                <w:szCs w:val="22"/>
              </w:rPr>
              <w:t>Nota de entrega del expediente a la Dirección de la Unidad Ejecutora</w:t>
            </w:r>
          </w:p>
          <w:p w14:paraId="56477263" w14:textId="60EAA216" w:rsidR="002F06A4" w:rsidRPr="00FB7E2D" w:rsidRDefault="002F06A4" w:rsidP="002F06A4">
            <w:pPr>
              <w:pStyle w:val="Prrafodelista"/>
              <w:numPr>
                <w:ilvl w:val="0"/>
                <w:numId w:val="29"/>
              </w:numPr>
              <w:jc w:val="both"/>
              <w:rPr>
                <w:rFonts w:ascii="Arial" w:hAnsi="Arial" w:cs="Arial"/>
                <w:sz w:val="22"/>
                <w:szCs w:val="22"/>
              </w:rPr>
            </w:pPr>
            <w:r w:rsidRPr="00FB7E2D">
              <w:rPr>
                <w:rFonts w:ascii="Arial" w:hAnsi="Arial" w:cs="Arial"/>
                <w:sz w:val="22"/>
                <w:szCs w:val="22"/>
              </w:rPr>
              <w:t>Opinión Técnica de la Asistencia Técnica Internacional (cuando aplique a Fuente externa)</w:t>
            </w:r>
          </w:p>
          <w:p w14:paraId="0C52D60F" w14:textId="6C203A3E" w:rsidR="002F06A4" w:rsidRPr="00FB7E2D" w:rsidRDefault="002F06A4" w:rsidP="002F06A4">
            <w:pPr>
              <w:pStyle w:val="Prrafodelista"/>
              <w:numPr>
                <w:ilvl w:val="0"/>
                <w:numId w:val="29"/>
              </w:numPr>
              <w:jc w:val="both"/>
              <w:rPr>
                <w:rFonts w:ascii="Arial" w:hAnsi="Arial" w:cs="Arial"/>
                <w:sz w:val="22"/>
                <w:szCs w:val="22"/>
              </w:rPr>
            </w:pPr>
            <w:r w:rsidRPr="00FB7E2D">
              <w:rPr>
                <w:rFonts w:ascii="Arial" w:hAnsi="Arial" w:cs="Arial"/>
                <w:sz w:val="22"/>
                <w:szCs w:val="22"/>
              </w:rPr>
              <w:t>Carta de solicitud de pago final del Supervisor a la Unidad Ejecutora</w:t>
            </w:r>
          </w:p>
          <w:p w14:paraId="2B6759A8" w14:textId="576B33A0" w:rsidR="002F06A4" w:rsidRPr="00FB7E2D" w:rsidRDefault="002F06A4" w:rsidP="002F06A4">
            <w:pPr>
              <w:pStyle w:val="Prrafodelista"/>
              <w:numPr>
                <w:ilvl w:val="0"/>
                <w:numId w:val="29"/>
              </w:numPr>
              <w:jc w:val="both"/>
              <w:rPr>
                <w:rFonts w:ascii="Arial" w:hAnsi="Arial" w:cs="Arial"/>
                <w:sz w:val="22"/>
                <w:szCs w:val="22"/>
              </w:rPr>
            </w:pPr>
            <w:r w:rsidRPr="00FB7E2D">
              <w:rPr>
                <w:rFonts w:ascii="Arial" w:hAnsi="Arial" w:cs="Arial"/>
                <w:sz w:val="22"/>
                <w:szCs w:val="22"/>
              </w:rPr>
              <w:t>Carta del Ejecutor donde entrega y solicita último pago al Supervisor</w:t>
            </w:r>
          </w:p>
          <w:p w14:paraId="46A86814" w14:textId="645F0BAD" w:rsidR="002F06A4" w:rsidRPr="00FB7E2D" w:rsidRDefault="002F06A4" w:rsidP="002F06A4">
            <w:pPr>
              <w:pStyle w:val="Prrafodelista"/>
              <w:numPr>
                <w:ilvl w:val="0"/>
                <w:numId w:val="29"/>
              </w:numPr>
              <w:jc w:val="both"/>
              <w:rPr>
                <w:rFonts w:ascii="Arial" w:hAnsi="Arial" w:cs="Arial"/>
                <w:sz w:val="22"/>
                <w:szCs w:val="22"/>
              </w:rPr>
            </w:pPr>
            <w:r w:rsidRPr="00FB7E2D">
              <w:rPr>
                <w:rFonts w:ascii="Arial" w:hAnsi="Arial" w:cs="Arial"/>
                <w:sz w:val="22"/>
                <w:szCs w:val="22"/>
              </w:rPr>
              <w:t>Factura (Proforma al ingreso del expediente) del último pago</w:t>
            </w:r>
          </w:p>
          <w:p w14:paraId="2D4FCB15" w14:textId="26A50DCE" w:rsidR="002F06A4" w:rsidRPr="00FB7E2D" w:rsidRDefault="002F06A4" w:rsidP="002F06A4">
            <w:pPr>
              <w:pStyle w:val="Prrafodelista"/>
              <w:numPr>
                <w:ilvl w:val="0"/>
                <w:numId w:val="29"/>
              </w:numPr>
              <w:jc w:val="both"/>
              <w:rPr>
                <w:rFonts w:ascii="Arial" w:hAnsi="Arial" w:cs="Arial"/>
                <w:sz w:val="22"/>
                <w:szCs w:val="22"/>
              </w:rPr>
            </w:pPr>
            <w:r w:rsidRPr="00FB7E2D">
              <w:rPr>
                <w:rFonts w:ascii="Arial" w:hAnsi="Arial" w:cs="Arial"/>
                <w:sz w:val="22"/>
                <w:szCs w:val="22"/>
              </w:rPr>
              <w:t>Certificado de Pago</w:t>
            </w:r>
          </w:p>
          <w:p w14:paraId="250F6F34" w14:textId="746B42EA" w:rsidR="002F06A4" w:rsidRPr="00FB7E2D" w:rsidRDefault="002F06A4" w:rsidP="002F06A4">
            <w:pPr>
              <w:pStyle w:val="Prrafodelista"/>
              <w:numPr>
                <w:ilvl w:val="0"/>
                <w:numId w:val="29"/>
              </w:numPr>
              <w:jc w:val="both"/>
              <w:rPr>
                <w:rFonts w:ascii="Arial" w:hAnsi="Arial" w:cs="Arial"/>
                <w:sz w:val="22"/>
                <w:szCs w:val="22"/>
              </w:rPr>
            </w:pPr>
            <w:r w:rsidRPr="00FB7E2D">
              <w:rPr>
                <w:rFonts w:ascii="Arial" w:hAnsi="Arial" w:cs="Arial"/>
                <w:sz w:val="22"/>
                <w:szCs w:val="22"/>
              </w:rPr>
              <w:t>Informe Técnico del Supervisor</w:t>
            </w:r>
          </w:p>
          <w:p w14:paraId="7AB56363" w14:textId="77777777" w:rsidR="002F06A4" w:rsidRPr="00FB7E2D" w:rsidRDefault="002F06A4" w:rsidP="002F06A4">
            <w:pPr>
              <w:pStyle w:val="Prrafodelista"/>
              <w:numPr>
                <w:ilvl w:val="0"/>
                <w:numId w:val="29"/>
              </w:numPr>
              <w:jc w:val="both"/>
              <w:rPr>
                <w:rFonts w:ascii="Arial" w:hAnsi="Arial" w:cs="Arial"/>
                <w:sz w:val="22"/>
                <w:szCs w:val="22"/>
              </w:rPr>
            </w:pPr>
            <w:r w:rsidRPr="00FB7E2D">
              <w:rPr>
                <w:rFonts w:ascii="Arial" w:hAnsi="Arial" w:cs="Arial"/>
                <w:sz w:val="22"/>
                <w:szCs w:val="22"/>
              </w:rPr>
              <w:t>Cuadro de estimación de renglones contractuales al 100% terminados, firmadas y selladas por los responsables en la última hoja y las otras firmadas al margen</w:t>
            </w:r>
          </w:p>
          <w:p w14:paraId="6BB2D92E" w14:textId="77777777" w:rsidR="00887E63" w:rsidRPr="00FB7E2D" w:rsidRDefault="00887E63" w:rsidP="002F06A4">
            <w:pPr>
              <w:pStyle w:val="Prrafodelista"/>
              <w:numPr>
                <w:ilvl w:val="0"/>
                <w:numId w:val="29"/>
              </w:numPr>
              <w:jc w:val="both"/>
              <w:rPr>
                <w:rFonts w:ascii="Arial" w:hAnsi="Arial" w:cs="Arial"/>
                <w:sz w:val="22"/>
                <w:szCs w:val="22"/>
              </w:rPr>
            </w:pPr>
            <w:r w:rsidRPr="00FB7E2D">
              <w:rPr>
                <w:rFonts w:ascii="Arial" w:hAnsi="Arial" w:cs="Arial"/>
                <w:sz w:val="22"/>
                <w:szCs w:val="22"/>
              </w:rPr>
              <w:t>Programa de trabajo actualizado</w:t>
            </w:r>
          </w:p>
          <w:p w14:paraId="0782AFE1" w14:textId="77777777" w:rsidR="00887E63" w:rsidRPr="00FB7E2D" w:rsidRDefault="00887E63" w:rsidP="002F06A4">
            <w:pPr>
              <w:pStyle w:val="Prrafodelista"/>
              <w:numPr>
                <w:ilvl w:val="0"/>
                <w:numId w:val="29"/>
              </w:numPr>
              <w:jc w:val="both"/>
              <w:rPr>
                <w:rFonts w:ascii="Arial" w:hAnsi="Arial" w:cs="Arial"/>
                <w:sz w:val="22"/>
                <w:szCs w:val="22"/>
              </w:rPr>
            </w:pPr>
            <w:r w:rsidRPr="00FB7E2D">
              <w:rPr>
                <w:rFonts w:ascii="Arial" w:hAnsi="Arial" w:cs="Arial"/>
                <w:sz w:val="22"/>
                <w:szCs w:val="22"/>
              </w:rPr>
              <w:t>Fotografías secuenciales del historial de la obra durante la ejecución del contrato por parte del contratista</w:t>
            </w:r>
          </w:p>
          <w:p w14:paraId="66023476" w14:textId="77777777" w:rsidR="00887E63" w:rsidRPr="00FB7E2D" w:rsidRDefault="00887E63" w:rsidP="002F06A4">
            <w:pPr>
              <w:pStyle w:val="Prrafodelista"/>
              <w:numPr>
                <w:ilvl w:val="0"/>
                <w:numId w:val="29"/>
              </w:numPr>
              <w:jc w:val="both"/>
              <w:rPr>
                <w:rFonts w:ascii="Arial" w:hAnsi="Arial" w:cs="Arial"/>
                <w:sz w:val="22"/>
                <w:szCs w:val="22"/>
              </w:rPr>
            </w:pPr>
            <w:r w:rsidRPr="00FB7E2D">
              <w:rPr>
                <w:rFonts w:ascii="Arial" w:hAnsi="Arial" w:cs="Arial"/>
                <w:sz w:val="22"/>
                <w:szCs w:val="22"/>
              </w:rPr>
              <w:t>Copia del RTU del Contratista, actualizado</w:t>
            </w:r>
          </w:p>
          <w:p w14:paraId="17D34D2F" w14:textId="77777777" w:rsidR="00887E63" w:rsidRPr="00FB7E2D" w:rsidRDefault="00887E63" w:rsidP="002F06A4">
            <w:pPr>
              <w:pStyle w:val="Prrafodelista"/>
              <w:numPr>
                <w:ilvl w:val="0"/>
                <w:numId w:val="29"/>
              </w:numPr>
              <w:jc w:val="both"/>
              <w:rPr>
                <w:rFonts w:ascii="Arial" w:hAnsi="Arial" w:cs="Arial"/>
                <w:sz w:val="22"/>
                <w:szCs w:val="22"/>
              </w:rPr>
            </w:pPr>
            <w:r w:rsidRPr="00FB7E2D">
              <w:rPr>
                <w:rFonts w:ascii="Arial" w:hAnsi="Arial" w:cs="Arial"/>
                <w:sz w:val="22"/>
                <w:szCs w:val="22"/>
              </w:rPr>
              <w:t>Copia del acta de inicio de obra</w:t>
            </w:r>
          </w:p>
          <w:p w14:paraId="756C5447" w14:textId="77777777" w:rsidR="00887E63" w:rsidRPr="00FB7E2D" w:rsidRDefault="00887E63" w:rsidP="002F06A4">
            <w:pPr>
              <w:pStyle w:val="Prrafodelista"/>
              <w:numPr>
                <w:ilvl w:val="0"/>
                <w:numId w:val="29"/>
              </w:numPr>
              <w:jc w:val="both"/>
              <w:rPr>
                <w:rFonts w:ascii="Arial" w:hAnsi="Arial" w:cs="Arial"/>
                <w:sz w:val="22"/>
                <w:szCs w:val="22"/>
              </w:rPr>
            </w:pPr>
            <w:r w:rsidRPr="00FB7E2D">
              <w:rPr>
                <w:rFonts w:ascii="Arial" w:hAnsi="Arial" w:cs="Arial"/>
                <w:sz w:val="22"/>
                <w:szCs w:val="22"/>
              </w:rPr>
              <w:t>Copia del contrato completo y enmiendas</w:t>
            </w:r>
          </w:p>
          <w:p w14:paraId="4D7DBCE1" w14:textId="07D5CF1B" w:rsidR="00887E63" w:rsidRPr="00FB7E2D" w:rsidRDefault="00887E63" w:rsidP="002F06A4">
            <w:pPr>
              <w:pStyle w:val="Prrafodelista"/>
              <w:numPr>
                <w:ilvl w:val="0"/>
                <w:numId w:val="29"/>
              </w:numPr>
              <w:jc w:val="both"/>
              <w:rPr>
                <w:rFonts w:ascii="Arial" w:hAnsi="Arial" w:cs="Arial"/>
                <w:sz w:val="22"/>
                <w:szCs w:val="22"/>
              </w:rPr>
            </w:pPr>
            <w:r w:rsidRPr="00FB7E2D">
              <w:rPr>
                <w:rFonts w:ascii="Arial" w:hAnsi="Arial" w:cs="Arial"/>
                <w:sz w:val="22"/>
                <w:szCs w:val="22"/>
              </w:rPr>
              <w:t>Copia de los documentos de variaciones al contrato (último balance de obra)</w:t>
            </w:r>
          </w:p>
          <w:p w14:paraId="6D030F62" w14:textId="5A826B05" w:rsidR="005E19FF" w:rsidRPr="00FB7E2D" w:rsidRDefault="00887E63" w:rsidP="002F06A4">
            <w:pPr>
              <w:pStyle w:val="Prrafodelista"/>
              <w:numPr>
                <w:ilvl w:val="0"/>
                <w:numId w:val="29"/>
              </w:numPr>
              <w:jc w:val="both"/>
              <w:rPr>
                <w:rFonts w:ascii="Arial" w:hAnsi="Arial" w:cs="Arial"/>
                <w:sz w:val="22"/>
                <w:szCs w:val="22"/>
              </w:rPr>
            </w:pPr>
            <w:r w:rsidRPr="00FB7E2D">
              <w:rPr>
                <w:rFonts w:ascii="Arial" w:hAnsi="Arial" w:cs="Arial"/>
                <w:sz w:val="22"/>
                <w:szCs w:val="22"/>
              </w:rPr>
              <w:t>Fianzas de Cumplimiento y Pólizas de Seguro Todo Riesgo, actualizados (de acuerdo a las modificaciones al contrato)</w:t>
            </w:r>
            <w:r w:rsidR="002F06A4" w:rsidRPr="00FB7E2D">
              <w:rPr>
                <w:rFonts w:ascii="Arial" w:hAnsi="Arial" w:cs="Arial"/>
                <w:sz w:val="22"/>
                <w:szCs w:val="22"/>
              </w:rPr>
              <w:t xml:space="preserve"> </w:t>
            </w:r>
            <w:r w:rsidRPr="00FB7E2D">
              <w:rPr>
                <w:rFonts w:ascii="Arial" w:hAnsi="Arial" w:cs="Arial"/>
                <w:sz w:val="22"/>
                <w:szCs w:val="22"/>
              </w:rPr>
              <w:t>(original)</w:t>
            </w:r>
          </w:p>
          <w:p w14:paraId="2903EC03" w14:textId="5E75EC9C" w:rsidR="00887E63" w:rsidRPr="00FB7E2D" w:rsidRDefault="00887E63" w:rsidP="002F06A4">
            <w:pPr>
              <w:pStyle w:val="Prrafodelista"/>
              <w:numPr>
                <w:ilvl w:val="0"/>
                <w:numId w:val="29"/>
              </w:numPr>
              <w:jc w:val="both"/>
              <w:rPr>
                <w:rFonts w:ascii="Arial" w:hAnsi="Arial" w:cs="Arial"/>
                <w:sz w:val="22"/>
                <w:szCs w:val="22"/>
              </w:rPr>
            </w:pPr>
            <w:r w:rsidRPr="00FB7E2D">
              <w:rPr>
                <w:rFonts w:ascii="Arial" w:hAnsi="Arial" w:cs="Arial"/>
                <w:sz w:val="22"/>
                <w:szCs w:val="22"/>
              </w:rPr>
              <w:t>Copia de ensayos de laboratorio y certificados de calidad del período</w:t>
            </w:r>
          </w:p>
          <w:p w14:paraId="7208D081" w14:textId="5850780E" w:rsidR="00887E63" w:rsidRPr="00FB7E2D" w:rsidRDefault="00887E63" w:rsidP="002F06A4">
            <w:pPr>
              <w:pStyle w:val="Prrafodelista"/>
              <w:numPr>
                <w:ilvl w:val="0"/>
                <w:numId w:val="29"/>
              </w:numPr>
              <w:jc w:val="both"/>
              <w:rPr>
                <w:rFonts w:ascii="Arial" w:hAnsi="Arial" w:cs="Arial"/>
                <w:sz w:val="22"/>
                <w:szCs w:val="22"/>
              </w:rPr>
            </w:pPr>
            <w:r w:rsidRPr="00FB7E2D">
              <w:rPr>
                <w:rFonts w:ascii="Arial" w:hAnsi="Arial" w:cs="Arial"/>
                <w:sz w:val="22"/>
                <w:szCs w:val="22"/>
              </w:rPr>
              <w:t>Copia de los folios del libro de bitácora con registro de lo actuado en el período incluyendo primer y último folio</w:t>
            </w:r>
          </w:p>
          <w:p w14:paraId="53F4B67F" w14:textId="221A97BD" w:rsidR="00887E63" w:rsidRPr="00FB7E2D" w:rsidRDefault="00887E63" w:rsidP="002F06A4">
            <w:pPr>
              <w:pStyle w:val="Prrafodelista"/>
              <w:numPr>
                <w:ilvl w:val="0"/>
                <w:numId w:val="29"/>
              </w:numPr>
              <w:jc w:val="both"/>
              <w:rPr>
                <w:rFonts w:ascii="Arial" w:hAnsi="Arial" w:cs="Arial"/>
                <w:sz w:val="22"/>
                <w:szCs w:val="22"/>
              </w:rPr>
            </w:pPr>
            <w:r w:rsidRPr="00FB7E2D">
              <w:rPr>
                <w:rFonts w:ascii="Arial" w:hAnsi="Arial" w:cs="Arial"/>
                <w:sz w:val="22"/>
                <w:szCs w:val="22"/>
              </w:rPr>
              <w:t>Copia de actas levantadas de los aspectos relevantes del período correspondiente</w:t>
            </w:r>
          </w:p>
          <w:p w14:paraId="71A20A92" w14:textId="4A8E6A95" w:rsidR="00887E63" w:rsidRPr="00FB7E2D" w:rsidRDefault="00887E63" w:rsidP="002F06A4">
            <w:pPr>
              <w:pStyle w:val="Prrafodelista"/>
              <w:numPr>
                <w:ilvl w:val="0"/>
                <w:numId w:val="29"/>
              </w:numPr>
              <w:jc w:val="both"/>
              <w:rPr>
                <w:rFonts w:ascii="Arial" w:hAnsi="Arial" w:cs="Arial"/>
                <w:sz w:val="22"/>
                <w:szCs w:val="22"/>
              </w:rPr>
            </w:pPr>
            <w:r w:rsidRPr="00FB7E2D">
              <w:rPr>
                <w:rFonts w:ascii="Arial" w:hAnsi="Arial" w:cs="Arial"/>
                <w:sz w:val="22"/>
                <w:szCs w:val="22"/>
              </w:rPr>
              <w:t>Resumen de Estado de Cuenta detallado del Monto Total que se le adeuda al Contratista (el Contratista se lo presenta al Supervisor)</w:t>
            </w:r>
          </w:p>
          <w:p w14:paraId="549BBE47" w14:textId="6764AB68" w:rsidR="00887E63" w:rsidRPr="00FB7E2D" w:rsidRDefault="00887E63" w:rsidP="002F06A4">
            <w:pPr>
              <w:pStyle w:val="Prrafodelista"/>
              <w:numPr>
                <w:ilvl w:val="0"/>
                <w:numId w:val="29"/>
              </w:numPr>
              <w:jc w:val="both"/>
              <w:rPr>
                <w:rFonts w:ascii="Arial" w:hAnsi="Arial" w:cs="Arial"/>
                <w:sz w:val="22"/>
                <w:szCs w:val="22"/>
              </w:rPr>
            </w:pPr>
            <w:r w:rsidRPr="00FB7E2D">
              <w:rPr>
                <w:rFonts w:ascii="Arial" w:hAnsi="Arial" w:cs="Arial"/>
                <w:sz w:val="22"/>
                <w:szCs w:val="22"/>
              </w:rPr>
              <w:t>Aviso de terminación de contrato por parte del Contratista al Supervisor firmado con fecha de recibido (original)</w:t>
            </w:r>
          </w:p>
          <w:p w14:paraId="1C1092D2" w14:textId="64F1B6A1" w:rsidR="00887E63" w:rsidRPr="00FB7E2D" w:rsidRDefault="00887E63" w:rsidP="002F06A4">
            <w:pPr>
              <w:pStyle w:val="Prrafodelista"/>
              <w:numPr>
                <w:ilvl w:val="0"/>
                <w:numId w:val="29"/>
              </w:numPr>
              <w:jc w:val="both"/>
              <w:rPr>
                <w:rFonts w:ascii="Arial" w:hAnsi="Arial" w:cs="Arial"/>
                <w:sz w:val="22"/>
                <w:szCs w:val="22"/>
              </w:rPr>
            </w:pPr>
            <w:r w:rsidRPr="00FB7E2D">
              <w:rPr>
                <w:rFonts w:ascii="Arial" w:hAnsi="Arial" w:cs="Arial"/>
                <w:sz w:val="22"/>
                <w:szCs w:val="22"/>
              </w:rPr>
              <w:t>Certificado de Terminación de Obra.</w:t>
            </w:r>
          </w:p>
          <w:p w14:paraId="27F83121" w14:textId="1778BB86" w:rsidR="00887E63" w:rsidRPr="00FB7E2D" w:rsidRDefault="00887E63" w:rsidP="002F06A4">
            <w:pPr>
              <w:pStyle w:val="Prrafodelista"/>
              <w:numPr>
                <w:ilvl w:val="0"/>
                <w:numId w:val="29"/>
              </w:numPr>
              <w:jc w:val="both"/>
              <w:rPr>
                <w:rFonts w:ascii="Arial" w:hAnsi="Arial" w:cs="Arial"/>
                <w:sz w:val="22"/>
                <w:szCs w:val="22"/>
              </w:rPr>
            </w:pPr>
            <w:r w:rsidRPr="00FB7E2D">
              <w:rPr>
                <w:rFonts w:ascii="Arial" w:hAnsi="Arial" w:cs="Arial"/>
                <w:sz w:val="22"/>
                <w:szCs w:val="22"/>
              </w:rPr>
              <w:t>Oficio donde el Supervisor solicita a la Unidad Ejecutora se nombre la Comisión Receptora y Liquidadora de los trabajos ejecutados.</w:t>
            </w:r>
          </w:p>
          <w:p w14:paraId="0DBEB8A8" w14:textId="293C9C33" w:rsidR="00887E63" w:rsidRPr="00FB7E2D" w:rsidRDefault="00887E63" w:rsidP="002F06A4">
            <w:pPr>
              <w:pStyle w:val="Prrafodelista"/>
              <w:numPr>
                <w:ilvl w:val="0"/>
                <w:numId w:val="29"/>
              </w:numPr>
              <w:jc w:val="both"/>
              <w:rPr>
                <w:rFonts w:ascii="Arial" w:hAnsi="Arial" w:cs="Arial"/>
                <w:sz w:val="22"/>
                <w:szCs w:val="22"/>
              </w:rPr>
            </w:pPr>
            <w:r w:rsidRPr="00FB7E2D">
              <w:rPr>
                <w:rFonts w:ascii="Arial" w:hAnsi="Arial" w:cs="Arial"/>
                <w:sz w:val="22"/>
                <w:szCs w:val="22"/>
              </w:rPr>
              <w:t>Certificación de Acta de Posesión del Sitio por el Contratante (de acuerdo a lo establecido en el contrato)</w:t>
            </w:r>
          </w:p>
          <w:p w14:paraId="15411803" w14:textId="243362D0" w:rsidR="00887E63" w:rsidRPr="00FB7E2D" w:rsidRDefault="00887E63" w:rsidP="002F06A4">
            <w:pPr>
              <w:pStyle w:val="Prrafodelista"/>
              <w:numPr>
                <w:ilvl w:val="0"/>
                <w:numId w:val="29"/>
              </w:numPr>
              <w:jc w:val="both"/>
              <w:rPr>
                <w:rFonts w:ascii="Arial" w:hAnsi="Arial" w:cs="Arial"/>
                <w:sz w:val="22"/>
                <w:szCs w:val="22"/>
              </w:rPr>
            </w:pPr>
            <w:r w:rsidRPr="00FB7E2D">
              <w:rPr>
                <w:rFonts w:ascii="Arial" w:hAnsi="Arial" w:cs="Arial"/>
                <w:sz w:val="22"/>
                <w:szCs w:val="22"/>
              </w:rPr>
              <w:t>Informe pormenorizado del Supervisor (indicando resumen de todo lo acontecido en el proyecto, físico y financiero)</w:t>
            </w:r>
          </w:p>
          <w:p w14:paraId="62628134" w14:textId="0E7316C7" w:rsidR="00887E63" w:rsidRPr="00FB7E2D" w:rsidRDefault="00887E63" w:rsidP="002F06A4">
            <w:pPr>
              <w:pStyle w:val="Prrafodelista"/>
              <w:numPr>
                <w:ilvl w:val="0"/>
                <w:numId w:val="29"/>
              </w:numPr>
              <w:jc w:val="both"/>
              <w:rPr>
                <w:rFonts w:ascii="Arial" w:hAnsi="Arial" w:cs="Arial"/>
                <w:sz w:val="22"/>
                <w:szCs w:val="22"/>
              </w:rPr>
            </w:pPr>
            <w:r w:rsidRPr="00FB7E2D">
              <w:rPr>
                <w:rFonts w:ascii="Arial" w:hAnsi="Arial" w:cs="Arial"/>
                <w:sz w:val="22"/>
                <w:szCs w:val="22"/>
              </w:rPr>
              <w:t>Juego de planos finales en original, firmados, sellados y timbrados, aprobados por la Supervisión y Manuales de Operación y Mantenimiento en físico y formato digital</w:t>
            </w:r>
          </w:p>
          <w:p w14:paraId="703D90F4" w14:textId="2B56AE51" w:rsidR="00887E63" w:rsidRPr="00FB7E2D" w:rsidRDefault="00887E63" w:rsidP="002F06A4">
            <w:pPr>
              <w:pStyle w:val="Prrafodelista"/>
              <w:numPr>
                <w:ilvl w:val="0"/>
                <w:numId w:val="29"/>
              </w:numPr>
              <w:jc w:val="both"/>
              <w:rPr>
                <w:rFonts w:ascii="Arial" w:hAnsi="Arial" w:cs="Arial"/>
                <w:sz w:val="22"/>
                <w:szCs w:val="22"/>
              </w:rPr>
            </w:pPr>
            <w:r w:rsidRPr="00FB7E2D">
              <w:rPr>
                <w:rFonts w:ascii="Arial" w:hAnsi="Arial" w:cs="Arial"/>
                <w:sz w:val="22"/>
                <w:szCs w:val="22"/>
              </w:rPr>
              <w:t>Certificación original del Acta de Recepción y Liquidación de la Obra (el Acta la realiza la Comisión Receptora)</w:t>
            </w:r>
          </w:p>
          <w:p w14:paraId="376A1F69" w14:textId="6B127E27" w:rsidR="00887E63" w:rsidRPr="00FB7E2D" w:rsidRDefault="005926A9" w:rsidP="002F06A4">
            <w:pPr>
              <w:pStyle w:val="Prrafodelista"/>
              <w:numPr>
                <w:ilvl w:val="0"/>
                <w:numId w:val="29"/>
              </w:numPr>
              <w:jc w:val="both"/>
              <w:rPr>
                <w:rFonts w:ascii="Arial" w:hAnsi="Arial" w:cs="Arial"/>
                <w:sz w:val="22"/>
                <w:szCs w:val="22"/>
              </w:rPr>
            </w:pPr>
            <w:r w:rsidRPr="00FB7E2D">
              <w:rPr>
                <w:rFonts w:ascii="Arial" w:hAnsi="Arial" w:cs="Arial"/>
                <w:sz w:val="22"/>
                <w:szCs w:val="22"/>
              </w:rPr>
              <w:t>Fianza de Conservación de Obra, con vigencia establecida en la Normativa vigente</w:t>
            </w:r>
          </w:p>
          <w:p w14:paraId="3F7E826C" w14:textId="4EDB8BFD" w:rsidR="005926A9" w:rsidRPr="00FB7E2D" w:rsidRDefault="005926A9" w:rsidP="002F06A4">
            <w:pPr>
              <w:pStyle w:val="Prrafodelista"/>
              <w:numPr>
                <w:ilvl w:val="0"/>
                <w:numId w:val="29"/>
              </w:numPr>
              <w:jc w:val="both"/>
              <w:rPr>
                <w:rFonts w:ascii="Arial" w:hAnsi="Arial" w:cs="Arial"/>
                <w:sz w:val="22"/>
                <w:szCs w:val="22"/>
              </w:rPr>
            </w:pPr>
            <w:r w:rsidRPr="00FB7E2D">
              <w:rPr>
                <w:rFonts w:ascii="Arial" w:hAnsi="Arial" w:cs="Arial"/>
                <w:sz w:val="22"/>
                <w:szCs w:val="22"/>
              </w:rPr>
              <w:t>Resolución de la aprobación del Acta de Recepción y Liquidación (firmada por las autoridades superiores del MINEDUC)</w:t>
            </w:r>
          </w:p>
          <w:p w14:paraId="5796473E" w14:textId="56589643" w:rsidR="005926A9" w:rsidRPr="00FB7E2D" w:rsidRDefault="005926A9" w:rsidP="005926A9">
            <w:pPr>
              <w:jc w:val="both"/>
              <w:rPr>
                <w:rFonts w:ascii="Arial" w:hAnsi="Arial" w:cs="Arial"/>
                <w:sz w:val="22"/>
                <w:szCs w:val="22"/>
              </w:rPr>
            </w:pPr>
          </w:p>
          <w:p w14:paraId="1F896E8B" w14:textId="35DA7CCC" w:rsidR="005926A9" w:rsidRPr="00FB7E2D" w:rsidRDefault="005926A9" w:rsidP="005926A9">
            <w:pPr>
              <w:jc w:val="both"/>
              <w:rPr>
                <w:rFonts w:ascii="Arial" w:hAnsi="Arial" w:cs="Arial"/>
                <w:sz w:val="22"/>
                <w:szCs w:val="22"/>
              </w:rPr>
            </w:pPr>
            <w:r w:rsidRPr="00FB7E2D">
              <w:rPr>
                <w:rFonts w:ascii="Arial" w:hAnsi="Arial" w:cs="Arial"/>
                <w:sz w:val="22"/>
                <w:szCs w:val="22"/>
              </w:rPr>
              <w:t>Revisa aspectos técnicos como renglones de trabajo ejecutados en estimación, ensayos de materiales, informes técnicos, de conformidad con las especificaciones técnicas.</w:t>
            </w:r>
          </w:p>
          <w:p w14:paraId="19F274E1" w14:textId="057A9C41" w:rsidR="005926A9" w:rsidRPr="00FB7E2D" w:rsidRDefault="005926A9" w:rsidP="005926A9">
            <w:pPr>
              <w:jc w:val="both"/>
              <w:rPr>
                <w:rFonts w:ascii="Arial" w:hAnsi="Arial" w:cs="Arial"/>
                <w:sz w:val="22"/>
                <w:szCs w:val="22"/>
              </w:rPr>
            </w:pPr>
          </w:p>
          <w:p w14:paraId="4BC92C26" w14:textId="0766AA94" w:rsidR="005926A9" w:rsidRPr="00FB7E2D" w:rsidRDefault="005926A9" w:rsidP="005926A9">
            <w:pPr>
              <w:jc w:val="both"/>
              <w:rPr>
                <w:rFonts w:ascii="Arial" w:hAnsi="Arial" w:cs="Arial"/>
                <w:sz w:val="22"/>
                <w:szCs w:val="22"/>
              </w:rPr>
            </w:pPr>
            <w:r w:rsidRPr="00FB7E2D">
              <w:rPr>
                <w:rFonts w:ascii="Arial" w:hAnsi="Arial" w:cs="Arial"/>
                <w:sz w:val="22"/>
                <w:szCs w:val="22"/>
              </w:rPr>
              <w:t>Traslada el expediente al Departamento/Sección Financiera de la Unidad Ejecutora, para gestión y trámite de pago.</w:t>
            </w:r>
          </w:p>
          <w:p w14:paraId="51906D2E" w14:textId="2CB96078" w:rsidR="005926A9" w:rsidRPr="00FB7E2D" w:rsidRDefault="005926A9" w:rsidP="005926A9">
            <w:pPr>
              <w:jc w:val="both"/>
              <w:rPr>
                <w:rFonts w:ascii="Arial" w:hAnsi="Arial" w:cs="Arial"/>
                <w:sz w:val="22"/>
                <w:szCs w:val="22"/>
              </w:rPr>
            </w:pPr>
          </w:p>
          <w:p w14:paraId="79143135" w14:textId="2DEE84F6" w:rsidR="005E420A" w:rsidRPr="00FB7E2D" w:rsidRDefault="005926A9" w:rsidP="005E420A">
            <w:pPr>
              <w:pStyle w:val="Prrafodelista"/>
              <w:numPr>
                <w:ilvl w:val="0"/>
                <w:numId w:val="19"/>
              </w:numPr>
              <w:jc w:val="both"/>
              <w:rPr>
                <w:rFonts w:ascii="Arial" w:hAnsi="Arial" w:cs="Arial"/>
                <w:sz w:val="22"/>
                <w:szCs w:val="22"/>
              </w:rPr>
            </w:pPr>
            <w:r w:rsidRPr="00FB7E2D">
              <w:rPr>
                <w:rFonts w:ascii="Arial" w:hAnsi="Arial" w:cs="Arial"/>
                <w:b/>
                <w:bCs/>
                <w:sz w:val="22"/>
                <w:szCs w:val="22"/>
              </w:rPr>
              <w:t>NOTA:</w:t>
            </w:r>
            <w:r w:rsidRPr="00FB7E2D">
              <w:rPr>
                <w:rFonts w:ascii="Arial" w:hAnsi="Arial" w:cs="Arial"/>
                <w:sz w:val="22"/>
                <w:szCs w:val="22"/>
              </w:rPr>
              <w:t xml:space="preserve"> </w:t>
            </w:r>
            <w:r w:rsidR="00232B8B">
              <w:rPr>
                <w:rFonts w:ascii="Arial" w:hAnsi="Arial" w:cs="Arial"/>
                <w:sz w:val="22"/>
                <w:szCs w:val="22"/>
              </w:rPr>
              <w:t>En caso de fuente externa, s</w:t>
            </w:r>
            <w:r w:rsidRPr="00FB7E2D">
              <w:rPr>
                <w:rFonts w:ascii="Arial" w:hAnsi="Arial" w:cs="Arial"/>
                <w:sz w:val="22"/>
                <w:szCs w:val="22"/>
              </w:rPr>
              <w:t>e aplicarán las políticas y procedimientos de los entes financieros, supletoriamente se aplicará la Ley de Contrataciones del Estado.</w:t>
            </w:r>
          </w:p>
          <w:p w14:paraId="1067476B" w14:textId="7D1DBE23" w:rsidR="005E420A" w:rsidRPr="00FB7E2D" w:rsidRDefault="005E420A" w:rsidP="005E420A">
            <w:pPr>
              <w:jc w:val="both"/>
              <w:rPr>
                <w:rFonts w:ascii="Arial" w:hAnsi="Arial" w:cs="Arial"/>
                <w:sz w:val="22"/>
                <w:szCs w:val="22"/>
              </w:rPr>
            </w:pPr>
          </w:p>
        </w:tc>
      </w:tr>
    </w:tbl>
    <w:p w14:paraId="671AE426" w14:textId="77777777" w:rsidR="005E420A" w:rsidRDefault="005E420A" w:rsidP="00A434FF">
      <w:pPr>
        <w:pStyle w:val="Encabezado"/>
        <w:tabs>
          <w:tab w:val="clear" w:pos="4252"/>
          <w:tab w:val="clear" w:pos="8504"/>
        </w:tabs>
        <w:ind w:left="426"/>
        <w:jc w:val="both"/>
        <w:rPr>
          <w:rFonts w:ascii="Arial" w:hAnsi="Arial" w:cs="Arial"/>
          <w:sz w:val="22"/>
          <w:szCs w:val="22"/>
          <w:lang w:val="es-GT"/>
        </w:rPr>
      </w:pPr>
    </w:p>
    <w:sectPr w:rsidR="005E420A" w:rsidSect="00FC66E1">
      <w:headerReference w:type="even" r:id="rId10"/>
      <w:headerReference w:type="default" r:id="rId11"/>
      <w:footerReference w:type="default" r:id="rId12"/>
      <w:headerReference w:type="first" r:id="rId13"/>
      <w:footerReference w:type="first" r:id="rId14"/>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3E0D3" w14:textId="77777777" w:rsidR="002731AF" w:rsidRDefault="002731AF" w:rsidP="003D767C">
      <w:r>
        <w:separator/>
      </w:r>
    </w:p>
  </w:endnote>
  <w:endnote w:type="continuationSeparator" w:id="0">
    <w:p w14:paraId="7B8391ED" w14:textId="77777777" w:rsidR="002731AF" w:rsidRDefault="002731AF"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altName w:val="Segoe U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4B83" w14:textId="77777777" w:rsidR="008D7D99" w:rsidRPr="00165CB0" w:rsidRDefault="008D7D99"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5BAC5" w14:textId="77777777" w:rsidR="008D7D99" w:rsidRPr="00165CB0" w:rsidRDefault="008D7D99"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0C309" w14:textId="77777777" w:rsidR="002731AF" w:rsidRDefault="002731AF" w:rsidP="003D767C">
      <w:r>
        <w:separator/>
      </w:r>
    </w:p>
  </w:footnote>
  <w:footnote w:type="continuationSeparator" w:id="0">
    <w:p w14:paraId="09E72FBC" w14:textId="77777777" w:rsidR="002731AF" w:rsidRDefault="002731AF"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C3397" w14:textId="20B8336D" w:rsidR="00A830E1" w:rsidRDefault="00932151">
    <w:pPr>
      <w:pStyle w:val="Encabezado"/>
    </w:pPr>
    <w:r>
      <w:rPr>
        <w:noProof/>
      </w:rPr>
      <w:pict w14:anchorId="27591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31.6pt;height:157.9pt;rotation:315;z-index:-251658752;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B655C" w14:textId="1CFBEFAF" w:rsidR="008D7D99" w:rsidRPr="00823A74" w:rsidRDefault="003C15AA"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8D7D99" w14:paraId="1DB71D56" w14:textId="77777777" w:rsidTr="00834360">
      <w:trPr>
        <w:cantSplit/>
        <w:trHeight w:val="82"/>
      </w:trPr>
      <w:tc>
        <w:tcPr>
          <w:tcW w:w="856" w:type="dxa"/>
          <w:vMerge w:val="restart"/>
          <w:tcBorders>
            <w:right w:val="single" w:sz="4" w:space="0" w:color="auto"/>
          </w:tcBorders>
          <w:tcMar>
            <w:left w:w="0" w:type="dxa"/>
            <w:right w:w="0" w:type="dxa"/>
          </w:tcMar>
        </w:tcPr>
        <w:p w14:paraId="6EDC7082" w14:textId="0A7C99EC" w:rsidR="008D7D99" w:rsidRPr="006908E6" w:rsidRDefault="009C6925" w:rsidP="003F26D0">
          <w:pPr>
            <w:ind w:left="5"/>
            <w:jc w:val="center"/>
          </w:pPr>
          <w:r w:rsidRPr="007979D2">
            <w:rPr>
              <w:noProof/>
              <w:lang w:val="es-GT" w:eastAsia="es-GT"/>
            </w:rPr>
            <w:drawing>
              <wp:inline distT="0" distB="0" distL="0" distR="0" wp14:anchorId="6D458F97" wp14:editId="427E8337">
                <wp:extent cx="520700" cy="42545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42545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19D50F42" w14:textId="77777777" w:rsidR="008D7D99" w:rsidRPr="0095660D" w:rsidRDefault="008D7D99" w:rsidP="00834360">
          <w:pPr>
            <w:jc w:val="center"/>
            <w:rPr>
              <w:rFonts w:ascii="Arial" w:hAnsi="Arial" w:cs="Arial"/>
              <w:spacing w:val="20"/>
              <w:sz w:val="16"/>
            </w:rPr>
          </w:pPr>
          <w:r w:rsidRPr="0095660D">
            <w:rPr>
              <w:rFonts w:ascii="Arial" w:hAnsi="Arial" w:cs="Arial"/>
              <w:spacing w:val="20"/>
              <w:sz w:val="16"/>
            </w:rPr>
            <w:t>INSTRUCTIVO</w:t>
          </w:r>
        </w:p>
      </w:tc>
    </w:tr>
    <w:tr w:rsidR="008D7D99" w14:paraId="37A602F7" w14:textId="77777777" w:rsidTr="00823A74">
      <w:trPr>
        <w:cantSplit/>
        <w:trHeight w:val="294"/>
      </w:trPr>
      <w:tc>
        <w:tcPr>
          <w:tcW w:w="856" w:type="dxa"/>
          <w:vMerge/>
          <w:tcBorders>
            <w:right w:val="single" w:sz="4" w:space="0" w:color="auto"/>
          </w:tcBorders>
        </w:tcPr>
        <w:p w14:paraId="14ED353A" w14:textId="77777777" w:rsidR="008D7D99" w:rsidRDefault="008D7D99"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6B1FA266" w14:textId="08C2BC69" w:rsidR="008D7D99" w:rsidRPr="00823A74" w:rsidRDefault="00161783" w:rsidP="002929A9">
          <w:pPr>
            <w:jc w:val="center"/>
            <w:rPr>
              <w:rFonts w:ascii="Arial" w:hAnsi="Arial" w:cs="Arial"/>
              <w:b/>
              <w:sz w:val="24"/>
            </w:rPr>
          </w:pPr>
          <w:r>
            <w:rPr>
              <w:rFonts w:ascii="Arial" w:hAnsi="Arial" w:cs="Arial"/>
              <w:b/>
              <w:sz w:val="24"/>
            </w:rPr>
            <w:t xml:space="preserve">EJECUCIÓN Y </w:t>
          </w:r>
          <w:r w:rsidR="007A2F05">
            <w:rPr>
              <w:rFonts w:ascii="Arial" w:hAnsi="Arial" w:cs="Arial"/>
              <w:b/>
              <w:sz w:val="24"/>
            </w:rPr>
            <w:t>PAGO DE OBRAS DE INFRAESTRUCTURA</w:t>
          </w:r>
        </w:p>
      </w:tc>
    </w:tr>
    <w:tr w:rsidR="008D7D99" w14:paraId="4FA5379A" w14:textId="77777777" w:rsidTr="004305F6">
      <w:trPr>
        <w:cantSplit/>
        <w:trHeight w:val="60"/>
      </w:trPr>
      <w:tc>
        <w:tcPr>
          <w:tcW w:w="856" w:type="dxa"/>
          <w:vMerge/>
        </w:tcPr>
        <w:p w14:paraId="76CC8463" w14:textId="77777777" w:rsidR="008D7D99" w:rsidRDefault="008D7D99" w:rsidP="003F26D0">
          <w:pPr>
            <w:rPr>
              <w:rFonts w:ascii="Arial" w:hAnsi="Arial" w:cs="Arial"/>
            </w:rPr>
          </w:pPr>
        </w:p>
      </w:tc>
      <w:tc>
        <w:tcPr>
          <w:tcW w:w="4536" w:type="dxa"/>
          <w:tcBorders>
            <w:top w:val="single" w:sz="4" w:space="0" w:color="auto"/>
          </w:tcBorders>
          <w:tcMar>
            <w:bottom w:w="28" w:type="dxa"/>
          </w:tcMar>
          <w:vAlign w:val="center"/>
        </w:tcPr>
        <w:p w14:paraId="1EFFAED2" w14:textId="2C889E65" w:rsidR="008D7D99" w:rsidRPr="00504819" w:rsidRDefault="008D7D99" w:rsidP="00371013">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xml:space="preserve">: </w:t>
          </w:r>
          <w:r w:rsidR="00161783">
            <w:rPr>
              <w:rFonts w:ascii="Arial" w:hAnsi="Arial" w:cs="Arial"/>
              <w:sz w:val="16"/>
            </w:rPr>
            <w:t>Información Educativa</w:t>
          </w:r>
        </w:p>
      </w:tc>
      <w:tc>
        <w:tcPr>
          <w:tcW w:w="2410" w:type="dxa"/>
          <w:tcBorders>
            <w:top w:val="single" w:sz="4" w:space="0" w:color="auto"/>
          </w:tcBorders>
          <w:tcMar>
            <w:bottom w:w="28" w:type="dxa"/>
          </w:tcMar>
          <w:vAlign w:val="center"/>
        </w:tcPr>
        <w:p w14:paraId="51E274A5" w14:textId="4CBCBCBF" w:rsidR="008D7D99" w:rsidRPr="008A404F" w:rsidRDefault="008D7D99" w:rsidP="00E97F48">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00161783">
            <w:rPr>
              <w:rFonts w:ascii="Arial" w:hAnsi="Arial" w:cs="Arial"/>
              <w:b/>
              <w:sz w:val="16"/>
              <w:szCs w:val="16"/>
            </w:rPr>
            <w:t>INF</w:t>
          </w:r>
          <w:r>
            <w:rPr>
              <w:rFonts w:ascii="Arial" w:hAnsi="Arial" w:cs="Arial"/>
              <w:b/>
              <w:sz w:val="16"/>
              <w:szCs w:val="16"/>
            </w:rPr>
            <w:t>-</w:t>
          </w:r>
          <w:r w:rsidR="00161783">
            <w:rPr>
              <w:rFonts w:ascii="Arial" w:hAnsi="Arial" w:cs="Arial"/>
              <w:b/>
              <w:sz w:val="16"/>
              <w:szCs w:val="16"/>
            </w:rPr>
            <w:t>INS</w:t>
          </w:r>
          <w:r>
            <w:rPr>
              <w:rFonts w:ascii="Arial" w:hAnsi="Arial" w:cs="Arial"/>
              <w:b/>
              <w:sz w:val="16"/>
              <w:szCs w:val="16"/>
            </w:rPr>
            <w:t>-</w:t>
          </w:r>
          <w:r w:rsidR="00A31425">
            <w:rPr>
              <w:rFonts w:ascii="Arial" w:hAnsi="Arial" w:cs="Arial"/>
              <w:b/>
              <w:sz w:val="16"/>
              <w:szCs w:val="16"/>
            </w:rPr>
            <w:t>06</w:t>
          </w:r>
        </w:p>
      </w:tc>
      <w:tc>
        <w:tcPr>
          <w:tcW w:w="1559" w:type="dxa"/>
          <w:tcBorders>
            <w:top w:val="single" w:sz="4" w:space="0" w:color="auto"/>
          </w:tcBorders>
          <w:tcMar>
            <w:bottom w:w="28" w:type="dxa"/>
          </w:tcMar>
          <w:vAlign w:val="center"/>
        </w:tcPr>
        <w:p w14:paraId="77A1CD48" w14:textId="28E94DC0" w:rsidR="008D7D99" w:rsidRPr="00504819" w:rsidRDefault="008D7D99"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r>
          <w:r w:rsidR="00161783">
            <w:rPr>
              <w:rFonts w:ascii="Arial" w:hAnsi="Arial" w:cs="Arial"/>
              <w:sz w:val="16"/>
              <w:szCs w:val="16"/>
            </w:rPr>
            <w:t>1</w:t>
          </w:r>
        </w:p>
      </w:tc>
      <w:tc>
        <w:tcPr>
          <w:tcW w:w="1843" w:type="dxa"/>
          <w:tcBorders>
            <w:top w:val="single" w:sz="4" w:space="0" w:color="auto"/>
          </w:tcBorders>
          <w:tcMar>
            <w:bottom w:w="28" w:type="dxa"/>
          </w:tcMar>
          <w:vAlign w:val="center"/>
        </w:tcPr>
        <w:p w14:paraId="154D4037" w14:textId="77777777" w:rsidR="008D7D99" w:rsidRPr="00051689" w:rsidRDefault="008D7D99"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932151">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932151">
            <w:rPr>
              <w:rFonts w:ascii="Arial" w:hAnsi="Arial" w:cs="Arial"/>
              <w:noProof/>
              <w:sz w:val="16"/>
            </w:rPr>
            <w:t>11</w:t>
          </w:r>
          <w:r w:rsidRPr="00051689">
            <w:rPr>
              <w:rFonts w:ascii="Arial" w:hAnsi="Arial" w:cs="Arial"/>
              <w:sz w:val="16"/>
            </w:rPr>
            <w:fldChar w:fldCharType="end"/>
          </w:r>
        </w:p>
      </w:tc>
    </w:tr>
  </w:tbl>
  <w:p w14:paraId="1052DC93" w14:textId="77777777" w:rsidR="008D7D99" w:rsidRPr="00217FA1" w:rsidRDefault="008D7D99">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18A6" w14:textId="66560FF2" w:rsidR="008D7D99" w:rsidRPr="0067323E" w:rsidRDefault="008D7D99"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80084"/>
    <w:multiLevelType w:val="hybridMultilevel"/>
    <w:tmpl w:val="053C289E"/>
    <w:lvl w:ilvl="0" w:tplc="998C2220">
      <w:start w:val="1"/>
      <w:numFmt w:val="bullet"/>
      <w:lvlText w:val=""/>
      <w:lvlJc w:val="left"/>
      <w:pPr>
        <w:ind w:left="1080" w:hanging="360"/>
      </w:pPr>
      <w:rPr>
        <w:rFonts w:ascii="Wingdings" w:hAnsi="Wingdings" w:hint="default"/>
        <w:color w:val="auto"/>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 w15:restartNumberingAfterBreak="0">
    <w:nsid w:val="02A64855"/>
    <w:multiLevelType w:val="hybridMultilevel"/>
    <w:tmpl w:val="327AD59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2F51F75"/>
    <w:multiLevelType w:val="hybridMultilevel"/>
    <w:tmpl w:val="28188A6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0C3D21A5"/>
    <w:multiLevelType w:val="hybridMultilevel"/>
    <w:tmpl w:val="0172BF3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0F2244AC"/>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C5D657C"/>
    <w:multiLevelType w:val="hybridMultilevel"/>
    <w:tmpl w:val="657E071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3B803DD"/>
    <w:multiLevelType w:val="hybridMultilevel"/>
    <w:tmpl w:val="BD3A0F1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248B2F6B"/>
    <w:multiLevelType w:val="hybridMultilevel"/>
    <w:tmpl w:val="91C6C0FC"/>
    <w:lvl w:ilvl="0" w:tplc="100A0001">
      <w:start w:val="1"/>
      <w:numFmt w:val="bullet"/>
      <w:lvlText w:val=""/>
      <w:lvlJc w:val="left"/>
      <w:pPr>
        <w:ind w:left="870" w:hanging="360"/>
      </w:pPr>
      <w:rPr>
        <w:rFonts w:ascii="Symbol" w:hAnsi="Symbol" w:hint="default"/>
      </w:rPr>
    </w:lvl>
    <w:lvl w:ilvl="1" w:tplc="100A0003" w:tentative="1">
      <w:start w:val="1"/>
      <w:numFmt w:val="bullet"/>
      <w:lvlText w:val="o"/>
      <w:lvlJc w:val="left"/>
      <w:pPr>
        <w:ind w:left="1590" w:hanging="360"/>
      </w:pPr>
      <w:rPr>
        <w:rFonts w:ascii="Courier New" w:hAnsi="Courier New" w:cs="Courier New" w:hint="default"/>
      </w:rPr>
    </w:lvl>
    <w:lvl w:ilvl="2" w:tplc="100A0005" w:tentative="1">
      <w:start w:val="1"/>
      <w:numFmt w:val="bullet"/>
      <w:lvlText w:val=""/>
      <w:lvlJc w:val="left"/>
      <w:pPr>
        <w:ind w:left="2310" w:hanging="360"/>
      </w:pPr>
      <w:rPr>
        <w:rFonts w:ascii="Wingdings" w:hAnsi="Wingdings" w:hint="default"/>
      </w:rPr>
    </w:lvl>
    <w:lvl w:ilvl="3" w:tplc="100A0001" w:tentative="1">
      <w:start w:val="1"/>
      <w:numFmt w:val="bullet"/>
      <w:lvlText w:val=""/>
      <w:lvlJc w:val="left"/>
      <w:pPr>
        <w:ind w:left="3030" w:hanging="360"/>
      </w:pPr>
      <w:rPr>
        <w:rFonts w:ascii="Symbol" w:hAnsi="Symbol" w:hint="default"/>
      </w:rPr>
    </w:lvl>
    <w:lvl w:ilvl="4" w:tplc="100A0003" w:tentative="1">
      <w:start w:val="1"/>
      <w:numFmt w:val="bullet"/>
      <w:lvlText w:val="o"/>
      <w:lvlJc w:val="left"/>
      <w:pPr>
        <w:ind w:left="3750" w:hanging="360"/>
      </w:pPr>
      <w:rPr>
        <w:rFonts w:ascii="Courier New" w:hAnsi="Courier New" w:cs="Courier New" w:hint="default"/>
      </w:rPr>
    </w:lvl>
    <w:lvl w:ilvl="5" w:tplc="100A0005" w:tentative="1">
      <w:start w:val="1"/>
      <w:numFmt w:val="bullet"/>
      <w:lvlText w:val=""/>
      <w:lvlJc w:val="left"/>
      <w:pPr>
        <w:ind w:left="4470" w:hanging="360"/>
      </w:pPr>
      <w:rPr>
        <w:rFonts w:ascii="Wingdings" w:hAnsi="Wingdings" w:hint="default"/>
      </w:rPr>
    </w:lvl>
    <w:lvl w:ilvl="6" w:tplc="100A0001" w:tentative="1">
      <w:start w:val="1"/>
      <w:numFmt w:val="bullet"/>
      <w:lvlText w:val=""/>
      <w:lvlJc w:val="left"/>
      <w:pPr>
        <w:ind w:left="5190" w:hanging="360"/>
      </w:pPr>
      <w:rPr>
        <w:rFonts w:ascii="Symbol" w:hAnsi="Symbol" w:hint="default"/>
      </w:rPr>
    </w:lvl>
    <w:lvl w:ilvl="7" w:tplc="100A0003" w:tentative="1">
      <w:start w:val="1"/>
      <w:numFmt w:val="bullet"/>
      <w:lvlText w:val="o"/>
      <w:lvlJc w:val="left"/>
      <w:pPr>
        <w:ind w:left="5910" w:hanging="360"/>
      </w:pPr>
      <w:rPr>
        <w:rFonts w:ascii="Courier New" w:hAnsi="Courier New" w:cs="Courier New" w:hint="default"/>
      </w:rPr>
    </w:lvl>
    <w:lvl w:ilvl="8" w:tplc="100A0005" w:tentative="1">
      <w:start w:val="1"/>
      <w:numFmt w:val="bullet"/>
      <w:lvlText w:val=""/>
      <w:lvlJc w:val="left"/>
      <w:pPr>
        <w:ind w:left="6630" w:hanging="360"/>
      </w:pPr>
      <w:rPr>
        <w:rFonts w:ascii="Wingdings" w:hAnsi="Wingdings" w:hint="default"/>
      </w:rPr>
    </w:lvl>
  </w:abstractNum>
  <w:abstractNum w:abstractNumId="8" w15:restartNumberingAfterBreak="0">
    <w:nsid w:val="25A44323"/>
    <w:multiLevelType w:val="hybridMultilevel"/>
    <w:tmpl w:val="A8124E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 w15:restartNumberingAfterBreak="0">
    <w:nsid w:val="276A5122"/>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B290C10"/>
    <w:multiLevelType w:val="hybridMultilevel"/>
    <w:tmpl w:val="C96831D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30F44F88"/>
    <w:multiLevelType w:val="hybridMultilevel"/>
    <w:tmpl w:val="6E483CD0"/>
    <w:lvl w:ilvl="0" w:tplc="63B6A7A2">
      <w:start w:val="1"/>
      <w:numFmt w:val="decimal"/>
      <w:lvlText w:val="%1."/>
      <w:lvlJc w:val="left"/>
      <w:pPr>
        <w:ind w:left="720" w:hanging="360"/>
      </w:pPr>
      <w:rPr>
        <w:rFonts w:ascii="Arial" w:hAnsi="Arial" w:cs="Arial" w:hint="default"/>
        <w:sz w:val="22"/>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3CFE0ACD"/>
    <w:multiLevelType w:val="hybridMultilevel"/>
    <w:tmpl w:val="2274098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3E5E6F2D"/>
    <w:multiLevelType w:val="hybridMultilevel"/>
    <w:tmpl w:val="C1AEA8B6"/>
    <w:lvl w:ilvl="0" w:tplc="C7E673DE">
      <w:numFmt w:val="bullet"/>
      <w:lvlText w:val=""/>
      <w:lvlJc w:val="left"/>
      <w:pPr>
        <w:ind w:left="846" w:hanging="349"/>
      </w:pPr>
      <w:rPr>
        <w:rFonts w:ascii="Symbol" w:eastAsia="Symbol" w:hAnsi="Symbol" w:cs="Symbol" w:hint="default"/>
        <w:w w:val="100"/>
        <w:sz w:val="22"/>
        <w:szCs w:val="22"/>
        <w:lang w:val="es-ES" w:eastAsia="es-ES" w:bidi="es-ES"/>
      </w:rPr>
    </w:lvl>
    <w:lvl w:ilvl="1" w:tplc="883A90C8">
      <w:numFmt w:val="bullet"/>
      <w:lvlText w:val="•"/>
      <w:lvlJc w:val="left"/>
      <w:pPr>
        <w:ind w:left="1914" w:hanging="349"/>
      </w:pPr>
      <w:rPr>
        <w:rFonts w:hint="default"/>
        <w:lang w:val="es-ES" w:eastAsia="es-ES" w:bidi="es-ES"/>
      </w:rPr>
    </w:lvl>
    <w:lvl w:ilvl="2" w:tplc="CFEE6A1C">
      <w:numFmt w:val="bullet"/>
      <w:lvlText w:val="•"/>
      <w:lvlJc w:val="left"/>
      <w:pPr>
        <w:ind w:left="2988" w:hanging="349"/>
      </w:pPr>
      <w:rPr>
        <w:rFonts w:hint="default"/>
        <w:lang w:val="es-ES" w:eastAsia="es-ES" w:bidi="es-ES"/>
      </w:rPr>
    </w:lvl>
    <w:lvl w:ilvl="3" w:tplc="0CC40550">
      <w:numFmt w:val="bullet"/>
      <w:lvlText w:val="•"/>
      <w:lvlJc w:val="left"/>
      <w:pPr>
        <w:ind w:left="4062" w:hanging="349"/>
      </w:pPr>
      <w:rPr>
        <w:rFonts w:hint="default"/>
        <w:lang w:val="es-ES" w:eastAsia="es-ES" w:bidi="es-ES"/>
      </w:rPr>
    </w:lvl>
    <w:lvl w:ilvl="4" w:tplc="2BF0DB2C">
      <w:numFmt w:val="bullet"/>
      <w:lvlText w:val="•"/>
      <w:lvlJc w:val="left"/>
      <w:pPr>
        <w:ind w:left="5136" w:hanging="349"/>
      </w:pPr>
      <w:rPr>
        <w:rFonts w:hint="default"/>
        <w:lang w:val="es-ES" w:eastAsia="es-ES" w:bidi="es-ES"/>
      </w:rPr>
    </w:lvl>
    <w:lvl w:ilvl="5" w:tplc="D8A846AC">
      <w:numFmt w:val="bullet"/>
      <w:lvlText w:val="•"/>
      <w:lvlJc w:val="left"/>
      <w:pPr>
        <w:ind w:left="6211" w:hanging="349"/>
      </w:pPr>
      <w:rPr>
        <w:rFonts w:hint="default"/>
        <w:lang w:val="es-ES" w:eastAsia="es-ES" w:bidi="es-ES"/>
      </w:rPr>
    </w:lvl>
    <w:lvl w:ilvl="6" w:tplc="ADCAA32C">
      <w:numFmt w:val="bullet"/>
      <w:lvlText w:val="•"/>
      <w:lvlJc w:val="left"/>
      <w:pPr>
        <w:ind w:left="7285" w:hanging="349"/>
      </w:pPr>
      <w:rPr>
        <w:rFonts w:hint="default"/>
        <w:lang w:val="es-ES" w:eastAsia="es-ES" w:bidi="es-ES"/>
      </w:rPr>
    </w:lvl>
    <w:lvl w:ilvl="7" w:tplc="7E5E61A0">
      <w:numFmt w:val="bullet"/>
      <w:lvlText w:val="•"/>
      <w:lvlJc w:val="left"/>
      <w:pPr>
        <w:ind w:left="8359" w:hanging="349"/>
      </w:pPr>
      <w:rPr>
        <w:rFonts w:hint="default"/>
        <w:lang w:val="es-ES" w:eastAsia="es-ES" w:bidi="es-ES"/>
      </w:rPr>
    </w:lvl>
    <w:lvl w:ilvl="8" w:tplc="B818EF06">
      <w:numFmt w:val="bullet"/>
      <w:lvlText w:val="•"/>
      <w:lvlJc w:val="left"/>
      <w:pPr>
        <w:ind w:left="9433" w:hanging="349"/>
      </w:pPr>
      <w:rPr>
        <w:rFonts w:hint="default"/>
        <w:lang w:val="es-ES" w:eastAsia="es-ES" w:bidi="es-ES"/>
      </w:rPr>
    </w:lvl>
  </w:abstractNum>
  <w:abstractNum w:abstractNumId="15" w15:restartNumberingAfterBreak="0">
    <w:nsid w:val="3F7235E3"/>
    <w:multiLevelType w:val="hybridMultilevel"/>
    <w:tmpl w:val="4670C38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45D41B80"/>
    <w:multiLevelType w:val="hybridMultilevel"/>
    <w:tmpl w:val="4E6E223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4A376CAE"/>
    <w:multiLevelType w:val="hybridMultilevel"/>
    <w:tmpl w:val="61D23AB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54EC2A81"/>
    <w:multiLevelType w:val="multilevel"/>
    <w:tmpl w:val="3EE089D8"/>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bCs/>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75D5E6D"/>
    <w:multiLevelType w:val="multilevel"/>
    <w:tmpl w:val="3EE089D8"/>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bCs/>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5EA7725C"/>
    <w:multiLevelType w:val="hybridMultilevel"/>
    <w:tmpl w:val="FB044EA4"/>
    <w:lvl w:ilvl="0" w:tplc="100A0011">
      <w:start w:val="1"/>
      <w:numFmt w:val="decimal"/>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21" w15:restartNumberingAfterBreak="0">
    <w:nsid w:val="60A15415"/>
    <w:multiLevelType w:val="hybridMultilevel"/>
    <w:tmpl w:val="9A3A3F2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2"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3" w15:restartNumberingAfterBreak="0">
    <w:nsid w:val="63946DF0"/>
    <w:multiLevelType w:val="hybridMultilevel"/>
    <w:tmpl w:val="55A65322"/>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647A7313"/>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664119EC"/>
    <w:multiLevelType w:val="multilevel"/>
    <w:tmpl w:val="3EE089D8"/>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bCs/>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7127C39"/>
    <w:multiLevelType w:val="hybridMultilevel"/>
    <w:tmpl w:val="8CD07252"/>
    <w:lvl w:ilvl="0" w:tplc="391EC014">
      <w:start w:val="1"/>
      <w:numFmt w:val="decimal"/>
      <w:lvlText w:val="%1."/>
      <w:lvlJc w:val="left"/>
      <w:pPr>
        <w:ind w:left="720" w:hanging="360"/>
      </w:pPr>
      <w:rPr>
        <w:color w:val="000000" w:themeColor="text1"/>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69094C3F"/>
    <w:multiLevelType w:val="hybridMultilevel"/>
    <w:tmpl w:val="C3427062"/>
    <w:lvl w:ilvl="0" w:tplc="818A1B9E">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692456E1"/>
    <w:multiLevelType w:val="hybridMultilevel"/>
    <w:tmpl w:val="86366AC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6BDA4E6D"/>
    <w:multiLevelType w:val="hybridMultilevel"/>
    <w:tmpl w:val="ED88240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0" w15:restartNumberingAfterBreak="0">
    <w:nsid w:val="6C4C7372"/>
    <w:multiLevelType w:val="hybridMultilevel"/>
    <w:tmpl w:val="541AC02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6E0D3FC3"/>
    <w:multiLevelType w:val="hybridMultilevel"/>
    <w:tmpl w:val="C128BB4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77095C7B"/>
    <w:multiLevelType w:val="hybridMultilevel"/>
    <w:tmpl w:val="5BDC8812"/>
    <w:lvl w:ilvl="0" w:tplc="013499E8">
      <w:numFmt w:val="bullet"/>
      <w:lvlText w:val="•"/>
      <w:lvlJc w:val="left"/>
      <w:pPr>
        <w:ind w:left="1080" w:hanging="360"/>
      </w:pPr>
      <w:rPr>
        <w:rFonts w:ascii="Arial Narrow" w:eastAsia="Times New Roman" w:hAnsi="Arial Narrow" w:cs="Aria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33" w15:restartNumberingAfterBreak="0">
    <w:nsid w:val="7C23140F"/>
    <w:multiLevelType w:val="hybridMultilevel"/>
    <w:tmpl w:val="69AEC1BC"/>
    <w:lvl w:ilvl="0" w:tplc="F3EC3604">
      <w:start w:val="2"/>
      <w:numFmt w:val="lowerLetter"/>
      <w:lvlText w:val="%1)"/>
      <w:lvlJc w:val="left"/>
      <w:pPr>
        <w:ind w:left="1715" w:hanging="351"/>
      </w:pPr>
      <w:rPr>
        <w:rFonts w:ascii="Arial MT" w:eastAsia="Arial MT" w:hAnsi="Arial MT" w:cs="Arial MT" w:hint="default"/>
        <w:spacing w:val="-2"/>
        <w:w w:val="102"/>
        <w:sz w:val="21"/>
        <w:szCs w:val="21"/>
        <w:lang w:val="es-ES" w:eastAsia="en-US" w:bidi="ar-SA"/>
      </w:rPr>
    </w:lvl>
    <w:lvl w:ilvl="1" w:tplc="AE1CF9EE">
      <w:numFmt w:val="bullet"/>
      <w:lvlText w:val=""/>
      <w:lvlJc w:val="left"/>
      <w:pPr>
        <w:ind w:left="2066" w:hanging="354"/>
      </w:pPr>
      <w:rPr>
        <w:rFonts w:ascii="Symbol" w:eastAsia="Symbol" w:hAnsi="Symbol" w:cs="Symbol" w:hint="default"/>
        <w:w w:val="102"/>
        <w:sz w:val="21"/>
        <w:szCs w:val="21"/>
        <w:lang w:val="es-ES" w:eastAsia="en-US" w:bidi="ar-SA"/>
      </w:rPr>
    </w:lvl>
    <w:lvl w:ilvl="2" w:tplc="D444B852">
      <w:numFmt w:val="bullet"/>
      <w:lvlText w:val="•"/>
      <w:lvlJc w:val="left"/>
      <w:pPr>
        <w:ind w:left="2751" w:hanging="354"/>
      </w:pPr>
      <w:rPr>
        <w:rFonts w:hint="default"/>
        <w:lang w:val="es-ES" w:eastAsia="en-US" w:bidi="ar-SA"/>
      </w:rPr>
    </w:lvl>
    <w:lvl w:ilvl="3" w:tplc="C562C91C">
      <w:numFmt w:val="bullet"/>
      <w:lvlText w:val="•"/>
      <w:lvlJc w:val="left"/>
      <w:pPr>
        <w:ind w:left="3442" w:hanging="354"/>
      </w:pPr>
      <w:rPr>
        <w:rFonts w:hint="default"/>
        <w:lang w:val="es-ES" w:eastAsia="en-US" w:bidi="ar-SA"/>
      </w:rPr>
    </w:lvl>
    <w:lvl w:ilvl="4" w:tplc="AB627168">
      <w:numFmt w:val="bullet"/>
      <w:lvlText w:val="•"/>
      <w:lvlJc w:val="left"/>
      <w:pPr>
        <w:ind w:left="4134" w:hanging="354"/>
      </w:pPr>
      <w:rPr>
        <w:rFonts w:hint="default"/>
        <w:lang w:val="es-ES" w:eastAsia="en-US" w:bidi="ar-SA"/>
      </w:rPr>
    </w:lvl>
    <w:lvl w:ilvl="5" w:tplc="2F8C8A1C">
      <w:numFmt w:val="bullet"/>
      <w:lvlText w:val="•"/>
      <w:lvlJc w:val="left"/>
      <w:pPr>
        <w:ind w:left="4825" w:hanging="354"/>
      </w:pPr>
      <w:rPr>
        <w:rFonts w:hint="default"/>
        <w:lang w:val="es-ES" w:eastAsia="en-US" w:bidi="ar-SA"/>
      </w:rPr>
    </w:lvl>
    <w:lvl w:ilvl="6" w:tplc="D2AA81D4">
      <w:numFmt w:val="bullet"/>
      <w:lvlText w:val="•"/>
      <w:lvlJc w:val="left"/>
      <w:pPr>
        <w:ind w:left="5516" w:hanging="354"/>
      </w:pPr>
      <w:rPr>
        <w:rFonts w:hint="default"/>
        <w:lang w:val="es-ES" w:eastAsia="en-US" w:bidi="ar-SA"/>
      </w:rPr>
    </w:lvl>
    <w:lvl w:ilvl="7" w:tplc="06A671F0">
      <w:numFmt w:val="bullet"/>
      <w:lvlText w:val="•"/>
      <w:lvlJc w:val="left"/>
      <w:pPr>
        <w:ind w:left="6208" w:hanging="354"/>
      </w:pPr>
      <w:rPr>
        <w:rFonts w:hint="default"/>
        <w:lang w:val="es-ES" w:eastAsia="en-US" w:bidi="ar-SA"/>
      </w:rPr>
    </w:lvl>
    <w:lvl w:ilvl="8" w:tplc="A8682348">
      <w:numFmt w:val="bullet"/>
      <w:lvlText w:val="•"/>
      <w:lvlJc w:val="left"/>
      <w:pPr>
        <w:ind w:left="6899" w:hanging="354"/>
      </w:pPr>
      <w:rPr>
        <w:rFonts w:hint="default"/>
        <w:lang w:val="es-ES" w:eastAsia="en-US" w:bidi="ar-SA"/>
      </w:rPr>
    </w:lvl>
  </w:abstractNum>
  <w:abstractNum w:abstractNumId="34" w15:restartNumberingAfterBreak="0">
    <w:nsid w:val="7C2F72E6"/>
    <w:multiLevelType w:val="hybridMultilevel"/>
    <w:tmpl w:val="FCE225CC"/>
    <w:lvl w:ilvl="0" w:tplc="013499E8">
      <w:numFmt w:val="bullet"/>
      <w:lvlText w:val="•"/>
      <w:lvlJc w:val="left"/>
      <w:pPr>
        <w:ind w:left="720" w:hanging="360"/>
      </w:pPr>
      <w:rPr>
        <w:rFonts w:ascii="Arial Narrow" w:eastAsia="Times New Roman" w:hAnsi="Arial Narrow"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5" w15:restartNumberingAfterBreak="0">
    <w:nsid w:val="7DD115DB"/>
    <w:multiLevelType w:val="multilevel"/>
    <w:tmpl w:val="3EE089D8"/>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bCs/>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7DEF0776"/>
    <w:multiLevelType w:val="hybridMultilevel"/>
    <w:tmpl w:val="D7C0A22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2"/>
  </w:num>
  <w:num w:numId="4">
    <w:abstractNumId w:val="33"/>
  </w:num>
  <w:num w:numId="5">
    <w:abstractNumId w:val="16"/>
  </w:num>
  <w:num w:numId="6">
    <w:abstractNumId w:val="26"/>
  </w:num>
  <w:num w:numId="7">
    <w:abstractNumId w:val="24"/>
  </w:num>
  <w:num w:numId="8">
    <w:abstractNumId w:val="21"/>
  </w:num>
  <w:num w:numId="9">
    <w:abstractNumId w:val="27"/>
  </w:num>
  <w:num w:numId="10">
    <w:abstractNumId w:val="15"/>
  </w:num>
  <w:num w:numId="11">
    <w:abstractNumId w:val="5"/>
  </w:num>
  <w:num w:numId="12">
    <w:abstractNumId w:val="20"/>
  </w:num>
  <w:num w:numId="13">
    <w:abstractNumId w:val="14"/>
  </w:num>
  <w:num w:numId="14">
    <w:abstractNumId w:val="28"/>
  </w:num>
  <w:num w:numId="15">
    <w:abstractNumId w:val="30"/>
  </w:num>
  <w:num w:numId="16">
    <w:abstractNumId w:val="2"/>
  </w:num>
  <w:num w:numId="17">
    <w:abstractNumId w:val="1"/>
  </w:num>
  <w:num w:numId="18">
    <w:abstractNumId w:val="4"/>
  </w:num>
  <w:num w:numId="19">
    <w:abstractNumId w:val="23"/>
  </w:num>
  <w:num w:numId="20">
    <w:abstractNumId w:val="3"/>
  </w:num>
  <w:num w:numId="21">
    <w:abstractNumId w:val="10"/>
  </w:num>
  <w:num w:numId="22">
    <w:abstractNumId w:val="9"/>
  </w:num>
  <w:num w:numId="23">
    <w:abstractNumId w:val="0"/>
  </w:num>
  <w:num w:numId="24">
    <w:abstractNumId w:val="19"/>
  </w:num>
  <w:num w:numId="25">
    <w:abstractNumId w:val="18"/>
  </w:num>
  <w:num w:numId="26">
    <w:abstractNumId w:val="35"/>
  </w:num>
  <w:num w:numId="27">
    <w:abstractNumId w:val="17"/>
  </w:num>
  <w:num w:numId="28">
    <w:abstractNumId w:val="29"/>
  </w:num>
  <w:num w:numId="29">
    <w:abstractNumId w:val="11"/>
  </w:num>
  <w:num w:numId="30">
    <w:abstractNumId w:val="7"/>
  </w:num>
  <w:num w:numId="31">
    <w:abstractNumId w:val="13"/>
  </w:num>
  <w:num w:numId="32">
    <w:abstractNumId w:val="34"/>
  </w:num>
  <w:num w:numId="33">
    <w:abstractNumId w:val="32"/>
  </w:num>
  <w:num w:numId="34">
    <w:abstractNumId w:val="8"/>
  </w:num>
  <w:num w:numId="35">
    <w:abstractNumId w:val="31"/>
  </w:num>
  <w:num w:numId="36">
    <w:abstractNumId w:val="36"/>
  </w:num>
  <w:num w:numId="3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25"/>
    <w:rsid w:val="00013CD7"/>
    <w:rsid w:val="00014531"/>
    <w:rsid w:val="00021EE4"/>
    <w:rsid w:val="00025137"/>
    <w:rsid w:val="000464E3"/>
    <w:rsid w:val="00051689"/>
    <w:rsid w:val="00052BFA"/>
    <w:rsid w:val="00056B36"/>
    <w:rsid w:val="00063A1B"/>
    <w:rsid w:val="00063C2B"/>
    <w:rsid w:val="0006777F"/>
    <w:rsid w:val="0007215B"/>
    <w:rsid w:val="00074F49"/>
    <w:rsid w:val="00077285"/>
    <w:rsid w:val="00080D00"/>
    <w:rsid w:val="00082FFC"/>
    <w:rsid w:val="00087FC6"/>
    <w:rsid w:val="00093BDA"/>
    <w:rsid w:val="000A4B3F"/>
    <w:rsid w:val="000B25CF"/>
    <w:rsid w:val="000B41A1"/>
    <w:rsid w:val="000C1473"/>
    <w:rsid w:val="000C6C89"/>
    <w:rsid w:val="000C7EC5"/>
    <w:rsid w:val="000D0149"/>
    <w:rsid w:val="000D1736"/>
    <w:rsid w:val="000D479A"/>
    <w:rsid w:val="000D6388"/>
    <w:rsid w:val="000D683A"/>
    <w:rsid w:val="000E2596"/>
    <w:rsid w:val="000F558E"/>
    <w:rsid w:val="000F56CE"/>
    <w:rsid w:val="000F6E57"/>
    <w:rsid w:val="00116E33"/>
    <w:rsid w:val="00126819"/>
    <w:rsid w:val="00131BFE"/>
    <w:rsid w:val="00141F8F"/>
    <w:rsid w:val="0014405D"/>
    <w:rsid w:val="00145360"/>
    <w:rsid w:val="00147C69"/>
    <w:rsid w:val="00152562"/>
    <w:rsid w:val="00161783"/>
    <w:rsid w:val="0016240D"/>
    <w:rsid w:val="00165BAB"/>
    <w:rsid w:val="001763DC"/>
    <w:rsid w:val="001763F2"/>
    <w:rsid w:val="001829D2"/>
    <w:rsid w:val="00197494"/>
    <w:rsid w:val="001A2638"/>
    <w:rsid w:val="001A7FB7"/>
    <w:rsid w:val="001B0EFF"/>
    <w:rsid w:val="001B3E4D"/>
    <w:rsid w:val="001C3A41"/>
    <w:rsid w:val="001D1405"/>
    <w:rsid w:val="001E0E0B"/>
    <w:rsid w:val="001E6E93"/>
    <w:rsid w:val="001F14BF"/>
    <w:rsid w:val="001F44B8"/>
    <w:rsid w:val="00207B58"/>
    <w:rsid w:val="00213630"/>
    <w:rsid w:val="002208EE"/>
    <w:rsid w:val="002216A8"/>
    <w:rsid w:val="002217F2"/>
    <w:rsid w:val="00225B5A"/>
    <w:rsid w:val="002320B4"/>
    <w:rsid w:val="00232B8B"/>
    <w:rsid w:val="0023738F"/>
    <w:rsid w:val="00240F3C"/>
    <w:rsid w:val="00253341"/>
    <w:rsid w:val="00256032"/>
    <w:rsid w:val="002573D6"/>
    <w:rsid w:val="00266AB5"/>
    <w:rsid w:val="002703ED"/>
    <w:rsid w:val="002731AF"/>
    <w:rsid w:val="00275CC5"/>
    <w:rsid w:val="00280519"/>
    <w:rsid w:val="00290AD2"/>
    <w:rsid w:val="00291740"/>
    <w:rsid w:val="002929A9"/>
    <w:rsid w:val="00293DBA"/>
    <w:rsid w:val="0029731D"/>
    <w:rsid w:val="002A3A83"/>
    <w:rsid w:val="002D370C"/>
    <w:rsid w:val="002D4871"/>
    <w:rsid w:val="002D7971"/>
    <w:rsid w:val="002E19EC"/>
    <w:rsid w:val="002F06A4"/>
    <w:rsid w:val="002F208F"/>
    <w:rsid w:val="00304CDD"/>
    <w:rsid w:val="00304E9B"/>
    <w:rsid w:val="0030512A"/>
    <w:rsid w:val="003131F5"/>
    <w:rsid w:val="00320B0E"/>
    <w:rsid w:val="0032402D"/>
    <w:rsid w:val="0032743A"/>
    <w:rsid w:val="0033518A"/>
    <w:rsid w:val="00335CBF"/>
    <w:rsid w:val="00335EBD"/>
    <w:rsid w:val="00341D44"/>
    <w:rsid w:val="00346403"/>
    <w:rsid w:val="00350DB4"/>
    <w:rsid w:val="0035708F"/>
    <w:rsid w:val="00362EED"/>
    <w:rsid w:val="00366752"/>
    <w:rsid w:val="00371013"/>
    <w:rsid w:val="00372BC9"/>
    <w:rsid w:val="00372D16"/>
    <w:rsid w:val="003806E2"/>
    <w:rsid w:val="00385AFB"/>
    <w:rsid w:val="00394B7E"/>
    <w:rsid w:val="003B543E"/>
    <w:rsid w:val="003C15AA"/>
    <w:rsid w:val="003C4E90"/>
    <w:rsid w:val="003D767C"/>
    <w:rsid w:val="003F26D0"/>
    <w:rsid w:val="003F47A3"/>
    <w:rsid w:val="00402796"/>
    <w:rsid w:val="00420F00"/>
    <w:rsid w:val="00423D50"/>
    <w:rsid w:val="00423F8E"/>
    <w:rsid w:val="00424298"/>
    <w:rsid w:val="004305F6"/>
    <w:rsid w:val="00432F02"/>
    <w:rsid w:val="00452B4C"/>
    <w:rsid w:val="004554CB"/>
    <w:rsid w:val="00457D06"/>
    <w:rsid w:val="004639FE"/>
    <w:rsid w:val="00465DF7"/>
    <w:rsid w:val="00475DB6"/>
    <w:rsid w:val="004763EA"/>
    <w:rsid w:val="004819E7"/>
    <w:rsid w:val="00483403"/>
    <w:rsid w:val="004846D2"/>
    <w:rsid w:val="00485FAF"/>
    <w:rsid w:val="00496F84"/>
    <w:rsid w:val="004A1157"/>
    <w:rsid w:val="004D3136"/>
    <w:rsid w:val="004D49E9"/>
    <w:rsid w:val="004D61CC"/>
    <w:rsid w:val="004E2A63"/>
    <w:rsid w:val="004E7021"/>
    <w:rsid w:val="004F47B6"/>
    <w:rsid w:val="004F7011"/>
    <w:rsid w:val="00504537"/>
    <w:rsid w:val="005077A8"/>
    <w:rsid w:val="005144AC"/>
    <w:rsid w:val="00530851"/>
    <w:rsid w:val="005324B1"/>
    <w:rsid w:val="005332A7"/>
    <w:rsid w:val="00534D7E"/>
    <w:rsid w:val="00544E6F"/>
    <w:rsid w:val="00550BFF"/>
    <w:rsid w:val="00587125"/>
    <w:rsid w:val="00587B30"/>
    <w:rsid w:val="005926A9"/>
    <w:rsid w:val="00593A16"/>
    <w:rsid w:val="005A1C04"/>
    <w:rsid w:val="005A7015"/>
    <w:rsid w:val="005B0534"/>
    <w:rsid w:val="005B0A8E"/>
    <w:rsid w:val="005C62DD"/>
    <w:rsid w:val="005D5CA4"/>
    <w:rsid w:val="005E19FF"/>
    <w:rsid w:val="005E2D75"/>
    <w:rsid w:val="005E420A"/>
    <w:rsid w:val="005F6DD1"/>
    <w:rsid w:val="0060329B"/>
    <w:rsid w:val="00605508"/>
    <w:rsid w:val="00607F8A"/>
    <w:rsid w:val="006303AF"/>
    <w:rsid w:val="00641838"/>
    <w:rsid w:val="0064447D"/>
    <w:rsid w:val="0064486A"/>
    <w:rsid w:val="00645505"/>
    <w:rsid w:val="0064793B"/>
    <w:rsid w:val="00651503"/>
    <w:rsid w:val="0066615A"/>
    <w:rsid w:val="0067323E"/>
    <w:rsid w:val="006747FF"/>
    <w:rsid w:val="00682172"/>
    <w:rsid w:val="00690FD5"/>
    <w:rsid w:val="006B0823"/>
    <w:rsid w:val="006B6DD6"/>
    <w:rsid w:val="006B739F"/>
    <w:rsid w:val="006C1ABA"/>
    <w:rsid w:val="006C3321"/>
    <w:rsid w:val="006C75BB"/>
    <w:rsid w:val="006D4CBA"/>
    <w:rsid w:val="006E622B"/>
    <w:rsid w:val="0070071D"/>
    <w:rsid w:val="0070255C"/>
    <w:rsid w:val="007109EC"/>
    <w:rsid w:val="0071168A"/>
    <w:rsid w:val="00716CFD"/>
    <w:rsid w:val="007174E8"/>
    <w:rsid w:val="00720FD8"/>
    <w:rsid w:val="00725EC0"/>
    <w:rsid w:val="007343BA"/>
    <w:rsid w:val="007379D5"/>
    <w:rsid w:val="0074381C"/>
    <w:rsid w:val="007629DF"/>
    <w:rsid w:val="00765B87"/>
    <w:rsid w:val="00782164"/>
    <w:rsid w:val="00785361"/>
    <w:rsid w:val="00786110"/>
    <w:rsid w:val="00791476"/>
    <w:rsid w:val="00791EEC"/>
    <w:rsid w:val="00791F41"/>
    <w:rsid w:val="00793E33"/>
    <w:rsid w:val="00797461"/>
    <w:rsid w:val="007979D2"/>
    <w:rsid w:val="007A14FD"/>
    <w:rsid w:val="007A2342"/>
    <w:rsid w:val="007A2F05"/>
    <w:rsid w:val="007A71A9"/>
    <w:rsid w:val="007C1CE5"/>
    <w:rsid w:val="007C2A60"/>
    <w:rsid w:val="007C3887"/>
    <w:rsid w:val="007E31EC"/>
    <w:rsid w:val="007E77A3"/>
    <w:rsid w:val="007E7CD9"/>
    <w:rsid w:val="00800721"/>
    <w:rsid w:val="00817218"/>
    <w:rsid w:val="00821EA2"/>
    <w:rsid w:val="00823A74"/>
    <w:rsid w:val="00831BB5"/>
    <w:rsid w:val="00834360"/>
    <w:rsid w:val="008355B1"/>
    <w:rsid w:val="0084009C"/>
    <w:rsid w:val="00840DBC"/>
    <w:rsid w:val="008457CA"/>
    <w:rsid w:val="00846F17"/>
    <w:rsid w:val="0085010B"/>
    <w:rsid w:val="00851892"/>
    <w:rsid w:val="0086187F"/>
    <w:rsid w:val="00866B41"/>
    <w:rsid w:val="008767CD"/>
    <w:rsid w:val="00880B9E"/>
    <w:rsid w:val="00880F99"/>
    <w:rsid w:val="008818E2"/>
    <w:rsid w:val="00885118"/>
    <w:rsid w:val="00887B4A"/>
    <w:rsid w:val="00887C91"/>
    <w:rsid w:val="00887E63"/>
    <w:rsid w:val="00894473"/>
    <w:rsid w:val="00895F61"/>
    <w:rsid w:val="008A1141"/>
    <w:rsid w:val="008A28FA"/>
    <w:rsid w:val="008A404F"/>
    <w:rsid w:val="008A7158"/>
    <w:rsid w:val="008A786E"/>
    <w:rsid w:val="008B3C59"/>
    <w:rsid w:val="008B6E26"/>
    <w:rsid w:val="008C39D8"/>
    <w:rsid w:val="008C3F5F"/>
    <w:rsid w:val="008C5FEC"/>
    <w:rsid w:val="008D248A"/>
    <w:rsid w:val="008D3A94"/>
    <w:rsid w:val="008D450E"/>
    <w:rsid w:val="008D7D99"/>
    <w:rsid w:val="008D7DC5"/>
    <w:rsid w:val="008E25B6"/>
    <w:rsid w:val="008F578B"/>
    <w:rsid w:val="008F6357"/>
    <w:rsid w:val="00903DA5"/>
    <w:rsid w:val="0090545E"/>
    <w:rsid w:val="009100E2"/>
    <w:rsid w:val="00911141"/>
    <w:rsid w:val="009235BE"/>
    <w:rsid w:val="00927208"/>
    <w:rsid w:val="009310E4"/>
    <w:rsid w:val="00932151"/>
    <w:rsid w:val="00934038"/>
    <w:rsid w:val="009379D7"/>
    <w:rsid w:val="0094042C"/>
    <w:rsid w:val="00940509"/>
    <w:rsid w:val="00943C4B"/>
    <w:rsid w:val="00947B41"/>
    <w:rsid w:val="00951A2A"/>
    <w:rsid w:val="009525BE"/>
    <w:rsid w:val="00953D18"/>
    <w:rsid w:val="0095660D"/>
    <w:rsid w:val="00967D84"/>
    <w:rsid w:val="00974E63"/>
    <w:rsid w:val="00982C1B"/>
    <w:rsid w:val="009873AB"/>
    <w:rsid w:val="00987879"/>
    <w:rsid w:val="009A4EBD"/>
    <w:rsid w:val="009B3F96"/>
    <w:rsid w:val="009C0D25"/>
    <w:rsid w:val="009C5CE0"/>
    <w:rsid w:val="009C6925"/>
    <w:rsid w:val="009D3E26"/>
    <w:rsid w:val="009D5936"/>
    <w:rsid w:val="009E3088"/>
    <w:rsid w:val="009F0ABC"/>
    <w:rsid w:val="009F2893"/>
    <w:rsid w:val="009F4458"/>
    <w:rsid w:val="009F4DC0"/>
    <w:rsid w:val="00A05AB3"/>
    <w:rsid w:val="00A128EE"/>
    <w:rsid w:val="00A1381E"/>
    <w:rsid w:val="00A2080F"/>
    <w:rsid w:val="00A31425"/>
    <w:rsid w:val="00A33834"/>
    <w:rsid w:val="00A41D2A"/>
    <w:rsid w:val="00A434FF"/>
    <w:rsid w:val="00A5615D"/>
    <w:rsid w:val="00A61034"/>
    <w:rsid w:val="00A6732B"/>
    <w:rsid w:val="00A673DB"/>
    <w:rsid w:val="00A830E1"/>
    <w:rsid w:val="00A94063"/>
    <w:rsid w:val="00A9575F"/>
    <w:rsid w:val="00A97B12"/>
    <w:rsid w:val="00A97BD4"/>
    <w:rsid w:val="00AA365F"/>
    <w:rsid w:val="00AA3C0C"/>
    <w:rsid w:val="00AA6401"/>
    <w:rsid w:val="00AC1A98"/>
    <w:rsid w:val="00AE5C44"/>
    <w:rsid w:val="00AF5BAD"/>
    <w:rsid w:val="00B148A9"/>
    <w:rsid w:val="00B150A2"/>
    <w:rsid w:val="00B17700"/>
    <w:rsid w:val="00B20F3B"/>
    <w:rsid w:val="00B21CE2"/>
    <w:rsid w:val="00B24AD7"/>
    <w:rsid w:val="00B34783"/>
    <w:rsid w:val="00B34C13"/>
    <w:rsid w:val="00B358B8"/>
    <w:rsid w:val="00B451CE"/>
    <w:rsid w:val="00B470C7"/>
    <w:rsid w:val="00B66D2D"/>
    <w:rsid w:val="00B728EC"/>
    <w:rsid w:val="00B75256"/>
    <w:rsid w:val="00B77BB0"/>
    <w:rsid w:val="00BA0BD5"/>
    <w:rsid w:val="00BC3750"/>
    <w:rsid w:val="00BC47C8"/>
    <w:rsid w:val="00BC580B"/>
    <w:rsid w:val="00BD0079"/>
    <w:rsid w:val="00BD02E3"/>
    <w:rsid w:val="00BD683D"/>
    <w:rsid w:val="00BF04FE"/>
    <w:rsid w:val="00BF51BC"/>
    <w:rsid w:val="00C00AC0"/>
    <w:rsid w:val="00C046A8"/>
    <w:rsid w:val="00C07813"/>
    <w:rsid w:val="00C12E87"/>
    <w:rsid w:val="00C136BE"/>
    <w:rsid w:val="00C24B62"/>
    <w:rsid w:val="00C368D0"/>
    <w:rsid w:val="00C36C5D"/>
    <w:rsid w:val="00C4320E"/>
    <w:rsid w:val="00C43D70"/>
    <w:rsid w:val="00C464DD"/>
    <w:rsid w:val="00C571B9"/>
    <w:rsid w:val="00C66713"/>
    <w:rsid w:val="00C717F2"/>
    <w:rsid w:val="00C73F5F"/>
    <w:rsid w:val="00C76026"/>
    <w:rsid w:val="00C76460"/>
    <w:rsid w:val="00C94FE7"/>
    <w:rsid w:val="00CB43BA"/>
    <w:rsid w:val="00CB4E4B"/>
    <w:rsid w:val="00CB52A3"/>
    <w:rsid w:val="00CB6C44"/>
    <w:rsid w:val="00CC1034"/>
    <w:rsid w:val="00CD77F8"/>
    <w:rsid w:val="00CE52BD"/>
    <w:rsid w:val="00CF5221"/>
    <w:rsid w:val="00D00288"/>
    <w:rsid w:val="00D04DEA"/>
    <w:rsid w:val="00D21666"/>
    <w:rsid w:val="00D2261B"/>
    <w:rsid w:val="00D22EA2"/>
    <w:rsid w:val="00D34ABD"/>
    <w:rsid w:val="00D36762"/>
    <w:rsid w:val="00D472CB"/>
    <w:rsid w:val="00D5258A"/>
    <w:rsid w:val="00D5563E"/>
    <w:rsid w:val="00D644F4"/>
    <w:rsid w:val="00D73D9B"/>
    <w:rsid w:val="00D7509F"/>
    <w:rsid w:val="00D7560E"/>
    <w:rsid w:val="00D83F37"/>
    <w:rsid w:val="00D85C73"/>
    <w:rsid w:val="00D926AF"/>
    <w:rsid w:val="00D9337D"/>
    <w:rsid w:val="00D96BEA"/>
    <w:rsid w:val="00DA0498"/>
    <w:rsid w:val="00DA5A49"/>
    <w:rsid w:val="00DB2952"/>
    <w:rsid w:val="00DC3061"/>
    <w:rsid w:val="00DD77A7"/>
    <w:rsid w:val="00DE33B9"/>
    <w:rsid w:val="00DE7500"/>
    <w:rsid w:val="00DF3D79"/>
    <w:rsid w:val="00DF5EC6"/>
    <w:rsid w:val="00E01AD0"/>
    <w:rsid w:val="00E03D5F"/>
    <w:rsid w:val="00E112A4"/>
    <w:rsid w:val="00E12262"/>
    <w:rsid w:val="00E35FB0"/>
    <w:rsid w:val="00E402EC"/>
    <w:rsid w:val="00E4041F"/>
    <w:rsid w:val="00E405EF"/>
    <w:rsid w:val="00E43B2F"/>
    <w:rsid w:val="00E50BA1"/>
    <w:rsid w:val="00E52389"/>
    <w:rsid w:val="00E526B3"/>
    <w:rsid w:val="00E6197D"/>
    <w:rsid w:val="00E709D3"/>
    <w:rsid w:val="00E84894"/>
    <w:rsid w:val="00E87DC3"/>
    <w:rsid w:val="00E96E33"/>
    <w:rsid w:val="00E971AA"/>
    <w:rsid w:val="00E97F48"/>
    <w:rsid w:val="00EA3DBD"/>
    <w:rsid w:val="00EB1AA3"/>
    <w:rsid w:val="00EB4243"/>
    <w:rsid w:val="00ED1B65"/>
    <w:rsid w:val="00ED7B2B"/>
    <w:rsid w:val="00EE043A"/>
    <w:rsid w:val="00EE2FFE"/>
    <w:rsid w:val="00EE4741"/>
    <w:rsid w:val="00EF0825"/>
    <w:rsid w:val="00F23E49"/>
    <w:rsid w:val="00F46D7B"/>
    <w:rsid w:val="00F578B1"/>
    <w:rsid w:val="00F71A32"/>
    <w:rsid w:val="00F7576A"/>
    <w:rsid w:val="00F85492"/>
    <w:rsid w:val="00F9048D"/>
    <w:rsid w:val="00F90FE2"/>
    <w:rsid w:val="00F922B6"/>
    <w:rsid w:val="00FA184B"/>
    <w:rsid w:val="00FB7E2D"/>
    <w:rsid w:val="00FC00B1"/>
    <w:rsid w:val="00FC247A"/>
    <w:rsid w:val="00FC66E1"/>
    <w:rsid w:val="00FC7710"/>
    <w:rsid w:val="00FD56CB"/>
    <w:rsid w:val="00FD62E7"/>
    <w:rsid w:val="00FE5403"/>
    <w:rsid w:val="00FE57D2"/>
    <w:rsid w:val="00FE78D3"/>
    <w:rsid w:val="00FF1E4C"/>
    <w:rsid w:val="00FF2EAA"/>
    <w:rsid w:val="00FF31A2"/>
    <w:rsid w:val="00FF649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8E2BBA6"/>
  <w15:chartTrackingRefBased/>
  <w15:docId w15:val="{884161C6-C8C3-4D21-9A40-6F8B5D92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F02"/>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BF51BC"/>
    <w:pPr>
      <w:widowControl w:val="0"/>
      <w:autoSpaceDE w:val="0"/>
      <w:autoSpaceDN w:val="0"/>
    </w:pPr>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nfin.gob.gt/index.php/legislacion-y-normas/manual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lencia\Desktop\Procedimiento%20pago%20infraestructura\pla-plt-05instruc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3117-ACB3-429A-9D79-DB365A23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pla-plt-05instructivo</Template>
  <TotalTime>0</TotalTime>
  <Pages>11</Pages>
  <Words>3777</Words>
  <Characters>20778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cp:lastModifiedBy>Wendy Lorena Ramirez Alvarez</cp:lastModifiedBy>
  <cp:revision>2</cp:revision>
  <cp:lastPrinted>2023-11-17T19:52:00Z</cp:lastPrinted>
  <dcterms:created xsi:type="dcterms:W3CDTF">2023-11-17T22:41:00Z</dcterms:created>
  <dcterms:modified xsi:type="dcterms:W3CDTF">2023-11-17T22:41:00Z</dcterms:modified>
</cp:coreProperties>
</file>