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AEC9" w14:textId="77777777" w:rsidR="0094311B" w:rsidRDefault="0094311B" w:rsidP="00F055F6">
      <w:pPr>
        <w:jc w:val="center"/>
        <w:rPr>
          <w:rFonts w:ascii="Century Gothic" w:hAnsi="Century Gothic"/>
          <w:b/>
          <w:sz w:val="22"/>
          <w:szCs w:val="22"/>
        </w:rPr>
      </w:pPr>
    </w:p>
    <w:p w14:paraId="042A414C" w14:textId="77777777" w:rsidR="0094311B" w:rsidRDefault="0094311B" w:rsidP="00F055F6">
      <w:pPr>
        <w:jc w:val="center"/>
        <w:rPr>
          <w:rFonts w:ascii="Century Gothic" w:hAnsi="Century Gothic"/>
          <w:b/>
          <w:sz w:val="22"/>
          <w:szCs w:val="22"/>
        </w:rPr>
      </w:pPr>
    </w:p>
    <w:p w14:paraId="79E09EA1" w14:textId="77777777" w:rsidR="0094311B" w:rsidRDefault="0094311B" w:rsidP="00F055F6">
      <w:pPr>
        <w:jc w:val="center"/>
        <w:rPr>
          <w:rFonts w:ascii="Century Gothic" w:hAnsi="Century Gothic"/>
          <w:b/>
          <w:sz w:val="22"/>
          <w:szCs w:val="22"/>
        </w:rPr>
      </w:pPr>
    </w:p>
    <w:p w14:paraId="62B0C2AF" w14:textId="77777777" w:rsidR="0094311B" w:rsidRDefault="0094311B" w:rsidP="00F055F6">
      <w:pPr>
        <w:jc w:val="center"/>
        <w:rPr>
          <w:rFonts w:ascii="Century Gothic" w:hAnsi="Century Gothic"/>
          <w:b/>
          <w:sz w:val="22"/>
          <w:szCs w:val="22"/>
        </w:rPr>
      </w:pPr>
    </w:p>
    <w:p w14:paraId="014DB439" w14:textId="77777777" w:rsidR="0094311B" w:rsidRDefault="0094311B" w:rsidP="00F055F6">
      <w:pPr>
        <w:jc w:val="center"/>
        <w:rPr>
          <w:rFonts w:ascii="Century Gothic" w:hAnsi="Century Gothic"/>
          <w:b/>
          <w:sz w:val="22"/>
          <w:szCs w:val="22"/>
        </w:rPr>
      </w:pPr>
    </w:p>
    <w:p w14:paraId="4A5E45CE" w14:textId="77777777" w:rsidR="0094311B" w:rsidRDefault="0094311B" w:rsidP="00F055F6">
      <w:pPr>
        <w:jc w:val="center"/>
        <w:rPr>
          <w:rFonts w:ascii="Century Gothic" w:hAnsi="Century Gothic"/>
          <w:b/>
          <w:sz w:val="22"/>
          <w:szCs w:val="22"/>
        </w:rPr>
      </w:pPr>
    </w:p>
    <w:p w14:paraId="708B6530" w14:textId="77777777" w:rsidR="0094311B" w:rsidRDefault="0094311B" w:rsidP="00F055F6">
      <w:pPr>
        <w:jc w:val="center"/>
        <w:rPr>
          <w:rFonts w:ascii="Century Gothic" w:hAnsi="Century Gothic"/>
          <w:b/>
          <w:sz w:val="22"/>
          <w:szCs w:val="22"/>
        </w:rPr>
      </w:pPr>
    </w:p>
    <w:p w14:paraId="12ECBD84" w14:textId="77777777" w:rsidR="0094311B" w:rsidRDefault="0094311B" w:rsidP="00F055F6">
      <w:pPr>
        <w:jc w:val="center"/>
        <w:rPr>
          <w:rFonts w:ascii="Century Gothic" w:hAnsi="Century Gothic"/>
          <w:b/>
          <w:sz w:val="22"/>
          <w:szCs w:val="22"/>
        </w:rPr>
      </w:pPr>
    </w:p>
    <w:p w14:paraId="72699588" w14:textId="77777777" w:rsidR="0094311B" w:rsidRDefault="0094311B" w:rsidP="00F055F6">
      <w:pPr>
        <w:jc w:val="center"/>
        <w:rPr>
          <w:rFonts w:ascii="Century Gothic" w:hAnsi="Century Gothic"/>
          <w:b/>
          <w:sz w:val="22"/>
          <w:szCs w:val="22"/>
        </w:rPr>
      </w:pPr>
    </w:p>
    <w:p w14:paraId="6B116C26" w14:textId="77777777" w:rsidR="000468FA" w:rsidRPr="00195C1F" w:rsidRDefault="000468FA" w:rsidP="00F055F6">
      <w:pPr>
        <w:pStyle w:val="Ttulo"/>
        <w:jc w:val="center"/>
        <w:rPr>
          <w:rFonts w:asciiTheme="minorHAnsi" w:hAnsiTheme="minorHAnsi"/>
          <w:noProof/>
          <w:color w:val="2F5496" w:themeColor="accent1" w:themeShade="BF"/>
        </w:rPr>
      </w:pPr>
      <w:r w:rsidRPr="00195C1F">
        <w:rPr>
          <w:rFonts w:asciiTheme="minorHAnsi" w:hAnsiTheme="minorHAnsi"/>
          <w:noProof/>
          <w:color w:val="2F5496" w:themeColor="accent1" w:themeShade="BF"/>
        </w:rPr>
        <w:t>Informe de Pertencia Sociolingüística</w:t>
      </w:r>
    </w:p>
    <w:p w14:paraId="39208F4D" w14:textId="77777777" w:rsidR="000468FA" w:rsidRDefault="000468FA" w:rsidP="00F055F6">
      <w:pPr>
        <w:jc w:val="center"/>
        <w:rPr>
          <w:rFonts w:ascii="Century Gothic" w:hAnsi="Century Gothic"/>
          <w:b/>
          <w:sz w:val="22"/>
          <w:szCs w:val="22"/>
        </w:rPr>
      </w:pPr>
    </w:p>
    <w:p w14:paraId="0F6DE8CE" w14:textId="28BA8CE3" w:rsidR="00B21217" w:rsidRPr="002D708D" w:rsidRDefault="0094311B" w:rsidP="00F055F6">
      <w:pPr>
        <w:jc w:val="center"/>
        <w:rPr>
          <w:rFonts w:ascii="Century Gothic" w:hAnsi="Century Gothic"/>
          <w:b/>
          <w:sz w:val="22"/>
          <w:szCs w:val="22"/>
        </w:rPr>
      </w:pPr>
      <w:r>
        <w:rPr>
          <w:rFonts w:ascii="Century Gothic" w:hAnsi="Century Gothic"/>
          <w:b/>
          <w:sz w:val="22"/>
          <w:szCs w:val="22"/>
        </w:rPr>
        <w:t xml:space="preserve">Análisis </w:t>
      </w:r>
      <w:r w:rsidR="00FE6218" w:rsidRPr="00FE6218">
        <w:rPr>
          <w:rFonts w:ascii="Century Gothic" w:hAnsi="Century Gothic"/>
          <w:b/>
          <w:sz w:val="22"/>
          <w:szCs w:val="22"/>
        </w:rPr>
        <w:t>de los datos recabados</w:t>
      </w:r>
      <w:r w:rsidR="00FE6218" w:rsidRPr="00FE6218">
        <w:t xml:space="preserve"> </w:t>
      </w:r>
      <w:r w:rsidR="00FE6218">
        <w:rPr>
          <w:rFonts w:ascii="Century Gothic" w:hAnsi="Century Gothic"/>
          <w:b/>
          <w:sz w:val="22"/>
          <w:szCs w:val="22"/>
        </w:rPr>
        <w:t>p</w:t>
      </w:r>
      <w:r w:rsidR="00FE6218" w:rsidRPr="00FE6218">
        <w:rPr>
          <w:rFonts w:ascii="Century Gothic" w:hAnsi="Century Gothic"/>
          <w:b/>
          <w:sz w:val="22"/>
          <w:szCs w:val="22"/>
        </w:rPr>
        <w:t xml:space="preserve">ara dar cumplimiento al artículo 10 numeral 28 y de la Ley de Idiomas Nacionales </w:t>
      </w:r>
      <w:r w:rsidR="00FE6218">
        <w:rPr>
          <w:rFonts w:ascii="Century Gothic" w:hAnsi="Century Gothic"/>
          <w:b/>
          <w:sz w:val="22"/>
          <w:szCs w:val="22"/>
        </w:rPr>
        <w:t>d</w:t>
      </w:r>
      <w:r w:rsidR="00FE6218" w:rsidRPr="00FE6218">
        <w:rPr>
          <w:rFonts w:ascii="Century Gothic" w:hAnsi="Century Gothic"/>
          <w:b/>
          <w:sz w:val="22"/>
          <w:szCs w:val="22"/>
        </w:rPr>
        <w:t>el Ministerio de Educación</w:t>
      </w:r>
    </w:p>
    <w:p w14:paraId="6F49758A" w14:textId="02579E73" w:rsidR="007F5E05" w:rsidRDefault="007F5E05" w:rsidP="00F055F6">
      <w:pPr>
        <w:jc w:val="both"/>
        <w:rPr>
          <w:rFonts w:ascii="Century Gothic" w:hAnsi="Century Gothic"/>
          <w:sz w:val="22"/>
          <w:szCs w:val="22"/>
        </w:rPr>
      </w:pPr>
    </w:p>
    <w:p w14:paraId="766643F1" w14:textId="4C496E29" w:rsidR="0094311B" w:rsidRDefault="0094311B" w:rsidP="00F055F6">
      <w:pPr>
        <w:jc w:val="both"/>
        <w:rPr>
          <w:rFonts w:ascii="Century Gothic" w:hAnsi="Century Gothic"/>
          <w:sz w:val="22"/>
          <w:szCs w:val="22"/>
        </w:rPr>
      </w:pPr>
    </w:p>
    <w:p w14:paraId="3814042B" w14:textId="72F0C753" w:rsidR="0094311B" w:rsidRDefault="0094311B" w:rsidP="00F055F6">
      <w:pPr>
        <w:jc w:val="both"/>
        <w:rPr>
          <w:rFonts w:ascii="Century Gothic" w:hAnsi="Century Gothic"/>
          <w:sz w:val="22"/>
          <w:szCs w:val="22"/>
        </w:rPr>
      </w:pPr>
    </w:p>
    <w:p w14:paraId="1A1BB5F6" w14:textId="77777777" w:rsidR="0094311B" w:rsidRPr="007F5E05" w:rsidRDefault="0094311B" w:rsidP="00F055F6">
      <w:pPr>
        <w:jc w:val="both"/>
        <w:rPr>
          <w:rFonts w:ascii="Century Gothic" w:hAnsi="Century Gothic"/>
          <w:sz w:val="22"/>
          <w:szCs w:val="22"/>
        </w:rPr>
      </w:pPr>
    </w:p>
    <w:p w14:paraId="287E4EE2" w14:textId="77777777" w:rsidR="0094311B" w:rsidRDefault="0094311B" w:rsidP="00F055F6">
      <w:pPr>
        <w:jc w:val="both"/>
        <w:rPr>
          <w:rFonts w:ascii="Century Gothic" w:hAnsi="Century Gothic"/>
          <w:sz w:val="22"/>
          <w:szCs w:val="22"/>
        </w:rPr>
      </w:pPr>
    </w:p>
    <w:p w14:paraId="22FE574D" w14:textId="77777777" w:rsidR="0094311B" w:rsidRDefault="0094311B" w:rsidP="00F055F6">
      <w:pPr>
        <w:jc w:val="both"/>
        <w:rPr>
          <w:rFonts w:ascii="Century Gothic" w:hAnsi="Century Gothic"/>
          <w:sz w:val="22"/>
          <w:szCs w:val="22"/>
        </w:rPr>
      </w:pPr>
    </w:p>
    <w:p w14:paraId="356BBF80" w14:textId="77777777" w:rsidR="0094311B" w:rsidRDefault="0094311B" w:rsidP="00F055F6">
      <w:pPr>
        <w:jc w:val="both"/>
        <w:rPr>
          <w:rFonts w:ascii="Century Gothic" w:hAnsi="Century Gothic"/>
          <w:sz w:val="22"/>
          <w:szCs w:val="22"/>
        </w:rPr>
      </w:pPr>
    </w:p>
    <w:p w14:paraId="35CDB72D" w14:textId="77777777" w:rsidR="0094311B" w:rsidRDefault="0094311B" w:rsidP="00F055F6">
      <w:pPr>
        <w:jc w:val="both"/>
        <w:rPr>
          <w:rFonts w:ascii="Century Gothic" w:hAnsi="Century Gothic"/>
          <w:sz w:val="22"/>
          <w:szCs w:val="22"/>
        </w:rPr>
      </w:pPr>
    </w:p>
    <w:p w14:paraId="7DFDDCA0" w14:textId="77777777" w:rsidR="0094311B" w:rsidRDefault="0094311B" w:rsidP="00F055F6">
      <w:pPr>
        <w:jc w:val="both"/>
        <w:rPr>
          <w:rFonts w:ascii="Century Gothic" w:hAnsi="Century Gothic"/>
          <w:sz w:val="22"/>
          <w:szCs w:val="22"/>
        </w:rPr>
      </w:pPr>
    </w:p>
    <w:p w14:paraId="71A6C792" w14:textId="77777777" w:rsidR="0094311B" w:rsidRDefault="0094311B" w:rsidP="00F055F6">
      <w:pPr>
        <w:jc w:val="both"/>
        <w:rPr>
          <w:rFonts w:ascii="Century Gothic" w:hAnsi="Century Gothic"/>
          <w:sz w:val="22"/>
          <w:szCs w:val="22"/>
        </w:rPr>
      </w:pPr>
    </w:p>
    <w:p w14:paraId="7927C24D" w14:textId="77777777" w:rsidR="0094311B" w:rsidRDefault="0094311B" w:rsidP="00F055F6">
      <w:pPr>
        <w:jc w:val="both"/>
        <w:rPr>
          <w:rFonts w:ascii="Century Gothic" w:hAnsi="Century Gothic"/>
          <w:sz w:val="22"/>
          <w:szCs w:val="22"/>
        </w:rPr>
      </w:pPr>
    </w:p>
    <w:p w14:paraId="4DC03D21" w14:textId="77777777" w:rsidR="0094311B" w:rsidRDefault="0094311B" w:rsidP="00F055F6">
      <w:pPr>
        <w:jc w:val="both"/>
        <w:rPr>
          <w:rFonts w:ascii="Century Gothic" w:hAnsi="Century Gothic"/>
          <w:sz w:val="22"/>
          <w:szCs w:val="22"/>
        </w:rPr>
      </w:pPr>
    </w:p>
    <w:p w14:paraId="1139D521" w14:textId="6A486E2A" w:rsidR="0094311B" w:rsidRDefault="0094311B" w:rsidP="00F055F6">
      <w:pPr>
        <w:jc w:val="both"/>
        <w:rPr>
          <w:rFonts w:ascii="Century Gothic" w:hAnsi="Century Gothic"/>
          <w:sz w:val="22"/>
          <w:szCs w:val="22"/>
        </w:rPr>
      </w:pPr>
    </w:p>
    <w:p w14:paraId="77B73924" w14:textId="6613CC44" w:rsidR="00113FEE" w:rsidRDefault="00113FEE" w:rsidP="00F055F6">
      <w:pPr>
        <w:jc w:val="both"/>
        <w:rPr>
          <w:rFonts w:ascii="Century Gothic" w:hAnsi="Century Gothic"/>
          <w:sz w:val="22"/>
          <w:szCs w:val="22"/>
        </w:rPr>
      </w:pPr>
    </w:p>
    <w:p w14:paraId="2090421E" w14:textId="59454493" w:rsidR="00113FEE" w:rsidRDefault="00113FEE" w:rsidP="00F055F6">
      <w:pPr>
        <w:jc w:val="both"/>
        <w:rPr>
          <w:rFonts w:ascii="Century Gothic" w:hAnsi="Century Gothic"/>
          <w:sz w:val="22"/>
          <w:szCs w:val="22"/>
        </w:rPr>
      </w:pPr>
    </w:p>
    <w:p w14:paraId="5164A6C6" w14:textId="1D5EDEEF" w:rsidR="00113FEE" w:rsidRDefault="00113FEE" w:rsidP="00F055F6">
      <w:pPr>
        <w:jc w:val="both"/>
        <w:rPr>
          <w:rFonts w:ascii="Century Gothic" w:hAnsi="Century Gothic"/>
          <w:sz w:val="22"/>
          <w:szCs w:val="22"/>
        </w:rPr>
      </w:pPr>
    </w:p>
    <w:p w14:paraId="5B9B4AF8" w14:textId="6F97E541" w:rsidR="00113FEE" w:rsidRDefault="00113FEE" w:rsidP="00F055F6">
      <w:pPr>
        <w:jc w:val="both"/>
        <w:rPr>
          <w:rFonts w:ascii="Century Gothic" w:hAnsi="Century Gothic"/>
          <w:sz w:val="22"/>
          <w:szCs w:val="22"/>
        </w:rPr>
      </w:pPr>
    </w:p>
    <w:p w14:paraId="3142F4A9" w14:textId="70B0CF95" w:rsidR="00113FEE" w:rsidRDefault="00113FEE" w:rsidP="00F055F6">
      <w:pPr>
        <w:jc w:val="both"/>
        <w:rPr>
          <w:rFonts w:ascii="Century Gothic" w:hAnsi="Century Gothic"/>
          <w:sz w:val="22"/>
          <w:szCs w:val="22"/>
        </w:rPr>
      </w:pPr>
    </w:p>
    <w:p w14:paraId="4A187F50" w14:textId="28D90764" w:rsidR="00113FEE" w:rsidRDefault="00113FEE" w:rsidP="00F055F6">
      <w:pPr>
        <w:jc w:val="both"/>
        <w:rPr>
          <w:rFonts w:ascii="Century Gothic" w:hAnsi="Century Gothic"/>
          <w:sz w:val="22"/>
          <w:szCs w:val="22"/>
        </w:rPr>
      </w:pPr>
    </w:p>
    <w:p w14:paraId="28FD4D50" w14:textId="188BC291" w:rsidR="00113FEE" w:rsidRDefault="00113FEE" w:rsidP="00F055F6">
      <w:pPr>
        <w:jc w:val="both"/>
        <w:rPr>
          <w:rFonts w:ascii="Century Gothic" w:hAnsi="Century Gothic"/>
          <w:sz w:val="22"/>
          <w:szCs w:val="22"/>
        </w:rPr>
      </w:pPr>
    </w:p>
    <w:p w14:paraId="44B3F99C" w14:textId="477BB3B5" w:rsidR="00113FEE" w:rsidRDefault="00113FEE" w:rsidP="00F055F6">
      <w:pPr>
        <w:jc w:val="both"/>
        <w:rPr>
          <w:rFonts w:ascii="Century Gothic" w:hAnsi="Century Gothic"/>
          <w:sz w:val="22"/>
          <w:szCs w:val="22"/>
        </w:rPr>
      </w:pPr>
    </w:p>
    <w:p w14:paraId="6FA9FF04" w14:textId="67A93B9B" w:rsidR="00113FEE" w:rsidRDefault="00113FEE" w:rsidP="00F055F6">
      <w:pPr>
        <w:jc w:val="both"/>
        <w:rPr>
          <w:rFonts w:ascii="Century Gothic" w:hAnsi="Century Gothic"/>
          <w:sz w:val="22"/>
          <w:szCs w:val="22"/>
        </w:rPr>
      </w:pPr>
    </w:p>
    <w:p w14:paraId="62608C96" w14:textId="2CFE4A2F" w:rsidR="00113FEE" w:rsidRDefault="00113FEE" w:rsidP="00F055F6">
      <w:pPr>
        <w:jc w:val="both"/>
        <w:rPr>
          <w:rFonts w:ascii="Century Gothic" w:hAnsi="Century Gothic"/>
          <w:sz w:val="22"/>
          <w:szCs w:val="22"/>
        </w:rPr>
      </w:pPr>
    </w:p>
    <w:p w14:paraId="3270B1EF" w14:textId="2866F4E5" w:rsidR="00113FEE" w:rsidRDefault="00113FEE" w:rsidP="00F055F6">
      <w:pPr>
        <w:jc w:val="both"/>
        <w:rPr>
          <w:rFonts w:ascii="Century Gothic" w:hAnsi="Century Gothic"/>
          <w:sz w:val="22"/>
          <w:szCs w:val="22"/>
        </w:rPr>
      </w:pPr>
    </w:p>
    <w:p w14:paraId="10CDAB38" w14:textId="3D2E3565" w:rsidR="00113FEE" w:rsidRDefault="00113FEE" w:rsidP="00F055F6">
      <w:pPr>
        <w:jc w:val="both"/>
        <w:rPr>
          <w:rFonts w:ascii="Century Gothic" w:hAnsi="Century Gothic"/>
          <w:sz w:val="22"/>
          <w:szCs w:val="22"/>
        </w:rPr>
      </w:pPr>
    </w:p>
    <w:p w14:paraId="30C34A6B" w14:textId="4F0AC5D5" w:rsidR="00113FEE" w:rsidRDefault="00113FEE" w:rsidP="00F055F6">
      <w:pPr>
        <w:jc w:val="both"/>
        <w:rPr>
          <w:rFonts w:ascii="Century Gothic" w:hAnsi="Century Gothic"/>
          <w:sz w:val="22"/>
          <w:szCs w:val="22"/>
        </w:rPr>
      </w:pPr>
    </w:p>
    <w:p w14:paraId="6B5469D9" w14:textId="206D9222" w:rsidR="00113FEE" w:rsidRDefault="00113FEE" w:rsidP="00F055F6">
      <w:pPr>
        <w:jc w:val="both"/>
        <w:rPr>
          <w:rFonts w:ascii="Century Gothic" w:hAnsi="Century Gothic"/>
          <w:sz w:val="22"/>
          <w:szCs w:val="22"/>
        </w:rPr>
      </w:pPr>
    </w:p>
    <w:p w14:paraId="268BF633" w14:textId="6270BFD1" w:rsidR="00113FEE" w:rsidRDefault="00113FEE" w:rsidP="00F055F6">
      <w:pPr>
        <w:jc w:val="both"/>
        <w:rPr>
          <w:rFonts w:ascii="Century Gothic" w:hAnsi="Century Gothic"/>
          <w:sz w:val="22"/>
          <w:szCs w:val="22"/>
        </w:rPr>
      </w:pPr>
    </w:p>
    <w:p w14:paraId="1A7BA519" w14:textId="14796057" w:rsidR="00113FEE" w:rsidRDefault="00113FEE" w:rsidP="00F055F6">
      <w:pPr>
        <w:jc w:val="both"/>
        <w:rPr>
          <w:rFonts w:ascii="Century Gothic" w:hAnsi="Century Gothic"/>
          <w:sz w:val="22"/>
          <w:szCs w:val="22"/>
        </w:rPr>
      </w:pPr>
    </w:p>
    <w:p w14:paraId="0F719C2F" w14:textId="148181DB" w:rsidR="00113FEE" w:rsidRDefault="00113FEE" w:rsidP="00F055F6">
      <w:pPr>
        <w:jc w:val="both"/>
        <w:rPr>
          <w:rFonts w:ascii="Century Gothic" w:hAnsi="Century Gothic"/>
          <w:sz w:val="22"/>
          <w:szCs w:val="22"/>
        </w:rPr>
      </w:pPr>
    </w:p>
    <w:sdt>
      <w:sdtPr>
        <w:rPr>
          <w:lang w:val="es-ES"/>
        </w:rPr>
        <w:id w:val="-1890252261"/>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14:paraId="7A018D3C" w14:textId="47B3615D" w:rsidR="00113FEE" w:rsidRDefault="00113FEE" w:rsidP="00113FEE">
          <w:pPr>
            <w:pStyle w:val="TtuloTDC"/>
            <w:jc w:val="center"/>
          </w:pPr>
          <w:r>
            <w:rPr>
              <w:lang w:val="es-ES"/>
            </w:rPr>
            <w:t>Contenido</w:t>
          </w:r>
        </w:p>
        <w:p w14:paraId="57B5C6E7" w14:textId="381A8A19" w:rsidR="00113FEE" w:rsidRDefault="00113FEE">
          <w:pPr>
            <w:pStyle w:val="TDC1"/>
            <w:tabs>
              <w:tab w:val="right" w:leader="dot" w:pos="8828"/>
            </w:tabs>
            <w:rPr>
              <w:noProof/>
            </w:rPr>
          </w:pPr>
          <w:r>
            <w:fldChar w:fldCharType="begin"/>
          </w:r>
          <w:r>
            <w:instrText xml:space="preserve"> TOC \o "1-3" \h \z \u </w:instrText>
          </w:r>
          <w:r>
            <w:fldChar w:fldCharType="separate"/>
          </w:r>
          <w:hyperlink w:anchor="_Toc96591380" w:history="1">
            <w:r w:rsidRPr="00DA1ADD">
              <w:rPr>
                <w:rStyle w:val="Hipervnculo"/>
                <w:noProof/>
              </w:rPr>
              <w:t>Introducción</w:t>
            </w:r>
            <w:r>
              <w:rPr>
                <w:noProof/>
                <w:webHidden/>
              </w:rPr>
              <w:tab/>
            </w:r>
            <w:r>
              <w:rPr>
                <w:noProof/>
                <w:webHidden/>
              </w:rPr>
              <w:fldChar w:fldCharType="begin"/>
            </w:r>
            <w:r>
              <w:rPr>
                <w:noProof/>
                <w:webHidden/>
              </w:rPr>
              <w:instrText xml:space="preserve"> PAGEREF _Toc96591380 \h </w:instrText>
            </w:r>
            <w:r>
              <w:rPr>
                <w:noProof/>
                <w:webHidden/>
              </w:rPr>
            </w:r>
            <w:r>
              <w:rPr>
                <w:noProof/>
                <w:webHidden/>
              </w:rPr>
              <w:fldChar w:fldCharType="separate"/>
            </w:r>
            <w:r>
              <w:rPr>
                <w:noProof/>
                <w:webHidden/>
              </w:rPr>
              <w:t>2</w:t>
            </w:r>
            <w:r>
              <w:rPr>
                <w:noProof/>
                <w:webHidden/>
              </w:rPr>
              <w:fldChar w:fldCharType="end"/>
            </w:r>
          </w:hyperlink>
        </w:p>
        <w:p w14:paraId="739C6E12" w14:textId="2C2B4C7E" w:rsidR="00113FEE" w:rsidRDefault="00113FEE">
          <w:pPr>
            <w:pStyle w:val="TDC1"/>
            <w:tabs>
              <w:tab w:val="right" w:leader="dot" w:pos="8828"/>
            </w:tabs>
            <w:rPr>
              <w:noProof/>
            </w:rPr>
          </w:pPr>
          <w:hyperlink w:anchor="_Toc96591381" w:history="1">
            <w:r w:rsidRPr="00DA1ADD">
              <w:rPr>
                <w:rStyle w:val="Hipervnculo"/>
                <w:i/>
                <w:iCs/>
                <w:noProof/>
              </w:rPr>
              <w:t>Antecedentes</w:t>
            </w:r>
            <w:r>
              <w:rPr>
                <w:noProof/>
                <w:webHidden/>
              </w:rPr>
              <w:tab/>
            </w:r>
            <w:r>
              <w:rPr>
                <w:noProof/>
                <w:webHidden/>
              </w:rPr>
              <w:fldChar w:fldCharType="begin"/>
            </w:r>
            <w:r>
              <w:rPr>
                <w:noProof/>
                <w:webHidden/>
              </w:rPr>
              <w:instrText xml:space="preserve"> PAGEREF _Toc96591381 \h </w:instrText>
            </w:r>
            <w:r>
              <w:rPr>
                <w:noProof/>
                <w:webHidden/>
              </w:rPr>
            </w:r>
            <w:r>
              <w:rPr>
                <w:noProof/>
                <w:webHidden/>
              </w:rPr>
              <w:fldChar w:fldCharType="separate"/>
            </w:r>
            <w:r>
              <w:rPr>
                <w:noProof/>
                <w:webHidden/>
              </w:rPr>
              <w:t>3</w:t>
            </w:r>
            <w:r>
              <w:rPr>
                <w:noProof/>
                <w:webHidden/>
              </w:rPr>
              <w:fldChar w:fldCharType="end"/>
            </w:r>
          </w:hyperlink>
        </w:p>
        <w:p w14:paraId="5337A6CB" w14:textId="7F3F1B8D" w:rsidR="00113FEE" w:rsidRDefault="00113FEE">
          <w:pPr>
            <w:pStyle w:val="TDC2"/>
            <w:tabs>
              <w:tab w:val="left" w:pos="660"/>
              <w:tab w:val="right" w:leader="dot" w:pos="8828"/>
            </w:tabs>
            <w:rPr>
              <w:noProof/>
            </w:rPr>
          </w:pPr>
          <w:hyperlink w:anchor="_Toc96591382" w:history="1">
            <w:r w:rsidRPr="00DA1ADD">
              <w:rPr>
                <w:rStyle w:val="Hipervnculo"/>
                <w:i/>
                <w:iCs/>
                <w:noProof/>
              </w:rPr>
              <w:t>1.</w:t>
            </w:r>
            <w:r>
              <w:rPr>
                <w:noProof/>
              </w:rPr>
              <w:tab/>
            </w:r>
            <w:r w:rsidRPr="00DA1ADD">
              <w:rPr>
                <w:rStyle w:val="Hipervnculo"/>
                <w:i/>
                <w:iCs/>
                <w:noProof/>
              </w:rPr>
              <w:t>Descripción de la recopilación de los datos</w:t>
            </w:r>
            <w:r>
              <w:rPr>
                <w:noProof/>
                <w:webHidden/>
              </w:rPr>
              <w:tab/>
            </w:r>
            <w:r>
              <w:rPr>
                <w:noProof/>
                <w:webHidden/>
              </w:rPr>
              <w:fldChar w:fldCharType="begin"/>
            </w:r>
            <w:r>
              <w:rPr>
                <w:noProof/>
                <w:webHidden/>
              </w:rPr>
              <w:instrText xml:space="preserve"> PAGEREF _Toc96591382 \h </w:instrText>
            </w:r>
            <w:r>
              <w:rPr>
                <w:noProof/>
                <w:webHidden/>
              </w:rPr>
            </w:r>
            <w:r>
              <w:rPr>
                <w:noProof/>
                <w:webHidden/>
              </w:rPr>
              <w:fldChar w:fldCharType="separate"/>
            </w:r>
            <w:r>
              <w:rPr>
                <w:noProof/>
                <w:webHidden/>
              </w:rPr>
              <w:t>4</w:t>
            </w:r>
            <w:r>
              <w:rPr>
                <w:noProof/>
                <w:webHidden/>
              </w:rPr>
              <w:fldChar w:fldCharType="end"/>
            </w:r>
          </w:hyperlink>
        </w:p>
        <w:p w14:paraId="19069623" w14:textId="02974772" w:rsidR="00113FEE" w:rsidRDefault="00113FEE">
          <w:pPr>
            <w:pStyle w:val="TDC2"/>
            <w:tabs>
              <w:tab w:val="left" w:pos="660"/>
              <w:tab w:val="right" w:leader="dot" w:pos="8828"/>
            </w:tabs>
            <w:rPr>
              <w:noProof/>
            </w:rPr>
          </w:pPr>
          <w:hyperlink w:anchor="_Toc96591383" w:history="1">
            <w:r w:rsidRPr="00DA1ADD">
              <w:rPr>
                <w:rStyle w:val="Hipervnculo"/>
                <w:i/>
                <w:iCs/>
                <w:noProof/>
              </w:rPr>
              <w:t>2.</w:t>
            </w:r>
            <w:r>
              <w:rPr>
                <w:noProof/>
              </w:rPr>
              <w:tab/>
            </w:r>
            <w:r w:rsidRPr="00DA1ADD">
              <w:rPr>
                <w:rStyle w:val="Hipervnculo"/>
                <w:i/>
                <w:iCs/>
                <w:noProof/>
              </w:rPr>
              <w:t>Análisis de los datos recabados y descripción de adecuación de servicios</w:t>
            </w:r>
            <w:r>
              <w:rPr>
                <w:noProof/>
                <w:webHidden/>
              </w:rPr>
              <w:tab/>
            </w:r>
            <w:r>
              <w:rPr>
                <w:noProof/>
                <w:webHidden/>
              </w:rPr>
              <w:fldChar w:fldCharType="begin"/>
            </w:r>
            <w:r>
              <w:rPr>
                <w:noProof/>
                <w:webHidden/>
              </w:rPr>
              <w:instrText xml:space="preserve"> PAGEREF _Toc96591383 \h </w:instrText>
            </w:r>
            <w:r>
              <w:rPr>
                <w:noProof/>
                <w:webHidden/>
              </w:rPr>
            </w:r>
            <w:r>
              <w:rPr>
                <w:noProof/>
                <w:webHidden/>
              </w:rPr>
              <w:fldChar w:fldCharType="separate"/>
            </w:r>
            <w:r>
              <w:rPr>
                <w:noProof/>
                <w:webHidden/>
              </w:rPr>
              <w:t>5</w:t>
            </w:r>
            <w:r>
              <w:rPr>
                <w:noProof/>
                <w:webHidden/>
              </w:rPr>
              <w:fldChar w:fldCharType="end"/>
            </w:r>
          </w:hyperlink>
        </w:p>
        <w:p w14:paraId="2CBA6EC5" w14:textId="0B3D1FBA" w:rsidR="00113FEE" w:rsidRDefault="00113FEE">
          <w:pPr>
            <w:pStyle w:val="TDC2"/>
            <w:tabs>
              <w:tab w:val="right" w:leader="dot" w:pos="8828"/>
            </w:tabs>
            <w:rPr>
              <w:noProof/>
            </w:rPr>
          </w:pPr>
          <w:hyperlink w:anchor="_Toc96591384" w:history="1">
            <w:r w:rsidRPr="00DA1ADD">
              <w:rPr>
                <w:rStyle w:val="Hipervnculo"/>
                <w:i/>
                <w:iCs/>
                <w:noProof/>
              </w:rPr>
              <w:t>Descripción de calidades de servidores</w:t>
            </w:r>
            <w:r>
              <w:rPr>
                <w:noProof/>
                <w:webHidden/>
              </w:rPr>
              <w:tab/>
            </w:r>
            <w:r>
              <w:rPr>
                <w:noProof/>
                <w:webHidden/>
              </w:rPr>
              <w:fldChar w:fldCharType="begin"/>
            </w:r>
            <w:r>
              <w:rPr>
                <w:noProof/>
                <w:webHidden/>
              </w:rPr>
              <w:instrText xml:space="preserve"> PAGEREF _Toc96591384 \h </w:instrText>
            </w:r>
            <w:r>
              <w:rPr>
                <w:noProof/>
                <w:webHidden/>
              </w:rPr>
            </w:r>
            <w:r>
              <w:rPr>
                <w:noProof/>
                <w:webHidden/>
              </w:rPr>
              <w:fldChar w:fldCharType="separate"/>
            </w:r>
            <w:r>
              <w:rPr>
                <w:noProof/>
                <w:webHidden/>
              </w:rPr>
              <w:t>9</w:t>
            </w:r>
            <w:r>
              <w:rPr>
                <w:noProof/>
                <w:webHidden/>
              </w:rPr>
              <w:fldChar w:fldCharType="end"/>
            </w:r>
          </w:hyperlink>
        </w:p>
        <w:p w14:paraId="07383BEF" w14:textId="284B53EB" w:rsidR="00113FEE" w:rsidRDefault="00113FEE">
          <w:pPr>
            <w:pStyle w:val="TDC2"/>
            <w:tabs>
              <w:tab w:val="right" w:leader="dot" w:pos="8828"/>
            </w:tabs>
            <w:rPr>
              <w:noProof/>
            </w:rPr>
          </w:pPr>
          <w:hyperlink w:anchor="_Toc96591385" w:history="1">
            <w:r w:rsidRPr="00DA1ADD">
              <w:rPr>
                <w:rStyle w:val="Hipervnculo"/>
                <w:i/>
                <w:iCs/>
                <w:noProof/>
              </w:rPr>
              <w:t>Identificación Institucional</w:t>
            </w:r>
            <w:r>
              <w:rPr>
                <w:noProof/>
                <w:webHidden/>
              </w:rPr>
              <w:tab/>
            </w:r>
            <w:r>
              <w:rPr>
                <w:noProof/>
                <w:webHidden/>
              </w:rPr>
              <w:fldChar w:fldCharType="begin"/>
            </w:r>
            <w:r>
              <w:rPr>
                <w:noProof/>
                <w:webHidden/>
              </w:rPr>
              <w:instrText xml:space="preserve"> PAGEREF _Toc96591385 \h </w:instrText>
            </w:r>
            <w:r>
              <w:rPr>
                <w:noProof/>
                <w:webHidden/>
              </w:rPr>
            </w:r>
            <w:r>
              <w:rPr>
                <w:noProof/>
                <w:webHidden/>
              </w:rPr>
              <w:fldChar w:fldCharType="separate"/>
            </w:r>
            <w:r>
              <w:rPr>
                <w:noProof/>
                <w:webHidden/>
              </w:rPr>
              <w:t>11</w:t>
            </w:r>
            <w:r>
              <w:rPr>
                <w:noProof/>
                <w:webHidden/>
              </w:rPr>
              <w:fldChar w:fldCharType="end"/>
            </w:r>
          </w:hyperlink>
        </w:p>
        <w:p w14:paraId="28943966" w14:textId="6CDF25A0" w:rsidR="00113FEE" w:rsidRDefault="00113FEE">
          <w:r>
            <w:rPr>
              <w:b/>
              <w:bCs/>
              <w:lang w:val="es-ES"/>
            </w:rPr>
            <w:fldChar w:fldCharType="end"/>
          </w:r>
        </w:p>
      </w:sdtContent>
    </w:sdt>
    <w:p w14:paraId="475F6CAD" w14:textId="77777777" w:rsidR="00113FEE" w:rsidRDefault="00113FEE" w:rsidP="00F055F6">
      <w:pPr>
        <w:jc w:val="both"/>
        <w:rPr>
          <w:rFonts w:ascii="Century Gothic" w:hAnsi="Century Gothic"/>
          <w:sz w:val="22"/>
          <w:szCs w:val="22"/>
        </w:rPr>
      </w:pPr>
    </w:p>
    <w:p w14:paraId="34CE1C76" w14:textId="77777777" w:rsidR="0094311B" w:rsidRDefault="0094311B" w:rsidP="00F055F6">
      <w:pPr>
        <w:jc w:val="both"/>
        <w:rPr>
          <w:rFonts w:ascii="Century Gothic" w:hAnsi="Century Gothic"/>
          <w:sz w:val="22"/>
          <w:szCs w:val="22"/>
        </w:rPr>
      </w:pPr>
    </w:p>
    <w:p w14:paraId="00236A1F" w14:textId="77777777" w:rsidR="0094311B" w:rsidRDefault="0094311B" w:rsidP="00F055F6">
      <w:pPr>
        <w:jc w:val="both"/>
        <w:rPr>
          <w:rFonts w:ascii="Century Gothic" w:hAnsi="Century Gothic"/>
          <w:sz w:val="22"/>
          <w:szCs w:val="22"/>
        </w:rPr>
      </w:pPr>
    </w:p>
    <w:p w14:paraId="5B990AB1" w14:textId="77777777" w:rsidR="0094311B" w:rsidRDefault="0094311B" w:rsidP="00F055F6">
      <w:pPr>
        <w:jc w:val="both"/>
        <w:rPr>
          <w:rFonts w:ascii="Century Gothic" w:hAnsi="Century Gothic"/>
          <w:sz w:val="22"/>
          <w:szCs w:val="22"/>
        </w:rPr>
      </w:pPr>
    </w:p>
    <w:p w14:paraId="322A42B6" w14:textId="77777777" w:rsidR="0094311B" w:rsidRDefault="0094311B" w:rsidP="00F055F6">
      <w:pPr>
        <w:jc w:val="both"/>
        <w:rPr>
          <w:rFonts w:ascii="Century Gothic" w:hAnsi="Century Gothic"/>
          <w:sz w:val="22"/>
          <w:szCs w:val="22"/>
        </w:rPr>
      </w:pPr>
    </w:p>
    <w:p w14:paraId="3FD0EE7D" w14:textId="77777777" w:rsidR="0094311B" w:rsidRDefault="0094311B" w:rsidP="00F055F6">
      <w:pPr>
        <w:jc w:val="both"/>
        <w:rPr>
          <w:rFonts w:ascii="Century Gothic" w:hAnsi="Century Gothic"/>
          <w:sz w:val="22"/>
          <w:szCs w:val="22"/>
        </w:rPr>
      </w:pPr>
    </w:p>
    <w:p w14:paraId="12296B07" w14:textId="77777777" w:rsidR="0094311B" w:rsidRDefault="0094311B" w:rsidP="00F055F6">
      <w:pPr>
        <w:jc w:val="both"/>
        <w:rPr>
          <w:rFonts w:ascii="Century Gothic" w:hAnsi="Century Gothic"/>
          <w:sz w:val="22"/>
          <w:szCs w:val="22"/>
        </w:rPr>
      </w:pPr>
    </w:p>
    <w:p w14:paraId="2851EEFC" w14:textId="77777777" w:rsidR="0094311B" w:rsidRDefault="0094311B" w:rsidP="00F055F6">
      <w:pPr>
        <w:jc w:val="both"/>
        <w:rPr>
          <w:rFonts w:ascii="Century Gothic" w:hAnsi="Century Gothic"/>
          <w:sz w:val="22"/>
          <w:szCs w:val="22"/>
        </w:rPr>
      </w:pPr>
    </w:p>
    <w:p w14:paraId="35E51980" w14:textId="77777777" w:rsidR="0094311B" w:rsidRDefault="0094311B" w:rsidP="00F055F6">
      <w:pPr>
        <w:jc w:val="both"/>
        <w:rPr>
          <w:rFonts w:ascii="Century Gothic" w:hAnsi="Century Gothic"/>
          <w:sz w:val="22"/>
          <w:szCs w:val="22"/>
        </w:rPr>
      </w:pPr>
    </w:p>
    <w:p w14:paraId="5253A380" w14:textId="77777777" w:rsidR="0094311B" w:rsidRDefault="0094311B" w:rsidP="00F055F6">
      <w:pPr>
        <w:jc w:val="both"/>
        <w:rPr>
          <w:rFonts w:ascii="Century Gothic" w:hAnsi="Century Gothic"/>
          <w:sz w:val="22"/>
          <w:szCs w:val="22"/>
        </w:rPr>
      </w:pPr>
    </w:p>
    <w:p w14:paraId="38E8A784" w14:textId="77777777" w:rsidR="0094311B" w:rsidRDefault="0094311B" w:rsidP="00F055F6">
      <w:pPr>
        <w:jc w:val="both"/>
        <w:rPr>
          <w:rFonts w:ascii="Century Gothic" w:hAnsi="Century Gothic"/>
          <w:sz w:val="22"/>
          <w:szCs w:val="22"/>
        </w:rPr>
      </w:pPr>
    </w:p>
    <w:p w14:paraId="596053BA" w14:textId="77777777" w:rsidR="0094311B" w:rsidRDefault="0094311B" w:rsidP="00F055F6">
      <w:pPr>
        <w:jc w:val="both"/>
        <w:rPr>
          <w:rFonts w:ascii="Century Gothic" w:hAnsi="Century Gothic"/>
          <w:sz w:val="22"/>
          <w:szCs w:val="22"/>
        </w:rPr>
      </w:pPr>
    </w:p>
    <w:p w14:paraId="3CC71C7D" w14:textId="77777777" w:rsidR="0094311B" w:rsidRDefault="0094311B" w:rsidP="00F055F6">
      <w:pPr>
        <w:jc w:val="both"/>
        <w:rPr>
          <w:rFonts w:ascii="Century Gothic" w:hAnsi="Century Gothic"/>
          <w:sz w:val="22"/>
          <w:szCs w:val="22"/>
        </w:rPr>
      </w:pPr>
    </w:p>
    <w:p w14:paraId="3F58A0D2" w14:textId="77777777" w:rsidR="0094311B" w:rsidRDefault="0094311B" w:rsidP="00F055F6">
      <w:pPr>
        <w:jc w:val="both"/>
        <w:rPr>
          <w:rFonts w:ascii="Century Gothic" w:hAnsi="Century Gothic"/>
          <w:sz w:val="22"/>
          <w:szCs w:val="22"/>
        </w:rPr>
      </w:pPr>
    </w:p>
    <w:p w14:paraId="1AF5D7AD" w14:textId="77777777" w:rsidR="0094311B" w:rsidRDefault="0094311B" w:rsidP="00F055F6">
      <w:pPr>
        <w:jc w:val="both"/>
        <w:rPr>
          <w:rFonts w:ascii="Century Gothic" w:hAnsi="Century Gothic"/>
          <w:sz w:val="22"/>
          <w:szCs w:val="22"/>
        </w:rPr>
      </w:pPr>
    </w:p>
    <w:p w14:paraId="4BCF80B7" w14:textId="77777777" w:rsidR="0094311B" w:rsidRDefault="0094311B" w:rsidP="00F055F6">
      <w:pPr>
        <w:jc w:val="both"/>
        <w:rPr>
          <w:rFonts w:ascii="Century Gothic" w:hAnsi="Century Gothic"/>
          <w:sz w:val="22"/>
          <w:szCs w:val="22"/>
        </w:rPr>
      </w:pPr>
    </w:p>
    <w:p w14:paraId="2AB247A7" w14:textId="77777777" w:rsidR="0094311B" w:rsidRDefault="0094311B" w:rsidP="00F055F6">
      <w:pPr>
        <w:jc w:val="both"/>
        <w:rPr>
          <w:rFonts w:ascii="Century Gothic" w:hAnsi="Century Gothic"/>
          <w:sz w:val="22"/>
          <w:szCs w:val="22"/>
        </w:rPr>
      </w:pPr>
    </w:p>
    <w:p w14:paraId="31908E0B" w14:textId="77777777" w:rsidR="0094311B" w:rsidRDefault="0094311B" w:rsidP="00F055F6">
      <w:pPr>
        <w:jc w:val="both"/>
        <w:rPr>
          <w:rFonts w:ascii="Century Gothic" w:hAnsi="Century Gothic"/>
          <w:sz w:val="22"/>
          <w:szCs w:val="22"/>
        </w:rPr>
      </w:pPr>
    </w:p>
    <w:p w14:paraId="27E06F9C" w14:textId="77777777" w:rsidR="0094311B" w:rsidRDefault="0094311B" w:rsidP="00F055F6">
      <w:pPr>
        <w:jc w:val="both"/>
        <w:rPr>
          <w:rFonts w:ascii="Century Gothic" w:hAnsi="Century Gothic"/>
          <w:sz w:val="22"/>
          <w:szCs w:val="22"/>
        </w:rPr>
      </w:pPr>
    </w:p>
    <w:p w14:paraId="6386769A" w14:textId="77777777" w:rsidR="00113FEE" w:rsidRDefault="00113FEE" w:rsidP="00F055F6">
      <w:pPr>
        <w:pStyle w:val="Ttulo1"/>
        <w:spacing w:line="240" w:lineRule="auto"/>
        <w:rPr>
          <w:noProof/>
        </w:rPr>
      </w:pPr>
      <w:bookmarkStart w:id="0" w:name="_Toc64549239"/>
      <w:bookmarkStart w:id="1" w:name="_Toc96591380"/>
    </w:p>
    <w:p w14:paraId="453574B8" w14:textId="77777777" w:rsidR="00113FEE" w:rsidRDefault="00113FEE" w:rsidP="00F055F6">
      <w:pPr>
        <w:pStyle w:val="Ttulo1"/>
        <w:spacing w:line="240" w:lineRule="auto"/>
        <w:rPr>
          <w:noProof/>
        </w:rPr>
      </w:pPr>
    </w:p>
    <w:p w14:paraId="52801AFD" w14:textId="77777777" w:rsidR="00113FEE" w:rsidRDefault="00113FEE" w:rsidP="00F055F6">
      <w:pPr>
        <w:pStyle w:val="Ttulo1"/>
        <w:spacing w:line="240" w:lineRule="auto"/>
        <w:rPr>
          <w:noProof/>
        </w:rPr>
      </w:pPr>
    </w:p>
    <w:p w14:paraId="4405676C" w14:textId="77777777" w:rsidR="00113FEE" w:rsidRDefault="00113FEE" w:rsidP="00F055F6">
      <w:pPr>
        <w:pStyle w:val="Ttulo1"/>
        <w:spacing w:line="240" w:lineRule="auto"/>
        <w:rPr>
          <w:noProof/>
        </w:rPr>
      </w:pPr>
    </w:p>
    <w:p w14:paraId="04CFF0D5" w14:textId="77777777" w:rsidR="00113FEE" w:rsidRDefault="00113FEE" w:rsidP="00F055F6">
      <w:pPr>
        <w:pStyle w:val="Ttulo1"/>
        <w:spacing w:line="240" w:lineRule="auto"/>
        <w:rPr>
          <w:noProof/>
        </w:rPr>
      </w:pPr>
    </w:p>
    <w:p w14:paraId="76E8669B" w14:textId="77777777" w:rsidR="00113FEE" w:rsidRDefault="00113FEE" w:rsidP="00F055F6">
      <w:pPr>
        <w:pStyle w:val="Ttulo1"/>
        <w:spacing w:line="240" w:lineRule="auto"/>
        <w:rPr>
          <w:noProof/>
        </w:rPr>
      </w:pPr>
    </w:p>
    <w:p w14:paraId="5EE87B26" w14:textId="77777777" w:rsidR="00113FEE" w:rsidRDefault="00113FEE" w:rsidP="00F055F6">
      <w:pPr>
        <w:pStyle w:val="Ttulo1"/>
        <w:spacing w:line="240" w:lineRule="auto"/>
        <w:rPr>
          <w:noProof/>
        </w:rPr>
      </w:pPr>
    </w:p>
    <w:p w14:paraId="2148562C" w14:textId="77777777" w:rsidR="00113FEE" w:rsidRDefault="00113FEE" w:rsidP="00F055F6">
      <w:pPr>
        <w:pStyle w:val="Ttulo1"/>
        <w:spacing w:line="240" w:lineRule="auto"/>
        <w:rPr>
          <w:noProof/>
        </w:rPr>
      </w:pPr>
    </w:p>
    <w:p w14:paraId="02D6D6AC" w14:textId="77777777" w:rsidR="00113FEE" w:rsidRDefault="00113FEE" w:rsidP="00F055F6">
      <w:pPr>
        <w:pStyle w:val="Ttulo1"/>
        <w:spacing w:line="240" w:lineRule="auto"/>
        <w:rPr>
          <w:noProof/>
        </w:rPr>
      </w:pPr>
    </w:p>
    <w:p w14:paraId="2CB70219" w14:textId="77777777" w:rsidR="00113FEE" w:rsidRDefault="00113FEE" w:rsidP="00F055F6">
      <w:pPr>
        <w:pStyle w:val="Ttulo1"/>
        <w:spacing w:line="240" w:lineRule="auto"/>
        <w:rPr>
          <w:noProof/>
        </w:rPr>
      </w:pPr>
    </w:p>
    <w:p w14:paraId="1A765A04" w14:textId="77777777" w:rsidR="00113FEE" w:rsidRDefault="00113FEE" w:rsidP="00F055F6">
      <w:pPr>
        <w:pStyle w:val="Ttulo1"/>
        <w:spacing w:line="240" w:lineRule="auto"/>
        <w:rPr>
          <w:noProof/>
        </w:rPr>
      </w:pPr>
    </w:p>
    <w:p w14:paraId="248CEAF5" w14:textId="03D8425B" w:rsidR="009B69D9" w:rsidRPr="008C24F6" w:rsidRDefault="009B69D9" w:rsidP="00F055F6">
      <w:pPr>
        <w:pStyle w:val="Ttulo1"/>
        <w:spacing w:line="240" w:lineRule="auto"/>
        <w:rPr>
          <w:noProof/>
        </w:rPr>
      </w:pPr>
      <w:r w:rsidRPr="008C24F6">
        <w:rPr>
          <w:noProof/>
        </w:rPr>
        <w:lastRenderedPageBreak/>
        <w:t>Introducción</w:t>
      </w:r>
      <w:bookmarkEnd w:id="0"/>
      <w:bookmarkEnd w:id="1"/>
    </w:p>
    <w:p w14:paraId="3318E3CE" w14:textId="04B4A6F5" w:rsidR="009B69D9" w:rsidRDefault="00125FA0" w:rsidP="00F055F6">
      <w:pPr>
        <w:jc w:val="both"/>
        <w:rPr>
          <w:rFonts w:ascii="Century Gothic" w:hAnsi="Century Gothic"/>
          <w:sz w:val="22"/>
          <w:szCs w:val="22"/>
        </w:rPr>
      </w:pPr>
      <w:r w:rsidRPr="00125FA0">
        <w:rPr>
          <w:rFonts w:ascii="Century Gothic" w:hAnsi="Century Gothic"/>
          <w:sz w:val="22"/>
          <w:szCs w:val="22"/>
        </w:rPr>
        <w:t xml:space="preserve">Análisis de los datos recabados </w:t>
      </w:r>
      <w:r w:rsidR="0094311B" w:rsidRPr="0094311B">
        <w:rPr>
          <w:rFonts w:ascii="Century Gothic" w:hAnsi="Century Gothic"/>
          <w:sz w:val="22"/>
          <w:szCs w:val="22"/>
        </w:rPr>
        <w:t xml:space="preserve">obedece a un esfuerzo realizado bajo el mandato que la Autoridad </w:t>
      </w:r>
      <w:r w:rsidR="007A561A">
        <w:rPr>
          <w:rFonts w:ascii="Century Gothic" w:hAnsi="Century Gothic"/>
          <w:sz w:val="22"/>
          <w:szCs w:val="22"/>
        </w:rPr>
        <w:t>Ministerial</w:t>
      </w:r>
      <w:r w:rsidR="0094311B" w:rsidRPr="0094311B">
        <w:rPr>
          <w:rFonts w:ascii="Century Gothic" w:hAnsi="Century Gothic"/>
          <w:sz w:val="22"/>
          <w:szCs w:val="22"/>
        </w:rPr>
        <w:t xml:space="preserve"> </w:t>
      </w:r>
      <w:r>
        <w:rPr>
          <w:rFonts w:ascii="Century Gothic" w:hAnsi="Century Gothic"/>
          <w:sz w:val="22"/>
          <w:szCs w:val="22"/>
        </w:rPr>
        <w:t xml:space="preserve">a </w:t>
      </w:r>
      <w:r w:rsidR="0094311B" w:rsidRPr="0094311B">
        <w:rPr>
          <w:rFonts w:ascii="Century Gothic" w:hAnsi="Century Gothic"/>
          <w:sz w:val="22"/>
          <w:szCs w:val="22"/>
        </w:rPr>
        <w:t xml:space="preserve">delegado a la </w:t>
      </w:r>
      <w:r w:rsidR="009B69D9" w:rsidRPr="009B69D9">
        <w:rPr>
          <w:rFonts w:ascii="Century Gothic" w:hAnsi="Century Gothic"/>
          <w:sz w:val="22"/>
          <w:szCs w:val="22"/>
        </w:rPr>
        <w:t>Dirección General de Educación Bilingüe Intercultural -DIGEBI-</w:t>
      </w:r>
      <w:r w:rsidR="009567BF">
        <w:rPr>
          <w:rFonts w:ascii="Century Gothic" w:hAnsi="Century Gothic"/>
          <w:sz w:val="22"/>
          <w:szCs w:val="22"/>
        </w:rPr>
        <w:t xml:space="preserve"> </w:t>
      </w:r>
      <w:r w:rsidR="0094311B" w:rsidRPr="0094311B">
        <w:rPr>
          <w:rFonts w:ascii="Century Gothic" w:hAnsi="Century Gothic"/>
          <w:sz w:val="22"/>
          <w:szCs w:val="22"/>
        </w:rPr>
        <w:t>para un mejor cumplimiento de la publicación de la Información Pública de Oficio, artículo 10, numeral 28</w:t>
      </w:r>
      <w:r w:rsidR="009B69D9" w:rsidRPr="009B69D9">
        <w:rPr>
          <w:rFonts w:ascii="Century Gothic" w:hAnsi="Century Gothic"/>
          <w:sz w:val="22"/>
          <w:szCs w:val="22"/>
        </w:rPr>
        <w:t xml:space="preserve"> </w:t>
      </w:r>
      <w:r w:rsidR="009B69D9">
        <w:rPr>
          <w:rFonts w:ascii="Century Gothic" w:hAnsi="Century Gothic"/>
          <w:sz w:val="22"/>
          <w:szCs w:val="22"/>
        </w:rPr>
        <w:t>relacionado con</w:t>
      </w:r>
      <w:r w:rsidR="009B69D9" w:rsidRPr="0094311B">
        <w:rPr>
          <w:rFonts w:ascii="Century Gothic" w:hAnsi="Century Gothic"/>
          <w:sz w:val="22"/>
          <w:szCs w:val="22"/>
        </w:rPr>
        <w:t xml:space="preserve"> Pertenencia Sociolingüística</w:t>
      </w:r>
      <w:r w:rsidR="00237273">
        <w:rPr>
          <w:rFonts w:ascii="Century Gothic" w:hAnsi="Century Gothic"/>
          <w:sz w:val="22"/>
          <w:szCs w:val="22"/>
        </w:rPr>
        <w:t xml:space="preserve"> y</w:t>
      </w:r>
      <w:r w:rsidR="00237273" w:rsidRPr="00237273">
        <w:rPr>
          <w:rFonts w:ascii="Century Gothic" w:hAnsi="Century Gothic"/>
          <w:sz w:val="22"/>
          <w:szCs w:val="22"/>
        </w:rPr>
        <w:t xml:space="preserve"> la Ley de Idiomas Nacionales</w:t>
      </w:r>
      <w:r w:rsidR="00237273">
        <w:rPr>
          <w:rFonts w:ascii="Century Gothic" w:hAnsi="Century Gothic"/>
          <w:sz w:val="22"/>
          <w:szCs w:val="22"/>
        </w:rPr>
        <w:t>.</w:t>
      </w:r>
      <w:r w:rsidR="00237273" w:rsidRPr="00237273">
        <w:rPr>
          <w:rFonts w:ascii="Century Gothic" w:hAnsi="Century Gothic"/>
          <w:sz w:val="22"/>
          <w:szCs w:val="22"/>
        </w:rPr>
        <w:t xml:space="preserve">  </w:t>
      </w:r>
    </w:p>
    <w:p w14:paraId="4F0D18F7" w14:textId="77777777" w:rsidR="009B69D9" w:rsidRDefault="009B69D9" w:rsidP="00F055F6">
      <w:pPr>
        <w:jc w:val="both"/>
        <w:rPr>
          <w:rFonts w:ascii="Century Gothic" w:hAnsi="Century Gothic"/>
          <w:sz w:val="22"/>
          <w:szCs w:val="22"/>
        </w:rPr>
      </w:pPr>
    </w:p>
    <w:p w14:paraId="6CF136B5" w14:textId="17DCE17E" w:rsidR="0094311B" w:rsidRPr="00501175" w:rsidRDefault="009B69D9" w:rsidP="00F055F6">
      <w:pPr>
        <w:jc w:val="both"/>
        <w:rPr>
          <w:rFonts w:ascii="Century Gothic" w:hAnsi="Century Gothic"/>
          <w:color w:val="000000" w:themeColor="text1"/>
          <w:sz w:val="22"/>
          <w:szCs w:val="22"/>
        </w:rPr>
      </w:pPr>
      <w:r w:rsidRPr="009B69D9">
        <w:rPr>
          <w:rFonts w:ascii="Century Gothic" w:hAnsi="Century Gothic"/>
          <w:sz w:val="22"/>
          <w:szCs w:val="22"/>
        </w:rPr>
        <w:t xml:space="preserve">Esta publicación pretende </w:t>
      </w:r>
      <w:r>
        <w:rPr>
          <w:rFonts w:ascii="Century Gothic" w:hAnsi="Century Gothic"/>
          <w:sz w:val="22"/>
          <w:szCs w:val="22"/>
        </w:rPr>
        <w:t xml:space="preserve">dar </w:t>
      </w:r>
      <w:r w:rsidRPr="009B69D9">
        <w:rPr>
          <w:rFonts w:ascii="Century Gothic" w:hAnsi="Century Gothic"/>
          <w:sz w:val="22"/>
          <w:szCs w:val="22"/>
        </w:rPr>
        <w:t xml:space="preserve">cumplimiento </w:t>
      </w:r>
      <w:r>
        <w:rPr>
          <w:rFonts w:ascii="Century Gothic" w:hAnsi="Century Gothic"/>
          <w:sz w:val="22"/>
          <w:szCs w:val="22"/>
        </w:rPr>
        <w:t xml:space="preserve">lo asignado al Ministerio de Educación </w:t>
      </w:r>
      <w:r w:rsidRPr="009B69D9">
        <w:rPr>
          <w:rFonts w:ascii="Century Gothic" w:hAnsi="Century Gothic"/>
          <w:sz w:val="22"/>
          <w:szCs w:val="22"/>
        </w:rPr>
        <w:t>en la Ley de Acceso a la Información Pública</w:t>
      </w:r>
      <w:r w:rsidRPr="000468FA">
        <w:rPr>
          <w:rFonts w:ascii="Century Gothic" w:hAnsi="Century Gothic"/>
          <w:color w:val="000000" w:themeColor="text1"/>
          <w:sz w:val="22"/>
          <w:szCs w:val="22"/>
        </w:rPr>
        <w:t xml:space="preserve">.  El mismo contiene antecedentes y la descripción para </w:t>
      </w:r>
      <w:r w:rsidR="000468FA">
        <w:rPr>
          <w:rFonts w:ascii="Century Gothic" w:hAnsi="Century Gothic"/>
          <w:color w:val="000000" w:themeColor="text1"/>
          <w:sz w:val="22"/>
          <w:szCs w:val="22"/>
        </w:rPr>
        <w:t xml:space="preserve">la </w:t>
      </w:r>
      <w:r w:rsidRPr="000468FA">
        <w:rPr>
          <w:rFonts w:ascii="Century Gothic" w:hAnsi="Century Gothic"/>
          <w:color w:val="000000" w:themeColor="text1"/>
          <w:sz w:val="22"/>
          <w:szCs w:val="22"/>
        </w:rPr>
        <w:t xml:space="preserve">recopilación de datos, </w:t>
      </w:r>
      <w:r w:rsidRPr="00501175">
        <w:rPr>
          <w:rFonts w:ascii="Century Gothic" w:hAnsi="Century Gothic"/>
          <w:color w:val="000000" w:themeColor="text1"/>
          <w:sz w:val="22"/>
          <w:szCs w:val="22"/>
        </w:rPr>
        <w:t>cómo debe colocarse el análisis de los datos recopilados, así como la descripción de la adecuación de los servicios, calidad de servidores y la identificación institucional.</w:t>
      </w:r>
    </w:p>
    <w:p w14:paraId="5D6C8205" w14:textId="26C4EC3C" w:rsidR="0094311B" w:rsidRDefault="0094311B" w:rsidP="00F055F6">
      <w:pPr>
        <w:jc w:val="both"/>
        <w:rPr>
          <w:rFonts w:ascii="Century Gothic" w:hAnsi="Century Gothic"/>
          <w:sz w:val="22"/>
          <w:szCs w:val="22"/>
        </w:rPr>
      </w:pPr>
    </w:p>
    <w:p w14:paraId="018603A2" w14:textId="0AD156B9" w:rsidR="009B69D9" w:rsidRPr="000F5A9D" w:rsidRDefault="009B69D9" w:rsidP="00F055F6">
      <w:pPr>
        <w:jc w:val="both"/>
        <w:rPr>
          <w:rFonts w:ascii="Century Gothic" w:hAnsi="Century Gothic"/>
          <w:color w:val="000000" w:themeColor="text1"/>
          <w:sz w:val="22"/>
          <w:szCs w:val="22"/>
        </w:rPr>
      </w:pPr>
      <w:r w:rsidRPr="00501175">
        <w:rPr>
          <w:rFonts w:ascii="Century Gothic" w:hAnsi="Century Gothic"/>
          <w:color w:val="000000" w:themeColor="text1"/>
          <w:sz w:val="22"/>
          <w:szCs w:val="22"/>
        </w:rPr>
        <w:t xml:space="preserve">También cuenta con un ejemplo de formato </w:t>
      </w:r>
      <w:r w:rsidR="00501175" w:rsidRPr="00501175">
        <w:rPr>
          <w:rFonts w:ascii="Century Gothic" w:hAnsi="Century Gothic"/>
          <w:color w:val="000000" w:themeColor="text1"/>
          <w:sz w:val="22"/>
          <w:szCs w:val="22"/>
        </w:rPr>
        <w:t xml:space="preserve">de registro de asistencia que es utilizado </w:t>
      </w:r>
      <w:r w:rsidRPr="00501175">
        <w:rPr>
          <w:rFonts w:ascii="Century Gothic" w:hAnsi="Century Gothic"/>
          <w:color w:val="000000" w:themeColor="text1"/>
          <w:sz w:val="22"/>
          <w:szCs w:val="22"/>
        </w:rPr>
        <w:t xml:space="preserve">para obtener </w:t>
      </w:r>
      <w:r w:rsidR="00501175" w:rsidRPr="00501175">
        <w:rPr>
          <w:rFonts w:ascii="Century Gothic" w:hAnsi="Century Gothic"/>
          <w:color w:val="000000" w:themeColor="text1"/>
          <w:sz w:val="22"/>
          <w:szCs w:val="22"/>
        </w:rPr>
        <w:t>la</w:t>
      </w:r>
      <w:r w:rsidRPr="00501175">
        <w:rPr>
          <w:rFonts w:ascii="Century Gothic" w:hAnsi="Century Gothic"/>
          <w:color w:val="000000" w:themeColor="text1"/>
          <w:sz w:val="22"/>
          <w:szCs w:val="22"/>
        </w:rPr>
        <w:t xml:space="preserve"> información</w:t>
      </w:r>
      <w:r w:rsidR="00501175">
        <w:rPr>
          <w:rFonts w:ascii="Century Gothic" w:hAnsi="Century Gothic"/>
          <w:color w:val="FF0000"/>
          <w:sz w:val="22"/>
          <w:szCs w:val="22"/>
        </w:rPr>
        <w:t xml:space="preserve">, </w:t>
      </w:r>
      <w:r w:rsidR="000F5A9D" w:rsidRPr="000F5A9D">
        <w:rPr>
          <w:rFonts w:ascii="Century Gothic" w:hAnsi="Century Gothic"/>
          <w:color w:val="000000" w:themeColor="text1"/>
          <w:sz w:val="22"/>
          <w:szCs w:val="22"/>
        </w:rPr>
        <w:t xml:space="preserve">además de </w:t>
      </w:r>
      <w:r w:rsidR="00501175" w:rsidRPr="000F5A9D">
        <w:rPr>
          <w:rFonts w:ascii="Century Gothic" w:hAnsi="Century Gothic"/>
          <w:color w:val="000000" w:themeColor="text1"/>
          <w:sz w:val="22"/>
          <w:szCs w:val="22"/>
        </w:rPr>
        <w:t>los datos recopilados de la estadística de alumnos inscritos  y docentes a través de la estadística proporcionada por la Subdirección de Estadística  de la Dirección de Planificación Educativa -DIPLAN</w:t>
      </w:r>
      <w:r w:rsidR="000F5A9D">
        <w:rPr>
          <w:rFonts w:ascii="Century Gothic" w:hAnsi="Century Gothic"/>
          <w:color w:val="000000" w:themeColor="text1"/>
          <w:sz w:val="22"/>
          <w:szCs w:val="22"/>
        </w:rPr>
        <w:t xml:space="preserve"> ambas informaciones </w:t>
      </w:r>
      <w:r w:rsidRPr="000F5A9D">
        <w:rPr>
          <w:rFonts w:ascii="Century Gothic" w:hAnsi="Century Gothic"/>
          <w:color w:val="000000" w:themeColor="text1"/>
          <w:sz w:val="22"/>
          <w:szCs w:val="22"/>
        </w:rPr>
        <w:t>contribu</w:t>
      </w:r>
      <w:r w:rsidR="00501175" w:rsidRPr="000F5A9D">
        <w:rPr>
          <w:rFonts w:ascii="Century Gothic" w:hAnsi="Century Gothic"/>
          <w:color w:val="000000" w:themeColor="text1"/>
          <w:sz w:val="22"/>
          <w:szCs w:val="22"/>
        </w:rPr>
        <w:t>ye</w:t>
      </w:r>
      <w:r w:rsidR="000F5A9D" w:rsidRPr="000F5A9D">
        <w:rPr>
          <w:rFonts w:ascii="Century Gothic" w:hAnsi="Century Gothic"/>
          <w:color w:val="000000" w:themeColor="text1"/>
          <w:sz w:val="22"/>
          <w:szCs w:val="22"/>
        </w:rPr>
        <w:t>n</w:t>
      </w:r>
      <w:r w:rsidRPr="000F5A9D">
        <w:rPr>
          <w:rFonts w:ascii="Century Gothic" w:hAnsi="Century Gothic"/>
          <w:color w:val="000000" w:themeColor="text1"/>
          <w:sz w:val="22"/>
          <w:szCs w:val="22"/>
        </w:rPr>
        <w:t xml:space="preserve"> </w:t>
      </w:r>
      <w:r w:rsidR="00501175" w:rsidRPr="000F5A9D">
        <w:rPr>
          <w:rFonts w:ascii="Century Gothic" w:hAnsi="Century Gothic"/>
          <w:color w:val="000000" w:themeColor="text1"/>
          <w:sz w:val="22"/>
          <w:szCs w:val="22"/>
        </w:rPr>
        <w:t>para</w:t>
      </w:r>
      <w:r w:rsidRPr="000F5A9D">
        <w:rPr>
          <w:rFonts w:ascii="Century Gothic" w:hAnsi="Century Gothic"/>
          <w:color w:val="000000" w:themeColor="text1"/>
          <w:sz w:val="22"/>
          <w:szCs w:val="22"/>
        </w:rPr>
        <w:t xml:space="preserve"> prestar los servicios en </w:t>
      </w:r>
      <w:r w:rsidR="00501175" w:rsidRPr="000F5A9D">
        <w:rPr>
          <w:rFonts w:ascii="Century Gothic" w:hAnsi="Century Gothic"/>
          <w:color w:val="000000" w:themeColor="text1"/>
          <w:sz w:val="22"/>
          <w:szCs w:val="22"/>
        </w:rPr>
        <w:t>el</w:t>
      </w:r>
      <w:r w:rsidRPr="000F5A9D">
        <w:rPr>
          <w:rFonts w:ascii="Century Gothic" w:hAnsi="Century Gothic"/>
          <w:color w:val="000000" w:themeColor="text1"/>
          <w:sz w:val="22"/>
          <w:szCs w:val="22"/>
        </w:rPr>
        <w:t xml:space="preserve"> idioma de los usuarios, lo que contribuye </w:t>
      </w:r>
      <w:r w:rsidR="000F5A9D" w:rsidRPr="000F5A9D">
        <w:rPr>
          <w:rFonts w:ascii="Century Gothic" w:hAnsi="Century Gothic"/>
          <w:color w:val="000000" w:themeColor="text1"/>
          <w:sz w:val="22"/>
          <w:szCs w:val="22"/>
        </w:rPr>
        <w:t>prestar y organizar los servicios educativos con pertinencia lingüística y cultural</w:t>
      </w:r>
      <w:r w:rsidRPr="000F5A9D">
        <w:rPr>
          <w:rFonts w:ascii="Century Gothic" w:hAnsi="Century Gothic"/>
          <w:color w:val="000000" w:themeColor="text1"/>
          <w:sz w:val="22"/>
          <w:szCs w:val="22"/>
        </w:rPr>
        <w:t>.</w:t>
      </w:r>
    </w:p>
    <w:p w14:paraId="55DF807F" w14:textId="77777777" w:rsidR="009B69D9" w:rsidRDefault="009B69D9" w:rsidP="00F055F6">
      <w:pPr>
        <w:jc w:val="both"/>
        <w:rPr>
          <w:rFonts w:ascii="Century Gothic" w:hAnsi="Century Gothic"/>
          <w:sz w:val="22"/>
          <w:szCs w:val="22"/>
        </w:rPr>
      </w:pPr>
    </w:p>
    <w:p w14:paraId="182BB122" w14:textId="77777777" w:rsidR="009B69D9" w:rsidRDefault="009B69D9" w:rsidP="00F055F6">
      <w:pPr>
        <w:pStyle w:val="Ttulo"/>
        <w:jc w:val="center"/>
        <w:rPr>
          <w:rFonts w:asciiTheme="minorHAnsi" w:hAnsiTheme="minorHAnsi"/>
          <w:noProof/>
          <w:color w:val="2F5496" w:themeColor="accent1" w:themeShade="BF"/>
        </w:rPr>
      </w:pPr>
    </w:p>
    <w:p w14:paraId="5F6452D3" w14:textId="77777777" w:rsidR="009B69D9" w:rsidRDefault="009B69D9" w:rsidP="00F055F6">
      <w:pPr>
        <w:pStyle w:val="Ttulo"/>
        <w:jc w:val="center"/>
        <w:rPr>
          <w:rFonts w:asciiTheme="minorHAnsi" w:hAnsiTheme="minorHAnsi"/>
          <w:noProof/>
          <w:color w:val="2F5496" w:themeColor="accent1" w:themeShade="BF"/>
        </w:rPr>
      </w:pPr>
    </w:p>
    <w:p w14:paraId="3AD85141" w14:textId="77777777" w:rsidR="009B69D9" w:rsidRDefault="009B69D9" w:rsidP="00F055F6">
      <w:pPr>
        <w:pStyle w:val="Ttulo"/>
        <w:jc w:val="center"/>
        <w:rPr>
          <w:rFonts w:asciiTheme="minorHAnsi" w:hAnsiTheme="minorHAnsi"/>
          <w:noProof/>
          <w:color w:val="2F5496" w:themeColor="accent1" w:themeShade="BF"/>
        </w:rPr>
      </w:pPr>
    </w:p>
    <w:p w14:paraId="20E94444" w14:textId="77777777" w:rsidR="009B69D9" w:rsidRDefault="009B69D9" w:rsidP="00F055F6">
      <w:pPr>
        <w:pStyle w:val="Ttulo"/>
        <w:jc w:val="center"/>
        <w:rPr>
          <w:rFonts w:asciiTheme="minorHAnsi" w:hAnsiTheme="minorHAnsi"/>
          <w:noProof/>
          <w:color w:val="2F5496" w:themeColor="accent1" w:themeShade="BF"/>
        </w:rPr>
      </w:pPr>
    </w:p>
    <w:p w14:paraId="26290542" w14:textId="77777777" w:rsidR="009B69D9" w:rsidRDefault="009B69D9" w:rsidP="00F055F6">
      <w:pPr>
        <w:pStyle w:val="Ttulo"/>
        <w:jc w:val="center"/>
        <w:rPr>
          <w:rFonts w:asciiTheme="minorHAnsi" w:hAnsiTheme="minorHAnsi"/>
          <w:noProof/>
          <w:color w:val="2F5496" w:themeColor="accent1" w:themeShade="BF"/>
        </w:rPr>
      </w:pPr>
    </w:p>
    <w:p w14:paraId="4B65C4FA" w14:textId="77777777" w:rsidR="009B69D9" w:rsidRDefault="009B69D9" w:rsidP="00F055F6">
      <w:pPr>
        <w:pStyle w:val="Ttulo"/>
        <w:jc w:val="center"/>
        <w:rPr>
          <w:rFonts w:asciiTheme="minorHAnsi" w:hAnsiTheme="minorHAnsi"/>
          <w:noProof/>
          <w:color w:val="2F5496" w:themeColor="accent1" w:themeShade="BF"/>
        </w:rPr>
      </w:pPr>
    </w:p>
    <w:p w14:paraId="0771BBD8" w14:textId="77777777" w:rsidR="009B69D9" w:rsidRDefault="009B69D9" w:rsidP="00F055F6">
      <w:pPr>
        <w:pStyle w:val="Ttulo"/>
        <w:jc w:val="center"/>
        <w:rPr>
          <w:rFonts w:asciiTheme="minorHAnsi" w:hAnsiTheme="minorHAnsi"/>
          <w:noProof/>
          <w:color w:val="2F5496" w:themeColor="accent1" w:themeShade="BF"/>
        </w:rPr>
      </w:pPr>
    </w:p>
    <w:p w14:paraId="7DC7A8B9" w14:textId="024257E5" w:rsidR="009B69D9" w:rsidRDefault="009B69D9" w:rsidP="00F055F6">
      <w:pPr>
        <w:pStyle w:val="Ttulo"/>
        <w:jc w:val="center"/>
        <w:rPr>
          <w:rFonts w:asciiTheme="minorHAnsi" w:hAnsiTheme="minorHAnsi"/>
          <w:noProof/>
          <w:color w:val="2F5496" w:themeColor="accent1" w:themeShade="BF"/>
        </w:rPr>
      </w:pPr>
    </w:p>
    <w:p w14:paraId="4632A7E9" w14:textId="77777777" w:rsidR="000F5A9D" w:rsidRPr="000F5A9D" w:rsidRDefault="000F5A9D" w:rsidP="00F055F6">
      <w:pPr>
        <w:rPr>
          <w:lang w:val="es-ES" w:eastAsia="es-ES"/>
        </w:rPr>
      </w:pPr>
    </w:p>
    <w:p w14:paraId="16919687" w14:textId="77777777" w:rsidR="00113FEE" w:rsidRDefault="00113FEE" w:rsidP="00113FEE">
      <w:pPr>
        <w:pStyle w:val="Ttulo1"/>
        <w:spacing w:line="240" w:lineRule="auto"/>
        <w:ind w:left="720"/>
        <w:rPr>
          <w:rStyle w:val="nfasisintenso"/>
        </w:rPr>
      </w:pPr>
      <w:bookmarkStart w:id="2" w:name="_Toc64549240"/>
    </w:p>
    <w:p w14:paraId="685ACCDE" w14:textId="5E30F0C5" w:rsidR="009B69D9" w:rsidRPr="008C24F6" w:rsidRDefault="009B69D9" w:rsidP="00113FEE">
      <w:pPr>
        <w:pStyle w:val="Ttulo1"/>
        <w:spacing w:line="240" w:lineRule="auto"/>
        <w:ind w:left="720"/>
        <w:rPr>
          <w:rStyle w:val="nfasisintenso"/>
        </w:rPr>
      </w:pPr>
      <w:bookmarkStart w:id="3" w:name="_Toc96591381"/>
      <w:r w:rsidRPr="008C24F6">
        <w:rPr>
          <w:rStyle w:val="nfasisintenso"/>
        </w:rPr>
        <w:lastRenderedPageBreak/>
        <w:t>Antecedentes</w:t>
      </w:r>
      <w:bookmarkEnd w:id="2"/>
      <w:bookmarkEnd w:id="3"/>
    </w:p>
    <w:p w14:paraId="0A09CAC1" w14:textId="77777777" w:rsidR="00BF7D02" w:rsidRDefault="00BF279A" w:rsidP="00F055F6">
      <w:pPr>
        <w:jc w:val="both"/>
      </w:pPr>
      <w:r>
        <w:rPr>
          <w:rFonts w:ascii="Century Gothic" w:hAnsi="Century Gothic"/>
          <w:color w:val="000000" w:themeColor="text1"/>
          <w:sz w:val="22"/>
          <w:szCs w:val="22"/>
        </w:rPr>
        <w:t>E</w:t>
      </w:r>
      <w:r w:rsidRPr="00BF279A">
        <w:rPr>
          <w:rFonts w:ascii="Century Gothic" w:hAnsi="Century Gothic"/>
          <w:color w:val="000000" w:themeColor="text1"/>
          <w:sz w:val="22"/>
          <w:szCs w:val="22"/>
        </w:rPr>
        <w:t>l Acuerdo Gubernativo número 22-2004 sobre la Generalización de la Educación Bilingüe Multicultural e Intercultural en el Sistema Educativo Nacional y la Ley de Educación Nacional</w:t>
      </w:r>
      <w:r>
        <w:rPr>
          <w:rFonts w:ascii="Century Gothic" w:hAnsi="Century Gothic"/>
          <w:color w:val="000000" w:themeColor="text1"/>
          <w:sz w:val="22"/>
          <w:szCs w:val="22"/>
        </w:rPr>
        <w:t xml:space="preserve"> </w:t>
      </w:r>
      <w:r w:rsidRPr="00BF279A">
        <w:rPr>
          <w:rFonts w:ascii="Century Gothic" w:hAnsi="Century Gothic"/>
          <w:color w:val="000000" w:themeColor="text1"/>
          <w:sz w:val="22"/>
          <w:szCs w:val="22"/>
        </w:rPr>
        <w:t xml:space="preserve">establece </w:t>
      </w:r>
      <w:r w:rsidRPr="00BF279A">
        <w:rPr>
          <w:rFonts w:ascii="Century Gothic" w:hAnsi="Century Gothic"/>
          <w:color w:val="000000" w:themeColor="text1"/>
          <w:sz w:val="22"/>
          <w:szCs w:val="22"/>
        </w:rPr>
        <w:t>garantizar a las niñas, niños y jóvenes una</w:t>
      </w:r>
      <w:r w:rsidR="00E14F09">
        <w:rPr>
          <w:rFonts w:ascii="Century Gothic" w:hAnsi="Century Gothic"/>
          <w:color w:val="000000" w:themeColor="text1"/>
          <w:sz w:val="22"/>
          <w:szCs w:val="22"/>
        </w:rPr>
        <w:t xml:space="preserve"> </w:t>
      </w:r>
      <w:r w:rsidRPr="00BF279A">
        <w:rPr>
          <w:rFonts w:ascii="Century Gothic" w:hAnsi="Century Gothic"/>
          <w:color w:val="000000" w:themeColor="text1"/>
          <w:sz w:val="22"/>
          <w:szCs w:val="22"/>
        </w:rPr>
        <w:t>educación con pertinente lingüística y cultural mediante las políticas curriculares del sistema educativo nacional</w:t>
      </w:r>
      <w:r>
        <w:rPr>
          <w:rFonts w:ascii="Century Gothic" w:hAnsi="Century Gothic"/>
          <w:color w:val="000000" w:themeColor="text1"/>
          <w:sz w:val="22"/>
          <w:szCs w:val="22"/>
        </w:rPr>
        <w:t>.</w:t>
      </w:r>
      <w:r w:rsidR="00E14F09" w:rsidRPr="00E14F09">
        <w:t xml:space="preserve"> </w:t>
      </w:r>
    </w:p>
    <w:p w14:paraId="78F2CC6C" w14:textId="77777777" w:rsidR="00BF7D02" w:rsidRDefault="00BF7D02" w:rsidP="00F055F6">
      <w:pPr>
        <w:jc w:val="both"/>
        <w:rPr>
          <w:rFonts w:ascii="Century Gothic" w:hAnsi="Century Gothic"/>
          <w:color w:val="000000" w:themeColor="text1"/>
          <w:sz w:val="22"/>
          <w:szCs w:val="22"/>
        </w:rPr>
      </w:pPr>
    </w:p>
    <w:p w14:paraId="38B0F595" w14:textId="14F53D45" w:rsidR="00BF279A" w:rsidRPr="00BF279A" w:rsidRDefault="00BF7D02" w:rsidP="00F055F6">
      <w:pPr>
        <w:jc w:val="both"/>
        <w:rPr>
          <w:rFonts w:ascii="Century Gothic" w:hAnsi="Century Gothic"/>
          <w:color w:val="000000" w:themeColor="text1"/>
          <w:sz w:val="22"/>
          <w:szCs w:val="22"/>
        </w:rPr>
      </w:pPr>
      <w:r>
        <w:rPr>
          <w:rFonts w:ascii="Century Gothic" w:hAnsi="Century Gothic"/>
          <w:color w:val="000000" w:themeColor="text1"/>
          <w:sz w:val="22"/>
          <w:szCs w:val="22"/>
        </w:rPr>
        <w:t>E</w:t>
      </w:r>
      <w:r w:rsidR="00E14F09" w:rsidRPr="00E14F09">
        <w:rPr>
          <w:rFonts w:ascii="Century Gothic" w:hAnsi="Century Gothic"/>
          <w:color w:val="000000" w:themeColor="text1"/>
          <w:sz w:val="22"/>
          <w:szCs w:val="22"/>
        </w:rPr>
        <w:t xml:space="preserve">l Acuerdo Gubernativo No. 526-2003, </w:t>
      </w:r>
      <w:r>
        <w:rPr>
          <w:rFonts w:ascii="Century Gothic" w:hAnsi="Century Gothic"/>
          <w:color w:val="000000" w:themeColor="text1"/>
          <w:sz w:val="22"/>
          <w:szCs w:val="22"/>
        </w:rPr>
        <w:t xml:space="preserve">indica que </w:t>
      </w:r>
      <w:r w:rsidR="00E14F09" w:rsidRPr="00E14F09">
        <w:rPr>
          <w:rFonts w:ascii="Century Gothic" w:hAnsi="Century Gothic"/>
          <w:color w:val="000000" w:themeColor="text1"/>
          <w:sz w:val="22"/>
          <w:szCs w:val="22"/>
        </w:rPr>
        <w:t>el Viceministerio de</w:t>
      </w:r>
      <w:r w:rsidR="00E14F09">
        <w:rPr>
          <w:rFonts w:ascii="Century Gothic" w:hAnsi="Century Gothic"/>
          <w:color w:val="000000" w:themeColor="text1"/>
          <w:sz w:val="22"/>
          <w:szCs w:val="22"/>
        </w:rPr>
        <w:t xml:space="preserve"> </w:t>
      </w:r>
      <w:r w:rsidR="00E14F09" w:rsidRPr="00E14F09">
        <w:rPr>
          <w:rFonts w:ascii="Century Gothic" w:hAnsi="Century Gothic"/>
          <w:color w:val="000000" w:themeColor="text1"/>
          <w:sz w:val="22"/>
          <w:szCs w:val="22"/>
        </w:rPr>
        <w:t>Educación Bilingüe e Intercultural, es el ente responsable de establecer</w:t>
      </w:r>
      <w:r w:rsidR="00E14F09">
        <w:rPr>
          <w:rFonts w:ascii="Century Gothic" w:hAnsi="Century Gothic"/>
          <w:color w:val="000000" w:themeColor="text1"/>
          <w:sz w:val="22"/>
          <w:szCs w:val="22"/>
        </w:rPr>
        <w:t xml:space="preserve"> </w:t>
      </w:r>
      <w:r w:rsidR="00E14F09" w:rsidRPr="00E14F09">
        <w:rPr>
          <w:rFonts w:ascii="Century Gothic" w:hAnsi="Century Gothic"/>
          <w:color w:val="000000" w:themeColor="text1"/>
          <w:sz w:val="22"/>
          <w:szCs w:val="22"/>
        </w:rPr>
        <w:t>las directrices y bases para que el Ministerio de Educación preste y</w:t>
      </w:r>
      <w:r>
        <w:rPr>
          <w:rFonts w:ascii="Century Gothic" w:hAnsi="Century Gothic"/>
          <w:color w:val="000000" w:themeColor="text1"/>
          <w:sz w:val="22"/>
          <w:szCs w:val="22"/>
        </w:rPr>
        <w:t xml:space="preserve"> </w:t>
      </w:r>
      <w:r w:rsidR="00E14F09" w:rsidRPr="00E14F09">
        <w:rPr>
          <w:rFonts w:ascii="Century Gothic" w:hAnsi="Century Gothic"/>
          <w:color w:val="000000" w:themeColor="text1"/>
          <w:sz w:val="22"/>
          <w:szCs w:val="22"/>
        </w:rPr>
        <w:t>organice los servicios educativos con pertinencia cultural y lingüística</w:t>
      </w:r>
      <w:r w:rsidR="00E14F09">
        <w:rPr>
          <w:rFonts w:ascii="Century Gothic" w:hAnsi="Century Gothic"/>
          <w:color w:val="000000" w:themeColor="text1"/>
          <w:sz w:val="22"/>
          <w:szCs w:val="22"/>
        </w:rPr>
        <w:t xml:space="preserve"> </w:t>
      </w:r>
      <w:r w:rsidR="00E14F09" w:rsidRPr="00E14F09">
        <w:rPr>
          <w:rFonts w:ascii="Century Gothic" w:hAnsi="Century Gothic"/>
          <w:color w:val="000000" w:themeColor="text1"/>
          <w:sz w:val="22"/>
          <w:szCs w:val="22"/>
        </w:rPr>
        <w:t>en</w:t>
      </w:r>
      <w:r w:rsidR="00E14F09">
        <w:rPr>
          <w:rFonts w:ascii="Century Gothic" w:hAnsi="Century Gothic"/>
          <w:color w:val="000000" w:themeColor="text1"/>
          <w:sz w:val="22"/>
          <w:szCs w:val="22"/>
        </w:rPr>
        <w:t xml:space="preserve"> </w:t>
      </w:r>
      <w:r w:rsidR="00E14F09" w:rsidRPr="00E14F09">
        <w:rPr>
          <w:rFonts w:ascii="Century Gothic" w:hAnsi="Century Gothic"/>
          <w:color w:val="000000" w:themeColor="text1"/>
          <w:sz w:val="22"/>
          <w:szCs w:val="22"/>
        </w:rPr>
        <w:t>Guatemala.</w:t>
      </w:r>
      <w:r w:rsidRPr="00BF7D02">
        <w:t xml:space="preserve"> </w:t>
      </w:r>
      <w:r w:rsidRPr="00BF7D02">
        <w:rPr>
          <w:rFonts w:ascii="Century Gothic" w:hAnsi="Century Gothic"/>
          <w:color w:val="000000" w:themeColor="text1"/>
          <w:sz w:val="22"/>
          <w:szCs w:val="22"/>
        </w:rPr>
        <w:t>Así también debe promover y fortalecer una política</w:t>
      </w:r>
      <w:r>
        <w:rPr>
          <w:rFonts w:ascii="Century Gothic" w:hAnsi="Century Gothic"/>
          <w:color w:val="000000" w:themeColor="text1"/>
          <w:sz w:val="22"/>
          <w:szCs w:val="22"/>
        </w:rPr>
        <w:t xml:space="preserve"> </w:t>
      </w:r>
      <w:r w:rsidRPr="00BF7D02">
        <w:rPr>
          <w:rFonts w:ascii="Century Gothic" w:hAnsi="Century Gothic"/>
          <w:color w:val="000000" w:themeColor="text1"/>
          <w:sz w:val="22"/>
          <w:szCs w:val="22"/>
        </w:rPr>
        <w:t>educativa para el desarrollo integral de los pueblos indígenas, con base</w:t>
      </w:r>
      <w:r>
        <w:rPr>
          <w:rFonts w:ascii="Century Gothic" w:hAnsi="Century Gothic"/>
          <w:color w:val="000000" w:themeColor="text1"/>
          <w:sz w:val="22"/>
          <w:szCs w:val="22"/>
        </w:rPr>
        <w:t xml:space="preserve"> </w:t>
      </w:r>
      <w:r w:rsidRPr="00BF7D02">
        <w:rPr>
          <w:rFonts w:ascii="Century Gothic" w:hAnsi="Century Gothic"/>
          <w:color w:val="000000" w:themeColor="text1"/>
          <w:sz w:val="22"/>
          <w:szCs w:val="22"/>
        </w:rPr>
        <w:t>en sus idiomas y culturas, así como velar por la aplicación adecuada de la</w:t>
      </w:r>
      <w:r>
        <w:rPr>
          <w:rFonts w:ascii="Century Gothic" w:hAnsi="Century Gothic"/>
          <w:color w:val="000000" w:themeColor="text1"/>
          <w:sz w:val="22"/>
          <w:szCs w:val="22"/>
        </w:rPr>
        <w:t xml:space="preserve"> </w:t>
      </w:r>
      <w:r w:rsidRPr="00BF7D02">
        <w:rPr>
          <w:rFonts w:ascii="Century Gothic" w:hAnsi="Century Gothic"/>
          <w:color w:val="000000" w:themeColor="text1"/>
          <w:sz w:val="22"/>
          <w:szCs w:val="22"/>
        </w:rPr>
        <w:t>Educación Bilingüe Intercultural en todos los niveles, áreas y modalidades</w:t>
      </w:r>
      <w:r>
        <w:rPr>
          <w:rFonts w:ascii="Century Gothic" w:hAnsi="Century Gothic"/>
          <w:color w:val="000000" w:themeColor="text1"/>
          <w:sz w:val="22"/>
          <w:szCs w:val="22"/>
        </w:rPr>
        <w:t xml:space="preserve"> </w:t>
      </w:r>
      <w:r w:rsidRPr="00BF7D02">
        <w:rPr>
          <w:rFonts w:ascii="Century Gothic" w:hAnsi="Century Gothic"/>
          <w:color w:val="000000" w:themeColor="text1"/>
          <w:sz w:val="22"/>
          <w:szCs w:val="22"/>
        </w:rPr>
        <w:t>educativas, además de orientar acciones educativas desde el Ministerio</w:t>
      </w:r>
      <w:r>
        <w:rPr>
          <w:rFonts w:ascii="Century Gothic" w:hAnsi="Century Gothic"/>
          <w:color w:val="000000" w:themeColor="text1"/>
          <w:sz w:val="22"/>
          <w:szCs w:val="22"/>
        </w:rPr>
        <w:t xml:space="preserve"> </w:t>
      </w:r>
      <w:r w:rsidRPr="00BF7D02">
        <w:rPr>
          <w:rFonts w:ascii="Century Gothic" w:hAnsi="Century Gothic"/>
          <w:color w:val="000000" w:themeColor="text1"/>
          <w:sz w:val="22"/>
          <w:szCs w:val="22"/>
        </w:rPr>
        <w:t>de Educación para la construcción de la unidad en la diversidad.</w:t>
      </w:r>
    </w:p>
    <w:p w14:paraId="23A9640F" w14:textId="77777777" w:rsidR="00BF279A" w:rsidRDefault="00BF279A" w:rsidP="00F055F6">
      <w:pPr>
        <w:jc w:val="both"/>
        <w:rPr>
          <w:rFonts w:ascii="Century Gothic" w:hAnsi="Century Gothic"/>
          <w:color w:val="000000" w:themeColor="text1"/>
          <w:sz w:val="22"/>
          <w:szCs w:val="22"/>
        </w:rPr>
      </w:pPr>
    </w:p>
    <w:p w14:paraId="7B3EDF85" w14:textId="045EAD88" w:rsidR="009567BF" w:rsidRPr="00BF279A" w:rsidRDefault="009567BF" w:rsidP="00F055F6">
      <w:pPr>
        <w:jc w:val="both"/>
        <w:rPr>
          <w:rFonts w:ascii="Century Gothic" w:hAnsi="Century Gothic"/>
          <w:color w:val="000000" w:themeColor="text1"/>
          <w:sz w:val="22"/>
          <w:szCs w:val="22"/>
        </w:rPr>
      </w:pPr>
      <w:r w:rsidRPr="00BF279A">
        <w:rPr>
          <w:rFonts w:ascii="Century Gothic" w:hAnsi="Century Gothic"/>
          <w:color w:val="000000" w:themeColor="text1"/>
          <w:sz w:val="22"/>
          <w:szCs w:val="22"/>
        </w:rPr>
        <w:t>La Ley de Idiomas Nacionales, Decreto 19-2003 del Congreso de la República de Guatemala, según su artículo 4, tiene como objeto regular lo relativo al reconocimiento, respeto, promoción, desarrollo y utilización de los idiomas de los pueblos Mayas, Garífuna y Xin</w:t>
      </w:r>
      <w:r w:rsidR="00BF279A">
        <w:rPr>
          <w:rFonts w:ascii="Century Gothic" w:hAnsi="Century Gothic"/>
          <w:color w:val="000000" w:themeColor="text1"/>
          <w:sz w:val="22"/>
          <w:szCs w:val="22"/>
        </w:rPr>
        <w:t>k</w:t>
      </w:r>
      <w:r w:rsidRPr="00BF279A">
        <w:rPr>
          <w:rFonts w:ascii="Century Gothic" w:hAnsi="Century Gothic"/>
          <w:color w:val="000000" w:themeColor="text1"/>
          <w:sz w:val="22"/>
          <w:szCs w:val="22"/>
        </w:rPr>
        <w:t xml:space="preserve">a, y su </w:t>
      </w:r>
      <w:r w:rsidR="00BF279A">
        <w:rPr>
          <w:rFonts w:ascii="Century Gothic" w:hAnsi="Century Gothic"/>
          <w:color w:val="000000" w:themeColor="text1"/>
          <w:sz w:val="22"/>
          <w:szCs w:val="22"/>
        </w:rPr>
        <w:t>cumplimiento</w:t>
      </w:r>
      <w:r w:rsidRPr="00BF279A">
        <w:rPr>
          <w:rFonts w:ascii="Century Gothic" w:hAnsi="Century Gothic"/>
          <w:color w:val="000000" w:themeColor="text1"/>
          <w:sz w:val="22"/>
          <w:szCs w:val="22"/>
        </w:rPr>
        <w:t xml:space="preserve"> </w:t>
      </w:r>
      <w:r w:rsidR="00BF279A">
        <w:rPr>
          <w:rFonts w:ascii="Century Gothic" w:hAnsi="Century Gothic"/>
          <w:color w:val="000000" w:themeColor="text1"/>
          <w:sz w:val="22"/>
          <w:szCs w:val="22"/>
        </w:rPr>
        <w:t>responde</w:t>
      </w:r>
      <w:r w:rsidRPr="00BF279A">
        <w:rPr>
          <w:rFonts w:ascii="Century Gothic" w:hAnsi="Century Gothic"/>
          <w:color w:val="000000" w:themeColor="text1"/>
          <w:sz w:val="22"/>
          <w:szCs w:val="22"/>
        </w:rPr>
        <w:t xml:space="preserve"> a la Constitución Política de la República </w:t>
      </w:r>
      <w:r w:rsidR="00BF279A">
        <w:rPr>
          <w:rFonts w:ascii="Century Gothic" w:hAnsi="Century Gothic"/>
          <w:color w:val="000000" w:themeColor="text1"/>
          <w:sz w:val="22"/>
          <w:szCs w:val="22"/>
        </w:rPr>
        <w:t xml:space="preserve">de Guatemala </w:t>
      </w:r>
      <w:r w:rsidRPr="00BF279A">
        <w:rPr>
          <w:rFonts w:ascii="Century Gothic" w:hAnsi="Century Gothic"/>
          <w:color w:val="000000" w:themeColor="text1"/>
          <w:sz w:val="22"/>
          <w:szCs w:val="22"/>
        </w:rPr>
        <w:t xml:space="preserve">y al respeto y ejercicio de los derechos humanos. </w:t>
      </w:r>
    </w:p>
    <w:p w14:paraId="3611D858" w14:textId="77777777" w:rsidR="009567BF" w:rsidRPr="009567BF" w:rsidRDefault="009567BF" w:rsidP="00F055F6">
      <w:pPr>
        <w:jc w:val="both"/>
        <w:rPr>
          <w:rFonts w:ascii="Century Gothic" w:hAnsi="Century Gothic"/>
          <w:color w:val="FF0000"/>
          <w:sz w:val="22"/>
          <w:szCs w:val="22"/>
        </w:rPr>
      </w:pPr>
    </w:p>
    <w:p w14:paraId="4FF300F5" w14:textId="601F4051" w:rsidR="009567BF" w:rsidRPr="00BF279A" w:rsidRDefault="009567BF" w:rsidP="00F055F6">
      <w:pPr>
        <w:jc w:val="both"/>
        <w:rPr>
          <w:rFonts w:ascii="Century Gothic" w:hAnsi="Century Gothic"/>
          <w:color w:val="000000" w:themeColor="text1"/>
          <w:sz w:val="22"/>
          <w:szCs w:val="22"/>
        </w:rPr>
      </w:pPr>
      <w:r w:rsidRPr="00BF279A">
        <w:rPr>
          <w:rFonts w:ascii="Century Gothic" w:hAnsi="Century Gothic"/>
          <w:color w:val="000000" w:themeColor="text1"/>
          <w:sz w:val="22"/>
          <w:szCs w:val="22"/>
        </w:rPr>
        <w:t xml:space="preserve">De igual forma en el artículo 7, coloca </w:t>
      </w:r>
      <w:r w:rsidR="00B831A7" w:rsidRPr="00BF279A">
        <w:rPr>
          <w:rFonts w:ascii="Century Gothic" w:hAnsi="Century Gothic"/>
          <w:color w:val="000000" w:themeColor="text1"/>
          <w:sz w:val="22"/>
          <w:szCs w:val="22"/>
        </w:rPr>
        <w:t xml:space="preserve">al Ministerio de Educación </w:t>
      </w:r>
      <w:r w:rsidR="00BF279A" w:rsidRPr="00BF279A">
        <w:rPr>
          <w:rFonts w:ascii="Century Gothic" w:hAnsi="Century Gothic"/>
          <w:color w:val="000000" w:themeColor="text1"/>
          <w:sz w:val="22"/>
          <w:szCs w:val="22"/>
        </w:rPr>
        <w:t xml:space="preserve">entre </w:t>
      </w:r>
      <w:r w:rsidR="00E341A7" w:rsidRPr="00BF279A">
        <w:rPr>
          <w:rFonts w:ascii="Century Gothic" w:hAnsi="Century Gothic"/>
          <w:color w:val="000000" w:themeColor="text1"/>
          <w:sz w:val="22"/>
          <w:szCs w:val="22"/>
        </w:rPr>
        <w:t>las instituciones responsables</w:t>
      </w:r>
      <w:r w:rsidR="00BF279A" w:rsidRPr="00BF279A">
        <w:rPr>
          <w:rFonts w:ascii="Century Gothic" w:hAnsi="Century Gothic"/>
          <w:color w:val="000000" w:themeColor="text1"/>
          <w:sz w:val="22"/>
          <w:szCs w:val="22"/>
        </w:rPr>
        <w:t xml:space="preserve"> </w:t>
      </w:r>
      <w:r w:rsidR="00E341A7" w:rsidRPr="00BF279A">
        <w:rPr>
          <w:rFonts w:ascii="Century Gothic" w:hAnsi="Century Gothic"/>
          <w:color w:val="000000" w:themeColor="text1"/>
          <w:sz w:val="22"/>
          <w:szCs w:val="22"/>
        </w:rPr>
        <w:t>quien,</w:t>
      </w:r>
      <w:r w:rsidR="00BF279A" w:rsidRPr="00BF279A">
        <w:rPr>
          <w:rFonts w:ascii="Century Gothic" w:hAnsi="Century Gothic"/>
          <w:color w:val="000000" w:themeColor="text1"/>
          <w:sz w:val="22"/>
          <w:szCs w:val="22"/>
        </w:rPr>
        <w:t xml:space="preserve"> </w:t>
      </w:r>
      <w:r w:rsidRPr="00BF279A">
        <w:rPr>
          <w:rFonts w:ascii="Century Gothic" w:hAnsi="Century Gothic"/>
          <w:color w:val="000000" w:themeColor="text1"/>
          <w:sz w:val="22"/>
          <w:szCs w:val="22"/>
        </w:rPr>
        <w:t xml:space="preserve">en coordinación con las entidades autónomas y descentralizadas, </w:t>
      </w:r>
      <w:r w:rsidR="00BF279A" w:rsidRPr="00BF279A">
        <w:rPr>
          <w:rFonts w:ascii="Century Gothic" w:hAnsi="Century Gothic"/>
          <w:color w:val="000000" w:themeColor="text1"/>
          <w:sz w:val="22"/>
          <w:szCs w:val="22"/>
        </w:rPr>
        <w:t>deberá dar cumplimiento</w:t>
      </w:r>
      <w:r w:rsidRPr="00BF279A">
        <w:rPr>
          <w:rFonts w:ascii="Century Gothic" w:hAnsi="Century Gothic"/>
          <w:color w:val="000000" w:themeColor="text1"/>
          <w:sz w:val="22"/>
          <w:szCs w:val="22"/>
        </w:rPr>
        <w:t xml:space="preserve"> efectiv</w:t>
      </w:r>
      <w:r w:rsidR="00BF279A" w:rsidRPr="00BF279A">
        <w:rPr>
          <w:rFonts w:ascii="Century Gothic" w:hAnsi="Century Gothic"/>
          <w:color w:val="000000" w:themeColor="text1"/>
          <w:sz w:val="22"/>
          <w:szCs w:val="22"/>
        </w:rPr>
        <w:t>o</w:t>
      </w:r>
      <w:r w:rsidRPr="00BF279A">
        <w:rPr>
          <w:rFonts w:ascii="Century Gothic" w:hAnsi="Century Gothic"/>
          <w:color w:val="000000" w:themeColor="text1"/>
          <w:sz w:val="22"/>
          <w:szCs w:val="22"/>
        </w:rPr>
        <w:t xml:space="preserve"> de la política de fomento, reconocimiento, desarrollo y </w:t>
      </w:r>
      <w:r w:rsidR="00BF279A">
        <w:rPr>
          <w:rFonts w:ascii="Century Gothic" w:hAnsi="Century Gothic"/>
          <w:color w:val="000000" w:themeColor="text1"/>
          <w:sz w:val="22"/>
          <w:szCs w:val="22"/>
        </w:rPr>
        <w:t>fortalecimiento</w:t>
      </w:r>
      <w:r w:rsidRPr="00BF279A">
        <w:rPr>
          <w:rFonts w:ascii="Century Gothic" w:hAnsi="Century Gothic"/>
          <w:color w:val="000000" w:themeColor="text1"/>
          <w:sz w:val="22"/>
          <w:szCs w:val="22"/>
        </w:rPr>
        <w:t xml:space="preserve"> de los idiomas Mayas, Garífuna y Xin</w:t>
      </w:r>
      <w:r w:rsidR="00B831A7">
        <w:rPr>
          <w:rFonts w:ascii="Century Gothic" w:hAnsi="Century Gothic"/>
          <w:color w:val="000000" w:themeColor="text1"/>
          <w:sz w:val="22"/>
          <w:szCs w:val="22"/>
        </w:rPr>
        <w:t>k</w:t>
      </w:r>
      <w:r w:rsidRPr="00BF279A">
        <w:rPr>
          <w:rFonts w:ascii="Century Gothic" w:hAnsi="Century Gothic"/>
          <w:color w:val="000000" w:themeColor="text1"/>
          <w:sz w:val="22"/>
          <w:szCs w:val="22"/>
        </w:rPr>
        <w:t xml:space="preserve">a, contenida en esa ley. </w:t>
      </w:r>
    </w:p>
    <w:p w14:paraId="07253FF1" w14:textId="77777777" w:rsidR="009567BF" w:rsidRPr="009567BF" w:rsidRDefault="009567BF" w:rsidP="00F055F6">
      <w:pPr>
        <w:jc w:val="both"/>
        <w:rPr>
          <w:rFonts w:ascii="Century Gothic" w:hAnsi="Century Gothic"/>
          <w:color w:val="FF0000"/>
          <w:sz w:val="22"/>
          <w:szCs w:val="22"/>
        </w:rPr>
      </w:pPr>
    </w:p>
    <w:p w14:paraId="1ABE962E" w14:textId="417A13BF" w:rsidR="009567BF" w:rsidRPr="00364D31" w:rsidRDefault="009567BF" w:rsidP="00F055F6">
      <w:pPr>
        <w:jc w:val="both"/>
        <w:rPr>
          <w:rFonts w:ascii="Century Gothic" w:hAnsi="Century Gothic"/>
          <w:color w:val="000000" w:themeColor="text1"/>
          <w:sz w:val="22"/>
          <w:szCs w:val="22"/>
        </w:rPr>
      </w:pPr>
      <w:r w:rsidRPr="00364D31">
        <w:rPr>
          <w:rFonts w:ascii="Century Gothic" w:hAnsi="Century Gothic"/>
          <w:color w:val="000000" w:themeColor="text1"/>
          <w:sz w:val="22"/>
          <w:szCs w:val="22"/>
        </w:rPr>
        <w:t>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w:t>
      </w:r>
      <w:r w:rsidR="00A50A45">
        <w:rPr>
          <w:rFonts w:ascii="Century Gothic" w:hAnsi="Century Gothic"/>
          <w:color w:val="000000" w:themeColor="text1"/>
          <w:sz w:val="22"/>
          <w:szCs w:val="22"/>
        </w:rPr>
        <w:t xml:space="preserve"> en atención a ello, se ha construido el presente informe.</w:t>
      </w:r>
    </w:p>
    <w:p w14:paraId="78C219FE" w14:textId="1D650A9D" w:rsidR="009567BF" w:rsidRDefault="009567BF" w:rsidP="00F055F6">
      <w:pPr>
        <w:jc w:val="both"/>
        <w:rPr>
          <w:rFonts w:ascii="Century Gothic" w:hAnsi="Century Gothic"/>
          <w:sz w:val="22"/>
          <w:szCs w:val="22"/>
        </w:rPr>
      </w:pPr>
    </w:p>
    <w:p w14:paraId="4854E128" w14:textId="7B4E973D" w:rsidR="009567BF" w:rsidRDefault="009567BF" w:rsidP="00F055F6">
      <w:pPr>
        <w:jc w:val="both"/>
        <w:rPr>
          <w:rFonts w:ascii="Century Gothic" w:hAnsi="Century Gothic"/>
          <w:sz w:val="22"/>
          <w:szCs w:val="22"/>
        </w:rPr>
      </w:pPr>
    </w:p>
    <w:p w14:paraId="110D0BF4" w14:textId="40F0EC5F" w:rsidR="009567BF" w:rsidRDefault="009567BF" w:rsidP="00F055F6">
      <w:pPr>
        <w:jc w:val="both"/>
        <w:rPr>
          <w:rFonts w:ascii="Century Gothic" w:hAnsi="Century Gothic"/>
          <w:sz w:val="22"/>
          <w:szCs w:val="22"/>
        </w:rPr>
      </w:pPr>
    </w:p>
    <w:p w14:paraId="75A8DAD1" w14:textId="13AFEE25" w:rsidR="009567BF" w:rsidRDefault="009567BF" w:rsidP="00F055F6">
      <w:pPr>
        <w:jc w:val="both"/>
        <w:rPr>
          <w:rFonts w:ascii="Century Gothic" w:hAnsi="Century Gothic"/>
          <w:sz w:val="22"/>
          <w:szCs w:val="22"/>
        </w:rPr>
      </w:pPr>
    </w:p>
    <w:p w14:paraId="5F4FBAC3" w14:textId="1B04CC02" w:rsidR="009567BF" w:rsidRDefault="009567BF" w:rsidP="00F055F6">
      <w:pPr>
        <w:jc w:val="both"/>
        <w:rPr>
          <w:rFonts w:ascii="Century Gothic" w:hAnsi="Century Gothic"/>
          <w:sz w:val="22"/>
          <w:szCs w:val="22"/>
        </w:rPr>
      </w:pPr>
    </w:p>
    <w:p w14:paraId="22132E56" w14:textId="3B9539B0" w:rsidR="009567BF" w:rsidRDefault="009567BF" w:rsidP="00F055F6">
      <w:pPr>
        <w:jc w:val="both"/>
        <w:rPr>
          <w:rFonts w:ascii="Century Gothic" w:hAnsi="Century Gothic"/>
          <w:sz w:val="22"/>
          <w:szCs w:val="22"/>
        </w:rPr>
      </w:pPr>
    </w:p>
    <w:p w14:paraId="66D2D872" w14:textId="1EE986D6" w:rsidR="009567BF" w:rsidRDefault="009567BF" w:rsidP="00F055F6">
      <w:pPr>
        <w:jc w:val="both"/>
        <w:rPr>
          <w:rFonts w:ascii="Century Gothic" w:hAnsi="Century Gothic"/>
          <w:sz w:val="22"/>
          <w:szCs w:val="22"/>
        </w:rPr>
      </w:pPr>
    </w:p>
    <w:p w14:paraId="7FE691C9" w14:textId="387ECE2A" w:rsidR="009567BF" w:rsidRDefault="009567BF" w:rsidP="00F055F6">
      <w:pPr>
        <w:jc w:val="both"/>
        <w:rPr>
          <w:rFonts w:ascii="Century Gothic" w:hAnsi="Century Gothic"/>
          <w:sz w:val="22"/>
          <w:szCs w:val="22"/>
        </w:rPr>
      </w:pPr>
    </w:p>
    <w:p w14:paraId="73B7F9BF" w14:textId="3B2E0784" w:rsidR="009567BF" w:rsidRDefault="009567BF" w:rsidP="00F055F6">
      <w:pPr>
        <w:jc w:val="both"/>
        <w:rPr>
          <w:rFonts w:ascii="Century Gothic" w:hAnsi="Century Gothic"/>
          <w:sz w:val="22"/>
          <w:szCs w:val="22"/>
        </w:rPr>
      </w:pPr>
    </w:p>
    <w:p w14:paraId="4D4CF61D" w14:textId="77777777" w:rsidR="009567BF" w:rsidRPr="00195C1F" w:rsidRDefault="009567BF" w:rsidP="00F055F6">
      <w:pPr>
        <w:pStyle w:val="Ttulo2"/>
        <w:numPr>
          <w:ilvl w:val="0"/>
          <w:numId w:val="2"/>
        </w:numPr>
        <w:spacing w:before="0"/>
        <w:rPr>
          <w:rStyle w:val="nfasisintenso"/>
          <w:rFonts w:asciiTheme="minorHAnsi" w:hAnsiTheme="minorHAnsi"/>
          <w:sz w:val="28"/>
          <w:szCs w:val="28"/>
        </w:rPr>
      </w:pPr>
      <w:bookmarkStart w:id="4" w:name="_Toc64549242"/>
      <w:bookmarkStart w:id="5" w:name="_Toc96591382"/>
      <w:r w:rsidRPr="00195C1F">
        <w:rPr>
          <w:rStyle w:val="nfasisintenso"/>
          <w:rFonts w:asciiTheme="minorHAnsi" w:hAnsiTheme="minorHAnsi"/>
          <w:sz w:val="28"/>
          <w:szCs w:val="28"/>
        </w:rPr>
        <w:lastRenderedPageBreak/>
        <w:t>Descripción de la recopilación de los datos</w:t>
      </w:r>
      <w:bookmarkEnd w:id="4"/>
      <w:bookmarkEnd w:id="5"/>
    </w:p>
    <w:p w14:paraId="1548D9F6" w14:textId="68501FEE" w:rsidR="00DF15EA" w:rsidRDefault="00DF15EA" w:rsidP="00F055F6">
      <w:pPr>
        <w:jc w:val="both"/>
        <w:rPr>
          <w:rFonts w:ascii="Century Gothic" w:hAnsi="Century Gothic"/>
          <w:sz w:val="22"/>
          <w:szCs w:val="22"/>
        </w:rPr>
      </w:pPr>
      <w:r>
        <w:rPr>
          <w:rFonts w:ascii="Century Gothic" w:hAnsi="Century Gothic"/>
          <w:sz w:val="22"/>
          <w:szCs w:val="22"/>
        </w:rPr>
        <w:t xml:space="preserve">Para el desarrollo de </w:t>
      </w:r>
      <w:r w:rsidR="00AF3E74">
        <w:rPr>
          <w:rFonts w:ascii="Century Gothic" w:hAnsi="Century Gothic"/>
          <w:sz w:val="22"/>
          <w:szCs w:val="22"/>
        </w:rPr>
        <w:t>las actividades programadas para el registro de participantes</w:t>
      </w:r>
      <w:r>
        <w:rPr>
          <w:rFonts w:ascii="Century Gothic" w:hAnsi="Century Gothic"/>
          <w:sz w:val="22"/>
          <w:szCs w:val="22"/>
        </w:rPr>
        <w:t xml:space="preserve">, </w:t>
      </w:r>
      <w:r w:rsidRPr="00DF15EA">
        <w:rPr>
          <w:rFonts w:ascii="Century Gothic" w:hAnsi="Century Gothic"/>
          <w:sz w:val="22"/>
          <w:szCs w:val="22"/>
        </w:rPr>
        <w:t xml:space="preserve"> el Ministerio de Educación utiliza un listado de registro</w:t>
      </w:r>
      <w:r w:rsidR="00AF3E74">
        <w:rPr>
          <w:rFonts w:ascii="Century Gothic" w:hAnsi="Century Gothic"/>
          <w:sz w:val="22"/>
          <w:szCs w:val="22"/>
        </w:rPr>
        <w:t xml:space="preserve"> de asistencia</w:t>
      </w:r>
      <w:r w:rsidRPr="00DF15EA">
        <w:rPr>
          <w:rFonts w:ascii="Century Gothic" w:hAnsi="Century Gothic"/>
          <w:sz w:val="22"/>
          <w:szCs w:val="22"/>
        </w:rPr>
        <w:t xml:space="preserve"> que contempla la recopilación </w:t>
      </w:r>
      <w:r w:rsidR="00AF3E74" w:rsidRPr="00DF15EA">
        <w:rPr>
          <w:rFonts w:ascii="Century Gothic" w:hAnsi="Century Gothic"/>
          <w:sz w:val="22"/>
          <w:szCs w:val="22"/>
        </w:rPr>
        <w:t>de los datos</w:t>
      </w:r>
      <w:r w:rsidR="00AF3E74" w:rsidRPr="00AF3E74">
        <w:t xml:space="preserve"> </w:t>
      </w:r>
      <w:r w:rsidR="00AF3E74" w:rsidRPr="00AF3E74">
        <w:rPr>
          <w:rFonts w:ascii="Century Gothic" w:hAnsi="Century Gothic"/>
          <w:sz w:val="22"/>
          <w:szCs w:val="22"/>
        </w:rPr>
        <w:t>de los usuarios que reciben servicio de la Institución</w:t>
      </w:r>
      <w:r w:rsidR="00AF3E74">
        <w:rPr>
          <w:rFonts w:ascii="Century Gothic" w:hAnsi="Century Gothic"/>
          <w:sz w:val="22"/>
          <w:szCs w:val="22"/>
        </w:rPr>
        <w:t>. A continuación, un ejemplo:</w:t>
      </w:r>
    </w:p>
    <w:p w14:paraId="2F817171" w14:textId="3F667420" w:rsidR="00DF15EA" w:rsidRDefault="00DF15EA" w:rsidP="00F055F6">
      <w:pPr>
        <w:jc w:val="both"/>
        <w:rPr>
          <w:rFonts w:ascii="Century Gothic" w:hAnsi="Century Gothic"/>
          <w:sz w:val="22"/>
          <w:szCs w:val="22"/>
        </w:rPr>
      </w:pPr>
      <w:r>
        <w:rPr>
          <w:noProof/>
        </w:rPr>
        <w:drawing>
          <wp:inline distT="0" distB="0" distL="0" distR="0" wp14:anchorId="55CD24B0" wp14:editId="2979B607">
            <wp:extent cx="5822830" cy="1155700"/>
            <wp:effectExtent l="0" t="0" r="698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86" t="53038" r="9904" b="10303"/>
                    <a:stretch/>
                  </pic:blipFill>
                  <pic:spPr bwMode="auto">
                    <a:xfrm>
                      <a:off x="0" y="0"/>
                      <a:ext cx="5834175" cy="1157952"/>
                    </a:xfrm>
                    <a:prstGeom prst="rect">
                      <a:avLst/>
                    </a:prstGeom>
                    <a:ln>
                      <a:noFill/>
                    </a:ln>
                    <a:extLst>
                      <a:ext uri="{53640926-AAD7-44D8-BBD7-CCE9431645EC}">
                        <a14:shadowObscured xmlns:a14="http://schemas.microsoft.com/office/drawing/2010/main"/>
                      </a:ext>
                    </a:extLst>
                  </pic:spPr>
                </pic:pic>
              </a:graphicData>
            </a:graphic>
          </wp:inline>
        </w:drawing>
      </w:r>
    </w:p>
    <w:p w14:paraId="156B93CE" w14:textId="23045DD2" w:rsidR="00DF15EA" w:rsidRDefault="00AF3E74" w:rsidP="00F055F6">
      <w:pPr>
        <w:jc w:val="both"/>
        <w:rPr>
          <w:rFonts w:ascii="Century Gothic" w:hAnsi="Century Gothic"/>
          <w:sz w:val="22"/>
          <w:szCs w:val="22"/>
        </w:rPr>
      </w:pPr>
      <w:r>
        <w:rPr>
          <w:noProof/>
        </w:rPr>
        <w:t xml:space="preserve">  </w:t>
      </w:r>
      <w:r w:rsidR="00DF15EA">
        <w:rPr>
          <w:noProof/>
        </w:rPr>
        <w:drawing>
          <wp:inline distT="0" distB="0" distL="0" distR="0" wp14:anchorId="11780C7B" wp14:editId="7D2529BE">
            <wp:extent cx="5779183" cy="11214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148" t="53857" r="9473" b="10587"/>
                    <a:stretch/>
                  </pic:blipFill>
                  <pic:spPr bwMode="auto">
                    <a:xfrm>
                      <a:off x="0" y="0"/>
                      <a:ext cx="5800451" cy="1125537"/>
                    </a:xfrm>
                    <a:prstGeom prst="rect">
                      <a:avLst/>
                    </a:prstGeom>
                    <a:ln>
                      <a:noFill/>
                    </a:ln>
                    <a:extLst>
                      <a:ext uri="{53640926-AAD7-44D8-BBD7-CCE9431645EC}">
                        <a14:shadowObscured xmlns:a14="http://schemas.microsoft.com/office/drawing/2010/main"/>
                      </a:ext>
                    </a:extLst>
                  </pic:spPr>
                </pic:pic>
              </a:graphicData>
            </a:graphic>
          </wp:inline>
        </w:drawing>
      </w:r>
    </w:p>
    <w:p w14:paraId="0C1B84E0" w14:textId="77777777" w:rsidR="00DF15EA" w:rsidRDefault="00DF15EA" w:rsidP="00F055F6">
      <w:pPr>
        <w:jc w:val="both"/>
        <w:rPr>
          <w:rFonts w:ascii="Century Gothic" w:hAnsi="Century Gothic"/>
          <w:sz w:val="22"/>
          <w:szCs w:val="22"/>
        </w:rPr>
      </w:pPr>
    </w:p>
    <w:p w14:paraId="69D05386" w14:textId="77777777" w:rsidR="00425B40" w:rsidRDefault="00726149" w:rsidP="00F055F6">
      <w:pPr>
        <w:jc w:val="both"/>
        <w:rPr>
          <w:rFonts w:ascii="Century Gothic" w:hAnsi="Century Gothic"/>
          <w:sz w:val="22"/>
          <w:szCs w:val="22"/>
        </w:rPr>
      </w:pPr>
      <w:r>
        <w:rPr>
          <w:rFonts w:ascii="Century Gothic" w:hAnsi="Century Gothic"/>
          <w:sz w:val="22"/>
          <w:szCs w:val="22"/>
        </w:rPr>
        <w:t>Dicho formato</w:t>
      </w:r>
      <w:r w:rsidR="00EE5B15" w:rsidRPr="00EE5B15">
        <w:rPr>
          <w:rFonts w:ascii="Century Gothic" w:hAnsi="Century Gothic"/>
          <w:sz w:val="22"/>
          <w:szCs w:val="22"/>
        </w:rPr>
        <w:t xml:space="preserve"> tiene la columna “</w:t>
      </w:r>
      <w:r w:rsidR="00EE5B15">
        <w:rPr>
          <w:rFonts w:ascii="Century Gothic" w:hAnsi="Century Gothic"/>
          <w:sz w:val="22"/>
          <w:szCs w:val="22"/>
        </w:rPr>
        <w:t xml:space="preserve">grupo étnico y </w:t>
      </w:r>
      <w:r w:rsidR="00EE5B15" w:rsidRPr="00EE5B15">
        <w:rPr>
          <w:rFonts w:ascii="Century Gothic" w:hAnsi="Century Gothic"/>
          <w:sz w:val="22"/>
          <w:szCs w:val="22"/>
        </w:rPr>
        <w:t xml:space="preserve">comunidad lingüística”, haciendo referencia a los </w:t>
      </w:r>
      <w:r w:rsidR="00EE5B15">
        <w:rPr>
          <w:rFonts w:ascii="Century Gothic" w:hAnsi="Century Gothic"/>
          <w:sz w:val="22"/>
          <w:szCs w:val="22"/>
        </w:rPr>
        <w:t xml:space="preserve">22 </w:t>
      </w:r>
      <w:r w:rsidR="00EE5B15" w:rsidRPr="00EE5B15">
        <w:rPr>
          <w:rFonts w:ascii="Century Gothic" w:hAnsi="Century Gothic"/>
          <w:sz w:val="22"/>
          <w:szCs w:val="22"/>
        </w:rPr>
        <w:t>idiomas maya</w:t>
      </w:r>
      <w:r w:rsidR="00EE5B15">
        <w:rPr>
          <w:rFonts w:ascii="Century Gothic" w:hAnsi="Century Gothic"/>
          <w:sz w:val="22"/>
          <w:szCs w:val="22"/>
        </w:rPr>
        <w:t>s, más el garífuna xinka</w:t>
      </w:r>
      <w:r w:rsidR="00EE5B15" w:rsidRPr="00EE5B15">
        <w:rPr>
          <w:rFonts w:ascii="Century Gothic" w:hAnsi="Century Gothic"/>
          <w:sz w:val="22"/>
          <w:szCs w:val="22"/>
        </w:rPr>
        <w:t xml:space="preserve"> </w:t>
      </w:r>
      <w:r w:rsidR="00EE5B15">
        <w:rPr>
          <w:rFonts w:ascii="Century Gothic" w:hAnsi="Century Gothic"/>
          <w:sz w:val="22"/>
          <w:szCs w:val="22"/>
        </w:rPr>
        <w:t xml:space="preserve">y castellano </w:t>
      </w:r>
      <w:r w:rsidR="00EE5B15" w:rsidRPr="00EE5B15">
        <w:rPr>
          <w:rFonts w:ascii="Century Gothic" w:hAnsi="Century Gothic"/>
          <w:sz w:val="22"/>
          <w:szCs w:val="22"/>
        </w:rPr>
        <w:t xml:space="preserve">que establece la legislación nacional, los cuales se ven reflejados en la parte de abajo del listado. </w:t>
      </w:r>
    </w:p>
    <w:p w14:paraId="2B0F20CA" w14:textId="77777777" w:rsidR="00425B40" w:rsidRDefault="00425B40" w:rsidP="00F055F6">
      <w:pPr>
        <w:jc w:val="both"/>
        <w:rPr>
          <w:rFonts w:ascii="Century Gothic" w:hAnsi="Century Gothic"/>
          <w:sz w:val="22"/>
          <w:szCs w:val="22"/>
        </w:rPr>
      </w:pPr>
    </w:p>
    <w:p w14:paraId="6E25A33B" w14:textId="3A0B1A62" w:rsidR="00EE5B15" w:rsidRDefault="00FE77C4" w:rsidP="00F055F6">
      <w:pPr>
        <w:jc w:val="both"/>
        <w:rPr>
          <w:rFonts w:ascii="Century Gothic" w:hAnsi="Century Gothic"/>
          <w:sz w:val="22"/>
          <w:szCs w:val="22"/>
        </w:rPr>
      </w:pPr>
      <w:r>
        <w:rPr>
          <w:rFonts w:ascii="Century Gothic" w:hAnsi="Century Gothic"/>
          <w:sz w:val="22"/>
          <w:szCs w:val="22"/>
        </w:rPr>
        <w:t xml:space="preserve">Así mismo se toma en cuenta </w:t>
      </w:r>
      <w:r w:rsidR="00501175">
        <w:rPr>
          <w:rFonts w:ascii="Century Gothic" w:hAnsi="Century Gothic"/>
          <w:sz w:val="22"/>
          <w:szCs w:val="22"/>
        </w:rPr>
        <w:t xml:space="preserve">los </w:t>
      </w:r>
      <w:r w:rsidR="00113ADD" w:rsidRPr="00425B40">
        <w:rPr>
          <w:rFonts w:ascii="Century Gothic" w:hAnsi="Century Gothic"/>
          <w:sz w:val="22"/>
          <w:szCs w:val="22"/>
        </w:rPr>
        <w:t>datos recopilados</w:t>
      </w:r>
      <w:r w:rsidR="00113ADD">
        <w:rPr>
          <w:rFonts w:ascii="Century Gothic" w:hAnsi="Century Gothic"/>
          <w:sz w:val="22"/>
          <w:szCs w:val="22"/>
        </w:rPr>
        <w:t xml:space="preserve"> </w:t>
      </w:r>
      <w:r w:rsidRPr="00FE77C4">
        <w:rPr>
          <w:rFonts w:ascii="Century Gothic" w:hAnsi="Century Gothic"/>
          <w:sz w:val="22"/>
          <w:szCs w:val="22"/>
        </w:rPr>
        <w:t>de la estadística de alumnos inscritos  y docentes a través de la estadística proporcionada por la Subdirección de Estadística  de la Dirección de Planificación Educativa -DIPLAN-,</w:t>
      </w:r>
      <w:r w:rsidR="00425B40" w:rsidRPr="00425B40">
        <w:rPr>
          <w:rFonts w:ascii="Century Gothic" w:hAnsi="Century Gothic"/>
          <w:sz w:val="22"/>
          <w:szCs w:val="22"/>
        </w:rPr>
        <w:t xml:space="preserve"> con los resultados de la estadística se toman decisiones para la mejora de la calidad educativa y a prestar los servicios educativos en los idiomas de los estudiantes, lo que permite a preservar el uso y difusión de los idiomas nacionales. </w:t>
      </w:r>
    </w:p>
    <w:p w14:paraId="0D3C4A82" w14:textId="77777777" w:rsidR="00EE5B15" w:rsidRDefault="00EE5B15" w:rsidP="00F055F6">
      <w:pPr>
        <w:jc w:val="both"/>
        <w:rPr>
          <w:rFonts w:ascii="Century Gothic" w:hAnsi="Century Gothic"/>
          <w:sz w:val="22"/>
          <w:szCs w:val="22"/>
        </w:rPr>
      </w:pPr>
    </w:p>
    <w:p w14:paraId="20A517BB" w14:textId="34AAD1EA" w:rsidR="00726149" w:rsidRPr="00195C1F" w:rsidRDefault="00726149" w:rsidP="00F055F6">
      <w:pPr>
        <w:pStyle w:val="Ttulo2"/>
        <w:numPr>
          <w:ilvl w:val="0"/>
          <w:numId w:val="2"/>
        </w:numPr>
        <w:spacing w:before="0"/>
        <w:rPr>
          <w:rStyle w:val="nfasisintenso"/>
          <w:rFonts w:asciiTheme="minorHAnsi" w:hAnsiTheme="minorHAnsi"/>
          <w:sz w:val="28"/>
          <w:szCs w:val="28"/>
        </w:rPr>
      </w:pPr>
      <w:bookmarkStart w:id="6" w:name="_Toc64549243"/>
      <w:bookmarkStart w:id="7" w:name="_Toc96591383"/>
      <w:r w:rsidRPr="00195C1F">
        <w:rPr>
          <w:rStyle w:val="nfasisintenso"/>
          <w:rFonts w:asciiTheme="minorHAnsi" w:hAnsiTheme="minorHAnsi"/>
          <w:sz w:val="28"/>
          <w:szCs w:val="28"/>
        </w:rPr>
        <w:t>Análisis de los datos recabados y descripción de adecuación de servicios</w:t>
      </w:r>
      <w:bookmarkEnd w:id="6"/>
      <w:bookmarkEnd w:id="7"/>
    </w:p>
    <w:p w14:paraId="78FA62F1" w14:textId="15062DF0" w:rsidR="00425B40" w:rsidRPr="000910E5" w:rsidRDefault="009567BF" w:rsidP="00F055F6">
      <w:pPr>
        <w:jc w:val="both"/>
        <w:rPr>
          <w:rFonts w:ascii="Century Gothic" w:hAnsi="Century Gothic"/>
          <w:sz w:val="22"/>
          <w:szCs w:val="22"/>
        </w:rPr>
      </w:pPr>
      <w:r>
        <w:rPr>
          <w:rFonts w:ascii="Century Gothic" w:hAnsi="Century Gothic"/>
          <w:sz w:val="22"/>
          <w:szCs w:val="22"/>
        </w:rPr>
        <w:t xml:space="preserve">Para dar cumplimiento </w:t>
      </w:r>
      <w:r w:rsidRPr="009567BF">
        <w:rPr>
          <w:rFonts w:ascii="Century Gothic" w:hAnsi="Century Gothic"/>
          <w:sz w:val="22"/>
          <w:szCs w:val="22"/>
        </w:rPr>
        <w:t>al artículo 10</w:t>
      </w:r>
      <w:r w:rsidR="000910E5" w:rsidRPr="000910E5">
        <w:t xml:space="preserve"> </w:t>
      </w:r>
      <w:r w:rsidR="000910E5" w:rsidRPr="000910E5">
        <w:rPr>
          <w:rFonts w:ascii="Century Gothic" w:hAnsi="Century Gothic"/>
          <w:sz w:val="22"/>
          <w:szCs w:val="22"/>
        </w:rPr>
        <w:t>numeral 28</w:t>
      </w:r>
      <w:r w:rsidRPr="009567BF">
        <w:rPr>
          <w:rFonts w:ascii="Century Gothic" w:hAnsi="Century Gothic"/>
          <w:sz w:val="22"/>
          <w:szCs w:val="22"/>
        </w:rPr>
        <w:t xml:space="preserve"> </w:t>
      </w:r>
      <w:r w:rsidR="00296690">
        <w:rPr>
          <w:rFonts w:ascii="Century Gothic" w:hAnsi="Century Gothic"/>
          <w:sz w:val="22"/>
          <w:szCs w:val="22"/>
        </w:rPr>
        <w:t xml:space="preserve">y </w:t>
      </w:r>
      <w:r w:rsidRPr="009567BF">
        <w:rPr>
          <w:rFonts w:ascii="Century Gothic" w:hAnsi="Century Gothic"/>
          <w:sz w:val="22"/>
          <w:szCs w:val="22"/>
        </w:rPr>
        <w:t xml:space="preserve">de la Ley de Idiomas Nacionales </w:t>
      </w:r>
      <w:r>
        <w:rPr>
          <w:rFonts w:ascii="Century Gothic" w:hAnsi="Century Gothic"/>
          <w:sz w:val="22"/>
          <w:szCs w:val="22"/>
        </w:rPr>
        <w:t xml:space="preserve"> relacionada con e</w:t>
      </w:r>
      <w:r w:rsidRPr="009567BF">
        <w:rPr>
          <w:rFonts w:ascii="Century Gothic" w:hAnsi="Century Gothic"/>
          <w:sz w:val="22"/>
          <w:szCs w:val="22"/>
        </w:rPr>
        <w:t>l idioma de los usuarios</w:t>
      </w:r>
      <w:r>
        <w:rPr>
          <w:rFonts w:ascii="Century Gothic" w:hAnsi="Century Gothic"/>
          <w:sz w:val="22"/>
          <w:szCs w:val="22"/>
        </w:rPr>
        <w:t xml:space="preserve">; </w:t>
      </w:r>
      <w:r w:rsidR="00425B40">
        <w:rPr>
          <w:rFonts w:ascii="Century Gothic" w:hAnsi="Century Gothic"/>
          <w:sz w:val="22"/>
          <w:szCs w:val="22"/>
        </w:rPr>
        <w:t>e</w:t>
      </w:r>
      <w:r w:rsidR="00345897" w:rsidRPr="00345897">
        <w:rPr>
          <w:rFonts w:ascii="Century Gothic" w:hAnsi="Century Gothic"/>
          <w:sz w:val="22"/>
          <w:szCs w:val="22"/>
        </w:rPr>
        <w:t xml:space="preserve">l </w:t>
      </w:r>
      <w:r w:rsidR="00425B40" w:rsidRPr="00425B40">
        <w:rPr>
          <w:rFonts w:ascii="Century Gothic" w:hAnsi="Century Gothic"/>
          <w:sz w:val="22"/>
          <w:szCs w:val="22"/>
        </w:rPr>
        <w:t>Ministerio de Educación</w:t>
      </w:r>
      <w:r w:rsidR="00425B40">
        <w:rPr>
          <w:rFonts w:ascii="Century Gothic" w:hAnsi="Century Gothic"/>
          <w:sz w:val="22"/>
          <w:szCs w:val="22"/>
        </w:rPr>
        <w:t xml:space="preserve"> a través de</w:t>
      </w:r>
      <w:r w:rsidR="00221F8B" w:rsidRPr="00221F8B">
        <w:rPr>
          <w:rFonts w:ascii="Century Gothic" w:hAnsi="Century Gothic"/>
          <w:sz w:val="22"/>
          <w:szCs w:val="22"/>
        </w:rPr>
        <w:t>, el Viceministerio de</w:t>
      </w:r>
      <w:r w:rsidR="00221F8B">
        <w:rPr>
          <w:rFonts w:ascii="Century Gothic" w:hAnsi="Century Gothic"/>
          <w:sz w:val="22"/>
          <w:szCs w:val="22"/>
        </w:rPr>
        <w:t xml:space="preserve"> </w:t>
      </w:r>
      <w:r w:rsidR="00221F8B" w:rsidRPr="00221F8B">
        <w:rPr>
          <w:rFonts w:ascii="Century Gothic" w:hAnsi="Century Gothic"/>
          <w:sz w:val="22"/>
          <w:szCs w:val="22"/>
        </w:rPr>
        <w:t>Educación Bilingüe e Intercultural, prest</w:t>
      </w:r>
      <w:r w:rsidR="00221F8B">
        <w:rPr>
          <w:rFonts w:ascii="Century Gothic" w:hAnsi="Century Gothic"/>
          <w:sz w:val="22"/>
          <w:szCs w:val="22"/>
        </w:rPr>
        <w:t>a</w:t>
      </w:r>
      <w:r w:rsidR="00221F8B" w:rsidRPr="00221F8B">
        <w:rPr>
          <w:rFonts w:ascii="Century Gothic" w:hAnsi="Century Gothic"/>
          <w:sz w:val="22"/>
          <w:szCs w:val="22"/>
        </w:rPr>
        <w:t xml:space="preserve"> y</w:t>
      </w:r>
      <w:r w:rsidR="00221F8B">
        <w:rPr>
          <w:rFonts w:ascii="Century Gothic" w:hAnsi="Century Gothic"/>
          <w:sz w:val="22"/>
          <w:szCs w:val="22"/>
        </w:rPr>
        <w:t xml:space="preserve"> </w:t>
      </w:r>
      <w:r w:rsidR="00221F8B" w:rsidRPr="00221F8B">
        <w:rPr>
          <w:rFonts w:ascii="Century Gothic" w:hAnsi="Century Gothic"/>
          <w:sz w:val="22"/>
          <w:szCs w:val="22"/>
        </w:rPr>
        <w:t>organi</w:t>
      </w:r>
      <w:r w:rsidR="00221F8B">
        <w:rPr>
          <w:rFonts w:ascii="Century Gothic" w:hAnsi="Century Gothic"/>
          <w:sz w:val="22"/>
          <w:szCs w:val="22"/>
        </w:rPr>
        <w:t>za</w:t>
      </w:r>
      <w:r w:rsidR="00221F8B" w:rsidRPr="00221F8B">
        <w:rPr>
          <w:rFonts w:ascii="Century Gothic" w:hAnsi="Century Gothic"/>
          <w:sz w:val="22"/>
          <w:szCs w:val="22"/>
        </w:rPr>
        <w:t xml:space="preserve"> los servicios educativos con pertinencia cultural y lingüística</w:t>
      </w:r>
      <w:r w:rsidR="00221F8B">
        <w:rPr>
          <w:rFonts w:ascii="Century Gothic" w:hAnsi="Century Gothic"/>
          <w:sz w:val="22"/>
          <w:szCs w:val="22"/>
        </w:rPr>
        <w:t xml:space="preserve"> </w:t>
      </w:r>
      <w:r w:rsidR="00221F8B" w:rsidRPr="00221F8B">
        <w:rPr>
          <w:rFonts w:ascii="Century Gothic" w:hAnsi="Century Gothic"/>
          <w:sz w:val="22"/>
          <w:szCs w:val="22"/>
        </w:rPr>
        <w:t>en Guatemala</w:t>
      </w:r>
      <w:r w:rsidR="00345897" w:rsidRPr="00345897">
        <w:rPr>
          <w:rFonts w:ascii="Century Gothic" w:hAnsi="Century Gothic"/>
          <w:sz w:val="22"/>
          <w:szCs w:val="22"/>
        </w:rPr>
        <w:t xml:space="preserve">; y </w:t>
      </w:r>
      <w:r w:rsidR="00221F8B" w:rsidRPr="00345897">
        <w:rPr>
          <w:rFonts w:ascii="Century Gothic" w:hAnsi="Century Gothic"/>
          <w:sz w:val="22"/>
          <w:szCs w:val="22"/>
        </w:rPr>
        <w:t>la Dirección General de</w:t>
      </w:r>
      <w:r w:rsidR="00221F8B">
        <w:rPr>
          <w:rFonts w:ascii="Century Gothic" w:hAnsi="Century Gothic"/>
          <w:sz w:val="22"/>
          <w:szCs w:val="22"/>
        </w:rPr>
        <w:t xml:space="preserve"> </w:t>
      </w:r>
      <w:r w:rsidR="00221F8B" w:rsidRPr="00345897">
        <w:rPr>
          <w:rFonts w:ascii="Century Gothic" w:hAnsi="Century Gothic"/>
          <w:sz w:val="22"/>
          <w:szCs w:val="22"/>
        </w:rPr>
        <w:t xml:space="preserve">Educación Bilingüe Intercultural </w:t>
      </w:r>
      <w:r w:rsidR="00221F8B" w:rsidRPr="009B69D9">
        <w:rPr>
          <w:rFonts w:ascii="Century Gothic" w:hAnsi="Century Gothic"/>
          <w:sz w:val="22"/>
          <w:szCs w:val="22"/>
        </w:rPr>
        <w:t>-DIGEBI-</w:t>
      </w:r>
      <w:r w:rsidR="00221F8B">
        <w:rPr>
          <w:rFonts w:ascii="Century Gothic" w:hAnsi="Century Gothic"/>
          <w:sz w:val="22"/>
          <w:szCs w:val="22"/>
        </w:rPr>
        <w:t xml:space="preserve"> </w:t>
      </w:r>
      <w:r w:rsidR="00345897" w:rsidRPr="00345897">
        <w:rPr>
          <w:rFonts w:ascii="Century Gothic" w:hAnsi="Century Gothic"/>
          <w:sz w:val="22"/>
          <w:szCs w:val="22"/>
        </w:rPr>
        <w:t xml:space="preserve">como entidad rectora del proceso de Educación </w:t>
      </w:r>
      <w:r w:rsidR="00296690" w:rsidRPr="00345897">
        <w:rPr>
          <w:rFonts w:ascii="Century Gothic" w:hAnsi="Century Gothic"/>
          <w:sz w:val="22"/>
          <w:szCs w:val="22"/>
        </w:rPr>
        <w:t>Bilingüe</w:t>
      </w:r>
      <w:r w:rsidR="00296690">
        <w:rPr>
          <w:rFonts w:ascii="Century Gothic" w:hAnsi="Century Gothic"/>
          <w:sz w:val="22"/>
          <w:szCs w:val="22"/>
        </w:rPr>
        <w:t xml:space="preserve"> </w:t>
      </w:r>
      <w:r w:rsidR="00296690" w:rsidRPr="00345897">
        <w:rPr>
          <w:rFonts w:ascii="Century Gothic" w:hAnsi="Century Gothic"/>
          <w:sz w:val="22"/>
          <w:szCs w:val="22"/>
        </w:rPr>
        <w:t xml:space="preserve">Intercultural </w:t>
      </w:r>
      <w:r w:rsidR="00345897" w:rsidRPr="00345897">
        <w:rPr>
          <w:rFonts w:ascii="Century Gothic" w:hAnsi="Century Gothic"/>
          <w:sz w:val="22"/>
          <w:szCs w:val="22"/>
        </w:rPr>
        <w:t xml:space="preserve">en las comunidades lingüísticas mayas, xinka y garífuna, </w:t>
      </w:r>
      <w:r w:rsidR="00296690">
        <w:rPr>
          <w:rFonts w:ascii="Century Gothic" w:hAnsi="Century Gothic"/>
          <w:sz w:val="22"/>
          <w:szCs w:val="22"/>
        </w:rPr>
        <w:t>ha</w:t>
      </w:r>
      <w:r w:rsidR="00345897" w:rsidRPr="00345897">
        <w:rPr>
          <w:rFonts w:ascii="Century Gothic" w:hAnsi="Century Gothic"/>
          <w:sz w:val="22"/>
          <w:szCs w:val="22"/>
        </w:rPr>
        <w:t xml:space="preserve"> impulsado</w:t>
      </w:r>
      <w:r w:rsidR="00425B40">
        <w:rPr>
          <w:rFonts w:ascii="Century Gothic" w:hAnsi="Century Gothic"/>
          <w:sz w:val="22"/>
          <w:szCs w:val="22"/>
        </w:rPr>
        <w:t xml:space="preserve"> </w:t>
      </w:r>
      <w:r w:rsidR="00345897" w:rsidRPr="00345897">
        <w:rPr>
          <w:rFonts w:ascii="Century Gothic" w:hAnsi="Century Gothic"/>
          <w:sz w:val="22"/>
          <w:szCs w:val="22"/>
        </w:rPr>
        <w:t xml:space="preserve">acciones para garantizar a las niñas, niños y jóvenes una educación </w:t>
      </w:r>
      <w:r w:rsidR="00296690">
        <w:rPr>
          <w:rFonts w:ascii="Century Gothic" w:hAnsi="Century Gothic"/>
          <w:sz w:val="22"/>
          <w:szCs w:val="22"/>
        </w:rPr>
        <w:t xml:space="preserve">con </w:t>
      </w:r>
      <w:r w:rsidR="00345897" w:rsidRPr="00345897">
        <w:rPr>
          <w:rFonts w:ascii="Century Gothic" w:hAnsi="Century Gothic"/>
          <w:sz w:val="22"/>
          <w:szCs w:val="22"/>
        </w:rPr>
        <w:t>pertinente lingüística y</w:t>
      </w:r>
      <w:r w:rsidR="00425B40">
        <w:rPr>
          <w:rFonts w:ascii="Century Gothic" w:hAnsi="Century Gothic"/>
          <w:sz w:val="22"/>
          <w:szCs w:val="22"/>
        </w:rPr>
        <w:t xml:space="preserve"> </w:t>
      </w:r>
      <w:r w:rsidR="00345897" w:rsidRPr="00345897">
        <w:rPr>
          <w:rFonts w:ascii="Century Gothic" w:hAnsi="Century Gothic"/>
          <w:sz w:val="22"/>
          <w:szCs w:val="22"/>
        </w:rPr>
        <w:t>cultural mediante las políticas curriculares del sistema educativo nacional tal como lo</w:t>
      </w:r>
      <w:r w:rsidR="00425B40">
        <w:rPr>
          <w:rFonts w:ascii="Century Gothic" w:hAnsi="Century Gothic"/>
          <w:sz w:val="22"/>
          <w:szCs w:val="22"/>
        </w:rPr>
        <w:t xml:space="preserve"> </w:t>
      </w:r>
      <w:r w:rsidR="00345897" w:rsidRPr="00345897">
        <w:rPr>
          <w:rFonts w:ascii="Century Gothic" w:hAnsi="Century Gothic"/>
          <w:sz w:val="22"/>
          <w:szCs w:val="22"/>
        </w:rPr>
        <w:t>establece el Acuerdo Gubernativo número 22-2004 sobre la Generalización de la Educación</w:t>
      </w:r>
      <w:r w:rsidR="00425B40">
        <w:rPr>
          <w:rFonts w:ascii="Century Gothic" w:hAnsi="Century Gothic"/>
          <w:sz w:val="22"/>
          <w:szCs w:val="22"/>
        </w:rPr>
        <w:t xml:space="preserve"> </w:t>
      </w:r>
      <w:r w:rsidR="00345897" w:rsidRPr="00345897">
        <w:rPr>
          <w:rFonts w:ascii="Century Gothic" w:hAnsi="Century Gothic"/>
          <w:sz w:val="22"/>
          <w:szCs w:val="22"/>
        </w:rPr>
        <w:t xml:space="preserve">Bilingüe </w:t>
      </w:r>
      <w:r w:rsidR="00345897" w:rsidRPr="00345897">
        <w:rPr>
          <w:rFonts w:ascii="Century Gothic" w:hAnsi="Century Gothic"/>
          <w:sz w:val="22"/>
          <w:szCs w:val="22"/>
        </w:rPr>
        <w:lastRenderedPageBreak/>
        <w:t>Multicultural e Intercultural en el Sistema Educativo Nacional y la misma Ley de</w:t>
      </w:r>
      <w:r w:rsidR="00425B40" w:rsidRPr="00425B40">
        <w:t xml:space="preserve"> </w:t>
      </w:r>
      <w:r w:rsidR="00425B40" w:rsidRPr="00425B40">
        <w:rPr>
          <w:rFonts w:ascii="Century Gothic" w:hAnsi="Century Gothic"/>
          <w:sz w:val="22"/>
          <w:szCs w:val="22"/>
        </w:rPr>
        <w:t>Educación Nacional.</w:t>
      </w:r>
      <w:r w:rsidR="000910E5">
        <w:rPr>
          <w:rFonts w:ascii="Century Gothic" w:hAnsi="Century Gothic"/>
          <w:sz w:val="22"/>
          <w:szCs w:val="22"/>
        </w:rPr>
        <w:t xml:space="preserve"> </w:t>
      </w:r>
    </w:p>
    <w:p w14:paraId="39043286" w14:textId="77777777" w:rsidR="00425B40" w:rsidRDefault="00425B40" w:rsidP="00F055F6">
      <w:pPr>
        <w:jc w:val="both"/>
        <w:rPr>
          <w:rFonts w:ascii="Century Gothic" w:hAnsi="Century Gothic"/>
          <w:sz w:val="22"/>
          <w:szCs w:val="22"/>
        </w:rPr>
      </w:pPr>
    </w:p>
    <w:p w14:paraId="74D6B654" w14:textId="6DE72E45" w:rsidR="00390BD4" w:rsidRDefault="00390BD4" w:rsidP="00F055F6">
      <w:pPr>
        <w:jc w:val="both"/>
        <w:rPr>
          <w:rFonts w:ascii="Century Gothic" w:hAnsi="Century Gothic"/>
          <w:sz w:val="22"/>
          <w:szCs w:val="22"/>
        </w:rPr>
      </w:pPr>
      <w:r w:rsidRPr="00390BD4">
        <w:rPr>
          <w:rFonts w:ascii="Century Gothic" w:hAnsi="Century Gothic"/>
          <w:sz w:val="22"/>
          <w:szCs w:val="22"/>
        </w:rPr>
        <w:t>Se dotaron 5,299,587 textos escolares para el nivel de educación preprimaria y primaria</w:t>
      </w:r>
      <w:r>
        <w:rPr>
          <w:rFonts w:ascii="Century Gothic" w:hAnsi="Century Gothic"/>
          <w:sz w:val="22"/>
          <w:szCs w:val="22"/>
        </w:rPr>
        <w:t xml:space="preserve"> </w:t>
      </w:r>
      <w:r w:rsidRPr="00390BD4">
        <w:rPr>
          <w:rFonts w:ascii="Century Gothic" w:hAnsi="Century Gothic"/>
          <w:sz w:val="22"/>
          <w:szCs w:val="22"/>
        </w:rPr>
        <w:t>bilingüe intercultural de diferentes áreas, en los 22 idiomas mayas, garífuna, xinka y</w:t>
      </w:r>
      <w:r>
        <w:rPr>
          <w:rFonts w:ascii="Century Gothic" w:hAnsi="Century Gothic"/>
          <w:sz w:val="22"/>
          <w:szCs w:val="22"/>
        </w:rPr>
        <w:t xml:space="preserve"> </w:t>
      </w:r>
      <w:r w:rsidRPr="00390BD4">
        <w:rPr>
          <w:rFonts w:ascii="Century Gothic" w:hAnsi="Century Gothic"/>
          <w:sz w:val="22"/>
          <w:szCs w:val="22"/>
        </w:rPr>
        <w:t>español</w:t>
      </w:r>
    </w:p>
    <w:p w14:paraId="72E89CA4" w14:textId="60CE2CBF" w:rsidR="00390BD4" w:rsidRDefault="00390BD4" w:rsidP="00F055F6">
      <w:pPr>
        <w:jc w:val="both"/>
        <w:rPr>
          <w:rFonts w:ascii="Century Gothic" w:hAnsi="Century Gothic"/>
          <w:sz w:val="22"/>
          <w:szCs w:val="22"/>
        </w:rPr>
      </w:pPr>
    </w:p>
    <w:p w14:paraId="60978E40" w14:textId="635C1F2A" w:rsidR="00390BD4" w:rsidRDefault="00390BD4" w:rsidP="00F055F6">
      <w:pPr>
        <w:jc w:val="both"/>
        <w:rPr>
          <w:rFonts w:ascii="Century Gothic" w:hAnsi="Century Gothic"/>
          <w:sz w:val="22"/>
          <w:szCs w:val="22"/>
        </w:rPr>
      </w:pPr>
      <w:r w:rsidRPr="00390BD4">
        <w:rPr>
          <w:rFonts w:ascii="Century Gothic" w:hAnsi="Century Gothic"/>
          <w:sz w:val="22"/>
          <w:szCs w:val="22"/>
        </w:rPr>
        <w:t>10,318 reciben el bono por bilingüismo, que se otorga a los docentes en servicio del nivel de educación primaria bilingüe intercultural que demuestren a través de pruebas lingüísticas su dominio del idioma Maya, Garífuna o Xinka, con el compromiso de desarrollar la EBI en el aula.</w:t>
      </w:r>
    </w:p>
    <w:p w14:paraId="60246BD7" w14:textId="704A1249" w:rsidR="00390BD4" w:rsidRDefault="00390BD4" w:rsidP="00F055F6">
      <w:pPr>
        <w:jc w:val="both"/>
        <w:rPr>
          <w:rFonts w:ascii="Century Gothic" w:hAnsi="Century Gothic"/>
          <w:sz w:val="22"/>
          <w:szCs w:val="22"/>
        </w:rPr>
      </w:pPr>
    </w:p>
    <w:p w14:paraId="64AC6C09" w14:textId="6FF8F393" w:rsidR="00390BD4" w:rsidRDefault="00390BD4" w:rsidP="00F055F6">
      <w:pPr>
        <w:jc w:val="both"/>
        <w:rPr>
          <w:rFonts w:ascii="Century Gothic" w:hAnsi="Century Gothic"/>
          <w:sz w:val="22"/>
          <w:szCs w:val="22"/>
        </w:rPr>
      </w:pPr>
      <w:r w:rsidRPr="00390BD4">
        <w:rPr>
          <w:rFonts w:ascii="Century Gothic" w:hAnsi="Century Gothic"/>
          <w:sz w:val="22"/>
          <w:szCs w:val="22"/>
        </w:rPr>
        <w:t>En materia de educación extraescolar, el Ministerio de Educación cuenta con un sistema de Certificación de Competencias, en donde se reconocen los saberes de las personas de los cuatro pueblos que desempeñan oficios y ocupaciones artesanales a nivel comunitario.</w:t>
      </w:r>
    </w:p>
    <w:p w14:paraId="3CA54696" w14:textId="2B91CFD2" w:rsidR="002407D0" w:rsidRDefault="002407D0" w:rsidP="00F055F6">
      <w:pPr>
        <w:jc w:val="both"/>
        <w:rPr>
          <w:rFonts w:ascii="Century Gothic" w:hAnsi="Century Gothic"/>
          <w:sz w:val="22"/>
          <w:szCs w:val="22"/>
        </w:rPr>
      </w:pPr>
    </w:p>
    <w:p w14:paraId="13DE7146" w14:textId="26CE9E9F" w:rsidR="002407D0" w:rsidRDefault="002407D0" w:rsidP="00F055F6">
      <w:pPr>
        <w:jc w:val="both"/>
        <w:rPr>
          <w:rFonts w:ascii="Century Gothic" w:hAnsi="Century Gothic"/>
          <w:sz w:val="22"/>
          <w:szCs w:val="22"/>
        </w:rPr>
      </w:pPr>
      <w:r w:rsidRPr="002407D0">
        <w:rPr>
          <w:rFonts w:ascii="Century Gothic" w:hAnsi="Century Gothic"/>
          <w:sz w:val="22"/>
          <w:szCs w:val="22"/>
        </w:rPr>
        <w:t>Se propició la creación del Acuerdo Ministerial No. 821-2021 que autoriza el pago de las becas para estudiantes con discapacidad en el marco de la educación en tiempos de pandemia. Asimismo, se incrementó el número de becas de 5,558 a 5,979 de las cuales 2,690 son para niñas, adolescentes y jóvenes mujeres con discapacidad.</w:t>
      </w:r>
    </w:p>
    <w:p w14:paraId="5FA7FF5E" w14:textId="4AFCAF89" w:rsidR="002407D0" w:rsidRDefault="002407D0" w:rsidP="00F055F6">
      <w:pPr>
        <w:jc w:val="both"/>
        <w:rPr>
          <w:rFonts w:ascii="Century Gothic" w:hAnsi="Century Gothic"/>
          <w:sz w:val="22"/>
          <w:szCs w:val="22"/>
        </w:rPr>
      </w:pPr>
    </w:p>
    <w:p w14:paraId="693756DC" w14:textId="77777777" w:rsidR="002407D0" w:rsidRPr="00C94BD7" w:rsidRDefault="002407D0" w:rsidP="00F055F6">
      <w:pPr>
        <w:jc w:val="both"/>
        <w:rPr>
          <w:rFonts w:ascii="Century Gothic" w:hAnsi="Century Gothic" w:cs="Times New Roman"/>
          <w:color w:val="000000" w:themeColor="text1"/>
          <w:sz w:val="22"/>
          <w:szCs w:val="22"/>
          <w:lang w:val="es-GT"/>
        </w:rPr>
      </w:pPr>
      <w:r w:rsidRPr="00C94BD7">
        <w:rPr>
          <w:rFonts w:ascii="Century Gothic" w:hAnsi="Century Gothic" w:cs="Times New Roman"/>
          <w:color w:val="000000" w:themeColor="text1"/>
          <w:sz w:val="22"/>
          <w:szCs w:val="22"/>
          <w:lang w:val="es-GT"/>
        </w:rPr>
        <w:t>A través de la Dirección General de Educación Especial -DIGEESP- se atendieron a 3,870 estudiantes de pueblos indígenas con necesidades educativas especiales asociadas o no a discapacidad de escuelas de educación especial y escuelas inclusivas de las siguientes comunidades lingüísticas:</w:t>
      </w:r>
    </w:p>
    <w:p w14:paraId="2BDB8ABC" w14:textId="77777777" w:rsidR="002407D0" w:rsidRDefault="002407D0" w:rsidP="00F055F6">
      <w:pPr>
        <w:autoSpaceDE w:val="0"/>
        <w:autoSpaceDN w:val="0"/>
        <w:adjustRightInd w:val="0"/>
        <w:rPr>
          <w:b/>
          <w:bCs/>
          <w:color w:val="FF0000"/>
          <w:sz w:val="23"/>
          <w:szCs w:val="23"/>
        </w:rPr>
      </w:pPr>
    </w:p>
    <w:p w14:paraId="20661867" w14:textId="39C09E4A" w:rsidR="002407D0" w:rsidRPr="005A0790" w:rsidRDefault="00FE6218" w:rsidP="00F055F6">
      <w:pPr>
        <w:pStyle w:val="Descripcin"/>
        <w:spacing w:after="0"/>
        <w:ind w:firstLine="708"/>
        <w:rPr>
          <w:rFonts w:ascii="Times New Roman" w:hAnsi="Times New Roman" w:cs="Times New Roman"/>
        </w:rPr>
      </w:pPr>
      <w:bookmarkStart w:id="8" w:name="_Toc81473097"/>
      <w:bookmarkStart w:id="9" w:name="_Toc82085866"/>
      <w:bookmarkStart w:id="10" w:name="_Toc82086181"/>
      <w:bookmarkStart w:id="11" w:name="_Toc82086538"/>
      <w:r>
        <w:rPr>
          <w:rFonts w:ascii="Times New Roman" w:hAnsi="Times New Roman" w:cs="Times New Roman"/>
        </w:rPr>
        <w:t xml:space="preserve">Tabla de </w:t>
      </w:r>
      <w:r w:rsidR="002407D0" w:rsidRPr="005A0790">
        <w:rPr>
          <w:rFonts w:ascii="Times New Roman" w:hAnsi="Times New Roman" w:cs="Times New Roman"/>
        </w:rPr>
        <w:t xml:space="preserve"> Cobertura de atención DIGEESP 2021</w:t>
      </w:r>
      <w:bookmarkEnd w:id="8"/>
      <w:bookmarkEnd w:id="9"/>
      <w:bookmarkEnd w:id="10"/>
      <w:bookmarkEnd w:id="11"/>
    </w:p>
    <w:tbl>
      <w:tblPr>
        <w:tblW w:w="6947"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6" w:space="0" w:color="A5A5A5" w:themeColor="accent3"/>
          <w:insideV w:val="single" w:sz="6" w:space="0" w:color="A5A5A5" w:themeColor="accent3"/>
        </w:tblBorders>
        <w:tblLayout w:type="fixed"/>
        <w:tblLook w:val="0000" w:firstRow="0" w:lastRow="0" w:firstColumn="0" w:lastColumn="0" w:noHBand="0" w:noVBand="0"/>
      </w:tblPr>
      <w:tblGrid>
        <w:gridCol w:w="2836"/>
        <w:gridCol w:w="1276"/>
        <w:gridCol w:w="1134"/>
        <w:gridCol w:w="1701"/>
      </w:tblGrid>
      <w:tr w:rsidR="002407D0" w:rsidRPr="00FE6218" w14:paraId="1BD07CC9" w14:textId="77777777" w:rsidTr="00C94BD7">
        <w:trPr>
          <w:trHeight w:val="251"/>
          <w:tblHeader/>
          <w:jc w:val="center"/>
        </w:trPr>
        <w:tc>
          <w:tcPr>
            <w:tcW w:w="2836" w:type="dxa"/>
            <w:vMerge w:val="restart"/>
            <w:shd w:val="clear" w:color="auto" w:fill="8EAADB" w:themeFill="accent1" w:themeFillTint="99"/>
          </w:tcPr>
          <w:p w14:paraId="07C2F38D"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b/>
                <w:bCs/>
                <w:color w:val="000000"/>
                <w:sz w:val="20"/>
                <w:szCs w:val="20"/>
                <w:lang w:val="es-GT"/>
              </w:rPr>
              <w:t xml:space="preserve">Necesidad educativa especial asociada o no a discapacidad </w:t>
            </w:r>
          </w:p>
        </w:tc>
        <w:tc>
          <w:tcPr>
            <w:tcW w:w="2410" w:type="dxa"/>
            <w:gridSpan w:val="2"/>
            <w:shd w:val="clear" w:color="auto" w:fill="8EAADB" w:themeFill="accent1" w:themeFillTint="99"/>
          </w:tcPr>
          <w:p w14:paraId="5D060A50"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b/>
                <w:bCs/>
                <w:color w:val="000000"/>
                <w:sz w:val="20"/>
                <w:szCs w:val="20"/>
                <w:lang w:val="es-GT"/>
              </w:rPr>
              <w:t>Genero</w:t>
            </w:r>
          </w:p>
        </w:tc>
        <w:tc>
          <w:tcPr>
            <w:tcW w:w="1701" w:type="dxa"/>
            <w:vMerge w:val="restart"/>
            <w:shd w:val="clear" w:color="auto" w:fill="8EAADB" w:themeFill="accent1" w:themeFillTint="99"/>
            <w:vAlign w:val="center"/>
          </w:tcPr>
          <w:p w14:paraId="4BC691B4"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b/>
                <w:bCs/>
                <w:color w:val="000000"/>
                <w:sz w:val="20"/>
                <w:szCs w:val="20"/>
                <w:lang w:val="es-GT"/>
              </w:rPr>
              <w:t>Total</w:t>
            </w:r>
          </w:p>
        </w:tc>
      </w:tr>
      <w:tr w:rsidR="002407D0" w:rsidRPr="00FE6218" w14:paraId="5C47F9EE" w14:textId="77777777" w:rsidTr="00E7332F">
        <w:trPr>
          <w:trHeight w:val="107"/>
          <w:jc w:val="center"/>
        </w:trPr>
        <w:tc>
          <w:tcPr>
            <w:tcW w:w="2836" w:type="dxa"/>
            <w:vMerge/>
          </w:tcPr>
          <w:p w14:paraId="284FEF0E" w14:textId="77777777" w:rsidR="002407D0" w:rsidRPr="00FE6218" w:rsidRDefault="002407D0" w:rsidP="00F055F6">
            <w:pPr>
              <w:autoSpaceDE w:val="0"/>
              <w:autoSpaceDN w:val="0"/>
              <w:adjustRightInd w:val="0"/>
              <w:rPr>
                <w:rFonts w:ascii="Century Gothic" w:hAnsi="Century Gothic"/>
                <w:color w:val="000000"/>
                <w:sz w:val="20"/>
                <w:szCs w:val="20"/>
                <w:lang w:val="es-GT"/>
              </w:rPr>
            </w:pPr>
          </w:p>
        </w:tc>
        <w:tc>
          <w:tcPr>
            <w:tcW w:w="1276" w:type="dxa"/>
            <w:shd w:val="clear" w:color="auto" w:fill="8EAADB" w:themeFill="accent1" w:themeFillTint="99"/>
          </w:tcPr>
          <w:p w14:paraId="1D92C33B" w14:textId="77777777" w:rsidR="002407D0" w:rsidRPr="00FE6218" w:rsidRDefault="002407D0" w:rsidP="00F055F6">
            <w:pPr>
              <w:autoSpaceDE w:val="0"/>
              <w:autoSpaceDN w:val="0"/>
              <w:adjustRightInd w:val="0"/>
              <w:jc w:val="center"/>
              <w:rPr>
                <w:rFonts w:ascii="Century Gothic" w:hAnsi="Century Gothic"/>
                <w:b/>
                <w:color w:val="000000"/>
                <w:sz w:val="20"/>
                <w:szCs w:val="20"/>
                <w:lang w:val="es-GT"/>
              </w:rPr>
            </w:pPr>
            <w:r w:rsidRPr="00FE6218">
              <w:rPr>
                <w:rFonts w:ascii="Century Gothic" w:hAnsi="Century Gothic"/>
                <w:b/>
                <w:color w:val="000000"/>
                <w:sz w:val="20"/>
                <w:szCs w:val="20"/>
                <w:lang w:val="es-GT"/>
              </w:rPr>
              <w:t>Masculino</w:t>
            </w:r>
          </w:p>
        </w:tc>
        <w:tc>
          <w:tcPr>
            <w:tcW w:w="1134" w:type="dxa"/>
            <w:shd w:val="clear" w:color="auto" w:fill="8EAADB" w:themeFill="accent1" w:themeFillTint="99"/>
          </w:tcPr>
          <w:p w14:paraId="22586B6D" w14:textId="77777777" w:rsidR="002407D0" w:rsidRPr="00FE6218" w:rsidRDefault="002407D0" w:rsidP="00F055F6">
            <w:pPr>
              <w:autoSpaceDE w:val="0"/>
              <w:autoSpaceDN w:val="0"/>
              <w:adjustRightInd w:val="0"/>
              <w:jc w:val="center"/>
              <w:rPr>
                <w:rFonts w:ascii="Century Gothic" w:hAnsi="Century Gothic"/>
                <w:b/>
                <w:color w:val="000000"/>
                <w:sz w:val="20"/>
                <w:szCs w:val="20"/>
                <w:lang w:val="es-GT"/>
              </w:rPr>
            </w:pPr>
            <w:r w:rsidRPr="00FE6218">
              <w:rPr>
                <w:rFonts w:ascii="Century Gothic" w:hAnsi="Century Gothic"/>
                <w:b/>
                <w:color w:val="000000"/>
                <w:sz w:val="20"/>
                <w:szCs w:val="20"/>
                <w:lang w:val="es-GT"/>
              </w:rPr>
              <w:t>Femenino</w:t>
            </w:r>
          </w:p>
        </w:tc>
        <w:tc>
          <w:tcPr>
            <w:tcW w:w="1701" w:type="dxa"/>
            <w:vMerge/>
          </w:tcPr>
          <w:p w14:paraId="351E08E5" w14:textId="77777777" w:rsidR="002407D0" w:rsidRPr="00FE6218" w:rsidRDefault="002407D0" w:rsidP="00F055F6">
            <w:pPr>
              <w:autoSpaceDE w:val="0"/>
              <w:autoSpaceDN w:val="0"/>
              <w:adjustRightInd w:val="0"/>
              <w:rPr>
                <w:rFonts w:ascii="Century Gothic" w:hAnsi="Century Gothic"/>
                <w:color w:val="000000"/>
                <w:sz w:val="20"/>
                <w:szCs w:val="20"/>
                <w:lang w:val="es-GT"/>
              </w:rPr>
            </w:pPr>
          </w:p>
        </w:tc>
      </w:tr>
      <w:tr w:rsidR="002407D0" w:rsidRPr="00FE6218" w14:paraId="73ADE5C0" w14:textId="77777777" w:rsidTr="00E7332F">
        <w:trPr>
          <w:trHeight w:val="109"/>
          <w:jc w:val="center"/>
        </w:trPr>
        <w:tc>
          <w:tcPr>
            <w:tcW w:w="2836" w:type="dxa"/>
          </w:tcPr>
          <w:p w14:paraId="504BF6E7"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Achí </w:t>
            </w:r>
          </w:p>
        </w:tc>
        <w:tc>
          <w:tcPr>
            <w:tcW w:w="1276" w:type="dxa"/>
            <w:vAlign w:val="center"/>
          </w:tcPr>
          <w:p w14:paraId="0D4BD4C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29</w:t>
            </w:r>
          </w:p>
        </w:tc>
        <w:tc>
          <w:tcPr>
            <w:tcW w:w="1134" w:type="dxa"/>
            <w:vAlign w:val="center"/>
          </w:tcPr>
          <w:p w14:paraId="312EE6D5"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21</w:t>
            </w:r>
          </w:p>
        </w:tc>
        <w:tc>
          <w:tcPr>
            <w:tcW w:w="1701" w:type="dxa"/>
            <w:vAlign w:val="center"/>
          </w:tcPr>
          <w:p w14:paraId="6F5A3B9D"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50</w:t>
            </w:r>
          </w:p>
        </w:tc>
      </w:tr>
      <w:tr w:rsidR="002407D0" w:rsidRPr="00FE6218" w14:paraId="5105C986" w14:textId="77777777" w:rsidTr="00E7332F">
        <w:trPr>
          <w:trHeight w:val="109"/>
          <w:jc w:val="center"/>
        </w:trPr>
        <w:tc>
          <w:tcPr>
            <w:tcW w:w="2836" w:type="dxa"/>
          </w:tcPr>
          <w:p w14:paraId="7153F05B"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Akateko </w:t>
            </w:r>
          </w:p>
        </w:tc>
        <w:tc>
          <w:tcPr>
            <w:tcW w:w="1276" w:type="dxa"/>
            <w:vAlign w:val="center"/>
          </w:tcPr>
          <w:p w14:paraId="3C38CBC5"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50</w:t>
            </w:r>
          </w:p>
        </w:tc>
        <w:tc>
          <w:tcPr>
            <w:tcW w:w="1134" w:type="dxa"/>
            <w:vAlign w:val="center"/>
          </w:tcPr>
          <w:p w14:paraId="69EE1004"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24</w:t>
            </w:r>
          </w:p>
        </w:tc>
        <w:tc>
          <w:tcPr>
            <w:tcW w:w="1701" w:type="dxa"/>
            <w:vAlign w:val="center"/>
          </w:tcPr>
          <w:p w14:paraId="6CE96648"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74</w:t>
            </w:r>
          </w:p>
        </w:tc>
      </w:tr>
      <w:tr w:rsidR="002407D0" w:rsidRPr="00FE6218" w14:paraId="1CB9EA13" w14:textId="77777777" w:rsidTr="00E7332F">
        <w:trPr>
          <w:trHeight w:val="109"/>
          <w:jc w:val="center"/>
        </w:trPr>
        <w:tc>
          <w:tcPr>
            <w:tcW w:w="2836" w:type="dxa"/>
          </w:tcPr>
          <w:p w14:paraId="6610ECC6"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Awakateko </w:t>
            </w:r>
          </w:p>
        </w:tc>
        <w:tc>
          <w:tcPr>
            <w:tcW w:w="1276" w:type="dxa"/>
            <w:vAlign w:val="center"/>
          </w:tcPr>
          <w:p w14:paraId="325852A1"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11</w:t>
            </w:r>
          </w:p>
        </w:tc>
        <w:tc>
          <w:tcPr>
            <w:tcW w:w="1134" w:type="dxa"/>
            <w:vAlign w:val="center"/>
          </w:tcPr>
          <w:p w14:paraId="0166B725"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6</w:t>
            </w:r>
          </w:p>
        </w:tc>
        <w:tc>
          <w:tcPr>
            <w:tcW w:w="1701" w:type="dxa"/>
            <w:vAlign w:val="center"/>
          </w:tcPr>
          <w:p w14:paraId="5C8CB2F3"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17</w:t>
            </w:r>
          </w:p>
        </w:tc>
      </w:tr>
      <w:tr w:rsidR="002407D0" w:rsidRPr="00FE6218" w14:paraId="274E094A" w14:textId="77777777" w:rsidTr="00E7332F">
        <w:trPr>
          <w:trHeight w:val="109"/>
          <w:jc w:val="center"/>
        </w:trPr>
        <w:tc>
          <w:tcPr>
            <w:tcW w:w="2836" w:type="dxa"/>
          </w:tcPr>
          <w:p w14:paraId="23559905"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Chalchiteko </w:t>
            </w:r>
          </w:p>
        </w:tc>
        <w:tc>
          <w:tcPr>
            <w:tcW w:w="1276" w:type="dxa"/>
            <w:vAlign w:val="center"/>
          </w:tcPr>
          <w:p w14:paraId="25DC1E8C"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15</w:t>
            </w:r>
          </w:p>
        </w:tc>
        <w:tc>
          <w:tcPr>
            <w:tcW w:w="1134" w:type="dxa"/>
            <w:vAlign w:val="center"/>
          </w:tcPr>
          <w:p w14:paraId="088CB083"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12</w:t>
            </w:r>
          </w:p>
        </w:tc>
        <w:tc>
          <w:tcPr>
            <w:tcW w:w="1701" w:type="dxa"/>
            <w:vAlign w:val="center"/>
          </w:tcPr>
          <w:p w14:paraId="185C484A"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27</w:t>
            </w:r>
          </w:p>
        </w:tc>
      </w:tr>
      <w:tr w:rsidR="002407D0" w:rsidRPr="00FE6218" w14:paraId="0D8B4772" w14:textId="77777777" w:rsidTr="00E7332F">
        <w:trPr>
          <w:trHeight w:val="109"/>
          <w:jc w:val="center"/>
        </w:trPr>
        <w:tc>
          <w:tcPr>
            <w:tcW w:w="2836" w:type="dxa"/>
          </w:tcPr>
          <w:p w14:paraId="77C71D84"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Ch'orti' </w:t>
            </w:r>
          </w:p>
        </w:tc>
        <w:tc>
          <w:tcPr>
            <w:tcW w:w="1276" w:type="dxa"/>
            <w:vAlign w:val="center"/>
          </w:tcPr>
          <w:p w14:paraId="2CC455A7"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5</w:t>
            </w:r>
          </w:p>
        </w:tc>
        <w:tc>
          <w:tcPr>
            <w:tcW w:w="1134" w:type="dxa"/>
            <w:vAlign w:val="center"/>
          </w:tcPr>
          <w:p w14:paraId="0316B586"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w:t>
            </w:r>
          </w:p>
        </w:tc>
        <w:tc>
          <w:tcPr>
            <w:tcW w:w="1701" w:type="dxa"/>
            <w:vAlign w:val="center"/>
          </w:tcPr>
          <w:p w14:paraId="193E7E98"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6</w:t>
            </w:r>
          </w:p>
        </w:tc>
      </w:tr>
      <w:tr w:rsidR="002407D0" w:rsidRPr="00FE6218" w14:paraId="3C9B5DA8" w14:textId="77777777" w:rsidTr="00E7332F">
        <w:trPr>
          <w:trHeight w:val="109"/>
          <w:jc w:val="center"/>
        </w:trPr>
        <w:tc>
          <w:tcPr>
            <w:tcW w:w="2836" w:type="dxa"/>
          </w:tcPr>
          <w:p w14:paraId="334089B3"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Chuj </w:t>
            </w:r>
          </w:p>
        </w:tc>
        <w:tc>
          <w:tcPr>
            <w:tcW w:w="1276" w:type="dxa"/>
            <w:vAlign w:val="center"/>
          </w:tcPr>
          <w:p w14:paraId="4DEF7516"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w:t>
            </w:r>
          </w:p>
        </w:tc>
        <w:tc>
          <w:tcPr>
            <w:tcW w:w="1134" w:type="dxa"/>
            <w:vAlign w:val="center"/>
          </w:tcPr>
          <w:p w14:paraId="766BBDC2"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5</w:t>
            </w:r>
          </w:p>
        </w:tc>
        <w:tc>
          <w:tcPr>
            <w:tcW w:w="1701" w:type="dxa"/>
            <w:vAlign w:val="center"/>
          </w:tcPr>
          <w:p w14:paraId="1E5BA37B"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7</w:t>
            </w:r>
          </w:p>
        </w:tc>
      </w:tr>
      <w:tr w:rsidR="002407D0" w:rsidRPr="00FE6218" w14:paraId="097D4A5A" w14:textId="77777777" w:rsidTr="00E7332F">
        <w:trPr>
          <w:trHeight w:val="109"/>
          <w:jc w:val="center"/>
        </w:trPr>
        <w:tc>
          <w:tcPr>
            <w:tcW w:w="2836" w:type="dxa"/>
          </w:tcPr>
          <w:p w14:paraId="2F64C3CF"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Garífuna </w:t>
            </w:r>
          </w:p>
        </w:tc>
        <w:tc>
          <w:tcPr>
            <w:tcW w:w="1276" w:type="dxa"/>
            <w:vAlign w:val="center"/>
          </w:tcPr>
          <w:p w14:paraId="47B8A481"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12</w:t>
            </w:r>
          </w:p>
        </w:tc>
        <w:tc>
          <w:tcPr>
            <w:tcW w:w="1134" w:type="dxa"/>
            <w:vAlign w:val="center"/>
          </w:tcPr>
          <w:p w14:paraId="118BCD92"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9</w:t>
            </w:r>
          </w:p>
        </w:tc>
        <w:tc>
          <w:tcPr>
            <w:tcW w:w="1701" w:type="dxa"/>
            <w:vAlign w:val="center"/>
          </w:tcPr>
          <w:p w14:paraId="3B5A1250"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21</w:t>
            </w:r>
          </w:p>
        </w:tc>
      </w:tr>
      <w:tr w:rsidR="002407D0" w:rsidRPr="00FE6218" w14:paraId="1D5DB269" w14:textId="77777777" w:rsidTr="00E7332F">
        <w:trPr>
          <w:trHeight w:val="109"/>
          <w:jc w:val="center"/>
        </w:trPr>
        <w:tc>
          <w:tcPr>
            <w:tcW w:w="2836" w:type="dxa"/>
          </w:tcPr>
          <w:p w14:paraId="269A1685"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Ixil </w:t>
            </w:r>
          </w:p>
        </w:tc>
        <w:tc>
          <w:tcPr>
            <w:tcW w:w="1276" w:type="dxa"/>
            <w:vAlign w:val="center"/>
          </w:tcPr>
          <w:p w14:paraId="005EAC2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22</w:t>
            </w:r>
          </w:p>
        </w:tc>
        <w:tc>
          <w:tcPr>
            <w:tcW w:w="1134" w:type="dxa"/>
            <w:vAlign w:val="center"/>
          </w:tcPr>
          <w:p w14:paraId="4AFF4B14"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22</w:t>
            </w:r>
          </w:p>
        </w:tc>
        <w:tc>
          <w:tcPr>
            <w:tcW w:w="1701" w:type="dxa"/>
            <w:vAlign w:val="center"/>
          </w:tcPr>
          <w:p w14:paraId="3EF0223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44</w:t>
            </w:r>
          </w:p>
        </w:tc>
      </w:tr>
      <w:tr w:rsidR="002407D0" w:rsidRPr="00FE6218" w14:paraId="2385D5C6" w14:textId="77777777" w:rsidTr="00E7332F">
        <w:trPr>
          <w:trHeight w:val="109"/>
          <w:jc w:val="center"/>
        </w:trPr>
        <w:tc>
          <w:tcPr>
            <w:tcW w:w="2836" w:type="dxa"/>
          </w:tcPr>
          <w:p w14:paraId="2E92277C"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Kaqchikel </w:t>
            </w:r>
          </w:p>
        </w:tc>
        <w:tc>
          <w:tcPr>
            <w:tcW w:w="1276" w:type="dxa"/>
            <w:vAlign w:val="center"/>
          </w:tcPr>
          <w:p w14:paraId="38018282"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672</w:t>
            </w:r>
          </w:p>
        </w:tc>
        <w:tc>
          <w:tcPr>
            <w:tcW w:w="1134" w:type="dxa"/>
            <w:vAlign w:val="center"/>
          </w:tcPr>
          <w:p w14:paraId="2CF8937D"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470</w:t>
            </w:r>
          </w:p>
        </w:tc>
        <w:tc>
          <w:tcPr>
            <w:tcW w:w="1701" w:type="dxa"/>
            <w:vAlign w:val="center"/>
          </w:tcPr>
          <w:p w14:paraId="573EE937"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1,142</w:t>
            </w:r>
          </w:p>
        </w:tc>
      </w:tr>
      <w:tr w:rsidR="002407D0" w:rsidRPr="00FE6218" w14:paraId="4C970343" w14:textId="77777777" w:rsidTr="00E7332F">
        <w:trPr>
          <w:trHeight w:val="109"/>
          <w:jc w:val="center"/>
        </w:trPr>
        <w:tc>
          <w:tcPr>
            <w:tcW w:w="2836" w:type="dxa"/>
          </w:tcPr>
          <w:p w14:paraId="6066CAE5"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K'iche' </w:t>
            </w:r>
          </w:p>
        </w:tc>
        <w:tc>
          <w:tcPr>
            <w:tcW w:w="1276" w:type="dxa"/>
            <w:vAlign w:val="center"/>
          </w:tcPr>
          <w:p w14:paraId="62829558"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sz w:val="20"/>
                <w:szCs w:val="20"/>
                <w:lang w:val="es-GT"/>
              </w:rPr>
              <w:t>546</w:t>
            </w:r>
          </w:p>
        </w:tc>
        <w:tc>
          <w:tcPr>
            <w:tcW w:w="1134" w:type="dxa"/>
            <w:vAlign w:val="center"/>
          </w:tcPr>
          <w:p w14:paraId="46A84F3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436</w:t>
            </w:r>
          </w:p>
        </w:tc>
        <w:tc>
          <w:tcPr>
            <w:tcW w:w="1701" w:type="dxa"/>
            <w:vAlign w:val="center"/>
          </w:tcPr>
          <w:p w14:paraId="41F41A05"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982</w:t>
            </w:r>
          </w:p>
        </w:tc>
      </w:tr>
      <w:tr w:rsidR="002407D0" w:rsidRPr="00FE6218" w14:paraId="1933DA04" w14:textId="77777777" w:rsidTr="00E7332F">
        <w:trPr>
          <w:trHeight w:val="109"/>
          <w:jc w:val="center"/>
        </w:trPr>
        <w:tc>
          <w:tcPr>
            <w:tcW w:w="2836" w:type="dxa"/>
          </w:tcPr>
          <w:p w14:paraId="58650C30"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Mam </w:t>
            </w:r>
          </w:p>
        </w:tc>
        <w:tc>
          <w:tcPr>
            <w:tcW w:w="1276" w:type="dxa"/>
            <w:vAlign w:val="center"/>
          </w:tcPr>
          <w:p w14:paraId="37916807"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197</w:t>
            </w:r>
          </w:p>
        </w:tc>
        <w:tc>
          <w:tcPr>
            <w:tcW w:w="1134" w:type="dxa"/>
            <w:vAlign w:val="center"/>
          </w:tcPr>
          <w:p w14:paraId="60509F2B"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153</w:t>
            </w:r>
          </w:p>
        </w:tc>
        <w:tc>
          <w:tcPr>
            <w:tcW w:w="1701" w:type="dxa"/>
            <w:vAlign w:val="center"/>
          </w:tcPr>
          <w:p w14:paraId="0FF73188"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350</w:t>
            </w:r>
          </w:p>
        </w:tc>
      </w:tr>
      <w:tr w:rsidR="002407D0" w:rsidRPr="00FE6218" w14:paraId="03F09A0F" w14:textId="77777777" w:rsidTr="00E7332F">
        <w:trPr>
          <w:trHeight w:val="109"/>
          <w:jc w:val="center"/>
        </w:trPr>
        <w:tc>
          <w:tcPr>
            <w:tcW w:w="2836" w:type="dxa"/>
          </w:tcPr>
          <w:p w14:paraId="753F9A5A"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Mopan </w:t>
            </w:r>
          </w:p>
        </w:tc>
        <w:tc>
          <w:tcPr>
            <w:tcW w:w="1276" w:type="dxa"/>
            <w:vAlign w:val="center"/>
          </w:tcPr>
          <w:p w14:paraId="241152CD"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w:t>
            </w:r>
          </w:p>
        </w:tc>
        <w:tc>
          <w:tcPr>
            <w:tcW w:w="1134" w:type="dxa"/>
            <w:vAlign w:val="center"/>
          </w:tcPr>
          <w:p w14:paraId="47A24FB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3</w:t>
            </w:r>
          </w:p>
        </w:tc>
        <w:tc>
          <w:tcPr>
            <w:tcW w:w="1701" w:type="dxa"/>
            <w:vAlign w:val="center"/>
          </w:tcPr>
          <w:p w14:paraId="38D95076"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7</w:t>
            </w:r>
          </w:p>
        </w:tc>
      </w:tr>
      <w:tr w:rsidR="002407D0" w:rsidRPr="00FE6218" w14:paraId="0A74F4F7" w14:textId="77777777" w:rsidTr="00E7332F">
        <w:trPr>
          <w:trHeight w:val="109"/>
          <w:jc w:val="center"/>
        </w:trPr>
        <w:tc>
          <w:tcPr>
            <w:tcW w:w="2836" w:type="dxa"/>
          </w:tcPr>
          <w:p w14:paraId="4052E719"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Popti' (</w:t>
            </w:r>
            <w:proofErr w:type="spellStart"/>
            <w:r w:rsidRPr="00FE6218">
              <w:rPr>
                <w:rFonts w:ascii="Century Gothic" w:hAnsi="Century Gothic"/>
                <w:color w:val="000000"/>
                <w:sz w:val="20"/>
                <w:szCs w:val="20"/>
                <w:lang w:val="es-GT"/>
              </w:rPr>
              <w:t>Jakalteco</w:t>
            </w:r>
            <w:proofErr w:type="spellEnd"/>
            <w:r w:rsidRPr="00FE6218">
              <w:rPr>
                <w:rFonts w:ascii="Century Gothic" w:hAnsi="Century Gothic"/>
                <w:color w:val="000000"/>
                <w:sz w:val="20"/>
                <w:szCs w:val="20"/>
                <w:lang w:val="es-GT"/>
              </w:rPr>
              <w:t xml:space="preserve">) </w:t>
            </w:r>
          </w:p>
        </w:tc>
        <w:tc>
          <w:tcPr>
            <w:tcW w:w="1276" w:type="dxa"/>
            <w:vAlign w:val="center"/>
          </w:tcPr>
          <w:p w14:paraId="47788605"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63</w:t>
            </w:r>
          </w:p>
        </w:tc>
        <w:tc>
          <w:tcPr>
            <w:tcW w:w="1134" w:type="dxa"/>
            <w:vAlign w:val="center"/>
          </w:tcPr>
          <w:p w14:paraId="75BA42C8"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44</w:t>
            </w:r>
          </w:p>
        </w:tc>
        <w:tc>
          <w:tcPr>
            <w:tcW w:w="1701" w:type="dxa"/>
            <w:vAlign w:val="center"/>
          </w:tcPr>
          <w:p w14:paraId="05A0F21D"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107</w:t>
            </w:r>
          </w:p>
        </w:tc>
      </w:tr>
      <w:tr w:rsidR="002407D0" w:rsidRPr="00FE6218" w14:paraId="73C600D5" w14:textId="77777777" w:rsidTr="00E7332F">
        <w:trPr>
          <w:trHeight w:val="109"/>
          <w:jc w:val="center"/>
        </w:trPr>
        <w:tc>
          <w:tcPr>
            <w:tcW w:w="2836" w:type="dxa"/>
          </w:tcPr>
          <w:p w14:paraId="43E66493" w14:textId="77777777" w:rsidR="002407D0" w:rsidRPr="00FE6218" w:rsidRDefault="002407D0" w:rsidP="00F055F6">
            <w:pPr>
              <w:autoSpaceDE w:val="0"/>
              <w:autoSpaceDN w:val="0"/>
              <w:adjustRightInd w:val="0"/>
              <w:rPr>
                <w:rFonts w:ascii="Century Gothic" w:hAnsi="Century Gothic"/>
                <w:color w:val="000000"/>
                <w:sz w:val="20"/>
                <w:szCs w:val="20"/>
                <w:lang w:val="es-GT"/>
              </w:rPr>
            </w:pPr>
            <w:proofErr w:type="spellStart"/>
            <w:r w:rsidRPr="00FE6218">
              <w:rPr>
                <w:rFonts w:ascii="Century Gothic" w:hAnsi="Century Gothic"/>
                <w:color w:val="000000"/>
                <w:sz w:val="20"/>
                <w:szCs w:val="20"/>
                <w:lang w:val="es-GT"/>
              </w:rPr>
              <w:lastRenderedPageBreak/>
              <w:t>Poqom</w:t>
            </w:r>
            <w:proofErr w:type="spellEnd"/>
            <w:r w:rsidRPr="00FE6218">
              <w:rPr>
                <w:rFonts w:ascii="Century Gothic" w:hAnsi="Century Gothic"/>
                <w:color w:val="000000"/>
                <w:sz w:val="20"/>
                <w:szCs w:val="20"/>
                <w:lang w:val="es-GT"/>
              </w:rPr>
              <w:t xml:space="preserve"> </w:t>
            </w:r>
          </w:p>
        </w:tc>
        <w:tc>
          <w:tcPr>
            <w:tcW w:w="1276" w:type="dxa"/>
            <w:vAlign w:val="center"/>
          </w:tcPr>
          <w:p w14:paraId="78AD21C2"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p>
        </w:tc>
        <w:tc>
          <w:tcPr>
            <w:tcW w:w="1134" w:type="dxa"/>
            <w:vAlign w:val="center"/>
          </w:tcPr>
          <w:p w14:paraId="24F4FED2"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w:t>
            </w:r>
          </w:p>
        </w:tc>
        <w:tc>
          <w:tcPr>
            <w:tcW w:w="1701" w:type="dxa"/>
            <w:vAlign w:val="center"/>
          </w:tcPr>
          <w:p w14:paraId="65E09521"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w:t>
            </w:r>
          </w:p>
        </w:tc>
      </w:tr>
      <w:tr w:rsidR="002407D0" w:rsidRPr="00FE6218" w14:paraId="378FFD7E" w14:textId="77777777" w:rsidTr="00E7332F">
        <w:trPr>
          <w:trHeight w:val="109"/>
          <w:jc w:val="center"/>
        </w:trPr>
        <w:tc>
          <w:tcPr>
            <w:tcW w:w="2836" w:type="dxa"/>
          </w:tcPr>
          <w:p w14:paraId="0E1AD029"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Poqomam </w:t>
            </w:r>
          </w:p>
        </w:tc>
        <w:tc>
          <w:tcPr>
            <w:tcW w:w="1276" w:type="dxa"/>
            <w:vAlign w:val="center"/>
          </w:tcPr>
          <w:p w14:paraId="35B07436"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10</w:t>
            </w:r>
          </w:p>
        </w:tc>
        <w:tc>
          <w:tcPr>
            <w:tcW w:w="1134" w:type="dxa"/>
            <w:vAlign w:val="center"/>
          </w:tcPr>
          <w:p w14:paraId="4D6701C0"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w:t>
            </w:r>
          </w:p>
        </w:tc>
        <w:tc>
          <w:tcPr>
            <w:tcW w:w="1701" w:type="dxa"/>
            <w:vAlign w:val="center"/>
          </w:tcPr>
          <w:p w14:paraId="03BAFD31"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14</w:t>
            </w:r>
          </w:p>
        </w:tc>
      </w:tr>
      <w:tr w:rsidR="002407D0" w:rsidRPr="00FE6218" w14:paraId="5D69643A" w14:textId="77777777" w:rsidTr="00E7332F">
        <w:trPr>
          <w:trHeight w:val="109"/>
          <w:jc w:val="center"/>
        </w:trPr>
        <w:tc>
          <w:tcPr>
            <w:tcW w:w="2836" w:type="dxa"/>
          </w:tcPr>
          <w:p w14:paraId="29FCA98F"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Poqomchi' </w:t>
            </w:r>
          </w:p>
        </w:tc>
        <w:tc>
          <w:tcPr>
            <w:tcW w:w="1276" w:type="dxa"/>
            <w:vAlign w:val="center"/>
          </w:tcPr>
          <w:p w14:paraId="5D01A42C"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90</w:t>
            </w:r>
          </w:p>
        </w:tc>
        <w:tc>
          <w:tcPr>
            <w:tcW w:w="1134" w:type="dxa"/>
            <w:vAlign w:val="center"/>
          </w:tcPr>
          <w:p w14:paraId="230401EE"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67</w:t>
            </w:r>
          </w:p>
        </w:tc>
        <w:tc>
          <w:tcPr>
            <w:tcW w:w="1701" w:type="dxa"/>
            <w:vAlign w:val="center"/>
          </w:tcPr>
          <w:p w14:paraId="6BCAC80C"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157</w:t>
            </w:r>
          </w:p>
        </w:tc>
      </w:tr>
      <w:tr w:rsidR="002407D0" w:rsidRPr="00FE6218" w14:paraId="73027C3B" w14:textId="77777777" w:rsidTr="00E7332F">
        <w:trPr>
          <w:trHeight w:val="109"/>
          <w:jc w:val="center"/>
        </w:trPr>
        <w:tc>
          <w:tcPr>
            <w:tcW w:w="2836" w:type="dxa"/>
          </w:tcPr>
          <w:p w14:paraId="2F36E641"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Q'anjob'al </w:t>
            </w:r>
          </w:p>
        </w:tc>
        <w:tc>
          <w:tcPr>
            <w:tcW w:w="1276" w:type="dxa"/>
            <w:vAlign w:val="center"/>
          </w:tcPr>
          <w:p w14:paraId="682C15A4"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46</w:t>
            </w:r>
          </w:p>
        </w:tc>
        <w:tc>
          <w:tcPr>
            <w:tcW w:w="1134" w:type="dxa"/>
            <w:vAlign w:val="center"/>
          </w:tcPr>
          <w:p w14:paraId="7E47201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35</w:t>
            </w:r>
          </w:p>
        </w:tc>
        <w:tc>
          <w:tcPr>
            <w:tcW w:w="1701" w:type="dxa"/>
            <w:vAlign w:val="center"/>
          </w:tcPr>
          <w:p w14:paraId="09A75207"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81</w:t>
            </w:r>
          </w:p>
        </w:tc>
      </w:tr>
      <w:tr w:rsidR="002407D0" w:rsidRPr="00FE6218" w14:paraId="458FF141" w14:textId="77777777" w:rsidTr="00E7332F">
        <w:trPr>
          <w:trHeight w:val="109"/>
          <w:jc w:val="center"/>
        </w:trPr>
        <w:tc>
          <w:tcPr>
            <w:tcW w:w="2836" w:type="dxa"/>
          </w:tcPr>
          <w:p w14:paraId="4164CB49"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Q'eqchi </w:t>
            </w:r>
          </w:p>
        </w:tc>
        <w:tc>
          <w:tcPr>
            <w:tcW w:w="1276" w:type="dxa"/>
            <w:vAlign w:val="center"/>
          </w:tcPr>
          <w:p w14:paraId="52D78011"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313</w:t>
            </w:r>
          </w:p>
        </w:tc>
        <w:tc>
          <w:tcPr>
            <w:tcW w:w="1134" w:type="dxa"/>
            <w:vAlign w:val="center"/>
          </w:tcPr>
          <w:p w14:paraId="3058F022"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209</w:t>
            </w:r>
          </w:p>
        </w:tc>
        <w:tc>
          <w:tcPr>
            <w:tcW w:w="1701" w:type="dxa"/>
            <w:vAlign w:val="center"/>
          </w:tcPr>
          <w:p w14:paraId="5F0107AA"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522</w:t>
            </w:r>
          </w:p>
        </w:tc>
      </w:tr>
      <w:tr w:rsidR="002407D0" w:rsidRPr="00FE6218" w14:paraId="7B7D584C" w14:textId="77777777" w:rsidTr="00E7332F">
        <w:trPr>
          <w:trHeight w:val="109"/>
          <w:jc w:val="center"/>
        </w:trPr>
        <w:tc>
          <w:tcPr>
            <w:tcW w:w="2836" w:type="dxa"/>
          </w:tcPr>
          <w:p w14:paraId="3E27250D"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Sakapulteko </w:t>
            </w:r>
          </w:p>
        </w:tc>
        <w:tc>
          <w:tcPr>
            <w:tcW w:w="1276" w:type="dxa"/>
            <w:vAlign w:val="center"/>
          </w:tcPr>
          <w:p w14:paraId="7EC546C6"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5</w:t>
            </w:r>
          </w:p>
        </w:tc>
        <w:tc>
          <w:tcPr>
            <w:tcW w:w="1134" w:type="dxa"/>
            <w:vAlign w:val="center"/>
          </w:tcPr>
          <w:p w14:paraId="71391F13"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7</w:t>
            </w:r>
          </w:p>
        </w:tc>
        <w:tc>
          <w:tcPr>
            <w:tcW w:w="1701" w:type="dxa"/>
            <w:vAlign w:val="center"/>
          </w:tcPr>
          <w:p w14:paraId="376A1390"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12</w:t>
            </w:r>
          </w:p>
        </w:tc>
      </w:tr>
      <w:tr w:rsidR="002407D0" w:rsidRPr="00FE6218" w14:paraId="6335682E" w14:textId="77777777" w:rsidTr="00E7332F">
        <w:trPr>
          <w:trHeight w:val="109"/>
          <w:jc w:val="center"/>
        </w:trPr>
        <w:tc>
          <w:tcPr>
            <w:tcW w:w="2836" w:type="dxa"/>
          </w:tcPr>
          <w:p w14:paraId="12B14569"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Sipakapense </w:t>
            </w:r>
          </w:p>
        </w:tc>
        <w:tc>
          <w:tcPr>
            <w:tcW w:w="1276" w:type="dxa"/>
            <w:vAlign w:val="center"/>
          </w:tcPr>
          <w:p w14:paraId="35C092E7"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4</w:t>
            </w:r>
          </w:p>
        </w:tc>
        <w:tc>
          <w:tcPr>
            <w:tcW w:w="1134" w:type="dxa"/>
            <w:vAlign w:val="center"/>
          </w:tcPr>
          <w:p w14:paraId="37D085E1"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w:t>
            </w:r>
          </w:p>
        </w:tc>
        <w:tc>
          <w:tcPr>
            <w:tcW w:w="1701" w:type="dxa"/>
            <w:vAlign w:val="center"/>
          </w:tcPr>
          <w:p w14:paraId="55ACDA09"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6</w:t>
            </w:r>
          </w:p>
        </w:tc>
      </w:tr>
      <w:tr w:rsidR="002407D0" w:rsidRPr="00FE6218" w14:paraId="5973D717" w14:textId="77777777" w:rsidTr="00E7332F">
        <w:trPr>
          <w:trHeight w:val="109"/>
          <w:jc w:val="center"/>
        </w:trPr>
        <w:tc>
          <w:tcPr>
            <w:tcW w:w="2836" w:type="dxa"/>
          </w:tcPr>
          <w:p w14:paraId="12EA8F8B"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Tz'utujil </w:t>
            </w:r>
          </w:p>
        </w:tc>
        <w:tc>
          <w:tcPr>
            <w:tcW w:w="1276" w:type="dxa"/>
            <w:vAlign w:val="center"/>
          </w:tcPr>
          <w:p w14:paraId="4B919160"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143</w:t>
            </w:r>
          </w:p>
        </w:tc>
        <w:tc>
          <w:tcPr>
            <w:tcW w:w="1134" w:type="dxa"/>
            <w:vAlign w:val="center"/>
          </w:tcPr>
          <w:p w14:paraId="2A82ED76"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99</w:t>
            </w:r>
          </w:p>
        </w:tc>
        <w:tc>
          <w:tcPr>
            <w:tcW w:w="1701" w:type="dxa"/>
            <w:vAlign w:val="center"/>
          </w:tcPr>
          <w:p w14:paraId="7BDC9CAF"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242</w:t>
            </w:r>
          </w:p>
        </w:tc>
      </w:tr>
      <w:tr w:rsidR="002407D0" w:rsidRPr="00FE6218" w14:paraId="16FD6FF2" w14:textId="77777777" w:rsidTr="00E7332F">
        <w:trPr>
          <w:trHeight w:val="109"/>
          <w:jc w:val="center"/>
        </w:trPr>
        <w:tc>
          <w:tcPr>
            <w:tcW w:w="2836" w:type="dxa"/>
          </w:tcPr>
          <w:p w14:paraId="4C0F6E63"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color w:val="000000"/>
                <w:sz w:val="20"/>
                <w:szCs w:val="20"/>
                <w:lang w:val="es-GT"/>
              </w:rPr>
              <w:t xml:space="preserve">Xinca </w:t>
            </w:r>
          </w:p>
        </w:tc>
        <w:tc>
          <w:tcPr>
            <w:tcW w:w="1276" w:type="dxa"/>
            <w:vAlign w:val="center"/>
          </w:tcPr>
          <w:p w14:paraId="070AAE6D"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p>
        </w:tc>
        <w:tc>
          <w:tcPr>
            <w:tcW w:w="1134" w:type="dxa"/>
            <w:vAlign w:val="center"/>
          </w:tcPr>
          <w:p w14:paraId="3FD232A3"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w:t>
            </w:r>
          </w:p>
        </w:tc>
        <w:tc>
          <w:tcPr>
            <w:tcW w:w="1701" w:type="dxa"/>
            <w:vAlign w:val="center"/>
          </w:tcPr>
          <w:p w14:paraId="7DED630A"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color w:val="000000"/>
                <w:sz w:val="20"/>
                <w:szCs w:val="20"/>
                <w:lang w:val="es-GT"/>
              </w:rPr>
              <w:t>1</w:t>
            </w:r>
          </w:p>
        </w:tc>
      </w:tr>
      <w:tr w:rsidR="002407D0" w:rsidRPr="00FE6218" w14:paraId="669CED19" w14:textId="77777777" w:rsidTr="00E7332F">
        <w:trPr>
          <w:trHeight w:val="109"/>
          <w:jc w:val="center"/>
        </w:trPr>
        <w:tc>
          <w:tcPr>
            <w:tcW w:w="2836" w:type="dxa"/>
            <w:shd w:val="clear" w:color="auto" w:fill="D9E2F3" w:themeFill="accent1" w:themeFillTint="33"/>
          </w:tcPr>
          <w:p w14:paraId="13BC4D64" w14:textId="77777777" w:rsidR="002407D0" w:rsidRPr="00FE6218" w:rsidRDefault="002407D0" w:rsidP="00F055F6">
            <w:pPr>
              <w:autoSpaceDE w:val="0"/>
              <w:autoSpaceDN w:val="0"/>
              <w:adjustRightInd w:val="0"/>
              <w:rPr>
                <w:rFonts w:ascii="Century Gothic" w:hAnsi="Century Gothic"/>
                <w:color w:val="000000"/>
                <w:sz w:val="20"/>
                <w:szCs w:val="20"/>
                <w:lang w:val="es-GT"/>
              </w:rPr>
            </w:pPr>
            <w:r w:rsidRPr="00FE6218">
              <w:rPr>
                <w:rFonts w:ascii="Century Gothic" w:hAnsi="Century Gothic"/>
                <w:b/>
                <w:bCs/>
                <w:color w:val="000000"/>
                <w:sz w:val="20"/>
                <w:szCs w:val="20"/>
                <w:lang w:val="es-GT"/>
              </w:rPr>
              <w:t>Total</w:t>
            </w:r>
          </w:p>
        </w:tc>
        <w:tc>
          <w:tcPr>
            <w:tcW w:w="1276" w:type="dxa"/>
            <w:shd w:val="clear" w:color="auto" w:fill="D9E2F3" w:themeFill="accent1" w:themeFillTint="33"/>
            <w:vAlign w:val="center"/>
          </w:tcPr>
          <w:p w14:paraId="39F1AAD4"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b/>
                <w:bCs/>
                <w:color w:val="000000"/>
                <w:sz w:val="20"/>
                <w:szCs w:val="20"/>
                <w:lang w:val="es-GT"/>
              </w:rPr>
              <w:t>2,239</w:t>
            </w:r>
          </w:p>
        </w:tc>
        <w:tc>
          <w:tcPr>
            <w:tcW w:w="1134" w:type="dxa"/>
            <w:shd w:val="clear" w:color="auto" w:fill="D9E2F3" w:themeFill="accent1" w:themeFillTint="33"/>
            <w:vAlign w:val="center"/>
          </w:tcPr>
          <w:p w14:paraId="07335505" w14:textId="77777777" w:rsidR="002407D0" w:rsidRPr="00FE6218" w:rsidRDefault="002407D0" w:rsidP="00F055F6">
            <w:pPr>
              <w:autoSpaceDE w:val="0"/>
              <w:autoSpaceDN w:val="0"/>
              <w:adjustRightInd w:val="0"/>
              <w:jc w:val="center"/>
              <w:rPr>
                <w:rFonts w:ascii="Century Gothic" w:hAnsi="Century Gothic"/>
                <w:color w:val="000000"/>
                <w:sz w:val="20"/>
                <w:szCs w:val="20"/>
                <w:lang w:val="es-GT"/>
              </w:rPr>
            </w:pPr>
            <w:r w:rsidRPr="00FE6218">
              <w:rPr>
                <w:rFonts w:ascii="Century Gothic" w:hAnsi="Century Gothic"/>
                <w:b/>
                <w:bCs/>
                <w:color w:val="000000"/>
                <w:sz w:val="20"/>
                <w:szCs w:val="20"/>
                <w:lang w:val="es-GT"/>
              </w:rPr>
              <w:t>1,631</w:t>
            </w:r>
          </w:p>
        </w:tc>
        <w:tc>
          <w:tcPr>
            <w:tcW w:w="1701" w:type="dxa"/>
            <w:shd w:val="clear" w:color="auto" w:fill="D9E2F3" w:themeFill="accent1" w:themeFillTint="33"/>
            <w:vAlign w:val="center"/>
          </w:tcPr>
          <w:p w14:paraId="575157AA" w14:textId="77777777" w:rsidR="002407D0" w:rsidRPr="00FE6218" w:rsidRDefault="002407D0" w:rsidP="00F055F6">
            <w:pPr>
              <w:keepNext/>
              <w:autoSpaceDE w:val="0"/>
              <w:autoSpaceDN w:val="0"/>
              <w:adjustRightInd w:val="0"/>
              <w:jc w:val="center"/>
              <w:rPr>
                <w:rFonts w:ascii="Century Gothic" w:hAnsi="Century Gothic"/>
                <w:color w:val="000000"/>
                <w:sz w:val="20"/>
                <w:szCs w:val="20"/>
                <w:lang w:val="es-GT"/>
              </w:rPr>
            </w:pPr>
            <w:r w:rsidRPr="00FE6218">
              <w:rPr>
                <w:rFonts w:ascii="Century Gothic" w:hAnsi="Century Gothic"/>
                <w:b/>
                <w:bCs/>
                <w:color w:val="000000"/>
                <w:sz w:val="20"/>
                <w:szCs w:val="20"/>
                <w:lang w:val="es-GT"/>
              </w:rPr>
              <w:t>3,870</w:t>
            </w:r>
          </w:p>
        </w:tc>
      </w:tr>
    </w:tbl>
    <w:p w14:paraId="2D40B7D8" w14:textId="77777777" w:rsidR="002407D0" w:rsidRPr="000D0685" w:rsidRDefault="002407D0" w:rsidP="00F055F6">
      <w:pPr>
        <w:pStyle w:val="Sinespaciado"/>
        <w:ind w:left="708" w:firstLine="708"/>
        <w:jc w:val="both"/>
        <w:rPr>
          <w:rFonts w:ascii="Times New Roman" w:hAnsi="Times New Roman" w:cs="Times New Roman"/>
          <w:color w:val="000000" w:themeColor="text1"/>
          <w:sz w:val="16"/>
          <w:szCs w:val="16"/>
          <w:lang w:eastAsia="es-GT"/>
        </w:rPr>
      </w:pPr>
      <w:r w:rsidRPr="000D0685">
        <w:rPr>
          <w:rFonts w:ascii="Times New Roman" w:hAnsi="Times New Roman" w:cs="Times New Roman"/>
          <w:color w:val="000000" w:themeColor="text1"/>
          <w:sz w:val="16"/>
          <w:szCs w:val="16"/>
          <w:lang w:eastAsia="es-GT"/>
        </w:rPr>
        <w:t>Fuente:</w:t>
      </w:r>
      <w:r w:rsidRPr="000D0685">
        <w:rPr>
          <w:rFonts w:ascii="Times New Roman" w:hAnsi="Times New Roman" w:cs="Times New Roman"/>
          <w:color w:val="000000" w:themeColor="text1"/>
          <w:sz w:val="18"/>
          <w:szCs w:val="18"/>
          <w:lang w:eastAsia="es-GT"/>
        </w:rPr>
        <w:t xml:space="preserve"> </w:t>
      </w:r>
      <w:r w:rsidRPr="000D0685">
        <w:rPr>
          <w:rFonts w:ascii="Times New Roman" w:hAnsi="Times New Roman" w:cs="Times New Roman"/>
          <w:color w:val="000000" w:themeColor="text1"/>
          <w:sz w:val="16"/>
          <w:szCs w:val="16"/>
          <w:lang w:eastAsia="es-GT"/>
        </w:rPr>
        <w:t>Elaboración de DIGEBI con datos de DIGEESP</w:t>
      </w:r>
    </w:p>
    <w:p w14:paraId="7106434D" w14:textId="18819089" w:rsidR="009C09DF" w:rsidRDefault="009C09DF" w:rsidP="00F055F6">
      <w:pPr>
        <w:jc w:val="both"/>
        <w:rPr>
          <w:rFonts w:ascii="Century Gothic" w:hAnsi="Century Gothic"/>
          <w:sz w:val="22"/>
          <w:szCs w:val="22"/>
        </w:rPr>
      </w:pPr>
    </w:p>
    <w:p w14:paraId="37F0F7E2" w14:textId="4C57D1D1" w:rsidR="00FE6218" w:rsidRPr="00FE6218" w:rsidRDefault="00FE6218" w:rsidP="00F055F6">
      <w:pPr>
        <w:jc w:val="both"/>
        <w:rPr>
          <w:rFonts w:ascii="Century Gothic" w:hAnsi="Century Gothic"/>
          <w:sz w:val="22"/>
          <w:szCs w:val="22"/>
        </w:rPr>
      </w:pPr>
      <w:r w:rsidRPr="00FE6218">
        <w:rPr>
          <w:rFonts w:ascii="Century Gothic" w:hAnsi="Century Gothic"/>
          <w:sz w:val="22"/>
          <w:szCs w:val="22"/>
        </w:rPr>
        <w:t xml:space="preserve">Desde la Dirección General de Fortalecimiento de la Comunidad Educativa -DIGEFOCE-, se han desarrollado talleres en el marco del Programa de Alimentación Escolar, que tiene por objeto contribuir al crecimiento y desarrollo de las niñas, niños y adolescentes en edad escolar.  Se enfoca en el aprendizaje, el rendimiento escolar y la formación de hábitos alimenticios saludables de los estudiantes, por medio de acciones de educación alimentaria y nutricional.  Estos talleres se desarrollan en la entrega de raciones y productos que cubren las necesidades nutricionales de los estudiantes durante el período escolar. </w:t>
      </w:r>
    </w:p>
    <w:p w14:paraId="32626096" w14:textId="77777777" w:rsidR="00FE6218" w:rsidRPr="00FE6218" w:rsidRDefault="00FE6218" w:rsidP="00F055F6">
      <w:pPr>
        <w:jc w:val="both"/>
        <w:rPr>
          <w:rFonts w:ascii="Century Gothic" w:hAnsi="Century Gothic"/>
          <w:sz w:val="22"/>
          <w:szCs w:val="22"/>
        </w:rPr>
      </w:pPr>
    </w:p>
    <w:p w14:paraId="3D92A266" w14:textId="016861E3" w:rsidR="00E7332F" w:rsidRDefault="00FE6218" w:rsidP="00F055F6">
      <w:pPr>
        <w:jc w:val="both"/>
        <w:rPr>
          <w:rFonts w:ascii="Century Gothic" w:hAnsi="Century Gothic"/>
          <w:sz w:val="22"/>
          <w:szCs w:val="22"/>
        </w:rPr>
      </w:pPr>
      <w:r w:rsidRPr="00FE6218">
        <w:rPr>
          <w:rFonts w:ascii="Century Gothic" w:hAnsi="Century Gothic"/>
          <w:sz w:val="22"/>
          <w:szCs w:val="22"/>
        </w:rPr>
        <w:t>En las distintas actividades con padres de familia, se ha contado con la participación de padres y madres de familia de los cuatro pueblos de Guatemala: Maya, Xinca, Garífuna y Ladino.  Los talleres de capacitaciones han sido desarrollados en idiomas nacionales.</w:t>
      </w:r>
    </w:p>
    <w:p w14:paraId="1C8000A2" w14:textId="42FFFBBE" w:rsidR="00FE6218" w:rsidRDefault="00FE6218" w:rsidP="00F055F6">
      <w:pPr>
        <w:jc w:val="both"/>
        <w:rPr>
          <w:rFonts w:ascii="Century Gothic" w:hAnsi="Century Gothic"/>
          <w:sz w:val="22"/>
          <w:szCs w:val="22"/>
        </w:rPr>
      </w:pPr>
    </w:p>
    <w:p w14:paraId="716982FC" w14:textId="1153FFE8" w:rsidR="00FE6218" w:rsidRDefault="00FE6218" w:rsidP="00F055F6">
      <w:pPr>
        <w:jc w:val="both"/>
        <w:rPr>
          <w:rFonts w:ascii="Century Gothic" w:hAnsi="Century Gothic"/>
          <w:sz w:val="22"/>
          <w:szCs w:val="22"/>
        </w:rPr>
      </w:pPr>
    </w:p>
    <w:p w14:paraId="5E8D277E" w14:textId="426993DC" w:rsidR="00FE6218" w:rsidRDefault="00FE6218" w:rsidP="00F055F6">
      <w:pPr>
        <w:jc w:val="both"/>
        <w:rPr>
          <w:rFonts w:ascii="Century Gothic" w:hAnsi="Century Gothic"/>
          <w:sz w:val="22"/>
          <w:szCs w:val="22"/>
        </w:rPr>
      </w:pPr>
    </w:p>
    <w:p w14:paraId="675A39CF" w14:textId="722E123F" w:rsidR="00FE6218" w:rsidRDefault="00FE6218" w:rsidP="00F055F6">
      <w:pPr>
        <w:jc w:val="both"/>
        <w:rPr>
          <w:rFonts w:ascii="Century Gothic" w:hAnsi="Century Gothic"/>
          <w:sz w:val="22"/>
          <w:szCs w:val="22"/>
        </w:rPr>
      </w:pPr>
    </w:p>
    <w:p w14:paraId="6C7EE210" w14:textId="517FC116" w:rsidR="00FE6218" w:rsidRDefault="00FE6218" w:rsidP="00F055F6">
      <w:pPr>
        <w:jc w:val="both"/>
        <w:rPr>
          <w:rFonts w:ascii="Century Gothic" w:hAnsi="Century Gothic"/>
          <w:sz w:val="22"/>
          <w:szCs w:val="22"/>
        </w:rPr>
      </w:pPr>
    </w:p>
    <w:p w14:paraId="2D1F4A53" w14:textId="7F5E4609" w:rsidR="00FE6218" w:rsidRDefault="00FE6218" w:rsidP="00F055F6">
      <w:pPr>
        <w:jc w:val="both"/>
        <w:rPr>
          <w:rFonts w:ascii="Century Gothic" w:hAnsi="Century Gothic"/>
          <w:sz w:val="22"/>
          <w:szCs w:val="22"/>
        </w:rPr>
      </w:pPr>
    </w:p>
    <w:p w14:paraId="5EB1B27E" w14:textId="7B065A14" w:rsidR="00FE6218" w:rsidRDefault="00FE6218" w:rsidP="00F055F6">
      <w:pPr>
        <w:jc w:val="both"/>
        <w:rPr>
          <w:rFonts w:ascii="Century Gothic" w:hAnsi="Century Gothic"/>
          <w:sz w:val="22"/>
          <w:szCs w:val="22"/>
        </w:rPr>
      </w:pPr>
    </w:p>
    <w:p w14:paraId="3DBA985F" w14:textId="273AE558" w:rsidR="00FE6218" w:rsidRDefault="00FE6218" w:rsidP="00F055F6">
      <w:pPr>
        <w:jc w:val="both"/>
        <w:rPr>
          <w:rFonts w:ascii="Century Gothic" w:hAnsi="Century Gothic"/>
          <w:sz w:val="22"/>
          <w:szCs w:val="22"/>
        </w:rPr>
      </w:pPr>
    </w:p>
    <w:p w14:paraId="197D2382" w14:textId="5678AABB" w:rsidR="00FE6218" w:rsidRDefault="00FE6218" w:rsidP="00F055F6">
      <w:pPr>
        <w:jc w:val="both"/>
        <w:rPr>
          <w:rFonts w:ascii="Century Gothic" w:hAnsi="Century Gothic"/>
          <w:sz w:val="22"/>
          <w:szCs w:val="22"/>
        </w:rPr>
      </w:pPr>
    </w:p>
    <w:p w14:paraId="6E3AB6AD" w14:textId="02155CEA" w:rsidR="00FE6218" w:rsidRDefault="00FE6218" w:rsidP="00F055F6">
      <w:pPr>
        <w:jc w:val="both"/>
        <w:rPr>
          <w:rFonts w:ascii="Century Gothic" w:hAnsi="Century Gothic"/>
          <w:sz w:val="22"/>
          <w:szCs w:val="22"/>
        </w:rPr>
      </w:pPr>
    </w:p>
    <w:p w14:paraId="089A2D31" w14:textId="2F99616D" w:rsidR="00FE6218" w:rsidRDefault="00FE6218" w:rsidP="00F055F6">
      <w:pPr>
        <w:jc w:val="both"/>
        <w:rPr>
          <w:rFonts w:ascii="Century Gothic" w:hAnsi="Century Gothic"/>
          <w:sz w:val="22"/>
          <w:szCs w:val="22"/>
        </w:rPr>
      </w:pPr>
    </w:p>
    <w:p w14:paraId="2A3B4EE1" w14:textId="614441D5" w:rsidR="00FE6218" w:rsidRDefault="00FE6218" w:rsidP="00F055F6">
      <w:pPr>
        <w:jc w:val="both"/>
        <w:rPr>
          <w:rFonts w:ascii="Century Gothic" w:hAnsi="Century Gothic"/>
          <w:sz w:val="22"/>
          <w:szCs w:val="22"/>
        </w:rPr>
      </w:pPr>
    </w:p>
    <w:p w14:paraId="129E7301" w14:textId="66EF141D" w:rsidR="00FE6218" w:rsidRDefault="00FE6218" w:rsidP="00F055F6">
      <w:pPr>
        <w:jc w:val="both"/>
        <w:rPr>
          <w:rFonts w:ascii="Century Gothic" w:hAnsi="Century Gothic"/>
          <w:sz w:val="22"/>
          <w:szCs w:val="22"/>
        </w:rPr>
      </w:pPr>
    </w:p>
    <w:p w14:paraId="7CE37911" w14:textId="6F0053DF" w:rsidR="00FE6218" w:rsidRDefault="00FE6218" w:rsidP="00F055F6">
      <w:pPr>
        <w:jc w:val="both"/>
        <w:rPr>
          <w:rFonts w:ascii="Century Gothic" w:hAnsi="Century Gothic"/>
          <w:sz w:val="22"/>
          <w:szCs w:val="22"/>
        </w:rPr>
      </w:pPr>
    </w:p>
    <w:p w14:paraId="7A9E96C8" w14:textId="7E080AE9" w:rsidR="00FE6218" w:rsidRDefault="00FE6218" w:rsidP="00F055F6">
      <w:pPr>
        <w:jc w:val="both"/>
        <w:rPr>
          <w:rFonts w:ascii="Century Gothic" w:hAnsi="Century Gothic"/>
          <w:sz w:val="22"/>
          <w:szCs w:val="22"/>
        </w:rPr>
      </w:pPr>
    </w:p>
    <w:p w14:paraId="76D7F2DB" w14:textId="3344E99A" w:rsidR="00FE6218" w:rsidRDefault="00FE6218" w:rsidP="00F055F6">
      <w:pPr>
        <w:jc w:val="both"/>
        <w:rPr>
          <w:rFonts w:ascii="Century Gothic" w:hAnsi="Century Gothic"/>
          <w:sz w:val="22"/>
          <w:szCs w:val="22"/>
        </w:rPr>
        <w:sectPr w:rsidR="00FE6218" w:rsidSect="009A1AF8">
          <w:headerReference w:type="default" r:id="rId10"/>
          <w:footerReference w:type="default" r:id="rId11"/>
          <w:pgSz w:w="12240" w:h="15840"/>
          <w:pgMar w:top="1701" w:right="1701" w:bottom="1985" w:left="1701" w:header="708" w:footer="708" w:gutter="0"/>
          <w:cols w:space="708"/>
          <w:docGrid w:linePitch="360"/>
        </w:sectPr>
      </w:pPr>
    </w:p>
    <w:p w14:paraId="3C637551" w14:textId="470951CB" w:rsidR="00FE6218" w:rsidRDefault="00FE6218" w:rsidP="00F055F6">
      <w:pPr>
        <w:pStyle w:val="Descripcin"/>
        <w:keepNext/>
        <w:spacing w:after="0"/>
      </w:pPr>
      <w:bookmarkStart w:id="12" w:name="_Toc82085867"/>
      <w:bookmarkStart w:id="13" w:name="_Toc82086182"/>
      <w:bookmarkStart w:id="14" w:name="_Toc82086539"/>
      <w:r w:rsidRPr="007F1041">
        <w:lastRenderedPageBreak/>
        <w:t>Tabla de los programas de educación extraescolar según comunidad étnica maya, garífuna y xinca</w:t>
      </w:r>
      <w:r>
        <w:t>.</w:t>
      </w:r>
      <w:bookmarkEnd w:id="12"/>
      <w:bookmarkEnd w:id="13"/>
      <w:bookmarkEnd w:id="14"/>
    </w:p>
    <w:tbl>
      <w:tblPr>
        <w:tblW w:w="14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542"/>
        <w:gridCol w:w="715"/>
        <w:gridCol w:w="715"/>
        <w:gridCol w:w="12"/>
        <w:gridCol w:w="488"/>
        <w:gridCol w:w="500"/>
        <w:gridCol w:w="504"/>
        <w:gridCol w:w="25"/>
        <w:gridCol w:w="385"/>
        <w:gridCol w:w="515"/>
        <w:gridCol w:w="553"/>
        <w:gridCol w:w="470"/>
        <w:gridCol w:w="470"/>
        <w:gridCol w:w="622"/>
        <w:gridCol w:w="413"/>
        <w:gridCol w:w="529"/>
        <w:gridCol w:w="529"/>
        <w:gridCol w:w="449"/>
        <w:gridCol w:w="448"/>
        <w:gridCol w:w="574"/>
        <w:gridCol w:w="505"/>
        <w:gridCol w:w="548"/>
        <w:gridCol w:w="548"/>
        <w:gridCol w:w="482"/>
        <w:gridCol w:w="545"/>
        <w:gridCol w:w="545"/>
      </w:tblGrid>
      <w:tr w:rsidR="00FE6218" w:rsidRPr="00164CEE" w14:paraId="3EA83330" w14:textId="77777777" w:rsidTr="000428BD">
        <w:trPr>
          <w:trHeight w:val="227"/>
          <w:jc w:val="center"/>
        </w:trPr>
        <w:tc>
          <w:tcPr>
            <w:tcW w:w="1420" w:type="dxa"/>
            <w:vMerge w:val="restart"/>
            <w:shd w:val="clear" w:color="auto" w:fill="8EAADB" w:themeFill="accent1" w:themeFillTint="99"/>
            <w:noWrap/>
            <w:vAlign w:val="center"/>
            <w:hideMark/>
          </w:tcPr>
          <w:p w14:paraId="6CE421FE" w14:textId="77777777" w:rsidR="00FE6218" w:rsidRPr="00164CEE" w:rsidRDefault="00FE6218" w:rsidP="00F055F6">
            <w:pPr>
              <w:jc w:val="center"/>
              <w:rPr>
                <w:b/>
                <w:bCs/>
                <w:color w:val="000000"/>
                <w:sz w:val="16"/>
                <w:szCs w:val="16"/>
                <w:lang w:val="es-GT" w:eastAsia="es-GT"/>
              </w:rPr>
            </w:pPr>
            <w:bookmarkStart w:id="15" w:name="_Toc64549244"/>
            <w:r w:rsidRPr="00164CEE">
              <w:rPr>
                <w:b/>
                <w:bCs/>
                <w:color w:val="000000"/>
                <w:sz w:val="16"/>
                <w:szCs w:val="16"/>
                <w:lang w:val="es-GT" w:eastAsia="es-GT"/>
              </w:rPr>
              <w:t>COMUNIDAD ÈTNICA</w:t>
            </w:r>
          </w:p>
        </w:tc>
        <w:tc>
          <w:tcPr>
            <w:tcW w:w="1984" w:type="dxa"/>
            <w:gridSpan w:val="4"/>
            <w:shd w:val="clear" w:color="auto" w:fill="8EAADB" w:themeFill="accent1" w:themeFillTint="99"/>
            <w:vAlign w:val="center"/>
            <w:hideMark/>
          </w:tcPr>
          <w:p w14:paraId="06F90BF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PROGRAMA DE EDUCACIÓN DE ADULTOS POR CORRESPONDENCIA</w:t>
            </w:r>
          </w:p>
        </w:tc>
        <w:tc>
          <w:tcPr>
            <w:tcW w:w="1517" w:type="dxa"/>
            <w:gridSpan w:val="4"/>
            <w:shd w:val="clear" w:color="auto" w:fill="8EAADB" w:themeFill="accent1" w:themeFillTint="99"/>
            <w:vAlign w:val="center"/>
            <w:hideMark/>
          </w:tcPr>
          <w:p w14:paraId="1B4D55A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PROGRAMA MODALIDADES FLEXIBLES PARA EDUCACIÓN MEDIA-CICLO BÁSICO</w:t>
            </w:r>
          </w:p>
        </w:tc>
        <w:tc>
          <w:tcPr>
            <w:tcW w:w="1453" w:type="dxa"/>
            <w:gridSpan w:val="3"/>
            <w:shd w:val="clear" w:color="auto" w:fill="8EAADB" w:themeFill="accent1" w:themeFillTint="99"/>
            <w:vAlign w:val="center"/>
            <w:hideMark/>
          </w:tcPr>
          <w:p w14:paraId="00DBCDB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MODALIDADES FLEXIBLES PARA LA EDUCACIÓN MEDIA-CICLO DIVERSIFICADO-</w:t>
            </w:r>
          </w:p>
        </w:tc>
        <w:tc>
          <w:tcPr>
            <w:tcW w:w="1562" w:type="dxa"/>
            <w:gridSpan w:val="3"/>
            <w:shd w:val="clear" w:color="auto" w:fill="8EAADB" w:themeFill="accent1" w:themeFillTint="99"/>
            <w:vAlign w:val="center"/>
            <w:hideMark/>
          </w:tcPr>
          <w:p w14:paraId="0B6FF4D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CENTROS MUNICIPALES DE CAPACITACIÓN Y FORMACIÓN HUMANA</w:t>
            </w:r>
          </w:p>
        </w:tc>
        <w:tc>
          <w:tcPr>
            <w:tcW w:w="1471" w:type="dxa"/>
            <w:gridSpan w:val="3"/>
            <w:shd w:val="clear" w:color="auto" w:fill="8EAADB" w:themeFill="accent1" w:themeFillTint="99"/>
            <w:vAlign w:val="center"/>
            <w:hideMark/>
          </w:tcPr>
          <w:p w14:paraId="610FE21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PROGRAMA NACIONAL DE EDUCACIÓN ALTERNATIVA - PRIMARIA</w:t>
            </w:r>
          </w:p>
        </w:tc>
        <w:tc>
          <w:tcPr>
            <w:tcW w:w="1471" w:type="dxa"/>
            <w:gridSpan w:val="3"/>
            <w:shd w:val="clear" w:color="auto" w:fill="8EAADB" w:themeFill="accent1" w:themeFillTint="99"/>
            <w:vAlign w:val="center"/>
            <w:hideMark/>
          </w:tcPr>
          <w:p w14:paraId="3962AFB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PROGRAMA NACIONAL DE EDUCACIÓN ALTERNATIVA - BÁSICOS</w:t>
            </w:r>
          </w:p>
        </w:tc>
        <w:tc>
          <w:tcPr>
            <w:tcW w:w="1601" w:type="dxa"/>
            <w:gridSpan w:val="3"/>
            <w:shd w:val="clear" w:color="auto" w:fill="8EAADB" w:themeFill="accent1" w:themeFillTint="99"/>
            <w:vAlign w:val="center"/>
            <w:hideMark/>
          </w:tcPr>
          <w:p w14:paraId="19FAF52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PROGRAMA NACIONAL DE EDUCACIÓN ALTERNATIVA - DIVERSIFICADO</w:t>
            </w:r>
          </w:p>
        </w:tc>
        <w:tc>
          <w:tcPr>
            <w:tcW w:w="1572" w:type="dxa"/>
            <w:gridSpan w:val="3"/>
            <w:shd w:val="clear" w:color="auto" w:fill="8EAADB" w:themeFill="accent1" w:themeFillTint="99"/>
            <w:noWrap/>
            <w:vAlign w:val="center"/>
            <w:hideMark/>
          </w:tcPr>
          <w:p w14:paraId="4B9C1A4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TOTAL</w:t>
            </w:r>
          </w:p>
        </w:tc>
      </w:tr>
      <w:tr w:rsidR="00FE6218" w:rsidRPr="00164CEE" w14:paraId="04F34FF8" w14:textId="77777777" w:rsidTr="000428BD">
        <w:trPr>
          <w:trHeight w:val="227"/>
          <w:jc w:val="center"/>
        </w:trPr>
        <w:tc>
          <w:tcPr>
            <w:tcW w:w="1420" w:type="dxa"/>
            <w:vMerge/>
            <w:shd w:val="clear" w:color="auto" w:fill="auto"/>
            <w:noWrap/>
            <w:vAlign w:val="bottom"/>
            <w:hideMark/>
          </w:tcPr>
          <w:p w14:paraId="55C090C7" w14:textId="77777777" w:rsidR="00FE6218" w:rsidRPr="00164CEE" w:rsidRDefault="00FE6218" w:rsidP="00F055F6">
            <w:pPr>
              <w:rPr>
                <w:color w:val="000000"/>
                <w:sz w:val="16"/>
                <w:szCs w:val="16"/>
                <w:lang w:val="es-GT" w:eastAsia="es-GT"/>
              </w:rPr>
            </w:pPr>
          </w:p>
        </w:tc>
        <w:tc>
          <w:tcPr>
            <w:tcW w:w="542" w:type="dxa"/>
            <w:shd w:val="clear" w:color="auto" w:fill="8EAADB" w:themeFill="accent1" w:themeFillTint="99"/>
            <w:noWrap/>
            <w:vAlign w:val="center"/>
            <w:hideMark/>
          </w:tcPr>
          <w:p w14:paraId="577F020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715" w:type="dxa"/>
            <w:shd w:val="clear" w:color="auto" w:fill="8EAADB" w:themeFill="accent1" w:themeFillTint="99"/>
            <w:noWrap/>
            <w:vAlign w:val="center"/>
            <w:hideMark/>
          </w:tcPr>
          <w:p w14:paraId="3E7E8BC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715" w:type="dxa"/>
            <w:shd w:val="clear" w:color="auto" w:fill="8EAADB" w:themeFill="accent1" w:themeFillTint="99"/>
            <w:noWrap/>
            <w:vAlign w:val="center"/>
            <w:hideMark/>
          </w:tcPr>
          <w:p w14:paraId="17C64AE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500" w:type="dxa"/>
            <w:gridSpan w:val="2"/>
            <w:shd w:val="clear" w:color="auto" w:fill="8EAADB" w:themeFill="accent1" w:themeFillTint="99"/>
            <w:noWrap/>
            <w:vAlign w:val="center"/>
          </w:tcPr>
          <w:p w14:paraId="2D35784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500" w:type="dxa"/>
            <w:shd w:val="clear" w:color="auto" w:fill="8EAADB" w:themeFill="accent1" w:themeFillTint="99"/>
            <w:noWrap/>
            <w:vAlign w:val="center"/>
          </w:tcPr>
          <w:p w14:paraId="77544A9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504" w:type="dxa"/>
            <w:shd w:val="clear" w:color="auto" w:fill="8EAADB" w:themeFill="accent1" w:themeFillTint="99"/>
            <w:noWrap/>
            <w:vAlign w:val="center"/>
          </w:tcPr>
          <w:p w14:paraId="77BEFE1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410" w:type="dxa"/>
            <w:gridSpan w:val="2"/>
            <w:shd w:val="clear" w:color="auto" w:fill="8EAADB" w:themeFill="accent1" w:themeFillTint="99"/>
            <w:noWrap/>
            <w:vAlign w:val="center"/>
          </w:tcPr>
          <w:p w14:paraId="752693D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515" w:type="dxa"/>
            <w:shd w:val="clear" w:color="auto" w:fill="8EAADB" w:themeFill="accent1" w:themeFillTint="99"/>
            <w:noWrap/>
            <w:vAlign w:val="center"/>
          </w:tcPr>
          <w:p w14:paraId="6402971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553" w:type="dxa"/>
            <w:shd w:val="clear" w:color="auto" w:fill="8EAADB" w:themeFill="accent1" w:themeFillTint="99"/>
            <w:noWrap/>
            <w:vAlign w:val="center"/>
          </w:tcPr>
          <w:p w14:paraId="526A39A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470" w:type="dxa"/>
            <w:shd w:val="clear" w:color="auto" w:fill="8EAADB" w:themeFill="accent1" w:themeFillTint="99"/>
            <w:noWrap/>
            <w:vAlign w:val="center"/>
          </w:tcPr>
          <w:p w14:paraId="503354C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470" w:type="dxa"/>
            <w:shd w:val="clear" w:color="auto" w:fill="8EAADB" w:themeFill="accent1" w:themeFillTint="99"/>
            <w:noWrap/>
            <w:vAlign w:val="center"/>
          </w:tcPr>
          <w:p w14:paraId="5C4903B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622" w:type="dxa"/>
            <w:shd w:val="clear" w:color="auto" w:fill="8EAADB" w:themeFill="accent1" w:themeFillTint="99"/>
            <w:noWrap/>
            <w:vAlign w:val="center"/>
          </w:tcPr>
          <w:p w14:paraId="7820ECC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413" w:type="dxa"/>
            <w:shd w:val="clear" w:color="auto" w:fill="8EAADB" w:themeFill="accent1" w:themeFillTint="99"/>
            <w:noWrap/>
            <w:vAlign w:val="center"/>
          </w:tcPr>
          <w:p w14:paraId="22298CC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529" w:type="dxa"/>
            <w:shd w:val="clear" w:color="auto" w:fill="8EAADB" w:themeFill="accent1" w:themeFillTint="99"/>
            <w:noWrap/>
            <w:vAlign w:val="center"/>
          </w:tcPr>
          <w:p w14:paraId="2F0B78F4"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529" w:type="dxa"/>
            <w:shd w:val="clear" w:color="auto" w:fill="8EAADB" w:themeFill="accent1" w:themeFillTint="99"/>
            <w:noWrap/>
            <w:vAlign w:val="center"/>
          </w:tcPr>
          <w:p w14:paraId="662BF25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449" w:type="dxa"/>
            <w:shd w:val="clear" w:color="auto" w:fill="8EAADB" w:themeFill="accent1" w:themeFillTint="99"/>
            <w:noWrap/>
            <w:vAlign w:val="center"/>
          </w:tcPr>
          <w:p w14:paraId="3EFDF62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448" w:type="dxa"/>
            <w:shd w:val="clear" w:color="auto" w:fill="8EAADB" w:themeFill="accent1" w:themeFillTint="99"/>
            <w:noWrap/>
            <w:vAlign w:val="center"/>
          </w:tcPr>
          <w:p w14:paraId="2FD95FF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574" w:type="dxa"/>
            <w:shd w:val="clear" w:color="auto" w:fill="8EAADB" w:themeFill="accent1" w:themeFillTint="99"/>
            <w:noWrap/>
            <w:vAlign w:val="center"/>
          </w:tcPr>
          <w:p w14:paraId="4143046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505" w:type="dxa"/>
            <w:shd w:val="clear" w:color="auto" w:fill="8EAADB" w:themeFill="accent1" w:themeFillTint="99"/>
            <w:noWrap/>
            <w:vAlign w:val="center"/>
          </w:tcPr>
          <w:p w14:paraId="430CF1C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548" w:type="dxa"/>
            <w:shd w:val="clear" w:color="auto" w:fill="8EAADB" w:themeFill="accent1" w:themeFillTint="99"/>
            <w:noWrap/>
            <w:vAlign w:val="center"/>
          </w:tcPr>
          <w:p w14:paraId="62A463F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548" w:type="dxa"/>
            <w:shd w:val="clear" w:color="auto" w:fill="8EAADB" w:themeFill="accent1" w:themeFillTint="99"/>
            <w:noWrap/>
            <w:vAlign w:val="center"/>
          </w:tcPr>
          <w:p w14:paraId="579CD50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c>
          <w:tcPr>
            <w:tcW w:w="482" w:type="dxa"/>
            <w:shd w:val="clear" w:color="auto" w:fill="8EAADB" w:themeFill="accent1" w:themeFillTint="99"/>
            <w:noWrap/>
            <w:vAlign w:val="center"/>
          </w:tcPr>
          <w:p w14:paraId="36A61C0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M</w:t>
            </w:r>
          </w:p>
        </w:tc>
        <w:tc>
          <w:tcPr>
            <w:tcW w:w="545" w:type="dxa"/>
            <w:shd w:val="clear" w:color="auto" w:fill="8EAADB" w:themeFill="accent1" w:themeFillTint="99"/>
            <w:noWrap/>
            <w:vAlign w:val="center"/>
          </w:tcPr>
          <w:p w14:paraId="1D8E1D4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F</w:t>
            </w:r>
          </w:p>
        </w:tc>
        <w:tc>
          <w:tcPr>
            <w:tcW w:w="545" w:type="dxa"/>
            <w:shd w:val="clear" w:color="auto" w:fill="8EAADB" w:themeFill="accent1" w:themeFillTint="99"/>
            <w:noWrap/>
            <w:vAlign w:val="center"/>
          </w:tcPr>
          <w:p w14:paraId="7004D88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T</w:t>
            </w:r>
          </w:p>
        </w:tc>
      </w:tr>
      <w:tr w:rsidR="00FE6218" w:rsidRPr="00164CEE" w14:paraId="474C1BD1" w14:textId="77777777" w:rsidTr="000428BD">
        <w:trPr>
          <w:trHeight w:val="227"/>
          <w:jc w:val="center"/>
        </w:trPr>
        <w:tc>
          <w:tcPr>
            <w:tcW w:w="1420" w:type="dxa"/>
            <w:shd w:val="clear" w:color="auto" w:fill="auto"/>
            <w:noWrap/>
            <w:vAlign w:val="bottom"/>
            <w:hideMark/>
          </w:tcPr>
          <w:p w14:paraId="054F9512"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ACHI</w:t>
            </w:r>
          </w:p>
        </w:tc>
        <w:tc>
          <w:tcPr>
            <w:tcW w:w="542" w:type="dxa"/>
            <w:shd w:val="clear" w:color="auto" w:fill="auto"/>
            <w:noWrap/>
            <w:vAlign w:val="bottom"/>
            <w:hideMark/>
          </w:tcPr>
          <w:p w14:paraId="59167AF3"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4E77AAF2"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5FE5EA9E" w14:textId="77777777" w:rsidR="00FE6218" w:rsidRPr="00164CEE" w:rsidRDefault="00FE6218" w:rsidP="00F055F6">
            <w:pPr>
              <w:jc w:val="center"/>
              <w:rPr>
                <w:b/>
                <w:bCs/>
                <w:color w:val="000000"/>
                <w:sz w:val="16"/>
                <w:szCs w:val="16"/>
                <w:lang w:val="es-GT" w:eastAsia="es-GT"/>
              </w:rPr>
            </w:pPr>
          </w:p>
        </w:tc>
        <w:tc>
          <w:tcPr>
            <w:tcW w:w="500" w:type="dxa"/>
            <w:gridSpan w:val="2"/>
            <w:shd w:val="clear" w:color="auto" w:fill="auto"/>
            <w:noWrap/>
            <w:vAlign w:val="bottom"/>
            <w:hideMark/>
          </w:tcPr>
          <w:p w14:paraId="12668E09"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0363B28F"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22C5CFC6"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19C09EC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15" w:type="dxa"/>
            <w:shd w:val="clear" w:color="auto" w:fill="auto"/>
            <w:noWrap/>
            <w:vAlign w:val="bottom"/>
            <w:hideMark/>
          </w:tcPr>
          <w:p w14:paraId="0D97BC1E"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1118887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70" w:type="dxa"/>
            <w:shd w:val="clear" w:color="auto" w:fill="auto"/>
            <w:noWrap/>
            <w:vAlign w:val="bottom"/>
            <w:hideMark/>
          </w:tcPr>
          <w:p w14:paraId="7539091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470" w:type="dxa"/>
            <w:shd w:val="clear" w:color="auto" w:fill="auto"/>
            <w:noWrap/>
            <w:vAlign w:val="bottom"/>
            <w:hideMark/>
          </w:tcPr>
          <w:p w14:paraId="281E7D7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622" w:type="dxa"/>
            <w:shd w:val="clear" w:color="auto" w:fill="D9E2F3" w:themeFill="accent1" w:themeFillTint="33"/>
            <w:noWrap/>
            <w:vAlign w:val="bottom"/>
            <w:hideMark/>
          </w:tcPr>
          <w:p w14:paraId="34C0FED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w:t>
            </w:r>
          </w:p>
        </w:tc>
        <w:tc>
          <w:tcPr>
            <w:tcW w:w="413" w:type="dxa"/>
            <w:shd w:val="clear" w:color="auto" w:fill="auto"/>
            <w:noWrap/>
            <w:vAlign w:val="bottom"/>
            <w:hideMark/>
          </w:tcPr>
          <w:p w14:paraId="6AFDADE3"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2104BC40"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4DB6B48C"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75393BC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448" w:type="dxa"/>
            <w:shd w:val="clear" w:color="auto" w:fill="auto"/>
            <w:noWrap/>
            <w:vAlign w:val="bottom"/>
            <w:hideMark/>
          </w:tcPr>
          <w:p w14:paraId="2FB6D766"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14722E0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5" w:type="dxa"/>
            <w:shd w:val="clear" w:color="auto" w:fill="auto"/>
            <w:noWrap/>
            <w:vAlign w:val="bottom"/>
            <w:hideMark/>
          </w:tcPr>
          <w:p w14:paraId="7B5BE747"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0FC485DB"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014FEE2A"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72707F4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w:t>
            </w:r>
          </w:p>
        </w:tc>
        <w:tc>
          <w:tcPr>
            <w:tcW w:w="545" w:type="dxa"/>
            <w:shd w:val="clear" w:color="auto" w:fill="auto"/>
            <w:noWrap/>
            <w:vAlign w:val="bottom"/>
            <w:hideMark/>
          </w:tcPr>
          <w:p w14:paraId="60D06FB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545" w:type="dxa"/>
            <w:shd w:val="clear" w:color="auto" w:fill="D9E2F3" w:themeFill="accent1" w:themeFillTint="33"/>
            <w:noWrap/>
            <w:vAlign w:val="bottom"/>
            <w:hideMark/>
          </w:tcPr>
          <w:p w14:paraId="375B5EA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18</w:t>
            </w:r>
          </w:p>
        </w:tc>
      </w:tr>
      <w:tr w:rsidR="00FE6218" w:rsidRPr="00164CEE" w14:paraId="2AA7D13F" w14:textId="77777777" w:rsidTr="000428BD">
        <w:trPr>
          <w:trHeight w:val="227"/>
          <w:jc w:val="center"/>
        </w:trPr>
        <w:tc>
          <w:tcPr>
            <w:tcW w:w="1420" w:type="dxa"/>
            <w:shd w:val="clear" w:color="auto" w:fill="auto"/>
            <w:noWrap/>
            <w:vAlign w:val="bottom"/>
            <w:hideMark/>
          </w:tcPr>
          <w:p w14:paraId="4DD3FC43"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AKATEKO</w:t>
            </w:r>
          </w:p>
        </w:tc>
        <w:tc>
          <w:tcPr>
            <w:tcW w:w="542" w:type="dxa"/>
            <w:shd w:val="clear" w:color="auto" w:fill="auto"/>
            <w:noWrap/>
            <w:vAlign w:val="bottom"/>
            <w:hideMark/>
          </w:tcPr>
          <w:p w14:paraId="5881804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auto"/>
            <w:noWrap/>
            <w:vAlign w:val="bottom"/>
            <w:hideMark/>
          </w:tcPr>
          <w:p w14:paraId="7B236A93"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18BC857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0" w:type="dxa"/>
            <w:gridSpan w:val="2"/>
            <w:shd w:val="clear" w:color="auto" w:fill="auto"/>
            <w:noWrap/>
            <w:vAlign w:val="bottom"/>
            <w:hideMark/>
          </w:tcPr>
          <w:p w14:paraId="1359B819"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73F84695"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16B8C87A"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49EFBE0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15" w:type="dxa"/>
            <w:shd w:val="clear" w:color="auto" w:fill="auto"/>
            <w:noWrap/>
            <w:vAlign w:val="bottom"/>
            <w:hideMark/>
          </w:tcPr>
          <w:p w14:paraId="0D59AD85"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446289C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470" w:type="dxa"/>
            <w:shd w:val="clear" w:color="auto" w:fill="auto"/>
            <w:noWrap/>
            <w:vAlign w:val="bottom"/>
            <w:hideMark/>
          </w:tcPr>
          <w:p w14:paraId="134C758E"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77468F6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15</w:t>
            </w:r>
          </w:p>
        </w:tc>
        <w:tc>
          <w:tcPr>
            <w:tcW w:w="622" w:type="dxa"/>
            <w:shd w:val="clear" w:color="auto" w:fill="D9E2F3" w:themeFill="accent1" w:themeFillTint="33"/>
            <w:noWrap/>
            <w:vAlign w:val="bottom"/>
            <w:hideMark/>
          </w:tcPr>
          <w:p w14:paraId="68F7E21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15</w:t>
            </w:r>
          </w:p>
        </w:tc>
        <w:tc>
          <w:tcPr>
            <w:tcW w:w="413" w:type="dxa"/>
            <w:shd w:val="clear" w:color="auto" w:fill="auto"/>
            <w:noWrap/>
            <w:vAlign w:val="bottom"/>
            <w:hideMark/>
          </w:tcPr>
          <w:p w14:paraId="08AA7D3B"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0F92FC3B"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14E314F7"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66A7FDAD"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55BBCDA8"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20CD90E2"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093BE255"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59667B25"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4B8F10FC"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4A8B658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45" w:type="dxa"/>
            <w:shd w:val="clear" w:color="auto" w:fill="auto"/>
            <w:noWrap/>
            <w:vAlign w:val="bottom"/>
            <w:hideMark/>
          </w:tcPr>
          <w:p w14:paraId="60C26E3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15</w:t>
            </w:r>
          </w:p>
        </w:tc>
        <w:tc>
          <w:tcPr>
            <w:tcW w:w="545" w:type="dxa"/>
            <w:shd w:val="clear" w:color="auto" w:fill="D9E2F3" w:themeFill="accent1" w:themeFillTint="33"/>
            <w:noWrap/>
            <w:vAlign w:val="bottom"/>
            <w:hideMark/>
          </w:tcPr>
          <w:p w14:paraId="1E0B181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18</w:t>
            </w:r>
          </w:p>
        </w:tc>
      </w:tr>
      <w:tr w:rsidR="00FE6218" w:rsidRPr="00164CEE" w14:paraId="40F13CA0" w14:textId="77777777" w:rsidTr="000428BD">
        <w:trPr>
          <w:trHeight w:val="227"/>
          <w:jc w:val="center"/>
        </w:trPr>
        <w:tc>
          <w:tcPr>
            <w:tcW w:w="1420" w:type="dxa"/>
            <w:shd w:val="clear" w:color="auto" w:fill="auto"/>
            <w:noWrap/>
            <w:vAlign w:val="bottom"/>
            <w:hideMark/>
          </w:tcPr>
          <w:p w14:paraId="03131BC8"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AWAKATEKO</w:t>
            </w:r>
          </w:p>
        </w:tc>
        <w:tc>
          <w:tcPr>
            <w:tcW w:w="542" w:type="dxa"/>
            <w:shd w:val="clear" w:color="auto" w:fill="auto"/>
            <w:noWrap/>
            <w:vAlign w:val="bottom"/>
            <w:hideMark/>
          </w:tcPr>
          <w:p w14:paraId="0F1D7C7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auto"/>
            <w:noWrap/>
            <w:vAlign w:val="bottom"/>
            <w:hideMark/>
          </w:tcPr>
          <w:p w14:paraId="793D56B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D9E2F3" w:themeFill="accent1" w:themeFillTint="33"/>
            <w:noWrap/>
            <w:vAlign w:val="bottom"/>
            <w:hideMark/>
          </w:tcPr>
          <w:p w14:paraId="4133DD9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7DC94F5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w:t>
            </w:r>
          </w:p>
        </w:tc>
        <w:tc>
          <w:tcPr>
            <w:tcW w:w="500" w:type="dxa"/>
            <w:shd w:val="clear" w:color="auto" w:fill="auto"/>
            <w:noWrap/>
            <w:vAlign w:val="bottom"/>
            <w:hideMark/>
          </w:tcPr>
          <w:p w14:paraId="2EF6644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w:t>
            </w:r>
          </w:p>
        </w:tc>
        <w:tc>
          <w:tcPr>
            <w:tcW w:w="504" w:type="dxa"/>
            <w:shd w:val="clear" w:color="auto" w:fill="D9E2F3" w:themeFill="accent1" w:themeFillTint="33"/>
            <w:noWrap/>
            <w:vAlign w:val="bottom"/>
            <w:hideMark/>
          </w:tcPr>
          <w:p w14:paraId="3D71A1F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12</w:t>
            </w:r>
          </w:p>
        </w:tc>
        <w:tc>
          <w:tcPr>
            <w:tcW w:w="410" w:type="dxa"/>
            <w:gridSpan w:val="2"/>
            <w:shd w:val="clear" w:color="auto" w:fill="auto"/>
            <w:noWrap/>
            <w:vAlign w:val="bottom"/>
            <w:hideMark/>
          </w:tcPr>
          <w:p w14:paraId="4B5FD7C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15" w:type="dxa"/>
            <w:shd w:val="clear" w:color="auto" w:fill="auto"/>
            <w:noWrap/>
            <w:vAlign w:val="bottom"/>
            <w:hideMark/>
          </w:tcPr>
          <w:p w14:paraId="36E5AC9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8</w:t>
            </w:r>
          </w:p>
        </w:tc>
        <w:tc>
          <w:tcPr>
            <w:tcW w:w="553" w:type="dxa"/>
            <w:shd w:val="clear" w:color="auto" w:fill="D9E2F3" w:themeFill="accent1" w:themeFillTint="33"/>
            <w:noWrap/>
            <w:vAlign w:val="bottom"/>
            <w:hideMark/>
          </w:tcPr>
          <w:p w14:paraId="241BA2C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11</w:t>
            </w:r>
          </w:p>
        </w:tc>
        <w:tc>
          <w:tcPr>
            <w:tcW w:w="470" w:type="dxa"/>
            <w:shd w:val="clear" w:color="auto" w:fill="auto"/>
            <w:noWrap/>
            <w:vAlign w:val="bottom"/>
            <w:hideMark/>
          </w:tcPr>
          <w:p w14:paraId="5341934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470" w:type="dxa"/>
            <w:shd w:val="clear" w:color="auto" w:fill="auto"/>
            <w:noWrap/>
            <w:vAlign w:val="bottom"/>
            <w:hideMark/>
          </w:tcPr>
          <w:p w14:paraId="15BBC77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9</w:t>
            </w:r>
          </w:p>
        </w:tc>
        <w:tc>
          <w:tcPr>
            <w:tcW w:w="622" w:type="dxa"/>
            <w:shd w:val="clear" w:color="auto" w:fill="D9E2F3" w:themeFill="accent1" w:themeFillTint="33"/>
            <w:noWrap/>
            <w:vAlign w:val="bottom"/>
            <w:hideMark/>
          </w:tcPr>
          <w:p w14:paraId="5FE0BED4"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11</w:t>
            </w:r>
          </w:p>
        </w:tc>
        <w:tc>
          <w:tcPr>
            <w:tcW w:w="413" w:type="dxa"/>
            <w:shd w:val="clear" w:color="auto" w:fill="auto"/>
            <w:noWrap/>
            <w:vAlign w:val="bottom"/>
            <w:hideMark/>
          </w:tcPr>
          <w:p w14:paraId="4C05C29A"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140763E4"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7A8FE26A"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7CEDEC5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448" w:type="dxa"/>
            <w:shd w:val="clear" w:color="auto" w:fill="auto"/>
            <w:noWrap/>
            <w:vAlign w:val="bottom"/>
            <w:hideMark/>
          </w:tcPr>
          <w:p w14:paraId="4E92000E"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5219098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5" w:type="dxa"/>
            <w:shd w:val="clear" w:color="auto" w:fill="auto"/>
            <w:noWrap/>
            <w:vAlign w:val="bottom"/>
            <w:hideMark/>
          </w:tcPr>
          <w:p w14:paraId="259058B7"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2DA82CF0"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27D0BF77"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0E4E0EA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13</w:t>
            </w:r>
          </w:p>
        </w:tc>
        <w:tc>
          <w:tcPr>
            <w:tcW w:w="545" w:type="dxa"/>
            <w:shd w:val="clear" w:color="auto" w:fill="auto"/>
            <w:noWrap/>
            <w:vAlign w:val="bottom"/>
            <w:hideMark/>
          </w:tcPr>
          <w:p w14:paraId="6393D42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24</w:t>
            </w:r>
          </w:p>
        </w:tc>
        <w:tc>
          <w:tcPr>
            <w:tcW w:w="545" w:type="dxa"/>
            <w:shd w:val="clear" w:color="auto" w:fill="D9E2F3" w:themeFill="accent1" w:themeFillTint="33"/>
            <w:noWrap/>
            <w:vAlign w:val="bottom"/>
            <w:hideMark/>
          </w:tcPr>
          <w:p w14:paraId="393F000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37</w:t>
            </w:r>
          </w:p>
        </w:tc>
      </w:tr>
      <w:tr w:rsidR="00FE6218" w:rsidRPr="00164CEE" w14:paraId="61EFF7B6" w14:textId="77777777" w:rsidTr="000428BD">
        <w:trPr>
          <w:trHeight w:val="227"/>
          <w:jc w:val="center"/>
        </w:trPr>
        <w:tc>
          <w:tcPr>
            <w:tcW w:w="1420" w:type="dxa"/>
            <w:shd w:val="clear" w:color="auto" w:fill="auto"/>
            <w:noWrap/>
            <w:vAlign w:val="bottom"/>
            <w:hideMark/>
          </w:tcPr>
          <w:p w14:paraId="01AF9A6C"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CHALCHITEKO</w:t>
            </w:r>
          </w:p>
        </w:tc>
        <w:tc>
          <w:tcPr>
            <w:tcW w:w="542" w:type="dxa"/>
            <w:shd w:val="clear" w:color="auto" w:fill="auto"/>
            <w:noWrap/>
            <w:vAlign w:val="bottom"/>
            <w:hideMark/>
          </w:tcPr>
          <w:p w14:paraId="48C3E1F9"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1DC0E4E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715" w:type="dxa"/>
            <w:shd w:val="clear" w:color="auto" w:fill="D9E2F3" w:themeFill="accent1" w:themeFillTint="33"/>
            <w:noWrap/>
            <w:vAlign w:val="bottom"/>
            <w:hideMark/>
          </w:tcPr>
          <w:p w14:paraId="0C1A3B6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65667F5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500" w:type="dxa"/>
            <w:shd w:val="clear" w:color="auto" w:fill="auto"/>
            <w:noWrap/>
            <w:vAlign w:val="bottom"/>
            <w:hideMark/>
          </w:tcPr>
          <w:p w14:paraId="2830160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04" w:type="dxa"/>
            <w:shd w:val="clear" w:color="auto" w:fill="D9E2F3" w:themeFill="accent1" w:themeFillTint="33"/>
            <w:noWrap/>
            <w:vAlign w:val="bottom"/>
            <w:hideMark/>
          </w:tcPr>
          <w:p w14:paraId="57C9FA2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7</w:t>
            </w:r>
          </w:p>
        </w:tc>
        <w:tc>
          <w:tcPr>
            <w:tcW w:w="410" w:type="dxa"/>
            <w:gridSpan w:val="2"/>
            <w:shd w:val="clear" w:color="auto" w:fill="auto"/>
            <w:noWrap/>
            <w:vAlign w:val="bottom"/>
            <w:hideMark/>
          </w:tcPr>
          <w:p w14:paraId="7A8FCFA3"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515" w:type="dxa"/>
            <w:shd w:val="clear" w:color="auto" w:fill="auto"/>
            <w:noWrap/>
            <w:vAlign w:val="bottom"/>
            <w:hideMark/>
          </w:tcPr>
          <w:p w14:paraId="7A1D960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53" w:type="dxa"/>
            <w:shd w:val="clear" w:color="auto" w:fill="D9E2F3" w:themeFill="accent1" w:themeFillTint="33"/>
            <w:noWrap/>
            <w:vAlign w:val="bottom"/>
            <w:hideMark/>
          </w:tcPr>
          <w:p w14:paraId="5C106C8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7</w:t>
            </w:r>
          </w:p>
        </w:tc>
        <w:tc>
          <w:tcPr>
            <w:tcW w:w="470" w:type="dxa"/>
            <w:shd w:val="clear" w:color="auto" w:fill="auto"/>
            <w:noWrap/>
            <w:vAlign w:val="bottom"/>
            <w:hideMark/>
          </w:tcPr>
          <w:p w14:paraId="7D20012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470" w:type="dxa"/>
            <w:shd w:val="clear" w:color="auto" w:fill="auto"/>
            <w:noWrap/>
            <w:vAlign w:val="bottom"/>
            <w:hideMark/>
          </w:tcPr>
          <w:p w14:paraId="4FD9496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58</w:t>
            </w:r>
          </w:p>
        </w:tc>
        <w:tc>
          <w:tcPr>
            <w:tcW w:w="622" w:type="dxa"/>
            <w:shd w:val="clear" w:color="auto" w:fill="D9E2F3" w:themeFill="accent1" w:themeFillTint="33"/>
            <w:noWrap/>
            <w:vAlign w:val="bottom"/>
            <w:hideMark/>
          </w:tcPr>
          <w:p w14:paraId="5DE0CCC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60</w:t>
            </w:r>
          </w:p>
        </w:tc>
        <w:tc>
          <w:tcPr>
            <w:tcW w:w="413" w:type="dxa"/>
            <w:shd w:val="clear" w:color="auto" w:fill="auto"/>
            <w:noWrap/>
            <w:vAlign w:val="bottom"/>
            <w:hideMark/>
          </w:tcPr>
          <w:p w14:paraId="141DC804"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558EF860"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68DB5A2E"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421F98B6"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51325D93"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143CB9FB"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78B78309"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332ADA98"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0E10C978"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350DC8A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10</w:t>
            </w:r>
          </w:p>
        </w:tc>
        <w:tc>
          <w:tcPr>
            <w:tcW w:w="545" w:type="dxa"/>
            <w:shd w:val="clear" w:color="auto" w:fill="auto"/>
            <w:noWrap/>
            <w:vAlign w:val="bottom"/>
            <w:hideMark/>
          </w:tcPr>
          <w:p w14:paraId="6CD864A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66</w:t>
            </w:r>
          </w:p>
        </w:tc>
        <w:tc>
          <w:tcPr>
            <w:tcW w:w="545" w:type="dxa"/>
            <w:shd w:val="clear" w:color="auto" w:fill="D9E2F3" w:themeFill="accent1" w:themeFillTint="33"/>
            <w:noWrap/>
            <w:vAlign w:val="bottom"/>
            <w:hideMark/>
          </w:tcPr>
          <w:p w14:paraId="4499F8F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76</w:t>
            </w:r>
          </w:p>
        </w:tc>
      </w:tr>
      <w:tr w:rsidR="00FE6218" w:rsidRPr="00164CEE" w14:paraId="48711818" w14:textId="77777777" w:rsidTr="000428BD">
        <w:trPr>
          <w:trHeight w:val="227"/>
          <w:jc w:val="center"/>
        </w:trPr>
        <w:tc>
          <w:tcPr>
            <w:tcW w:w="1420" w:type="dxa"/>
            <w:shd w:val="clear" w:color="auto" w:fill="auto"/>
            <w:noWrap/>
            <w:vAlign w:val="bottom"/>
            <w:hideMark/>
          </w:tcPr>
          <w:p w14:paraId="4DFEE9DE"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CHORTI</w:t>
            </w:r>
          </w:p>
        </w:tc>
        <w:tc>
          <w:tcPr>
            <w:tcW w:w="542" w:type="dxa"/>
            <w:shd w:val="clear" w:color="auto" w:fill="auto"/>
            <w:noWrap/>
            <w:vAlign w:val="bottom"/>
            <w:hideMark/>
          </w:tcPr>
          <w:p w14:paraId="475EC0F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715" w:type="dxa"/>
            <w:shd w:val="clear" w:color="auto" w:fill="auto"/>
            <w:noWrap/>
            <w:vAlign w:val="bottom"/>
            <w:hideMark/>
          </w:tcPr>
          <w:p w14:paraId="191CA87B"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7B7842B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4FA50E2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0" w:type="dxa"/>
            <w:shd w:val="clear" w:color="auto" w:fill="auto"/>
            <w:noWrap/>
            <w:vAlign w:val="bottom"/>
            <w:hideMark/>
          </w:tcPr>
          <w:p w14:paraId="0A1C985B"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060D98A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0" w:type="dxa"/>
            <w:gridSpan w:val="2"/>
            <w:shd w:val="clear" w:color="auto" w:fill="auto"/>
            <w:noWrap/>
            <w:vAlign w:val="bottom"/>
            <w:hideMark/>
          </w:tcPr>
          <w:p w14:paraId="52A5FDFB"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450D72AE"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2FF557A7"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72305E5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17</w:t>
            </w:r>
          </w:p>
        </w:tc>
        <w:tc>
          <w:tcPr>
            <w:tcW w:w="470" w:type="dxa"/>
            <w:shd w:val="clear" w:color="auto" w:fill="auto"/>
            <w:noWrap/>
            <w:vAlign w:val="bottom"/>
            <w:hideMark/>
          </w:tcPr>
          <w:p w14:paraId="44A0CE3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18</w:t>
            </w:r>
          </w:p>
        </w:tc>
        <w:tc>
          <w:tcPr>
            <w:tcW w:w="622" w:type="dxa"/>
            <w:shd w:val="clear" w:color="auto" w:fill="D9E2F3" w:themeFill="accent1" w:themeFillTint="33"/>
            <w:noWrap/>
            <w:vAlign w:val="bottom"/>
            <w:hideMark/>
          </w:tcPr>
          <w:p w14:paraId="6813988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35</w:t>
            </w:r>
          </w:p>
        </w:tc>
        <w:tc>
          <w:tcPr>
            <w:tcW w:w="413" w:type="dxa"/>
            <w:shd w:val="clear" w:color="auto" w:fill="auto"/>
            <w:noWrap/>
            <w:vAlign w:val="bottom"/>
            <w:hideMark/>
          </w:tcPr>
          <w:p w14:paraId="52D03622"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18B9992F"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233669F5"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798B9339"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7A9BECE3"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4ADBB1FB"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6947CB37"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024BDF71"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33C79917"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0B48D33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20</w:t>
            </w:r>
          </w:p>
        </w:tc>
        <w:tc>
          <w:tcPr>
            <w:tcW w:w="545" w:type="dxa"/>
            <w:shd w:val="clear" w:color="auto" w:fill="auto"/>
            <w:noWrap/>
            <w:vAlign w:val="bottom"/>
            <w:hideMark/>
          </w:tcPr>
          <w:p w14:paraId="03DA9C0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18</w:t>
            </w:r>
          </w:p>
        </w:tc>
        <w:tc>
          <w:tcPr>
            <w:tcW w:w="545" w:type="dxa"/>
            <w:shd w:val="clear" w:color="auto" w:fill="D9E2F3" w:themeFill="accent1" w:themeFillTint="33"/>
            <w:noWrap/>
            <w:vAlign w:val="bottom"/>
            <w:hideMark/>
          </w:tcPr>
          <w:p w14:paraId="74A065D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38</w:t>
            </w:r>
          </w:p>
        </w:tc>
      </w:tr>
      <w:tr w:rsidR="00FE6218" w:rsidRPr="00164CEE" w14:paraId="5034A3EA" w14:textId="77777777" w:rsidTr="000428BD">
        <w:trPr>
          <w:trHeight w:val="227"/>
          <w:jc w:val="center"/>
        </w:trPr>
        <w:tc>
          <w:tcPr>
            <w:tcW w:w="1420" w:type="dxa"/>
            <w:shd w:val="clear" w:color="auto" w:fill="auto"/>
            <w:noWrap/>
            <w:vAlign w:val="bottom"/>
            <w:hideMark/>
          </w:tcPr>
          <w:p w14:paraId="35B622C4"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CHUJ</w:t>
            </w:r>
          </w:p>
        </w:tc>
        <w:tc>
          <w:tcPr>
            <w:tcW w:w="542" w:type="dxa"/>
            <w:shd w:val="clear" w:color="auto" w:fill="auto"/>
            <w:noWrap/>
            <w:vAlign w:val="bottom"/>
            <w:hideMark/>
          </w:tcPr>
          <w:p w14:paraId="27608F13"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3E5D858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D9E2F3" w:themeFill="accent1" w:themeFillTint="33"/>
            <w:noWrap/>
            <w:vAlign w:val="bottom"/>
            <w:hideMark/>
          </w:tcPr>
          <w:p w14:paraId="24D8334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0" w:type="dxa"/>
            <w:gridSpan w:val="2"/>
            <w:shd w:val="clear" w:color="auto" w:fill="auto"/>
            <w:noWrap/>
            <w:vAlign w:val="bottom"/>
            <w:hideMark/>
          </w:tcPr>
          <w:p w14:paraId="15351812"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30E9311F"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7D0E5025"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29258C23"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207DD563"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166FF30F"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5FCC53D9"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3CB99E06" w14:textId="77777777" w:rsidR="00FE6218" w:rsidRPr="00164CEE" w:rsidRDefault="00FE6218" w:rsidP="00F055F6">
            <w:pPr>
              <w:jc w:val="center"/>
              <w:rPr>
                <w:color w:val="000000"/>
                <w:sz w:val="16"/>
                <w:szCs w:val="16"/>
                <w:lang w:val="es-GT" w:eastAsia="es-GT"/>
              </w:rPr>
            </w:pPr>
          </w:p>
        </w:tc>
        <w:tc>
          <w:tcPr>
            <w:tcW w:w="622" w:type="dxa"/>
            <w:shd w:val="clear" w:color="auto" w:fill="D9E2F3" w:themeFill="accent1" w:themeFillTint="33"/>
            <w:noWrap/>
            <w:vAlign w:val="bottom"/>
            <w:hideMark/>
          </w:tcPr>
          <w:p w14:paraId="37F01F20" w14:textId="77777777" w:rsidR="00FE6218" w:rsidRPr="00164CEE" w:rsidRDefault="00FE6218" w:rsidP="00F055F6">
            <w:pPr>
              <w:jc w:val="center"/>
              <w:rPr>
                <w:b/>
                <w:bCs/>
                <w:color w:val="000000"/>
                <w:sz w:val="16"/>
                <w:szCs w:val="16"/>
                <w:lang w:val="es-GT" w:eastAsia="es-GT"/>
              </w:rPr>
            </w:pPr>
          </w:p>
        </w:tc>
        <w:tc>
          <w:tcPr>
            <w:tcW w:w="413" w:type="dxa"/>
            <w:shd w:val="clear" w:color="auto" w:fill="auto"/>
            <w:noWrap/>
            <w:vAlign w:val="bottom"/>
            <w:hideMark/>
          </w:tcPr>
          <w:p w14:paraId="11E6EB64"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62E109DB"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6E440F0A"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4401F5D5"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1A40C852"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4251A065"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50831BC8"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50CDA05F"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7B8E38BF"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1A23E83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0</w:t>
            </w:r>
          </w:p>
        </w:tc>
        <w:tc>
          <w:tcPr>
            <w:tcW w:w="545" w:type="dxa"/>
            <w:shd w:val="clear" w:color="auto" w:fill="auto"/>
            <w:noWrap/>
            <w:vAlign w:val="bottom"/>
            <w:hideMark/>
          </w:tcPr>
          <w:p w14:paraId="6E90E83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5" w:type="dxa"/>
            <w:shd w:val="clear" w:color="auto" w:fill="D9E2F3" w:themeFill="accent1" w:themeFillTint="33"/>
            <w:noWrap/>
            <w:vAlign w:val="bottom"/>
            <w:hideMark/>
          </w:tcPr>
          <w:p w14:paraId="4828619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r>
      <w:tr w:rsidR="00FE6218" w:rsidRPr="00164CEE" w14:paraId="1D6A3C60" w14:textId="77777777" w:rsidTr="000428BD">
        <w:trPr>
          <w:trHeight w:val="227"/>
          <w:jc w:val="center"/>
        </w:trPr>
        <w:tc>
          <w:tcPr>
            <w:tcW w:w="1420" w:type="dxa"/>
            <w:shd w:val="clear" w:color="auto" w:fill="auto"/>
            <w:noWrap/>
            <w:vAlign w:val="bottom"/>
            <w:hideMark/>
          </w:tcPr>
          <w:p w14:paraId="0E811B7B"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GARIFUNA</w:t>
            </w:r>
          </w:p>
        </w:tc>
        <w:tc>
          <w:tcPr>
            <w:tcW w:w="542" w:type="dxa"/>
            <w:shd w:val="clear" w:color="auto" w:fill="auto"/>
            <w:noWrap/>
            <w:vAlign w:val="bottom"/>
            <w:hideMark/>
          </w:tcPr>
          <w:p w14:paraId="0A07FE8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auto"/>
            <w:noWrap/>
            <w:vAlign w:val="bottom"/>
            <w:hideMark/>
          </w:tcPr>
          <w:p w14:paraId="6FBB2C8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D9E2F3" w:themeFill="accent1" w:themeFillTint="33"/>
            <w:noWrap/>
            <w:vAlign w:val="bottom"/>
            <w:hideMark/>
          </w:tcPr>
          <w:p w14:paraId="7AA8CB9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3897BD9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0" w:type="dxa"/>
            <w:shd w:val="clear" w:color="auto" w:fill="auto"/>
            <w:noWrap/>
            <w:vAlign w:val="bottom"/>
            <w:hideMark/>
          </w:tcPr>
          <w:p w14:paraId="30504FCC"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1412231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0" w:type="dxa"/>
            <w:gridSpan w:val="2"/>
            <w:shd w:val="clear" w:color="auto" w:fill="auto"/>
            <w:noWrap/>
            <w:vAlign w:val="bottom"/>
            <w:hideMark/>
          </w:tcPr>
          <w:p w14:paraId="16D83AD7"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005600A8"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7E63E97F"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5A019D6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w:t>
            </w:r>
          </w:p>
        </w:tc>
        <w:tc>
          <w:tcPr>
            <w:tcW w:w="470" w:type="dxa"/>
            <w:shd w:val="clear" w:color="auto" w:fill="auto"/>
            <w:noWrap/>
            <w:vAlign w:val="bottom"/>
            <w:hideMark/>
          </w:tcPr>
          <w:p w14:paraId="0AFF7E3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8</w:t>
            </w:r>
          </w:p>
        </w:tc>
        <w:tc>
          <w:tcPr>
            <w:tcW w:w="622" w:type="dxa"/>
            <w:shd w:val="clear" w:color="auto" w:fill="D9E2F3" w:themeFill="accent1" w:themeFillTint="33"/>
            <w:noWrap/>
            <w:vAlign w:val="bottom"/>
            <w:hideMark/>
          </w:tcPr>
          <w:p w14:paraId="0699ADA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13</w:t>
            </w:r>
          </w:p>
        </w:tc>
        <w:tc>
          <w:tcPr>
            <w:tcW w:w="413" w:type="dxa"/>
            <w:shd w:val="clear" w:color="auto" w:fill="auto"/>
            <w:noWrap/>
            <w:vAlign w:val="bottom"/>
            <w:hideMark/>
          </w:tcPr>
          <w:p w14:paraId="50A7461E"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3C39C910"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0FE32E53"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1974F2E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448" w:type="dxa"/>
            <w:shd w:val="clear" w:color="auto" w:fill="auto"/>
            <w:noWrap/>
            <w:vAlign w:val="bottom"/>
            <w:hideMark/>
          </w:tcPr>
          <w:p w14:paraId="36967B94"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460FAE7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5" w:type="dxa"/>
            <w:shd w:val="clear" w:color="auto" w:fill="auto"/>
            <w:noWrap/>
            <w:vAlign w:val="bottom"/>
            <w:hideMark/>
          </w:tcPr>
          <w:p w14:paraId="62A3D813"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42A5457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8" w:type="dxa"/>
            <w:shd w:val="clear" w:color="auto" w:fill="D9E2F3" w:themeFill="accent1" w:themeFillTint="33"/>
            <w:noWrap/>
            <w:vAlign w:val="bottom"/>
            <w:hideMark/>
          </w:tcPr>
          <w:p w14:paraId="5967BE8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82" w:type="dxa"/>
            <w:shd w:val="clear" w:color="auto" w:fill="auto"/>
            <w:noWrap/>
            <w:vAlign w:val="bottom"/>
            <w:hideMark/>
          </w:tcPr>
          <w:p w14:paraId="7C050D0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9</w:t>
            </w:r>
          </w:p>
        </w:tc>
        <w:tc>
          <w:tcPr>
            <w:tcW w:w="545" w:type="dxa"/>
            <w:shd w:val="clear" w:color="auto" w:fill="auto"/>
            <w:noWrap/>
            <w:vAlign w:val="bottom"/>
            <w:hideMark/>
          </w:tcPr>
          <w:p w14:paraId="68D159B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10</w:t>
            </w:r>
          </w:p>
        </w:tc>
        <w:tc>
          <w:tcPr>
            <w:tcW w:w="545" w:type="dxa"/>
            <w:shd w:val="clear" w:color="auto" w:fill="D9E2F3" w:themeFill="accent1" w:themeFillTint="33"/>
            <w:noWrap/>
            <w:vAlign w:val="bottom"/>
            <w:hideMark/>
          </w:tcPr>
          <w:p w14:paraId="426AFC9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19</w:t>
            </w:r>
          </w:p>
        </w:tc>
      </w:tr>
      <w:tr w:rsidR="00FE6218" w:rsidRPr="00164CEE" w14:paraId="6A20DCC5" w14:textId="77777777" w:rsidTr="000428BD">
        <w:trPr>
          <w:trHeight w:val="227"/>
          <w:jc w:val="center"/>
        </w:trPr>
        <w:tc>
          <w:tcPr>
            <w:tcW w:w="1420" w:type="dxa"/>
            <w:shd w:val="clear" w:color="auto" w:fill="auto"/>
            <w:noWrap/>
            <w:vAlign w:val="bottom"/>
            <w:hideMark/>
          </w:tcPr>
          <w:p w14:paraId="0F9AF5D6"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IXIL</w:t>
            </w:r>
          </w:p>
        </w:tc>
        <w:tc>
          <w:tcPr>
            <w:tcW w:w="542" w:type="dxa"/>
            <w:shd w:val="clear" w:color="auto" w:fill="auto"/>
            <w:noWrap/>
            <w:vAlign w:val="bottom"/>
            <w:hideMark/>
          </w:tcPr>
          <w:p w14:paraId="46D5C6BE"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1236431D"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46B96C14" w14:textId="77777777" w:rsidR="00FE6218" w:rsidRPr="00164CEE" w:rsidRDefault="00FE6218" w:rsidP="00F055F6">
            <w:pPr>
              <w:jc w:val="center"/>
              <w:rPr>
                <w:b/>
                <w:bCs/>
                <w:color w:val="000000"/>
                <w:sz w:val="16"/>
                <w:szCs w:val="16"/>
                <w:lang w:val="es-GT" w:eastAsia="es-GT"/>
              </w:rPr>
            </w:pPr>
          </w:p>
        </w:tc>
        <w:tc>
          <w:tcPr>
            <w:tcW w:w="500" w:type="dxa"/>
            <w:gridSpan w:val="2"/>
            <w:shd w:val="clear" w:color="auto" w:fill="auto"/>
            <w:noWrap/>
            <w:vAlign w:val="bottom"/>
            <w:hideMark/>
          </w:tcPr>
          <w:p w14:paraId="52740C1D"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49018E0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4" w:type="dxa"/>
            <w:shd w:val="clear" w:color="auto" w:fill="D9E2F3" w:themeFill="accent1" w:themeFillTint="33"/>
            <w:noWrap/>
            <w:vAlign w:val="bottom"/>
            <w:hideMark/>
          </w:tcPr>
          <w:p w14:paraId="5BB16B3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0" w:type="dxa"/>
            <w:gridSpan w:val="2"/>
            <w:shd w:val="clear" w:color="auto" w:fill="auto"/>
            <w:noWrap/>
            <w:vAlign w:val="bottom"/>
            <w:hideMark/>
          </w:tcPr>
          <w:p w14:paraId="406A24CC"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43127276"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35BDF63B"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539BF559"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21202ED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622" w:type="dxa"/>
            <w:shd w:val="clear" w:color="auto" w:fill="D9E2F3" w:themeFill="accent1" w:themeFillTint="33"/>
            <w:noWrap/>
            <w:vAlign w:val="bottom"/>
            <w:hideMark/>
          </w:tcPr>
          <w:p w14:paraId="6AB21AA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3" w:type="dxa"/>
            <w:shd w:val="clear" w:color="auto" w:fill="auto"/>
            <w:noWrap/>
            <w:vAlign w:val="bottom"/>
            <w:hideMark/>
          </w:tcPr>
          <w:p w14:paraId="4DB5D1CF"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533EDB2C"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2D6B132F"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7FCBB0A3"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444450C1"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0BDAD98D"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65D8BD1A"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46DB8834"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6F051319"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30BA889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0</w:t>
            </w:r>
          </w:p>
        </w:tc>
        <w:tc>
          <w:tcPr>
            <w:tcW w:w="545" w:type="dxa"/>
            <w:shd w:val="clear" w:color="auto" w:fill="auto"/>
            <w:noWrap/>
            <w:vAlign w:val="bottom"/>
            <w:hideMark/>
          </w:tcPr>
          <w:p w14:paraId="7F17C37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5" w:type="dxa"/>
            <w:shd w:val="clear" w:color="auto" w:fill="D9E2F3" w:themeFill="accent1" w:themeFillTint="33"/>
            <w:noWrap/>
            <w:vAlign w:val="bottom"/>
            <w:hideMark/>
          </w:tcPr>
          <w:p w14:paraId="4DB3145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r>
      <w:tr w:rsidR="00FE6218" w:rsidRPr="00164CEE" w14:paraId="3E80830D" w14:textId="77777777" w:rsidTr="000428BD">
        <w:trPr>
          <w:trHeight w:val="227"/>
          <w:jc w:val="center"/>
        </w:trPr>
        <w:tc>
          <w:tcPr>
            <w:tcW w:w="1420" w:type="dxa"/>
            <w:shd w:val="clear" w:color="auto" w:fill="auto"/>
            <w:noWrap/>
            <w:vAlign w:val="bottom"/>
            <w:hideMark/>
          </w:tcPr>
          <w:p w14:paraId="09C2591F"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KAQCHIKEL</w:t>
            </w:r>
          </w:p>
        </w:tc>
        <w:tc>
          <w:tcPr>
            <w:tcW w:w="542" w:type="dxa"/>
            <w:shd w:val="clear" w:color="auto" w:fill="auto"/>
            <w:noWrap/>
            <w:vAlign w:val="bottom"/>
            <w:hideMark/>
          </w:tcPr>
          <w:p w14:paraId="7FE1AEC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19</w:t>
            </w:r>
          </w:p>
        </w:tc>
        <w:tc>
          <w:tcPr>
            <w:tcW w:w="715" w:type="dxa"/>
            <w:shd w:val="clear" w:color="auto" w:fill="auto"/>
            <w:noWrap/>
            <w:vAlign w:val="bottom"/>
            <w:hideMark/>
          </w:tcPr>
          <w:p w14:paraId="0FFB3B8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69</w:t>
            </w:r>
          </w:p>
        </w:tc>
        <w:tc>
          <w:tcPr>
            <w:tcW w:w="715" w:type="dxa"/>
            <w:shd w:val="clear" w:color="auto" w:fill="D9E2F3" w:themeFill="accent1" w:themeFillTint="33"/>
            <w:noWrap/>
            <w:vAlign w:val="bottom"/>
            <w:hideMark/>
          </w:tcPr>
          <w:p w14:paraId="342749B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88</w:t>
            </w:r>
          </w:p>
        </w:tc>
        <w:tc>
          <w:tcPr>
            <w:tcW w:w="500" w:type="dxa"/>
            <w:gridSpan w:val="2"/>
            <w:shd w:val="clear" w:color="auto" w:fill="auto"/>
            <w:noWrap/>
            <w:vAlign w:val="bottom"/>
            <w:hideMark/>
          </w:tcPr>
          <w:p w14:paraId="6244AB2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500" w:type="dxa"/>
            <w:shd w:val="clear" w:color="auto" w:fill="auto"/>
            <w:noWrap/>
            <w:vAlign w:val="bottom"/>
            <w:hideMark/>
          </w:tcPr>
          <w:p w14:paraId="7F65F82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24</w:t>
            </w:r>
          </w:p>
        </w:tc>
        <w:tc>
          <w:tcPr>
            <w:tcW w:w="504" w:type="dxa"/>
            <w:shd w:val="clear" w:color="auto" w:fill="D9E2F3" w:themeFill="accent1" w:themeFillTint="33"/>
            <w:noWrap/>
            <w:vAlign w:val="bottom"/>
            <w:hideMark/>
          </w:tcPr>
          <w:p w14:paraId="05EE41A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36</w:t>
            </w:r>
          </w:p>
        </w:tc>
        <w:tc>
          <w:tcPr>
            <w:tcW w:w="410" w:type="dxa"/>
            <w:gridSpan w:val="2"/>
            <w:shd w:val="clear" w:color="auto" w:fill="auto"/>
            <w:noWrap/>
            <w:vAlign w:val="bottom"/>
            <w:hideMark/>
          </w:tcPr>
          <w:p w14:paraId="205A11D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15" w:type="dxa"/>
            <w:shd w:val="clear" w:color="auto" w:fill="auto"/>
            <w:noWrap/>
            <w:vAlign w:val="bottom"/>
            <w:hideMark/>
          </w:tcPr>
          <w:p w14:paraId="3A6C35D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53" w:type="dxa"/>
            <w:shd w:val="clear" w:color="auto" w:fill="D9E2F3" w:themeFill="accent1" w:themeFillTint="33"/>
            <w:noWrap/>
            <w:vAlign w:val="bottom"/>
            <w:hideMark/>
          </w:tcPr>
          <w:p w14:paraId="645A117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w:t>
            </w:r>
          </w:p>
        </w:tc>
        <w:tc>
          <w:tcPr>
            <w:tcW w:w="470" w:type="dxa"/>
            <w:shd w:val="clear" w:color="auto" w:fill="auto"/>
            <w:noWrap/>
            <w:vAlign w:val="bottom"/>
            <w:hideMark/>
          </w:tcPr>
          <w:p w14:paraId="6E5C909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181</w:t>
            </w:r>
          </w:p>
        </w:tc>
        <w:tc>
          <w:tcPr>
            <w:tcW w:w="470" w:type="dxa"/>
            <w:shd w:val="clear" w:color="auto" w:fill="auto"/>
            <w:noWrap/>
            <w:vAlign w:val="bottom"/>
            <w:hideMark/>
          </w:tcPr>
          <w:p w14:paraId="7024D27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206</w:t>
            </w:r>
          </w:p>
        </w:tc>
        <w:tc>
          <w:tcPr>
            <w:tcW w:w="622" w:type="dxa"/>
            <w:shd w:val="clear" w:color="auto" w:fill="D9E2F3" w:themeFill="accent1" w:themeFillTint="33"/>
            <w:noWrap/>
            <w:vAlign w:val="bottom"/>
            <w:hideMark/>
          </w:tcPr>
          <w:p w14:paraId="4FAA192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387</w:t>
            </w:r>
          </w:p>
        </w:tc>
        <w:tc>
          <w:tcPr>
            <w:tcW w:w="413" w:type="dxa"/>
            <w:shd w:val="clear" w:color="auto" w:fill="auto"/>
            <w:noWrap/>
            <w:vAlign w:val="bottom"/>
            <w:hideMark/>
          </w:tcPr>
          <w:p w14:paraId="4B94FBB6"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2D89549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529" w:type="dxa"/>
            <w:shd w:val="clear" w:color="auto" w:fill="D9E2F3" w:themeFill="accent1" w:themeFillTint="33"/>
            <w:noWrap/>
            <w:vAlign w:val="bottom"/>
            <w:hideMark/>
          </w:tcPr>
          <w:p w14:paraId="087E74F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12</w:t>
            </w:r>
          </w:p>
        </w:tc>
        <w:tc>
          <w:tcPr>
            <w:tcW w:w="449" w:type="dxa"/>
            <w:shd w:val="clear" w:color="auto" w:fill="auto"/>
            <w:noWrap/>
            <w:vAlign w:val="bottom"/>
            <w:hideMark/>
          </w:tcPr>
          <w:p w14:paraId="765A720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448" w:type="dxa"/>
            <w:shd w:val="clear" w:color="auto" w:fill="auto"/>
            <w:noWrap/>
            <w:vAlign w:val="bottom"/>
            <w:hideMark/>
          </w:tcPr>
          <w:p w14:paraId="06D5AD9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7</w:t>
            </w:r>
          </w:p>
        </w:tc>
        <w:tc>
          <w:tcPr>
            <w:tcW w:w="574" w:type="dxa"/>
            <w:shd w:val="clear" w:color="auto" w:fill="D9E2F3" w:themeFill="accent1" w:themeFillTint="33"/>
            <w:noWrap/>
            <w:vAlign w:val="bottom"/>
            <w:hideMark/>
          </w:tcPr>
          <w:p w14:paraId="4E71707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w:t>
            </w:r>
          </w:p>
        </w:tc>
        <w:tc>
          <w:tcPr>
            <w:tcW w:w="505" w:type="dxa"/>
            <w:shd w:val="clear" w:color="auto" w:fill="auto"/>
            <w:noWrap/>
            <w:vAlign w:val="bottom"/>
            <w:hideMark/>
          </w:tcPr>
          <w:p w14:paraId="70F473A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8" w:type="dxa"/>
            <w:shd w:val="clear" w:color="auto" w:fill="auto"/>
            <w:noWrap/>
            <w:vAlign w:val="bottom"/>
            <w:hideMark/>
          </w:tcPr>
          <w:p w14:paraId="6D0683A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8" w:type="dxa"/>
            <w:shd w:val="clear" w:color="auto" w:fill="D9E2F3" w:themeFill="accent1" w:themeFillTint="33"/>
            <w:noWrap/>
            <w:vAlign w:val="bottom"/>
            <w:hideMark/>
          </w:tcPr>
          <w:p w14:paraId="2DF53C04"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w:t>
            </w:r>
          </w:p>
        </w:tc>
        <w:tc>
          <w:tcPr>
            <w:tcW w:w="482" w:type="dxa"/>
            <w:shd w:val="clear" w:color="auto" w:fill="auto"/>
            <w:noWrap/>
            <w:vAlign w:val="bottom"/>
            <w:hideMark/>
          </w:tcPr>
          <w:p w14:paraId="340C2EA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220</w:t>
            </w:r>
          </w:p>
        </w:tc>
        <w:tc>
          <w:tcPr>
            <w:tcW w:w="545" w:type="dxa"/>
            <w:shd w:val="clear" w:color="auto" w:fill="auto"/>
            <w:noWrap/>
            <w:vAlign w:val="bottom"/>
            <w:hideMark/>
          </w:tcPr>
          <w:p w14:paraId="5266CEA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320</w:t>
            </w:r>
          </w:p>
        </w:tc>
        <w:tc>
          <w:tcPr>
            <w:tcW w:w="545" w:type="dxa"/>
            <w:shd w:val="clear" w:color="auto" w:fill="D9E2F3" w:themeFill="accent1" w:themeFillTint="33"/>
            <w:noWrap/>
            <w:vAlign w:val="bottom"/>
            <w:hideMark/>
          </w:tcPr>
          <w:p w14:paraId="4D11CA0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540</w:t>
            </w:r>
          </w:p>
        </w:tc>
      </w:tr>
      <w:tr w:rsidR="00FE6218" w:rsidRPr="00164CEE" w14:paraId="24453988" w14:textId="77777777" w:rsidTr="000428BD">
        <w:trPr>
          <w:trHeight w:val="227"/>
          <w:jc w:val="center"/>
        </w:trPr>
        <w:tc>
          <w:tcPr>
            <w:tcW w:w="1420" w:type="dxa"/>
            <w:shd w:val="clear" w:color="auto" w:fill="auto"/>
            <w:noWrap/>
            <w:vAlign w:val="bottom"/>
            <w:hideMark/>
          </w:tcPr>
          <w:p w14:paraId="63306402"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K'ICHE'</w:t>
            </w:r>
          </w:p>
        </w:tc>
        <w:tc>
          <w:tcPr>
            <w:tcW w:w="542" w:type="dxa"/>
            <w:shd w:val="clear" w:color="auto" w:fill="auto"/>
            <w:noWrap/>
            <w:vAlign w:val="bottom"/>
            <w:hideMark/>
          </w:tcPr>
          <w:p w14:paraId="52799C3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28</w:t>
            </w:r>
          </w:p>
        </w:tc>
        <w:tc>
          <w:tcPr>
            <w:tcW w:w="715" w:type="dxa"/>
            <w:shd w:val="clear" w:color="auto" w:fill="auto"/>
            <w:noWrap/>
            <w:vAlign w:val="bottom"/>
            <w:hideMark/>
          </w:tcPr>
          <w:p w14:paraId="1E6A844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187</w:t>
            </w:r>
          </w:p>
        </w:tc>
        <w:tc>
          <w:tcPr>
            <w:tcW w:w="715" w:type="dxa"/>
            <w:shd w:val="clear" w:color="auto" w:fill="D9E2F3" w:themeFill="accent1" w:themeFillTint="33"/>
            <w:noWrap/>
            <w:vAlign w:val="bottom"/>
            <w:hideMark/>
          </w:tcPr>
          <w:p w14:paraId="77618EA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215</w:t>
            </w:r>
          </w:p>
        </w:tc>
        <w:tc>
          <w:tcPr>
            <w:tcW w:w="500" w:type="dxa"/>
            <w:gridSpan w:val="2"/>
            <w:shd w:val="clear" w:color="auto" w:fill="auto"/>
            <w:noWrap/>
            <w:vAlign w:val="bottom"/>
            <w:hideMark/>
          </w:tcPr>
          <w:p w14:paraId="74A9937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00" w:type="dxa"/>
            <w:shd w:val="clear" w:color="auto" w:fill="auto"/>
            <w:noWrap/>
            <w:vAlign w:val="bottom"/>
            <w:hideMark/>
          </w:tcPr>
          <w:p w14:paraId="288B72D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04" w:type="dxa"/>
            <w:shd w:val="clear" w:color="auto" w:fill="D9E2F3" w:themeFill="accent1" w:themeFillTint="33"/>
            <w:noWrap/>
            <w:vAlign w:val="bottom"/>
            <w:hideMark/>
          </w:tcPr>
          <w:p w14:paraId="08C1222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6</w:t>
            </w:r>
          </w:p>
        </w:tc>
        <w:tc>
          <w:tcPr>
            <w:tcW w:w="410" w:type="dxa"/>
            <w:gridSpan w:val="2"/>
            <w:shd w:val="clear" w:color="auto" w:fill="auto"/>
            <w:noWrap/>
            <w:vAlign w:val="bottom"/>
            <w:hideMark/>
          </w:tcPr>
          <w:p w14:paraId="74491F84"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344AFEDE"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3C20647D"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41BBE11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w:t>
            </w:r>
          </w:p>
        </w:tc>
        <w:tc>
          <w:tcPr>
            <w:tcW w:w="470" w:type="dxa"/>
            <w:shd w:val="clear" w:color="auto" w:fill="auto"/>
            <w:noWrap/>
            <w:vAlign w:val="bottom"/>
            <w:hideMark/>
          </w:tcPr>
          <w:p w14:paraId="5FB6BC0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234</w:t>
            </w:r>
          </w:p>
        </w:tc>
        <w:tc>
          <w:tcPr>
            <w:tcW w:w="622" w:type="dxa"/>
            <w:shd w:val="clear" w:color="auto" w:fill="D9E2F3" w:themeFill="accent1" w:themeFillTint="33"/>
            <w:noWrap/>
            <w:vAlign w:val="bottom"/>
            <w:hideMark/>
          </w:tcPr>
          <w:p w14:paraId="0057DA0C"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239</w:t>
            </w:r>
          </w:p>
        </w:tc>
        <w:tc>
          <w:tcPr>
            <w:tcW w:w="413" w:type="dxa"/>
            <w:shd w:val="clear" w:color="auto" w:fill="auto"/>
            <w:noWrap/>
            <w:vAlign w:val="bottom"/>
            <w:hideMark/>
          </w:tcPr>
          <w:p w14:paraId="4554A3C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11</w:t>
            </w:r>
          </w:p>
        </w:tc>
        <w:tc>
          <w:tcPr>
            <w:tcW w:w="529" w:type="dxa"/>
            <w:shd w:val="clear" w:color="auto" w:fill="auto"/>
            <w:noWrap/>
            <w:vAlign w:val="bottom"/>
            <w:hideMark/>
          </w:tcPr>
          <w:p w14:paraId="5B1AC8B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109</w:t>
            </w:r>
          </w:p>
        </w:tc>
        <w:tc>
          <w:tcPr>
            <w:tcW w:w="529" w:type="dxa"/>
            <w:shd w:val="clear" w:color="auto" w:fill="D9E2F3" w:themeFill="accent1" w:themeFillTint="33"/>
            <w:noWrap/>
            <w:vAlign w:val="bottom"/>
            <w:hideMark/>
          </w:tcPr>
          <w:p w14:paraId="2D9376D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120</w:t>
            </w:r>
          </w:p>
        </w:tc>
        <w:tc>
          <w:tcPr>
            <w:tcW w:w="449" w:type="dxa"/>
            <w:shd w:val="clear" w:color="auto" w:fill="auto"/>
            <w:noWrap/>
            <w:vAlign w:val="bottom"/>
            <w:hideMark/>
          </w:tcPr>
          <w:p w14:paraId="0D42E5D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448" w:type="dxa"/>
            <w:shd w:val="clear" w:color="auto" w:fill="auto"/>
            <w:noWrap/>
            <w:vAlign w:val="bottom"/>
            <w:hideMark/>
          </w:tcPr>
          <w:p w14:paraId="5A77DA0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8</w:t>
            </w:r>
          </w:p>
        </w:tc>
        <w:tc>
          <w:tcPr>
            <w:tcW w:w="574" w:type="dxa"/>
            <w:shd w:val="clear" w:color="auto" w:fill="D9E2F3" w:themeFill="accent1" w:themeFillTint="33"/>
            <w:noWrap/>
            <w:vAlign w:val="bottom"/>
            <w:hideMark/>
          </w:tcPr>
          <w:p w14:paraId="42F4C4A4"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12</w:t>
            </w:r>
          </w:p>
        </w:tc>
        <w:tc>
          <w:tcPr>
            <w:tcW w:w="505" w:type="dxa"/>
            <w:shd w:val="clear" w:color="auto" w:fill="auto"/>
            <w:noWrap/>
            <w:vAlign w:val="bottom"/>
            <w:hideMark/>
          </w:tcPr>
          <w:p w14:paraId="4328AFF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8" w:type="dxa"/>
            <w:shd w:val="clear" w:color="auto" w:fill="auto"/>
            <w:noWrap/>
            <w:vAlign w:val="bottom"/>
            <w:hideMark/>
          </w:tcPr>
          <w:p w14:paraId="0AF2FE7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8" w:type="dxa"/>
            <w:shd w:val="clear" w:color="auto" w:fill="D9E2F3" w:themeFill="accent1" w:themeFillTint="33"/>
            <w:noWrap/>
            <w:vAlign w:val="bottom"/>
            <w:hideMark/>
          </w:tcPr>
          <w:p w14:paraId="271887A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w:t>
            </w:r>
          </w:p>
        </w:tc>
        <w:tc>
          <w:tcPr>
            <w:tcW w:w="482" w:type="dxa"/>
            <w:shd w:val="clear" w:color="auto" w:fill="auto"/>
            <w:noWrap/>
            <w:vAlign w:val="bottom"/>
            <w:hideMark/>
          </w:tcPr>
          <w:p w14:paraId="7319C20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52</w:t>
            </w:r>
          </w:p>
        </w:tc>
        <w:tc>
          <w:tcPr>
            <w:tcW w:w="545" w:type="dxa"/>
            <w:shd w:val="clear" w:color="auto" w:fill="auto"/>
            <w:noWrap/>
            <w:vAlign w:val="bottom"/>
            <w:hideMark/>
          </w:tcPr>
          <w:p w14:paraId="3E3559A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543</w:t>
            </w:r>
          </w:p>
        </w:tc>
        <w:tc>
          <w:tcPr>
            <w:tcW w:w="545" w:type="dxa"/>
            <w:shd w:val="clear" w:color="auto" w:fill="D9E2F3" w:themeFill="accent1" w:themeFillTint="33"/>
            <w:noWrap/>
            <w:vAlign w:val="bottom"/>
            <w:hideMark/>
          </w:tcPr>
          <w:p w14:paraId="1FBCACF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595</w:t>
            </w:r>
          </w:p>
        </w:tc>
      </w:tr>
      <w:tr w:rsidR="00FE6218" w:rsidRPr="00164CEE" w14:paraId="2861C88E" w14:textId="77777777" w:rsidTr="000428BD">
        <w:trPr>
          <w:trHeight w:val="227"/>
          <w:jc w:val="center"/>
        </w:trPr>
        <w:tc>
          <w:tcPr>
            <w:tcW w:w="1420" w:type="dxa"/>
            <w:shd w:val="clear" w:color="auto" w:fill="auto"/>
            <w:noWrap/>
            <w:vAlign w:val="bottom"/>
            <w:hideMark/>
          </w:tcPr>
          <w:p w14:paraId="0EBCE529"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MAM</w:t>
            </w:r>
          </w:p>
        </w:tc>
        <w:tc>
          <w:tcPr>
            <w:tcW w:w="542" w:type="dxa"/>
            <w:shd w:val="clear" w:color="auto" w:fill="auto"/>
            <w:noWrap/>
            <w:vAlign w:val="bottom"/>
            <w:hideMark/>
          </w:tcPr>
          <w:p w14:paraId="7FB005B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42</w:t>
            </w:r>
          </w:p>
        </w:tc>
        <w:tc>
          <w:tcPr>
            <w:tcW w:w="715" w:type="dxa"/>
            <w:shd w:val="clear" w:color="auto" w:fill="auto"/>
            <w:noWrap/>
            <w:vAlign w:val="bottom"/>
            <w:hideMark/>
          </w:tcPr>
          <w:p w14:paraId="1ED7798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108</w:t>
            </w:r>
          </w:p>
        </w:tc>
        <w:tc>
          <w:tcPr>
            <w:tcW w:w="715" w:type="dxa"/>
            <w:shd w:val="clear" w:color="auto" w:fill="D9E2F3" w:themeFill="accent1" w:themeFillTint="33"/>
            <w:noWrap/>
            <w:vAlign w:val="bottom"/>
            <w:hideMark/>
          </w:tcPr>
          <w:p w14:paraId="4B5DC6E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150</w:t>
            </w:r>
          </w:p>
        </w:tc>
        <w:tc>
          <w:tcPr>
            <w:tcW w:w="500" w:type="dxa"/>
            <w:gridSpan w:val="2"/>
            <w:shd w:val="clear" w:color="auto" w:fill="auto"/>
            <w:noWrap/>
            <w:vAlign w:val="bottom"/>
            <w:hideMark/>
          </w:tcPr>
          <w:p w14:paraId="67A42863"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1FAE5F1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4" w:type="dxa"/>
            <w:shd w:val="clear" w:color="auto" w:fill="D9E2F3" w:themeFill="accent1" w:themeFillTint="33"/>
            <w:noWrap/>
            <w:vAlign w:val="bottom"/>
            <w:hideMark/>
          </w:tcPr>
          <w:p w14:paraId="7F81E7B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0" w:type="dxa"/>
            <w:gridSpan w:val="2"/>
            <w:shd w:val="clear" w:color="auto" w:fill="auto"/>
            <w:noWrap/>
            <w:vAlign w:val="bottom"/>
            <w:hideMark/>
          </w:tcPr>
          <w:p w14:paraId="35A43253"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772B6CF2"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57FF751A"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7E3C4394"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68F97C8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622" w:type="dxa"/>
            <w:shd w:val="clear" w:color="auto" w:fill="D9E2F3" w:themeFill="accent1" w:themeFillTint="33"/>
            <w:noWrap/>
            <w:vAlign w:val="bottom"/>
            <w:hideMark/>
          </w:tcPr>
          <w:p w14:paraId="462A1E8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w:t>
            </w:r>
          </w:p>
        </w:tc>
        <w:tc>
          <w:tcPr>
            <w:tcW w:w="413" w:type="dxa"/>
            <w:shd w:val="clear" w:color="auto" w:fill="auto"/>
            <w:noWrap/>
            <w:vAlign w:val="bottom"/>
            <w:hideMark/>
          </w:tcPr>
          <w:p w14:paraId="58E20DB0"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7334014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29" w:type="dxa"/>
            <w:shd w:val="clear" w:color="auto" w:fill="D9E2F3" w:themeFill="accent1" w:themeFillTint="33"/>
            <w:noWrap/>
            <w:vAlign w:val="bottom"/>
            <w:hideMark/>
          </w:tcPr>
          <w:p w14:paraId="2D2334E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449" w:type="dxa"/>
            <w:shd w:val="clear" w:color="auto" w:fill="auto"/>
            <w:noWrap/>
            <w:vAlign w:val="bottom"/>
            <w:hideMark/>
          </w:tcPr>
          <w:p w14:paraId="3AB054E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448" w:type="dxa"/>
            <w:shd w:val="clear" w:color="auto" w:fill="auto"/>
            <w:noWrap/>
            <w:vAlign w:val="bottom"/>
            <w:hideMark/>
          </w:tcPr>
          <w:p w14:paraId="19B638D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w:t>
            </w:r>
          </w:p>
        </w:tc>
        <w:tc>
          <w:tcPr>
            <w:tcW w:w="574" w:type="dxa"/>
            <w:shd w:val="clear" w:color="auto" w:fill="D9E2F3" w:themeFill="accent1" w:themeFillTint="33"/>
            <w:noWrap/>
            <w:vAlign w:val="bottom"/>
            <w:hideMark/>
          </w:tcPr>
          <w:p w14:paraId="7EAEC9B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8</w:t>
            </w:r>
          </w:p>
        </w:tc>
        <w:tc>
          <w:tcPr>
            <w:tcW w:w="505" w:type="dxa"/>
            <w:shd w:val="clear" w:color="auto" w:fill="auto"/>
            <w:noWrap/>
            <w:vAlign w:val="bottom"/>
            <w:hideMark/>
          </w:tcPr>
          <w:p w14:paraId="127E8F16"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1C440BA5"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797F8BCF"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2D23805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44</w:t>
            </w:r>
          </w:p>
        </w:tc>
        <w:tc>
          <w:tcPr>
            <w:tcW w:w="545" w:type="dxa"/>
            <w:shd w:val="clear" w:color="auto" w:fill="auto"/>
            <w:noWrap/>
            <w:vAlign w:val="bottom"/>
            <w:hideMark/>
          </w:tcPr>
          <w:p w14:paraId="45FFFC2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121</w:t>
            </w:r>
          </w:p>
        </w:tc>
        <w:tc>
          <w:tcPr>
            <w:tcW w:w="545" w:type="dxa"/>
            <w:shd w:val="clear" w:color="auto" w:fill="D9E2F3" w:themeFill="accent1" w:themeFillTint="33"/>
            <w:noWrap/>
            <w:vAlign w:val="bottom"/>
            <w:hideMark/>
          </w:tcPr>
          <w:p w14:paraId="0879168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165</w:t>
            </w:r>
          </w:p>
        </w:tc>
      </w:tr>
      <w:tr w:rsidR="00FE6218" w:rsidRPr="00164CEE" w14:paraId="3DEC2BB0" w14:textId="77777777" w:rsidTr="000428BD">
        <w:trPr>
          <w:trHeight w:val="227"/>
          <w:jc w:val="center"/>
        </w:trPr>
        <w:tc>
          <w:tcPr>
            <w:tcW w:w="1420" w:type="dxa"/>
            <w:shd w:val="clear" w:color="auto" w:fill="auto"/>
            <w:noWrap/>
            <w:vAlign w:val="bottom"/>
            <w:hideMark/>
          </w:tcPr>
          <w:p w14:paraId="4A57BA10"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MOPAN</w:t>
            </w:r>
          </w:p>
        </w:tc>
        <w:tc>
          <w:tcPr>
            <w:tcW w:w="542" w:type="dxa"/>
            <w:shd w:val="clear" w:color="auto" w:fill="auto"/>
            <w:noWrap/>
            <w:vAlign w:val="bottom"/>
            <w:hideMark/>
          </w:tcPr>
          <w:p w14:paraId="2289E6C9"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1F6760DF"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5BFC1929" w14:textId="77777777" w:rsidR="00FE6218" w:rsidRPr="00164CEE" w:rsidRDefault="00FE6218" w:rsidP="00F055F6">
            <w:pPr>
              <w:jc w:val="center"/>
              <w:rPr>
                <w:b/>
                <w:bCs/>
                <w:color w:val="000000"/>
                <w:sz w:val="16"/>
                <w:szCs w:val="16"/>
                <w:lang w:val="es-GT" w:eastAsia="es-GT"/>
              </w:rPr>
            </w:pPr>
          </w:p>
        </w:tc>
        <w:tc>
          <w:tcPr>
            <w:tcW w:w="500" w:type="dxa"/>
            <w:gridSpan w:val="2"/>
            <w:shd w:val="clear" w:color="auto" w:fill="auto"/>
            <w:noWrap/>
            <w:vAlign w:val="bottom"/>
            <w:hideMark/>
          </w:tcPr>
          <w:p w14:paraId="715E250A"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43BFE718"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3411644D"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1A41BCFC"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66FBCF4F"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654CF9A4"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5511F0A7"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2C4A1BF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622" w:type="dxa"/>
            <w:shd w:val="clear" w:color="auto" w:fill="D9E2F3" w:themeFill="accent1" w:themeFillTint="33"/>
            <w:noWrap/>
            <w:vAlign w:val="bottom"/>
            <w:hideMark/>
          </w:tcPr>
          <w:p w14:paraId="321FE91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3" w:type="dxa"/>
            <w:shd w:val="clear" w:color="auto" w:fill="auto"/>
            <w:noWrap/>
            <w:vAlign w:val="bottom"/>
            <w:hideMark/>
          </w:tcPr>
          <w:p w14:paraId="0D3EC638"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3C470D2A"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0CD0CE4A"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4186B20B"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67691C92"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4679FF4E"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51442D40"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3F88C8E4"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7D8FA818"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0B3095A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0</w:t>
            </w:r>
          </w:p>
        </w:tc>
        <w:tc>
          <w:tcPr>
            <w:tcW w:w="545" w:type="dxa"/>
            <w:shd w:val="clear" w:color="auto" w:fill="auto"/>
            <w:noWrap/>
            <w:vAlign w:val="bottom"/>
            <w:hideMark/>
          </w:tcPr>
          <w:p w14:paraId="61EB22E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5" w:type="dxa"/>
            <w:shd w:val="clear" w:color="auto" w:fill="D9E2F3" w:themeFill="accent1" w:themeFillTint="33"/>
            <w:noWrap/>
            <w:vAlign w:val="bottom"/>
            <w:hideMark/>
          </w:tcPr>
          <w:p w14:paraId="14A5F67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r>
      <w:tr w:rsidR="00FE6218" w:rsidRPr="00164CEE" w14:paraId="23F1CB83" w14:textId="77777777" w:rsidTr="000428BD">
        <w:trPr>
          <w:trHeight w:val="227"/>
          <w:jc w:val="center"/>
        </w:trPr>
        <w:tc>
          <w:tcPr>
            <w:tcW w:w="1420" w:type="dxa"/>
            <w:shd w:val="clear" w:color="auto" w:fill="auto"/>
            <w:noWrap/>
            <w:vAlign w:val="bottom"/>
            <w:hideMark/>
          </w:tcPr>
          <w:p w14:paraId="2854C23A"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NO INDICA</w:t>
            </w:r>
          </w:p>
        </w:tc>
        <w:tc>
          <w:tcPr>
            <w:tcW w:w="542" w:type="dxa"/>
            <w:shd w:val="clear" w:color="auto" w:fill="auto"/>
            <w:noWrap/>
            <w:vAlign w:val="bottom"/>
            <w:hideMark/>
          </w:tcPr>
          <w:p w14:paraId="56ABE2E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715" w:type="dxa"/>
            <w:shd w:val="clear" w:color="auto" w:fill="auto"/>
            <w:noWrap/>
            <w:vAlign w:val="bottom"/>
            <w:hideMark/>
          </w:tcPr>
          <w:p w14:paraId="1B2C2B0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715" w:type="dxa"/>
            <w:shd w:val="clear" w:color="auto" w:fill="D9E2F3" w:themeFill="accent1" w:themeFillTint="33"/>
            <w:noWrap/>
            <w:vAlign w:val="bottom"/>
            <w:hideMark/>
          </w:tcPr>
          <w:p w14:paraId="087BA27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6</w:t>
            </w:r>
          </w:p>
        </w:tc>
        <w:tc>
          <w:tcPr>
            <w:tcW w:w="500" w:type="dxa"/>
            <w:gridSpan w:val="2"/>
            <w:shd w:val="clear" w:color="auto" w:fill="auto"/>
            <w:noWrap/>
            <w:vAlign w:val="bottom"/>
            <w:hideMark/>
          </w:tcPr>
          <w:p w14:paraId="0A14201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w:t>
            </w:r>
          </w:p>
        </w:tc>
        <w:tc>
          <w:tcPr>
            <w:tcW w:w="500" w:type="dxa"/>
            <w:shd w:val="clear" w:color="auto" w:fill="auto"/>
            <w:noWrap/>
            <w:vAlign w:val="bottom"/>
            <w:hideMark/>
          </w:tcPr>
          <w:p w14:paraId="41201E6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11</w:t>
            </w:r>
          </w:p>
        </w:tc>
        <w:tc>
          <w:tcPr>
            <w:tcW w:w="504" w:type="dxa"/>
            <w:shd w:val="clear" w:color="auto" w:fill="D9E2F3" w:themeFill="accent1" w:themeFillTint="33"/>
            <w:noWrap/>
            <w:vAlign w:val="bottom"/>
            <w:hideMark/>
          </w:tcPr>
          <w:p w14:paraId="083AF53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w:t>
            </w:r>
          </w:p>
        </w:tc>
        <w:tc>
          <w:tcPr>
            <w:tcW w:w="410" w:type="dxa"/>
            <w:gridSpan w:val="2"/>
            <w:shd w:val="clear" w:color="auto" w:fill="auto"/>
            <w:noWrap/>
            <w:vAlign w:val="bottom"/>
            <w:hideMark/>
          </w:tcPr>
          <w:p w14:paraId="58DD0CE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15" w:type="dxa"/>
            <w:shd w:val="clear" w:color="auto" w:fill="auto"/>
            <w:noWrap/>
            <w:vAlign w:val="bottom"/>
            <w:hideMark/>
          </w:tcPr>
          <w:p w14:paraId="3343D06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8</w:t>
            </w:r>
          </w:p>
        </w:tc>
        <w:tc>
          <w:tcPr>
            <w:tcW w:w="553" w:type="dxa"/>
            <w:shd w:val="clear" w:color="auto" w:fill="D9E2F3" w:themeFill="accent1" w:themeFillTint="33"/>
            <w:noWrap/>
            <w:vAlign w:val="bottom"/>
            <w:hideMark/>
          </w:tcPr>
          <w:p w14:paraId="4B9FEAB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9</w:t>
            </w:r>
          </w:p>
        </w:tc>
        <w:tc>
          <w:tcPr>
            <w:tcW w:w="470" w:type="dxa"/>
            <w:shd w:val="clear" w:color="auto" w:fill="auto"/>
            <w:noWrap/>
            <w:vAlign w:val="bottom"/>
            <w:hideMark/>
          </w:tcPr>
          <w:p w14:paraId="50FD729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470" w:type="dxa"/>
            <w:shd w:val="clear" w:color="auto" w:fill="auto"/>
            <w:noWrap/>
            <w:vAlign w:val="bottom"/>
            <w:hideMark/>
          </w:tcPr>
          <w:p w14:paraId="2622A09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78</w:t>
            </w:r>
          </w:p>
        </w:tc>
        <w:tc>
          <w:tcPr>
            <w:tcW w:w="622" w:type="dxa"/>
            <w:shd w:val="clear" w:color="auto" w:fill="D9E2F3" w:themeFill="accent1" w:themeFillTint="33"/>
            <w:noWrap/>
            <w:vAlign w:val="bottom"/>
            <w:hideMark/>
          </w:tcPr>
          <w:p w14:paraId="19788DF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81</w:t>
            </w:r>
          </w:p>
        </w:tc>
        <w:tc>
          <w:tcPr>
            <w:tcW w:w="413" w:type="dxa"/>
            <w:shd w:val="clear" w:color="auto" w:fill="auto"/>
            <w:noWrap/>
            <w:vAlign w:val="bottom"/>
            <w:hideMark/>
          </w:tcPr>
          <w:p w14:paraId="40EBEC6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29" w:type="dxa"/>
            <w:shd w:val="clear" w:color="auto" w:fill="auto"/>
            <w:noWrap/>
            <w:vAlign w:val="bottom"/>
            <w:hideMark/>
          </w:tcPr>
          <w:p w14:paraId="35D97F9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15</w:t>
            </w:r>
          </w:p>
        </w:tc>
        <w:tc>
          <w:tcPr>
            <w:tcW w:w="529" w:type="dxa"/>
            <w:shd w:val="clear" w:color="auto" w:fill="D9E2F3" w:themeFill="accent1" w:themeFillTint="33"/>
            <w:noWrap/>
            <w:vAlign w:val="bottom"/>
            <w:hideMark/>
          </w:tcPr>
          <w:p w14:paraId="7401937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18</w:t>
            </w:r>
          </w:p>
        </w:tc>
        <w:tc>
          <w:tcPr>
            <w:tcW w:w="449" w:type="dxa"/>
            <w:shd w:val="clear" w:color="auto" w:fill="auto"/>
            <w:noWrap/>
            <w:vAlign w:val="bottom"/>
            <w:hideMark/>
          </w:tcPr>
          <w:p w14:paraId="7B82DF25"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16</w:t>
            </w:r>
          </w:p>
        </w:tc>
        <w:tc>
          <w:tcPr>
            <w:tcW w:w="448" w:type="dxa"/>
            <w:shd w:val="clear" w:color="auto" w:fill="auto"/>
            <w:noWrap/>
            <w:vAlign w:val="bottom"/>
            <w:hideMark/>
          </w:tcPr>
          <w:p w14:paraId="66B7812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31</w:t>
            </w:r>
          </w:p>
        </w:tc>
        <w:tc>
          <w:tcPr>
            <w:tcW w:w="574" w:type="dxa"/>
            <w:shd w:val="clear" w:color="auto" w:fill="D9E2F3" w:themeFill="accent1" w:themeFillTint="33"/>
            <w:noWrap/>
            <w:vAlign w:val="bottom"/>
            <w:hideMark/>
          </w:tcPr>
          <w:p w14:paraId="28E2B8F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47</w:t>
            </w:r>
          </w:p>
        </w:tc>
        <w:tc>
          <w:tcPr>
            <w:tcW w:w="505" w:type="dxa"/>
            <w:shd w:val="clear" w:color="auto" w:fill="auto"/>
            <w:noWrap/>
            <w:vAlign w:val="bottom"/>
            <w:hideMark/>
          </w:tcPr>
          <w:p w14:paraId="1CDEC8F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w:t>
            </w:r>
          </w:p>
        </w:tc>
        <w:tc>
          <w:tcPr>
            <w:tcW w:w="548" w:type="dxa"/>
            <w:shd w:val="clear" w:color="auto" w:fill="auto"/>
            <w:noWrap/>
            <w:vAlign w:val="bottom"/>
            <w:hideMark/>
          </w:tcPr>
          <w:p w14:paraId="29D0F23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548" w:type="dxa"/>
            <w:shd w:val="clear" w:color="auto" w:fill="D9E2F3" w:themeFill="accent1" w:themeFillTint="33"/>
            <w:noWrap/>
            <w:vAlign w:val="bottom"/>
            <w:hideMark/>
          </w:tcPr>
          <w:p w14:paraId="4FE9083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9</w:t>
            </w:r>
          </w:p>
        </w:tc>
        <w:tc>
          <w:tcPr>
            <w:tcW w:w="482" w:type="dxa"/>
            <w:shd w:val="clear" w:color="auto" w:fill="auto"/>
            <w:noWrap/>
            <w:vAlign w:val="bottom"/>
            <w:hideMark/>
          </w:tcPr>
          <w:p w14:paraId="39EBFBF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35</w:t>
            </w:r>
          </w:p>
        </w:tc>
        <w:tc>
          <w:tcPr>
            <w:tcW w:w="545" w:type="dxa"/>
            <w:shd w:val="clear" w:color="auto" w:fill="auto"/>
            <w:noWrap/>
            <w:vAlign w:val="bottom"/>
            <w:hideMark/>
          </w:tcPr>
          <w:p w14:paraId="2D2E2D7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151</w:t>
            </w:r>
          </w:p>
        </w:tc>
        <w:tc>
          <w:tcPr>
            <w:tcW w:w="545" w:type="dxa"/>
            <w:shd w:val="clear" w:color="auto" w:fill="D9E2F3" w:themeFill="accent1" w:themeFillTint="33"/>
            <w:noWrap/>
            <w:vAlign w:val="bottom"/>
            <w:hideMark/>
          </w:tcPr>
          <w:p w14:paraId="5F92F5E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186</w:t>
            </w:r>
          </w:p>
        </w:tc>
      </w:tr>
      <w:tr w:rsidR="00FE6218" w:rsidRPr="00164CEE" w14:paraId="3AEAF270" w14:textId="77777777" w:rsidTr="000428BD">
        <w:trPr>
          <w:trHeight w:val="227"/>
          <w:jc w:val="center"/>
        </w:trPr>
        <w:tc>
          <w:tcPr>
            <w:tcW w:w="1420" w:type="dxa"/>
            <w:shd w:val="clear" w:color="auto" w:fill="auto"/>
            <w:noWrap/>
            <w:vAlign w:val="bottom"/>
            <w:hideMark/>
          </w:tcPr>
          <w:p w14:paraId="0E191378"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POPTI' (JAKALTECO)</w:t>
            </w:r>
          </w:p>
        </w:tc>
        <w:tc>
          <w:tcPr>
            <w:tcW w:w="542" w:type="dxa"/>
            <w:shd w:val="clear" w:color="auto" w:fill="auto"/>
            <w:noWrap/>
            <w:vAlign w:val="center"/>
            <w:hideMark/>
          </w:tcPr>
          <w:p w14:paraId="730CA2E1"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center"/>
            <w:hideMark/>
          </w:tcPr>
          <w:p w14:paraId="46D18C1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D9E2F3" w:themeFill="accent1" w:themeFillTint="33"/>
            <w:noWrap/>
            <w:vAlign w:val="center"/>
            <w:hideMark/>
          </w:tcPr>
          <w:p w14:paraId="6FF8666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0" w:type="dxa"/>
            <w:gridSpan w:val="2"/>
            <w:shd w:val="clear" w:color="auto" w:fill="auto"/>
            <w:noWrap/>
            <w:vAlign w:val="center"/>
            <w:hideMark/>
          </w:tcPr>
          <w:p w14:paraId="277CAC7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0" w:type="dxa"/>
            <w:shd w:val="clear" w:color="auto" w:fill="auto"/>
            <w:noWrap/>
            <w:vAlign w:val="center"/>
            <w:hideMark/>
          </w:tcPr>
          <w:p w14:paraId="74F25761"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center"/>
            <w:hideMark/>
          </w:tcPr>
          <w:p w14:paraId="100F1CE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0" w:type="dxa"/>
            <w:gridSpan w:val="2"/>
            <w:shd w:val="clear" w:color="auto" w:fill="auto"/>
            <w:noWrap/>
            <w:vAlign w:val="center"/>
            <w:hideMark/>
          </w:tcPr>
          <w:p w14:paraId="2ED381F0"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center"/>
            <w:hideMark/>
          </w:tcPr>
          <w:p w14:paraId="032C8F63"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center"/>
            <w:hideMark/>
          </w:tcPr>
          <w:p w14:paraId="5F85691C"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center"/>
            <w:hideMark/>
          </w:tcPr>
          <w:p w14:paraId="1C1E2E18"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center"/>
            <w:hideMark/>
          </w:tcPr>
          <w:p w14:paraId="4CDB0DC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622" w:type="dxa"/>
            <w:shd w:val="clear" w:color="auto" w:fill="D9E2F3" w:themeFill="accent1" w:themeFillTint="33"/>
            <w:noWrap/>
            <w:vAlign w:val="center"/>
            <w:hideMark/>
          </w:tcPr>
          <w:p w14:paraId="0AAD95C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3" w:type="dxa"/>
            <w:shd w:val="clear" w:color="auto" w:fill="auto"/>
            <w:noWrap/>
            <w:vAlign w:val="center"/>
            <w:hideMark/>
          </w:tcPr>
          <w:p w14:paraId="40584D2F"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center"/>
            <w:hideMark/>
          </w:tcPr>
          <w:p w14:paraId="1695E602"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center"/>
            <w:hideMark/>
          </w:tcPr>
          <w:p w14:paraId="0FA59DB7"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center"/>
            <w:hideMark/>
          </w:tcPr>
          <w:p w14:paraId="5FA037CA"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center"/>
            <w:hideMark/>
          </w:tcPr>
          <w:p w14:paraId="2089371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74" w:type="dxa"/>
            <w:shd w:val="clear" w:color="auto" w:fill="D9E2F3" w:themeFill="accent1" w:themeFillTint="33"/>
            <w:noWrap/>
            <w:vAlign w:val="center"/>
            <w:hideMark/>
          </w:tcPr>
          <w:p w14:paraId="4B127C9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5" w:type="dxa"/>
            <w:shd w:val="clear" w:color="auto" w:fill="auto"/>
            <w:noWrap/>
            <w:vAlign w:val="center"/>
            <w:hideMark/>
          </w:tcPr>
          <w:p w14:paraId="1F427889"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center"/>
            <w:hideMark/>
          </w:tcPr>
          <w:p w14:paraId="5416E4C7"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center"/>
            <w:hideMark/>
          </w:tcPr>
          <w:p w14:paraId="0D538B4D"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center"/>
            <w:hideMark/>
          </w:tcPr>
          <w:p w14:paraId="5913B6C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5" w:type="dxa"/>
            <w:shd w:val="clear" w:color="auto" w:fill="auto"/>
            <w:noWrap/>
            <w:vAlign w:val="center"/>
            <w:hideMark/>
          </w:tcPr>
          <w:p w14:paraId="6456E34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45" w:type="dxa"/>
            <w:shd w:val="clear" w:color="auto" w:fill="D9E2F3" w:themeFill="accent1" w:themeFillTint="33"/>
            <w:noWrap/>
            <w:vAlign w:val="center"/>
            <w:hideMark/>
          </w:tcPr>
          <w:p w14:paraId="7459FA7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w:t>
            </w:r>
          </w:p>
        </w:tc>
      </w:tr>
      <w:tr w:rsidR="00FE6218" w:rsidRPr="00164CEE" w14:paraId="1B04C250" w14:textId="77777777" w:rsidTr="000428BD">
        <w:trPr>
          <w:trHeight w:val="227"/>
          <w:jc w:val="center"/>
        </w:trPr>
        <w:tc>
          <w:tcPr>
            <w:tcW w:w="1420" w:type="dxa"/>
            <w:shd w:val="clear" w:color="auto" w:fill="auto"/>
            <w:noWrap/>
            <w:vAlign w:val="bottom"/>
            <w:hideMark/>
          </w:tcPr>
          <w:p w14:paraId="62637D8A"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POQOMAM</w:t>
            </w:r>
          </w:p>
        </w:tc>
        <w:tc>
          <w:tcPr>
            <w:tcW w:w="542" w:type="dxa"/>
            <w:shd w:val="clear" w:color="auto" w:fill="auto"/>
            <w:noWrap/>
            <w:vAlign w:val="bottom"/>
            <w:hideMark/>
          </w:tcPr>
          <w:p w14:paraId="1DD40295"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6973D3BC"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1B8EC9B0" w14:textId="77777777" w:rsidR="00FE6218" w:rsidRPr="00164CEE" w:rsidRDefault="00FE6218" w:rsidP="00F055F6">
            <w:pPr>
              <w:jc w:val="center"/>
              <w:rPr>
                <w:b/>
                <w:bCs/>
                <w:color w:val="000000"/>
                <w:sz w:val="16"/>
                <w:szCs w:val="16"/>
                <w:lang w:val="es-GT" w:eastAsia="es-GT"/>
              </w:rPr>
            </w:pPr>
          </w:p>
        </w:tc>
        <w:tc>
          <w:tcPr>
            <w:tcW w:w="500" w:type="dxa"/>
            <w:gridSpan w:val="2"/>
            <w:shd w:val="clear" w:color="auto" w:fill="auto"/>
            <w:noWrap/>
            <w:vAlign w:val="bottom"/>
            <w:hideMark/>
          </w:tcPr>
          <w:p w14:paraId="4FDC181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0" w:type="dxa"/>
            <w:shd w:val="clear" w:color="auto" w:fill="auto"/>
            <w:noWrap/>
            <w:vAlign w:val="bottom"/>
            <w:hideMark/>
          </w:tcPr>
          <w:p w14:paraId="4995ECB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4" w:type="dxa"/>
            <w:shd w:val="clear" w:color="auto" w:fill="D9E2F3" w:themeFill="accent1" w:themeFillTint="33"/>
            <w:noWrap/>
            <w:vAlign w:val="bottom"/>
            <w:hideMark/>
          </w:tcPr>
          <w:p w14:paraId="17A6528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410" w:type="dxa"/>
            <w:gridSpan w:val="2"/>
            <w:shd w:val="clear" w:color="auto" w:fill="auto"/>
            <w:noWrap/>
            <w:vAlign w:val="bottom"/>
            <w:hideMark/>
          </w:tcPr>
          <w:p w14:paraId="62B944DC"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789385C2"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4E7F5B83"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06E68A22"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554DF02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36</w:t>
            </w:r>
          </w:p>
        </w:tc>
        <w:tc>
          <w:tcPr>
            <w:tcW w:w="622" w:type="dxa"/>
            <w:shd w:val="clear" w:color="auto" w:fill="D9E2F3" w:themeFill="accent1" w:themeFillTint="33"/>
            <w:noWrap/>
            <w:vAlign w:val="bottom"/>
            <w:hideMark/>
          </w:tcPr>
          <w:p w14:paraId="2A02CBA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36</w:t>
            </w:r>
          </w:p>
        </w:tc>
        <w:tc>
          <w:tcPr>
            <w:tcW w:w="413" w:type="dxa"/>
            <w:shd w:val="clear" w:color="auto" w:fill="auto"/>
            <w:noWrap/>
            <w:vAlign w:val="bottom"/>
            <w:hideMark/>
          </w:tcPr>
          <w:p w14:paraId="484C9EF0"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3E7A3707"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719DD936"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4FA2EC5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448" w:type="dxa"/>
            <w:shd w:val="clear" w:color="auto" w:fill="auto"/>
            <w:noWrap/>
            <w:vAlign w:val="bottom"/>
            <w:hideMark/>
          </w:tcPr>
          <w:p w14:paraId="3852C6D0"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5AA1EC4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5" w:type="dxa"/>
            <w:shd w:val="clear" w:color="auto" w:fill="auto"/>
            <w:noWrap/>
            <w:vAlign w:val="bottom"/>
            <w:hideMark/>
          </w:tcPr>
          <w:p w14:paraId="10F27461"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40676822"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5A12B159"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1A2A8AB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5" w:type="dxa"/>
            <w:shd w:val="clear" w:color="auto" w:fill="auto"/>
            <w:noWrap/>
            <w:vAlign w:val="bottom"/>
            <w:hideMark/>
          </w:tcPr>
          <w:p w14:paraId="6D191B3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37</w:t>
            </w:r>
          </w:p>
        </w:tc>
        <w:tc>
          <w:tcPr>
            <w:tcW w:w="545" w:type="dxa"/>
            <w:shd w:val="clear" w:color="auto" w:fill="D9E2F3" w:themeFill="accent1" w:themeFillTint="33"/>
            <w:noWrap/>
            <w:vAlign w:val="bottom"/>
            <w:hideMark/>
          </w:tcPr>
          <w:p w14:paraId="77372EA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39</w:t>
            </w:r>
          </w:p>
        </w:tc>
      </w:tr>
      <w:tr w:rsidR="00FE6218" w:rsidRPr="00164CEE" w14:paraId="5854A2FA" w14:textId="77777777" w:rsidTr="000428BD">
        <w:trPr>
          <w:trHeight w:val="227"/>
          <w:jc w:val="center"/>
        </w:trPr>
        <w:tc>
          <w:tcPr>
            <w:tcW w:w="1420" w:type="dxa"/>
            <w:shd w:val="clear" w:color="auto" w:fill="auto"/>
            <w:noWrap/>
            <w:vAlign w:val="bottom"/>
            <w:hideMark/>
          </w:tcPr>
          <w:p w14:paraId="209F393A"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POQOMCHI'</w:t>
            </w:r>
          </w:p>
        </w:tc>
        <w:tc>
          <w:tcPr>
            <w:tcW w:w="542" w:type="dxa"/>
            <w:shd w:val="clear" w:color="auto" w:fill="auto"/>
            <w:noWrap/>
            <w:vAlign w:val="bottom"/>
            <w:hideMark/>
          </w:tcPr>
          <w:p w14:paraId="17632876"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5213E7C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D9E2F3" w:themeFill="accent1" w:themeFillTint="33"/>
            <w:noWrap/>
            <w:vAlign w:val="bottom"/>
            <w:hideMark/>
          </w:tcPr>
          <w:p w14:paraId="60B0480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0" w:type="dxa"/>
            <w:gridSpan w:val="2"/>
            <w:shd w:val="clear" w:color="auto" w:fill="auto"/>
            <w:noWrap/>
            <w:vAlign w:val="bottom"/>
            <w:hideMark/>
          </w:tcPr>
          <w:p w14:paraId="65C873A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500" w:type="dxa"/>
            <w:shd w:val="clear" w:color="auto" w:fill="auto"/>
            <w:noWrap/>
            <w:vAlign w:val="bottom"/>
            <w:hideMark/>
          </w:tcPr>
          <w:p w14:paraId="560AE86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7</w:t>
            </w:r>
          </w:p>
        </w:tc>
        <w:tc>
          <w:tcPr>
            <w:tcW w:w="504" w:type="dxa"/>
            <w:shd w:val="clear" w:color="auto" w:fill="D9E2F3" w:themeFill="accent1" w:themeFillTint="33"/>
            <w:noWrap/>
            <w:vAlign w:val="bottom"/>
            <w:hideMark/>
          </w:tcPr>
          <w:p w14:paraId="7B836DF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19</w:t>
            </w:r>
          </w:p>
        </w:tc>
        <w:tc>
          <w:tcPr>
            <w:tcW w:w="410" w:type="dxa"/>
            <w:gridSpan w:val="2"/>
            <w:shd w:val="clear" w:color="auto" w:fill="auto"/>
            <w:noWrap/>
            <w:vAlign w:val="bottom"/>
            <w:hideMark/>
          </w:tcPr>
          <w:p w14:paraId="7C1FA5A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15" w:type="dxa"/>
            <w:shd w:val="clear" w:color="auto" w:fill="auto"/>
            <w:noWrap/>
            <w:vAlign w:val="bottom"/>
            <w:hideMark/>
          </w:tcPr>
          <w:p w14:paraId="6522E59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53" w:type="dxa"/>
            <w:shd w:val="clear" w:color="auto" w:fill="D9E2F3" w:themeFill="accent1" w:themeFillTint="33"/>
            <w:noWrap/>
            <w:vAlign w:val="bottom"/>
            <w:hideMark/>
          </w:tcPr>
          <w:p w14:paraId="06CE975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w:t>
            </w:r>
          </w:p>
        </w:tc>
        <w:tc>
          <w:tcPr>
            <w:tcW w:w="470" w:type="dxa"/>
            <w:shd w:val="clear" w:color="auto" w:fill="auto"/>
            <w:noWrap/>
            <w:vAlign w:val="bottom"/>
            <w:hideMark/>
          </w:tcPr>
          <w:p w14:paraId="3E8FC083"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470" w:type="dxa"/>
            <w:shd w:val="clear" w:color="auto" w:fill="auto"/>
            <w:noWrap/>
            <w:vAlign w:val="bottom"/>
            <w:hideMark/>
          </w:tcPr>
          <w:p w14:paraId="2BD9435F"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20</w:t>
            </w:r>
          </w:p>
        </w:tc>
        <w:tc>
          <w:tcPr>
            <w:tcW w:w="622" w:type="dxa"/>
            <w:shd w:val="clear" w:color="auto" w:fill="D9E2F3" w:themeFill="accent1" w:themeFillTint="33"/>
            <w:noWrap/>
            <w:vAlign w:val="bottom"/>
            <w:hideMark/>
          </w:tcPr>
          <w:p w14:paraId="48FA6EE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23</w:t>
            </w:r>
          </w:p>
        </w:tc>
        <w:tc>
          <w:tcPr>
            <w:tcW w:w="413" w:type="dxa"/>
            <w:shd w:val="clear" w:color="auto" w:fill="auto"/>
            <w:noWrap/>
            <w:vAlign w:val="bottom"/>
            <w:hideMark/>
          </w:tcPr>
          <w:p w14:paraId="4A7E44A7"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691C8A3D"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06F0429F"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4A3875E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448" w:type="dxa"/>
            <w:shd w:val="clear" w:color="auto" w:fill="auto"/>
            <w:noWrap/>
            <w:vAlign w:val="bottom"/>
            <w:hideMark/>
          </w:tcPr>
          <w:p w14:paraId="7310C65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74" w:type="dxa"/>
            <w:shd w:val="clear" w:color="auto" w:fill="D9E2F3" w:themeFill="accent1" w:themeFillTint="33"/>
            <w:noWrap/>
            <w:vAlign w:val="bottom"/>
            <w:hideMark/>
          </w:tcPr>
          <w:p w14:paraId="6596994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w:t>
            </w:r>
          </w:p>
        </w:tc>
        <w:tc>
          <w:tcPr>
            <w:tcW w:w="505" w:type="dxa"/>
            <w:shd w:val="clear" w:color="auto" w:fill="auto"/>
            <w:noWrap/>
            <w:vAlign w:val="bottom"/>
            <w:hideMark/>
          </w:tcPr>
          <w:p w14:paraId="5D831B52"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09BC1386"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8" w:type="dxa"/>
            <w:shd w:val="clear" w:color="auto" w:fill="D9E2F3" w:themeFill="accent1" w:themeFillTint="33"/>
            <w:noWrap/>
            <w:vAlign w:val="bottom"/>
            <w:hideMark/>
          </w:tcPr>
          <w:p w14:paraId="0F45C364"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482" w:type="dxa"/>
            <w:shd w:val="clear" w:color="auto" w:fill="auto"/>
            <w:noWrap/>
            <w:vAlign w:val="bottom"/>
            <w:hideMark/>
          </w:tcPr>
          <w:p w14:paraId="0265804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20</w:t>
            </w:r>
          </w:p>
        </w:tc>
        <w:tc>
          <w:tcPr>
            <w:tcW w:w="545" w:type="dxa"/>
            <w:shd w:val="clear" w:color="auto" w:fill="auto"/>
            <w:noWrap/>
            <w:vAlign w:val="bottom"/>
            <w:hideMark/>
          </w:tcPr>
          <w:p w14:paraId="0AF749C3"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32</w:t>
            </w:r>
          </w:p>
        </w:tc>
        <w:tc>
          <w:tcPr>
            <w:tcW w:w="545" w:type="dxa"/>
            <w:shd w:val="clear" w:color="auto" w:fill="D9E2F3" w:themeFill="accent1" w:themeFillTint="33"/>
            <w:noWrap/>
            <w:vAlign w:val="bottom"/>
            <w:hideMark/>
          </w:tcPr>
          <w:p w14:paraId="4BD57E2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52</w:t>
            </w:r>
          </w:p>
        </w:tc>
      </w:tr>
      <w:tr w:rsidR="00FE6218" w:rsidRPr="00164CEE" w14:paraId="19A568F9" w14:textId="77777777" w:rsidTr="000428BD">
        <w:trPr>
          <w:trHeight w:val="227"/>
          <w:jc w:val="center"/>
        </w:trPr>
        <w:tc>
          <w:tcPr>
            <w:tcW w:w="1420" w:type="dxa"/>
            <w:shd w:val="clear" w:color="auto" w:fill="auto"/>
            <w:noWrap/>
            <w:vAlign w:val="bottom"/>
            <w:hideMark/>
          </w:tcPr>
          <w:p w14:paraId="41FD2A0F"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Q'ANJOB'AL</w:t>
            </w:r>
          </w:p>
        </w:tc>
        <w:tc>
          <w:tcPr>
            <w:tcW w:w="542" w:type="dxa"/>
            <w:shd w:val="clear" w:color="auto" w:fill="auto"/>
            <w:noWrap/>
            <w:vAlign w:val="bottom"/>
            <w:hideMark/>
          </w:tcPr>
          <w:p w14:paraId="2843681A"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3CFD817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715" w:type="dxa"/>
            <w:shd w:val="clear" w:color="auto" w:fill="D9E2F3" w:themeFill="accent1" w:themeFillTint="33"/>
            <w:noWrap/>
            <w:vAlign w:val="bottom"/>
            <w:hideMark/>
          </w:tcPr>
          <w:p w14:paraId="645B9747"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28C766B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00" w:type="dxa"/>
            <w:shd w:val="clear" w:color="auto" w:fill="auto"/>
            <w:noWrap/>
            <w:vAlign w:val="bottom"/>
            <w:hideMark/>
          </w:tcPr>
          <w:p w14:paraId="04BC7837"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4D5C818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0" w:type="dxa"/>
            <w:gridSpan w:val="2"/>
            <w:shd w:val="clear" w:color="auto" w:fill="auto"/>
            <w:noWrap/>
            <w:vAlign w:val="bottom"/>
            <w:hideMark/>
          </w:tcPr>
          <w:p w14:paraId="70E16CE2"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131B0254"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0E351D78"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26B84CFA"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076DD82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31</w:t>
            </w:r>
          </w:p>
        </w:tc>
        <w:tc>
          <w:tcPr>
            <w:tcW w:w="622" w:type="dxa"/>
            <w:shd w:val="clear" w:color="auto" w:fill="D9E2F3" w:themeFill="accent1" w:themeFillTint="33"/>
            <w:noWrap/>
            <w:vAlign w:val="bottom"/>
            <w:hideMark/>
          </w:tcPr>
          <w:p w14:paraId="1C094481"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31</w:t>
            </w:r>
          </w:p>
        </w:tc>
        <w:tc>
          <w:tcPr>
            <w:tcW w:w="413" w:type="dxa"/>
            <w:shd w:val="clear" w:color="auto" w:fill="auto"/>
            <w:noWrap/>
            <w:vAlign w:val="bottom"/>
            <w:hideMark/>
          </w:tcPr>
          <w:p w14:paraId="2A95CC86"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4FD40B58"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14C40092"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3E568D1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w:t>
            </w:r>
          </w:p>
        </w:tc>
        <w:tc>
          <w:tcPr>
            <w:tcW w:w="448" w:type="dxa"/>
            <w:shd w:val="clear" w:color="auto" w:fill="auto"/>
            <w:noWrap/>
            <w:vAlign w:val="bottom"/>
            <w:hideMark/>
          </w:tcPr>
          <w:p w14:paraId="196FCA6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w:t>
            </w:r>
          </w:p>
        </w:tc>
        <w:tc>
          <w:tcPr>
            <w:tcW w:w="574" w:type="dxa"/>
            <w:shd w:val="clear" w:color="auto" w:fill="D9E2F3" w:themeFill="accent1" w:themeFillTint="33"/>
            <w:noWrap/>
            <w:vAlign w:val="bottom"/>
            <w:hideMark/>
          </w:tcPr>
          <w:p w14:paraId="70B5A95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12</w:t>
            </w:r>
          </w:p>
        </w:tc>
        <w:tc>
          <w:tcPr>
            <w:tcW w:w="505" w:type="dxa"/>
            <w:shd w:val="clear" w:color="auto" w:fill="auto"/>
            <w:noWrap/>
            <w:vAlign w:val="bottom"/>
            <w:hideMark/>
          </w:tcPr>
          <w:p w14:paraId="042E3E1C"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7D116101"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1EC36358"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48C6E3B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7</w:t>
            </w:r>
          </w:p>
        </w:tc>
        <w:tc>
          <w:tcPr>
            <w:tcW w:w="545" w:type="dxa"/>
            <w:shd w:val="clear" w:color="auto" w:fill="auto"/>
            <w:noWrap/>
            <w:vAlign w:val="bottom"/>
            <w:hideMark/>
          </w:tcPr>
          <w:p w14:paraId="111B890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39</w:t>
            </w:r>
          </w:p>
        </w:tc>
        <w:tc>
          <w:tcPr>
            <w:tcW w:w="545" w:type="dxa"/>
            <w:shd w:val="clear" w:color="auto" w:fill="D9E2F3" w:themeFill="accent1" w:themeFillTint="33"/>
            <w:noWrap/>
            <w:vAlign w:val="bottom"/>
            <w:hideMark/>
          </w:tcPr>
          <w:p w14:paraId="686584D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46</w:t>
            </w:r>
          </w:p>
        </w:tc>
      </w:tr>
      <w:tr w:rsidR="00FE6218" w:rsidRPr="00164CEE" w14:paraId="6F035A78" w14:textId="77777777" w:rsidTr="000428BD">
        <w:trPr>
          <w:trHeight w:val="227"/>
          <w:jc w:val="center"/>
        </w:trPr>
        <w:tc>
          <w:tcPr>
            <w:tcW w:w="1420" w:type="dxa"/>
            <w:shd w:val="clear" w:color="auto" w:fill="auto"/>
            <w:noWrap/>
            <w:vAlign w:val="bottom"/>
            <w:hideMark/>
          </w:tcPr>
          <w:p w14:paraId="79B8D585"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Q'EQCHI</w:t>
            </w:r>
          </w:p>
        </w:tc>
        <w:tc>
          <w:tcPr>
            <w:tcW w:w="542" w:type="dxa"/>
            <w:shd w:val="clear" w:color="auto" w:fill="auto"/>
            <w:noWrap/>
            <w:vAlign w:val="bottom"/>
            <w:hideMark/>
          </w:tcPr>
          <w:p w14:paraId="42E450F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68</w:t>
            </w:r>
          </w:p>
        </w:tc>
        <w:tc>
          <w:tcPr>
            <w:tcW w:w="715" w:type="dxa"/>
            <w:shd w:val="clear" w:color="auto" w:fill="auto"/>
            <w:noWrap/>
            <w:vAlign w:val="bottom"/>
            <w:hideMark/>
          </w:tcPr>
          <w:p w14:paraId="4C0210A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103</w:t>
            </w:r>
          </w:p>
        </w:tc>
        <w:tc>
          <w:tcPr>
            <w:tcW w:w="715" w:type="dxa"/>
            <w:shd w:val="clear" w:color="auto" w:fill="D9E2F3" w:themeFill="accent1" w:themeFillTint="33"/>
            <w:noWrap/>
            <w:vAlign w:val="bottom"/>
            <w:hideMark/>
          </w:tcPr>
          <w:p w14:paraId="0646C8F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171</w:t>
            </w:r>
          </w:p>
        </w:tc>
        <w:tc>
          <w:tcPr>
            <w:tcW w:w="500" w:type="dxa"/>
            <w:gridSpan w:val="2"/>
            <w:shd w:val="clear" w:color="auto" w:fill="auto"/>
            <w:noWrap/>
            <w:vAlign w:val="bottom"/>
            <w:hideMark/>
          </w:tcPr>
          <w:p w14:paraId="649878D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57</w:t>
            </w:r>
          </w:p>
        </w:tc>
        <w:tc>
          <w:tcPr>
            <w:tcW w:w="500" w:type="dxa"/>
            <w:shd w:val="clear" w:color="auto" w:fill="auto"/>
            <w:noWrap/>
            <w:vAlign w:val="bottom"/>
            <w:hideMark/>
          </w:tcPr>
          <w:p w14:paraId="486059B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47</w:t>
            </w:r>
          </w:p>
        </w:tc>
        <w:tc>
          <w:tcPr>
            <w:tcW w:w="504" w:type="dxa"/>
            <w:shd w:val="clear" w:color="auto" w:fill="D9E2F3" w:themeFill="accent1" w:themeFillTint="33"/>
            <w:noWrap/>
            <w:vAlign w:val="bottom"/>
            <w:hideMark/>
          </w:tcPr>
          <w:p w14:paraId="335DE51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104</w:t>
            </w:r>
          </w:p>
        </w:tc>
        <w:tc>
          <w:tcPr>
            <w:tcW w:w="410" w:type="dxa"/>
            <w:gridSpan w:val="2"/>
            <w:shd w:val="clear" w:color="auto" w:fill="auto"/>
            <w:noWrap/>
            <w:vAlign w:val="bottom"/>
            <w:hideMark/>
          </w:tcPr>
          <w:p w14:paraId="342AA4FC"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6308142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53" w:type="dxa"/>
            <w:shd w:val="clear" w:color="auto" w:fill="D9E2F3" w:themeFill="accent1" w:themeFillTint="33"/>
            <w:noWrap/>
            <w:vAlign w:val="bottom"/>
            <w:hideMark/>
          </w:tcPr>
          <w:p w14:paraId="47FA671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70" w:type="dxa"/>
            <w:shd w:val="clear" w:color="auto" w:fill="auto"/>
            <w:noWrap/>
            <w:vAlign w:val="bottom"/>
            <w:hideMark/>
          </w:tcPr>
          <w:p w14:paraId="6C51193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42</w:t>
            </w:r>
          </w:p>
        </w:tc>
        <w:tc>
          <w:tcPr>
            <w:tcW w:w="470" w:type="dxa"/>
            <w:shd w:val="clear" w:color="auto" w:fill="auto"/>
            <w:noWrap/>
            <w:vAlign w:val="bottom"/>
            <w:hideMark/>
          </w:tcPr>
          <w:p w14:paraId="7E425B7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66</w:t>
            </w:r>
          </w:p>
        </w:tc>
        <w:tc>
          <w:tcPr>
            <w:tcW w:w="622" w:type="dxa"/>
            <w:shd w:val="clear" w:color="auto" w:fill="D9E2F3" w:themeFill="accent1" w:themeFillTint="33"/>
            <w:noWrap/>
            <w:vAlign w:val="bottom"/>
            <w:hideMark/>
          </w:tcPr>
          <w:p w14:paraId="52BB5BC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108</w:t>
            </w:r>
          </w:p>
        </w:tc>
        <w:tc>
          <w:tcPr>
            <w:tcW w:w="413" w:type="dxa"/>
            <w:shd w:val="clear" w:color="auto" w:fill="auto"/>
            <w:noWrap/>
            <w:vAlign w:val="bottom"/>
            <w:hideMark/>
          </w:tcPr>
          <w:p w14:paraId="78BC33F5"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67224253"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285761F7"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3B560537"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6E12E991"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574" w:type="dxa"/>
            <w:shd w:val="clear" w:color="auto" w:fill="D9E2F3" w:themeFill="accent1" w:themeFillTint="33"/>
            <w:noWrap/>
            <w:vAlign w:val="bottom"/>
            <w:hideMark/>
          </w:tcPr>
          <w:p w14:paraId="669750A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w:t>
            </w:r>
          </w:p>
        </w:tc>
        <w:tc>
          <w:tcPr>
            <w:tcW w:w="505" w:type="dxa"/>
            <w:shd w:val="clear" w:color="auto" w:fill="auto"/>
            <w:noWrap/>
            <w:vAlign w:val="bottom"/>
            <w:hideMark/>
          </w:tcPr>
          <w:p w14:paraId="55FE86AA"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2080F9B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8" w:type="dxa"/>
            <w:shd w:val="clear" w:color="auto" w:fill="D9E2F3" w:themeFill="accent1" w:themeFillTint="33"/>
            <w:noWrap/>
            <w:vAlign w:val="bottom"/>
            <w:hideMark/>
          </w:tcPr>
          <w:p w14:paraId="0EF949D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82" w:type="dxa"/>
            <w:shd w:val="clear" w:color="auto" w:fill="auto"/>
            <w:noWrap/>
            <w:vAlign w:val="bottom"/>
            <w:hideMark/>
          </w:tcPr>
          <w:p w14:paraId="0C92547D"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167</w:t>
            </w:r>
          </w:p>
        </w:tc>
        <w:tc>
          <w:tcPr>
            <w:tcW w:w="545" w:type="dxa"/>
            <w:shd w:val="clear" w:color="auto" w:fill="auto"/>
            <w:noWrap/>
            <w:vAlign w:val="bottom"/>
            <w:hideMark/>
          </w:tcPr>
          <w:p w14:paraId="64BFE64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222</w:t>
            </w:r>
          </w:p>
        </w:tc>
        <w:tc>
          <w:tcPr>
            <w:tcW w:w="545" w:type="dxa"/>
            <w:shd w:val="clear" w:color="auto" w:fill="D9E2F3" w:themeFill="accent1" w:themeFillTint="33"/>
            <w:noWrap/>
            <w:vAlign w:val="bottom"/>
            <w:hideMark/>
          </w:tcPr>
          <w:p w14:paraId="30F2D5D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389</w:t>
            </w:r>
          </w:p>
        </w:tc>
      </w:tr>
      <w:tr w:rsidR="00FE6218" w:rsidRPr="00164CEE" w14:paraId="1B5CF62D" w14:textId="77777777" w:rsidTr="000428BD">
        <w:trPr>
          <w:trHeight w:val="227"/>
          <w:jc w:val="center"/>
        </w:trPr>
        <w:tc>
          <w:tcPr>
            <w:tcW w:w="1420" w:type="dxa"/>
            <w:shd w:val="clear" w:color="auto" w:fill="auto"/>
            <w:noWrap/>
            <w:vAlign w:val="bottom"/>
            <w:hideMark/>
          </w:tcPr>
          <w:p w14:paraId="6EB2AFF7"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SIPAKAPENSE</w:t>
            </w:r>
          </w:p>
        </w:tc>
        <w:tc>
          <w:tcPr>
            <w:tcW w:w="542" w:type="dxa"/>
            <w:shd w:val="clear" w:color="auto" w:fill="auto"/>
            <w:noWrap/>
            <w:vAlign w:val="bottom"/>
            <w:hideMark/>
          </w:tcPr>
          <w:p w14:paraId="5815990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auto"/>
            <w:noWrap/>
            <w:vAlign w:val="bottom"/>
            <w:hideMark/>
          </w:tcPr>
          <w:p w14:paraId="4F9C9CF3"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D9E2F3" w:themeFill="accent1" w:themeFillTint="33"/>
            <w:noWrap/>
            <w:vAlign w:val="bottom"/>
            <w:hideMark/>
          </w:tcPr>
          <w:p w14:paraId="463DF65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522015D6"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33F28F5B"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7B725D03"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6D673CD0"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2C94FA2A"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53" w:type="dxa"/>
            <w:shd w:val="clear" w:color="auto" w:fill="D9E2F3" w:themeFill="accent1" w:themeFillTint="33"/>
            <w:noWrap/>
            <w:vAlign w:val="bottom"/>
            <w:hideMark/>
          </w:tcPr>
          <w:p w14:paraId="6A4DE7C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70" w:type="dxa"/>
            <w:shd w:val="clear" w:color="auto" w:fill="auto"/>
            <w:noWrap/>
            <w:vAlign w:val="bottom"/>
            <w:hideMark/>
          </w:tcPr>
          <w:p w14:paraId="49C2E623"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470" w:type="dxa"/>
            <w:shd w:val="clear" w:color="auto" w:fill="auto"/>
            <w:noWrap/>
            <w:vAlign w:val="bottom"/>
            <w:hideMark/>
          </w:tcPr>
          <w:p w14:paraId="5503A2CE" w14:textId="77777777" w:rsidR="00FE6218" w:rsidRPr="00164CEE" w:rsidRDefault="00FE6218" w:rsidP="00F055F6">
            <w:pPr>
              <w:jc w:val="center"/>
              <w:rPr>
                <w:color w:val="000000"/>
                <w:sz w:val="16"/>
                <w:szCs w:val="16"/>
                <w:lang w:val="es-GT" w:eastAsia="es-GT"/>
              </w:rPr>
            </w:pPr>
          </w:p>
        </w:tc>
        <w:tc>
          <w:tcPr>
            <w:tcW w:w="622" w:type="dxa"/>
            <w:shd w:val="clear" w:color="auto" w:fill="D9E2F3" w:themeFill="accent1" w:themeFillTint="33"/>
            <w:noWrap/>
            <w:vAlign w:val="bottom"/>
            <w:hideMark/>
          </w:tcPr>
          <w:p w14:paraId="0789ADBA"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3" w:type="dxa"/>
            <w:shd w:val="clear" w:color="auto" w:fill="auto"/>
            <w:noWrap/>
            <w:vAlign w:val="bottom"/>
            <w:hideMark/>
          </w:tcPr>
          <w:p w14:paraId="47DA79D5"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2380C23D"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1DA85A2E"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5E985D24"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163A2465"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4F92E2E6"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511771D6"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0B77083F"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708402C5"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136B2E0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5" w:type="dxa"/>
            <w:shd w:val="clear" w:color="auto" w:fill="auto"/>
            <w:noWrap/>
            <w:vAlign w:val="bottom"/>
            <w:hideMark/>
          </w:tcPr>
          <w:p w14:paraId="11D0F90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5" w:type="dxa"/>
            <w:shd w:val="clear" w:color="auto" w:fill="D9E2F3" w:themeFill="accent1" w:themeFillTint="33"/>
            <w:noWrap/>
            <w:vAlign w:val="bottom"/>
            <w:hideMark/>
          </w:tcPr>
          <w:p w14:paraId="18EEC73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w:t>
            </w:r>
          </w:p>
        </w:tc>
      </w:tr>
      <w:tr w:rsidR="00FE6218" w:rsidRPr="00164CEE" w14:paraId="701E003A" w14:textId="77777777" w:rsidTr="000428BD">
        <w:trPr>
          <w:trHeight w:val="227"/>
          <w:jc w:val="center"/>
        </w:trPr>
        <w:tc>
          <w:tcPr>
            <w:tcW w:w="1420" w:type="dxa"/>
            <w:shd w:val="clear" w:color="auto" w:fill="auto"/>
            <w:noWrap/>
            <w:vAlign w:val="bottom"/>
            <w:hideMark/>
          </w:tcPr>
          <w:p w14:paraId="585CDF7B"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TEKTITEKO</w:t>
            </w:r>
          </w:p>
        </w:tc>
        <w:tc>
          <w:tcPr>
            <w:tcW w:w="542" w:type="dxa"/>
            <w:shd w:val="clear" w:color="auto" w:fill="auto"/>
            <w:noWrap/>
            <w:vAlign w:val="bottom"/>
            <w:hideMark/>
          </w:tcPr>
          <w:p w14:paraId="7DF6684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715" w:type="dxa"/>
            <w:shd w:val="clear" w:color="auto" w:fill="auto"/>
            <w:noWrap/>
            <w:vAlign w:val="bottom"/>
            <w:hideMark/>
          </w:tcPr>
          <w:p w14:paraId="710BF3B0"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72909D3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w:t>
            </w:r>
          </w:p>
        </w:tc>
        <w:tc>
          <w:tcPr>
            <w:tcW w:w="500" w:type="dxa"/>
            <w:gridSpan w:val="2"/>
            <w:shd w:val="clear" w:color="auto" w:fill="auto"/>
            <w:noWrap/>
            <w:vAlign w:val="bottom"/>
            <w:hideMark/>
          </w:tcPr>
          <w:p w14:paraId="30ED72E6"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205DA285"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43308E4D"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38CFEC7A"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1BAFC942"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41C8A0A6"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48C7D892"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35CC31D4"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622" w:type="dxa"/>
            <w:shd w:val="clear" w:color="auto" w:fill="D9E2F3" w:themeFill="accent1" w:themeFillTint="33"/>
            <w:noWrap/>
            <w:vAlign w:val="bottom"/>
            <w:hideMark/>
          </w:tcPr>
          <w:p w14:paraId="75A0753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413" w:type="dxa"/>
            <w:shd w:val="clear" w:color="auto" w:fill="auto"/>
            <w:noWrap/>
            <w:vAlign w:val="bottom"/>
            <w:hideMark/>
          </w:tcPr>
          <w:p w14:paraId="27BDD211"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38309F3B"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3C597818"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4F610C81"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59299E42"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2CA92B4F"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70EF4DAA"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2783560A"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74888B08"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354AA419"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2</w:t>
            </w:r>
          </w:p>
        </w:tc>
        <w:tc>
          <w:tcPr>
            <w:tcW w:w="545" w:type="dxa"/>
            <w:shd w:val="clear" w:color="auto" w:fill="auto"/>
            <w:noWrap/>
            <w:vAlign w:val="bottom"/>
            <w:hideMark/>
          </w:tcPr>
          <w:p w14:paraId="0B862608"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545" w:type="dxa"/>
            <w:shd w:val="clear" w:color="auto" w:fill="D9E2F3" w:themeFill="accent1" w:themeFillTint="33"/>
            <w:noWrap/>
            <w:vAlign w:val="bottom"/>
            <w:hideMark/>
          </w:tcPr>
          <w:p w14:paraId="346DB74E"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w:t>
            </w:r>
          </w:p>
        </w:tc>
      </w:tr>
      <w:tr w:rsidR="00FE6218" w:rsidRPr="00164CEE" w14:paraId="4C531874" w14:textId="77777777" w:rsidTr="000428BD">
        <w:trPr>
          <w:trHeight w:val="227"/>
          <w:jc w:val="center"/>
        </w:trPr>
        <w:tc>
          <w:tcPr>
            <w:tcW w:w="1420" w:type="dxa"/>
            <w:shd w:val="clear" w:color="auto" w:fill="auto"/>
            <w:noWrap/>
            <w:vAlign w:val="bottom"/>
            <w:hideMark/>
          </w:tcPr>
          <w:p w14:paraId="49FBA98E"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TZ'UTUJIL</w:t>
            </w:r>
          </w:p>
        </w:tc>
        <w:tc>
          <w:tcPr>
            <w:tcW w:w="542" w:type="dxa"/>
            <w:shd w:val="clear" w:color="auto" w:fill="auto"/>
            <w:noWrap/>
            <w:vAlign w:val="bottom"/>
            <w:hideMark/>
          </w:tcPr>
          <w:p w14:paraId="56A4896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w:t>
            </w:r>
          </w:p>
        </w:tc>
        <w:tc>
          <w:tcPr>
            <w:tcW w:w="715" w:type="dxa"/>
            <w:shd w:val="clear" w:color="auto" w:fill="auto"/>
            <w:noWrap/>
            <w:vAlign w:val="bottom"/>
            <w:hideMark/>
          </w:tcPr>
          <w:p w14:paraId="0138D01A"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7B941D14"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w:t>
            </w:r>
          </w:p>
        </w:tc>
        <w:tc>
          <w:tcPr>
            <w:tcW w:w="500" w:type="dxa"/>
            <w:gridSpan w:val="2"/>
            <w:shd w:val="clear" w:color="auto" w:fill="auto"/>
            <w:noWrap/>
            <w:vAlign w:val="bottom"/>
            <w:hideMark/>
          </w:tcPr>
          <w:p w14:paraId="7C2C8BD6"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53FD9AFC"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432F9455"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135A521B"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0B0C8564"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7A660DEA"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3830B9E0"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4057A78F" w14:textId="77777777" w:rsidR="00FE6218" w:rsidRPr="00164CEE" w:rsidRDefault="00FE6218" w:rsidP="00F055F6">
            <w:pPr>
              <w:jc w:val="center"/>
              <w:rPr>
                <w:color w:val="000000"/>
                <w:sz w:val="16"/>
                <w:szCs w:val="16"/>
                <w:lang w:val="es-GT" w:eastAsia="es-GT"/>
              </w:rPr>
            </w:pPr>
          </w:p>
        </w:tc>
        <w:tc>
          <w:tcPr>
            <w:tcW w:w="622" w:type="dxa"/>
            <w:shd w:val="clear" w:color="auto" w:fill="D9E2F3" w:themeFill="accent1" w:themeFillTint="33"/>
            <w:noWrap/>
            <w:vAlign w:val="bottom"/>
            <w:hideMark/>
          </w:tcPr>
          <w:p w14:paraId="7DC3E2FA" w14:textId="77777777" w:rsidR="00FE6218" w:rsidRPr="00164CEE" w:rsidRDefault="00FE6218" w:rsidP="00F055F6">
            <w:pPr>
              <w:jc w:val="center"/>
              <w:rPr>
                <w:b/>
                <w:bCs/>
                <w:color w:val="000000"/>
                <w:sz w:val="16"/>
                <w:szCs w:val="16"/>
                <w:lang w:val="es-GT" w:eastAsia="es-GT"/>
              </w:rPr>
            </w:pPr>
          </w:p>
        </w:tc>
        <w:tc>
          <w:tcPr>
            <w:tcW w:w="413" w:type="dxa"/>
            <w:shd w:val="clear" w:color="auto" w:fill="auto"/>
            <w:noWrap/>
            <w:vAlign w:val="bottom"/>
            <w:hideMark/>
          </w:tcPr>
          <w:p w14:paraId="5EE77C5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3</w:t>
            </w:r>
          </w:p>
        </w:tc>
        <w:tc>
          <w:tcPr>
            <w:tcW w:w="529" w:type="dxa"/>
            <w:shd w:val="clear" w:color="auto" w:fill="auto"/>
            <w:noWrap/>
            <w:vAlign w:val="bottom"/>
            <w:hideMark/>
          </w:tcPr>
          <w:p w14:paraId="719A089E"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529" w:type="dxa"/>
            <w:shd w:val="clear" w:color="auto" w:fill="D9E2F3" w:themeFill="accent1" w:themeFillTint="33"/>
            <w:noWrap/>
            <w:vAlign w:val="bottom"/>
            <w:hideMark/>
          </w:tcPr>
          <w:p w14:paraId="3D498EA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15</w:t>
            </w:r>
          </w:p>
        </w:tc>
        <w:tc>
          <w:tcPr>
            <w:tcW w:w="449" w:type="dxa"/>
            <w:shd w:val="clear" w:color="auto" w:fill="auto"/>
            <w:noWrap/>
            <w:vAlign w:val="bottom"/>
            <w:hideMark/>
          </w:tcPr>
          <w:p w14:paraId="49F1B2CB"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5864FCB2"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353F2888"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5302CA83"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2D1FED04"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3CD47BBC"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3E9BA780"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4</w:t>
            </w:r>
          </w:p>
        </w:tc>
        <w:tc>
          <w:tcPr>
            <w:tcW w:w="545" w:type="dxa"/>
            <w:shd w:val="clear" w:color="auto" w:fill="auto"/>
            <w:noWrap/>
            <w:vAlign w:val="bottom"/>
            <w:hideMark/>
          </w:tcPr>
          <w:p w14:paraId="7475A8EC"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12</w:t>
            </w:r>
          </w:p>
        </w:tc>
        <w:tc>
          <w:tcPr>
            <w:tcW w:w="545" w:type="dxa"/>
            <w:shd w:val="clear" w:color="auto" w:fill="D9E2F3" w:themeFill="accent1" w:themeFillTint="33"/>
            <w:noWrap/>
            <w:vAlign w:val="bottom"/>
            <w:hideMark/>
          </w:tcPr>
          <w:p w14:paraId="60DE544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w:t>
            </w:r>
          </w:p>
        </w:tc>
      </w:tr>
      <w:tr w:rsidR="00FE6218" w:rsidRPr="00164CEE" w14:paraId="6F9A8604" w14:textId="77777777" w:rsidTr="000428BD">
        <w:trPr>
          <w:trHeight w:val="227"/>
          <w:jc w:val="center"/>
        </w:trPr>
        <w:tc>
          <w:tcPr>
            <w:tcW w:w="1420" w:type="dxa"/>
            <w:shd w:val="clear" w:color="auto" w:fill="auto"/>
            <w:noWrap/>
            <w:vAlign w:val="bottom"/>
            <w:hideMark/>
          </w:tcPr>
          <w:p w14:paraId="2ADE07FD" w14:textId="77777777" w:rsidR="00FE6218" w:rsidRPr="00164CEE" w:rsidRDefault="00FE6218" w:rsidP="00F055F6">
            <w:pPr>
              <w:rPr>
                <w:color w:val="000000"/>
                <w:sz w:val="16"/>
                <w:szCs w:val="16"/>
                <w:lang w:val="es-GT" w:eastAsia="es-GT"/>
              </w:rPr>
            </w:pPr>
            <w:r w:rsidRPr="00164CEE">
              <w:rPr>
                <w:color w:val="000000"/>
                <w:sz w:val="16"/>
                <w:szCs w:val="16"/>
                <w:lang w:val="es-GT" w:eastAsia="es-GT"/>
              </w:rPr>
              <w:t>XINKA</w:t>
            </w:r>
          </w:p>
        </w:tc>
        <w:tc>
          <w:tcPr>
            <w:tcW w:w="542" w:type="dxa"/>
            <w:shd w:val="clear" w:color="auto" w:fill="auto"/>
            <w:noWrap/>
            <w:vAlign w:val="bottom"/>
            <w:hideMark/>
          </w:tcPr>
          <w:p w14:paraId="22E53354" w14:textId="77777777" w:rsidR="00FE6218" w:rsidRPr="00164CEE" w:rsidRDefault="00FE6218" w:rsidP="00F055F6">
            <w:pPr>
              <w:jc w:val="center"/>
              <w:rPr>
                <w:color w:val="000000"/>
                <w:sz w:val="16"/>
                <w:szCs w:val="16"/>
                <w:lang w:val="es-GT" w:eastAsia="es-GT"/>
              </w:rPr>
            </w:pPr>
          </w:p>
        </w:tc>
        <w:tc>
          <w:tcPr>
            <w:tcW w:w="715" w:type="dxa"/>
            <w:shd w:val="clear" w:color="auto" w:fill="auto"/>
            <w:noWrap/>
            <w:vAlign w:val="bottom"/>
            <w:hideMark/>
          </w:tcPr>
          <w:p w14:paraId="4DEEDCC1" w14:textId="77777777" w:rsidR="00FE6218" w:rsidRPr="00164CEE" w:rsidRDefault="00FE6218" w:rsidP="00F055F6">
            <w:pPr>
              <w:jc w:val="center"/>
              <w:rPr>
                <w:color w:val="000000"/>
                <w:sz w:val="16"/>
                <w:szCs w:val="16"/>
                <w:lang w:val="es-GT" w:eastAsia="es-GT"/>
              </w:rPr>
            </w:pPr>
          </w:p>
        </w:tc>
        <w:tc>
          <w:tcPr>
            <w:tcW w:w="715" w:type="dxa"/>
            <w:shd w:val="clear" w:color="auto" w:fill="D9E2F3" w:themeFill="accent1" w:themeFillTint="33"/>
            <w:noWrap/>
            <w:vAlign w:val="bottom"/>
            <w:hideMark/>
          </w:tcPr>
          <w:p w14:paraId="5F97BDA4" w14:textId="77777777" w:rsidR="00FE6218" w:rsidRPr="00164CEE" w:rsidRDefault="00FE6218" w:rsidP="00F055F6">
            <w:pPr>
              <w:jc w:val="center"/>
              <w:rPr>
                <w:b/>
                <w:bCs/>
                <w:color w:val="000000"/>
                <w:sz w:val="16"/>
                <w:szCs w:val="16"/>
                <w:lang w:val="es-GT" w:eastAsia="es-GT"/>
              </w:rPr>
            </w:pPr>
          </w:p>
        </w:tc>
        <w:tc>
          <w:tcPr>
            <w:tcW w:w="500" w:type="dxa"/>
            <w:gridSpan w:val="2"/>
            <w:shd w:val="clear" w:color="auto" w:fill="auto"/>
            <w:noWrap/>
            <w:vAlign w:val="bottom"/>
            <w:hideMark/>
          </w:tcPr>
          <w:p w14:paraId="5B531B23" w14:textId="77777777" w:rsidR="00FE6218" w:rsidRPr="00164CEE" w:rsidRDefault="00FE6218" w:rsidP="00F055F6">
            <w:pPr>
              <w:jc w:val="center"/>
              <w:rPr>
                <w:color w:val="000000"/>
                <w:sz w:val="16"/>
                <w:szCs w:val="16"/>
                <w:lang w:val="es-GT" w:eastAsia="es-GT"/>
              </w:rPr>
            </w:pPr>
          </w:p>
        </w:tc>
        <w:tc>
          <w:tcPr>
            <w:tcW w:w="500" w:type="dxa"/>
            <w:shd w:val="clear" w:color="auto" w:fill="auto"/>
            <w:noWrap/>
            <w:vAlign w:val="bottom"/>
            <w:hideMark/>
          </w:tcPr>
          <w:p w14:paraId="1E44F066" w14:textId="77777777" w:rsidR="00FE6218" w:rsidRPr="00164CEE" w:rsidRDefault="00FE6218" w:rsidP="00F055F6">
            <w:pPr>
              <w:jc w:val="center"/>
              <w:rPr>
                <w:color w:val="000000"/>
                <w:sz w:val="16"/>
                <w:szCs w:val="16"/>
                <w:lang w:val="es-GT" w:eastAsia="es-GT"/>
              </w:rPr>
            </w:pPr>
          </w:p>
        </w:tc>
        <w:tc>
          <w:tcPr>
            <w:tcW w:w="504" w:type="dxa"/>
            <w:shd w:val="clear" w:color="auto" w:fill="D9E2F3" w:themeFill="accent1" w:themeFillTint="33"/>
            <w:noWrap/>
            <w:vAlign w:val="bottom"/>
            <w:hideMark/>
          </w:tcPr>
          <w:p w14:paraId="55C734FF" w14:textId="77777777" w:rsidR="00FE6218" w:rsidRPr="00164CEE" w:rsidRDefault="00FE6218" w:rsidP="00F055F6">
            <w:pPr>
              <w:jc w:val="center"/>
              <w:rPr>
                <w:b/>
                <w:bCs/>
                <w:color w:val="000000"/>
                <w:sz w:val="16"/>
                <w:szCs w:val="16"/>
                <w:lang w:val="es-GT" w:eastAsia="es-GT"/>
              </w:rPr>
            </w:pPr>
          </w:p>
        </w:tc>
        <w:tc>
          <w:tcPr>
            <w:tcW w:w="410" w:type="dxa"/>
            <w:gridSpan w:val="2"/>
            <w:shd w:val="clear" w:color="auto" w:fill="auto"/>
            <w:noWrap/>
            <w:vAlign w:val="bottom"/>
            <w:hideMark/>
          </w:tcPr>
          <w:p w14:paraId="56490077" w14:textId="77777777" w:rsidR="00FE6218" w:rsidRPr="00164CEE" w:rsidRDefault="00FE6218" w:rsidP="00F055F6">
            <w:pPr>
              <w:jc w:val="center"/>
              <w:rPr>
                <w:color w:val="000000"/>
                <w:sz w:val="16"/>
                <w:szCs w:val="16"/>
                <w:lang w:val="es-GT" w:eastAsia="es-GT"/>
              </w:rPr>
            </w:pPr>
          </w:p>
        </w:tc>
        <w:tc>
          <w:tcPr>
            <w:tcW w:w="515" w:type="dxa"/>
            <w:shd w:val="clear" w:color="auto" w:fill="auto"/>
            <w:noWrap/>
            <w:vAlign w:val="bottom"/>
            <w:hideMark/>
          </w:tcPr>
          <w:p w14:paraId="49A3A94D" w14:textId="77777777" w:rsidR="00FE6218" w:rsidRPr="00164CEE" w:rsidRDefault="00FE6218" w:rsidP="00F055F6">
            <w:pPr>
              <w:jc w:val="center"/>
              <w:rPr>
                <w:color w:val="000000"/>
                <w:sz w:val="16"/>
                <w:szCs w:val="16"/>
                <w:lang w:val="es-GT" w:eastAsia="es-GT"/>
              </w:rPr>
            </w:pPr>
          </w:p>
        </w:tc>
        <w:tc>
          <w:tcPr>
            <w:tcW w:w="553" w:type="dxa"/>
            <w:shd w:val="clear" w:color="auto" w:fill="D9E2F3" w:themeFill="accent1" w:themeFillTint="33"/>
            <w:noWrap/>
            <w:vAlign w:val="bottom"/>
            <w:hideMark/>
          </w:tcPr>
          <w:p w14:paraId="26A2C12C" w14:textId="77777777" w:rsidR="00FE6218" w:rsidRPr="00164CEE" w:rsidRDefault="00FE6218" w:rsidP="00F055F6">
            <w:pPr>
              <w:jc w:val="center"/>
              <w:rPr>
                <w:b/>
                <w:bCs/>
                <w:color w:val="000000"/>
                <w:sz w:val="16"/>
                <w:szCs w:val="16"/>
                <w:lang w:val="es-GT" w:eastAsia="es-GT"/>
              </w:rPr>
            </w:pPr>
          </w:p>
        </w:tc>
        <w:tc>
          <w:tcPr>
            <w:tcW w:w="470" w:type="dxa"/>
            <w:shd w:val="clear" w:color="auto" w:fill="auto"/>
            <w:noWrap/>
            <w:vAlign w:val="bottom"/>
            <w:hideMark/>
          </w:tcPr>
          <w:p w14:paraId="4CD9726D" w14:textId="77777777" w:rsidR="00FE6218" w:rsidRPr="00164CEE" w:rsidRDefault="00FE6218" w:rsidP="00F055F6">
            <w:pPr>
              <w:jc w:val="center"/>
              <w:rPr>
                <w:color w:val="000000"/>
                <w:sz w:val="16"/>
                <w:szCs w:val="16"/>
                <w:lang w:val="es-GT" w:eastAsia="es-GT"/>
              </w:rPr>
            </w:pPr>
          </w:p>
        </w:tc>
        <w:tc>
          <w:tcPr>
            <w:tcW w:w="470" w:type="dxa"/>
            <w:shd w:val="clear" w:color="auto" w:fill="auto"/>
            <w:noWrap/>
            <w:vAlign w:val="bottom"/>
            <w:hideMark/>
          </w:tcPr>
          <w:p w14:paraId="4D079757"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9</w:t>
            </w:r>
          </w:p>
        </w:tc>
        <w:tc>
          <w:tcPr>
            <w:tcW w:w="622" w:type="dxa"/>
            <w:shd w:val="clear" w:color="auto" w:fill="D9E2F3" w:themeFill="accent1" w:themeFillTint="33"/>
            <w:noWrap/>
            <w:vAlign w:val="bottom"/>
            <w:hideMark/>
          </w:tcPr>
          <w:p w14:paraId="3745B2F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9</w:t>
            </w:r>
          </w:p>
        </w:tc>
        <w:tc>
          <w:tcPr>
            <w:tcW w:w="413" w:type="dxa"/>
            <w:shd w:val="clear" w:color="auto" w:fill="auto"/>
            <w:noWrap/>
            <w:vAlign w:val="bottom"/>
            <w:hideMark/>
          </w:tcPr>
          <w:p w14:paraId="07F020E0" w14:textId="77777777" w:rsidR="00FE6218" w:rsidRPr="00164CEE" w:rsidRDefault="00FE6218" w:rsidP="00F055F6">
            <w:pPr>
              <w:jc w:val="center"/>
              <w:rPr>
                <w:color w:val="000000"/>
                <w:sz w:val="16"/>
                <w:szCs w:val="16"/>
                <w:lang w:val="es-GT" w:eastAsia="es-GT"/>
              </w:rPr>
            </w:pPr>
          </w:p>
        </w:tc>
        <w:tc>
          <w:tcPr>
            <w:tcW w:w="529" w:type="dxa"/>
            <w:shd w:val="clear" w:color="auto" w:fill="auto"/>
            <w:noWrap/>
            <w:vAlign w:val="bottom"/>
            <w:hideMark/>
          </w:tcPr>
          <w:p w14:paraId="2229F51D" w14:textId="77777777" w:rsidR="00FE6218" w:rsidRPr="00164CEE" w:rsidRDefault="00FE6218" w:rsidP="00F055F6">
            <w:pPr>
              <w:jc w:val="center"/>
              <w:rPr>
                <w:color w:val="000000"/>
                <w:sz w:val="16"/>
                <w:szCs w:val="16"/>
                <w:lang w:val="es-GT" w:eastAsia="es-GT"/>
              </w:rPr>
            </w:pPr>
          </w:p>
        </w:tc>
        <w:tc>
          <w:tcPr>
            <w:tcW w:w="529" w:type="dxa"/>
            <w:shd w:val="clear" w:color="auto" w:fill="D9E2F3" w:themeFill="accent1" w:themeFillTint="33"/>
            <w:noWrap/>
            <w:vAlign w:val="bottom"/>
            <w:hideMark/>
          </w:tcPr>
          <w:p w14:paraId="3EAD14CE" w14:textId="77777777" w:rsidR="00FE6218" w:rsidRPr="00164CEE" w:rsidRDefault="00FE6218" w:rsidP="00F055F6">
            <w:pPr>
              <w:jc w:val="center"/>
              <w:rPr>
                <w:b/>
                <w:bCs/>
                <w:color w:val="000000"/>
                <w:sz w:val="16"/>
                <w:szCs w:val="16"/>
                <w:lang w:val="es-GT" w:eastAsia="es-GT"/>
              </w:rPr>
            </w:pPr>
          </w:p>
        </w:tc>
        <w:tc>
          <w:tcPr>
            <w:tcW w:w="449" w:type="dxa"/>
            <w:shd w:val="clear" w:color="auto" w:fill="auto"/>
            <w:noWrap/>
            <w:vAlign w:val="bottom"/>
            <w:hideMark/>
          </w:tcPr>
          <w:p w14:paraId="1103F051" w14:textId="77777777" w:rsidR="00FE6218" w:rsidRPr="00164CEE" w:rsidRDefault="00FE6218" w:rsidP="00F055F6">
            <w:pPr>
              <w:jc w:val="center"/>
              <w:rPr>
                <w:color w:val="000000"/>
                <w:sz w:val="16"/>
                <w:szCs w:val="16"/>
                <w:lang w:val="es-GT" w:eastAsia="es-GT"/>
              </w:rPr>
            </w:pPr>
          </w:p>
        </w:tc>
        <w:tc>
          <w:tcPr>
            <w:tcW w:w="448" w:type="dxa"/>
            <w:shd w:val="clear" w:color="auto" w:fill="auto"/>
            <w:noWrap/>
            <w:vAlign w:val="bottom"/>
            <w:hideMark/>
          </w:tcPr>
          <w:p w14:paraId="5F26FFDB" w14:textId="77777777" w:rsidR="00FE6218" w:rsidRPr="00164CEE" w:rsidRDefault="00FE6218" w:rsidP="00F055F6">
            <w:pPr>
              <w:jc w:val="center"/>
              <w:rPr>
                <w:color w:val="000000"/>
                <w:sz w:val="16"/>
                <w:szCs w:val="16"/>
                <w:lang w:val="es-GT" w:eastAsia="es-GT"/>
              </w:rPr>
            </w:pPr>
          </w:p>
        </w:tc>
        <w:tc>
          <w:tcPr>
            <w:tcW w:w="574" w:type="dxa"/>
            <w:shd w:val="clear" w:color="auto" w:fill="D9E2F3" w:themeFill="accent1" w:themeFillTint="33"/>
            <w:noWrap/>
            <w:vAlign w:val="bottom"/>
            <w:hideMark/>
          </w:tcPr>
          <w:p w14:paraId="763269BE" w14:textId="77777777" w:rsidR="00FE6218" w:rsidRPr="00164CEE" w:rsidRDefault="00FE6218" w:rsidP="00F055F6">
            <w:pPr>
              <w:jc w:val="center"/>
              <w:rPr>
                <w:b/>
                <w:bCs/>
                <w:color w:val="000000"/>
                <w:sz w:val="16"/>
                <w:szCs w:val="16"/>
                <w:lang w:val="es-GT" w:eastAsia="es-GT"/>
              </w:rPr>
            </w:pPr>
          </w:p>
        </w:tc>
        <w:tc>
          <w:tcPr>
            <w:tcW w:w="505" w:type="dxa"/>
            <w:shd w:val="clear" w:color="auto" w:fill="auto"/>
            <w:noWrap/>
            <w:vAlign w:val="bottom"/>
            <w:hideMark/>
          </w:tcPr>
          <w:p w14:paraId="070FA187" w14:textId="77777777" w:rsidR="00FE6218" w:rsidRPr="00164CEE" w:rsidRDefault="00FE6218" w:rsidP="00F055F6">
            <w:pPr>
              <w:jc w:val="center"/>
              <w:rPr>
                <w:color w:val="000000"/>
                <w:sz w:val="16"/>
                <w:szCs w:val="16"/>
                <w:lang w:val="es-GT" w:eastAsia="es-GT"/>
              </w:rPr>
            </w:pPr>
          </w:p>
        </w:tc>
        <w:tc>
          <w:tcPr>
            <w:tcW w:w="548" w:type="dxa"/>
            <w:shd w:val="clear" w:color="auto" w:fill="auto"/>
            <w:noWrap/>
            <w:vAlign w:val="bottom"/>
            <w:hideMark/>
          </w:tcPr>
          <w:p w14:paraId="7DB46320" w14:textId="77777777" w:rsidR="00FE6218" w:rsidRPr="00164CEE" w:rsidRDefault="00FE6218" w:rsidP="00F055F6">
            <w:pPr>
              <w:jc w:val="center"/>
              <w:rPr>
                <w:color w:val="000000"/>
                <w:sz w:val="16"/>
                <w:szCs w:val="16"/>
                <w:lang w:val="es-GT" w:eastAsia="es-GT"/>
              </w:rPr>
            </w:pPr>
          </w:p>
        </w:tc>
        <w:tc>
          <w:tcPr>
            <w:tcW w:w="548" w:type="dxa"/>
            <w:shd w:val="clear" w:color="auto" w:fill="D9E2F3" w:themeFill="accent1" w:themeFillTint="33"/>
            <w:noWrap/>
            <w:vAlign w:val="bottom"/>
            <w:hideMark/>
          </w:tcPr>
          <w:p w14:paraId="0C4BAD7A" w14:textId="77777777" w:rsidR="00FE6218" w:rsidRPr="00164CEE" w:rsidRDefault="00FE6218" w:rsidP="00F055F6">
            <w:pPr>
              <w:jc w:val="center"/>
              <w:rPr>
                <w:b/>
                <w:bCs/>
                <w:color w:val="000000"/>
                <w:sz w:val="16"/>
                <w:szCs w:val="16"/>
                <w:lang w:val="es-GT" w:eastAsia="es-GT"/>
              </w:rPr>
            </w:pPr>
          </w:p>
        </w:tc>
        <w:tc>
          <w:tcPr>
            <w:tcW w:w="482" w:type="dxa"/>
            <w:shd w:val="clear" w:color="auto" w:fill="auto"/>
            <w:noWrap/>
            <w:vAlign w:val="bottom"/>
            <w:hideMark/>
          </w:tcPr>
          <w:p w14:paraId="4E4AD5B2"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0</w:t>
            </w:r>
          </w:p>
        </w:tc>
        <w:tc>
          <w:tcPr>
            <w:tcW w:w="545" w:type="dxa"/>
            <w:shd w:val="clear" w:color="auto" w:fill="auto"/>
            <w:noWrap/>
            <w:vAlign w:val="bottom"/>
            <w:hideMark/>
          </w:tcPr>
          <w:p w14:paraId="27F4E63B" w14:textId="77777777" w:rsidR="00FE6218" w:rsidRPr="00164CEE" w:rsidRDefault="00FE6218" w:rsidP="00F055F6">
            <w:pPr>
              <w:jc w:val="center"/>
              <w:rPr>
                <w:color w:val="000000"/>
                <w:sz w:val="16"/>
                <w:szCs w:val="16"/>
                <w:lang w:val="es-GT" w:eastAsia="es-GT"/>
              </w:rPr>
            </w:pPr>
            <w:r w:rsidRPr="00164CEE">
              <w:rPr>
                <w:color w:val="000000"/>
                <w:sz w:val="16"/>
                <w:szCs w:val="16"/>
                <w:lang w:val="es-GT" w:eastAsia="es-GT"/>
              </w:rPr>
              <w:t>9</w:t>
            </w:r>
          </w:p>
        </w:tc>
        <w:tc>
          <w:tcPr>
            <w:tcW w:w="545" w:type="dxa"/>
            <w:shd w:val="clear" w:color="auto" w:fill="D9E2F3" w:themeFill="accent1" w:themeFillTint="33"/>
            <w:noWrap/>
            <w:vAlign w:val="bottom"/>
            <w:hideMark/>
          </w:tcPr>
          <w:p w14:paraId="793133B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9</w:t>
            </w:r>
          </w:p>
        </w:tc>
      </w:tr>
      <w:tr w:rsidR="00FE6218" w:rsidRPr="00164CEE" w14:paraId="68BA8255" w14:textId="77777777" w:rsidTr="000428BD">
        <w:trPr>
          <w:trHeight w:val="227"/>
          <w:jc w:val="center"/>
        </w:trPr>
        <w:tc>
          <w:tcPr>
            <w:tcW w:w="1420" w:type="dxa"/>
            <w:shd w:val="clear" w:color="auto" w:fill="D9E2F3" w:themeFill="accent1" w:themeFillTint="33"/>
            <w:noWrap/>
            <w:vAlign w:val="bottom"/>
            <w:hideMark/>
          </w:tcPr>
          <w:p w14:paraId="161435AD" w14:textId="77777777" w:rsidR="00FE6218" w:rsidRPr="00164CEE" w:rsidRDefault="00FE6218" w:rsidP="00F055F6">
            <w:pPr>
              <w:rPr>
                <w:b/>
                <w:bCs/>
                <w:color w:val="000000"/>
                <w:sz w:val="16"/>
                <w:szCs w:val="16"/>
                <w:lang w:val="es-GT" w:eastAsia="es-GT"/>
              </w:rPr>
            </w:pPr>
            <w:r w:rsidRPr="00164CEE">
              <w:rPr>
                <w:b/>
                <w:bCs/>
                <w:color w:val="000000"/>
                <w:sz w:val="16"/>
                <w:szCs w:val="16"/>
                <w:lang w:val="es-GT" w:eastAsia="es-GT"/>
              </w:rPr>
              <w:t>TOTAL</w:t>
            </w:r>
          </w:p>
        </w:tc>
        <w:tc>
          <w:tcPr>
            <w:tcW w:w="542" w:type="dxa"/>
            <w:shd w:val="clear" w:color="auto" w:fill="D9E2F3" w:themeFill="accent1" w:themeFillTint="33"/>
            <w:noWrap/>
            <w:vAlign w:val="bottom"/>
            <w:hideMark/>
          </w:tcPr>
          <w:p w14:paraId="205BE8D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168</w:t>
            </w:r>
          </w:p>
        </w:tc>
        <w:tc>
          <w:tcPr>
            <w:tcW w:w="715" w:type="dxa"/>
            <w:shd w:val="clear" w:color="auto" w:fill="D9E2F3" w:themeFill="accent1" w:themeFillTint="33"/>
            <w:noWrap/>
            <w:vAlign w:val="bottom"/>
            <w:hideMark/>
          </w:tcPr>
          <w:p w14:paraId="00FF71E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481</w:t>
            </w:r>
          </w:p>
        </w:tc>
        <w:tc>
          <w:tcPr>
            <w:tcW w:w="715" w:type="dxa"/>
            <w:shd w:val="clear" w:color="auto" w:fill="D9E2F3" w:themeFill="accent1" w:themeFillTint="33"/>
            <w:noWrap/>
            <w:vAlign w:val="bottom"/>
            <w:hideMark/>
          </w:tcPr>
          <w:p w14:paraId="62C11B1B"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649</w:t>
            </w:r>
          </w:p>
        </w:tc>
        <w:tc>
          <w:tcPr>
            <w:tcW w:w="500" w:type="dxa"/>
            <w:gridSpan w:val="2"/>
            <w:shd w:val="clear" w:color="auto" w:fill="D9E2F3" w:themeFill="accent1" w:themeFillTint="33"/>
            <w:noWrap/>
            <w:vAlign w:val="bottom"/>
            <w:hideMark/>
          </w:tcPr>
          <w:p w14:paraId="2539CE8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104</w:t>
            </w:r>
          </w:p>
        </w:tc>
        <w:tc>
          <w:tcPr>
            <w:tcW w:w="500" w:type="dxa"/>
            <w:shd w:val="clear" w:color="auto" w:fill="D9E2F3" w:themeFill="accent1" w:themeFillTint="33"/>
            <w:noWrap/>
            <w:vAlign w:val="bottom"/>
            <w:hideMark/>
          </w:tcPr>
          <w:p w14:paraId="35B3D4D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104</w:t>
            </w:r>
          </w:p>
        </w:tc>
        <w:tc>
          <w:tcPr>
            <w:tcW w:w="504" w:type="dxa"/>
            <w:shd w:val="clear" w:color="auto" w:fill="D9E2F3" w:themeFill="accent1" w:themeFillTint="33"/>
            <w:noWrap/>
            <w:vAlign w:val="bottom"/>
            <w:hideMark/>
          </w:tcPr>
          <w:p w14:paraId="4EF871B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208</w:t>
            </w:r>
          </w:p>
        </w:tc>
        <w:tc>
          <w:tcPr>
            <w:tcW w:w="410" w:type="dxa"/>
            <w:gridSpan w:val="2"/>
            <w:shd w:val="clear" w:color="auto" w:fill="D9E2F3" w:themeFill="accent1" w:themeFillTint="33"/>
            <w:noWrap/>
            <w:vAlign w:val="bottom"/>
            <w:hideMark/>
          </w:tcPr>
          <w:p w14:paraId="2C2ED21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w:t>
            </w:r>
          </w:p>
        </w:tc>
        <w:tc>
          <w:tcPr>
            <w:tcW w:w="515" w:type="dxa"/>
            <w:shd w:val="clear" w:color="auto" w:fill="D9E2F3" w:themeFill="accent1" w:themeFillTint="33"/>
            <w:noWrap/>
            <w:vAlign w:val="bottom"/>
            <w:hideMark/>
          </w:tcPr>
          <w:p w14:paraId="1B3DC18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23</w:t>
            </w:r>
          </w:p>
        </w:tc>
        <w:tc>
          <w:tcPr>
            <w:tcW w:w="553" w:type="dxa"/>
            <w:shd w:val="clear" w:color="auto" w:fill="D9E2F3" w:themeFill="accent1" w:themeFillTint="33"/>
            <w:noWrap/>
            <w:vAlign w:val="bottom"/>
            <w:hideMark/>
          </w:tcPr>
          <w:p w14:paraId="2B36FCD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39</w:t>
            </w:r>
          </w:p>
        </w:tc>
        <w:tc>
          <w:tcPr>
            <w:tcW w:w="470" w:type="dxa"/>
            <w:shd w:val="clear" w:color="auto" w:fill="D9E2F3" w:themeFill="accent1" w:themeFillTint="33"/>
            <w:noWrap/>
            <w:vAlign w:val="bottom"/>
            <w:hideMark/>
          </w:tcPr>
          <w:p w14:paraId="778F7E6D"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265</w:t>
            </w:r>
          </w:p>
        </w:tc>
        <w:tc>
          <w:tcPr>
            <w:tcW w:w="470" w:type="dxa"/>
            <w:shd w:val="clear" w:color="auto" w:fill="D9E2F3" w:themeFill="accent1" w:themeFillTint="33"/>
            <w:noWrap/>
            <w:vAlign w:val="bottom"/>
            <w:hideMark/>
          </w:tcPr>
          <w:p w14:paraId="56F21B2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808</w:t>
            </w:r>
          </w:p>
        </w:tc>
        <w:tc>
          <w:tcPr>
            <w:tcW w:w="622" w:type="dxa"/>
            <w:shd w:val="clear" w:color="auto" w:fill="D9E2F3" w:themeFill="accent1" w:themeFillTint="33"/>
            <w:noWrap/>
            <w:vAlign w:val="bottom"/>
            <w:hideMark/>
          </w:tcPr>
          <w:p w14:paraId="21077A76"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1,073</w:t>
            </w:r>
          </w:p>
        </w:tc>
        <w:tc>
          <w:tcPr>
            <w:tcW w:w="413" w:type="dxa"/>
            <w:shd w:val="clear" w:color="auto" w:fill="D9E2F3" w:themeFill="accent1" w:themeFillTint="33"/>
            <w:noWrap/>
            <w:vAlign w:val="bottom"/>
            <w:hideMark/>
          </w:tcPr>
          <w:p w14:paraId="36F1C08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17</w:t>
            </w:r>
          </w:p>
        </w:tc>
        <w:tc>
          <w:tcPr>
            <w:tcW w:w="529" w:type="dxa"/>
            <w:shd w:val="clear" w:color="auto" w:fill="D9E2F3" w:themeFill="accent1" w:themeFillTint="33"/>
            <w:noWrap/>
            <w:vAlign w:val="bottom"/>
            <w:hideMark/>
          </w:tcPr>
          <w:p w14:paraId="7374F08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150</w:t>
            </w:r>
          </w:p>
        </w:tc>
        <w:tc>
          <w:tcPr>
            <w:tcW w:w="529" w:type="dxa"/>
            <w:shd w:val="clear" w:color="auto" w:fill="D9E2F3" w:themeFill="accent1" w:themeFillTint="33"/>
            <w:noWrap/>
            <w:vAlign w:val="bottom"/>
            <w:hideMark/>
          </w:tcPr>
          <w:p w14:paraId="683D8A2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167</w:t>
            </w:r>
          </w:p>
        </w:tc>
        <w:tc>
          <w:tcPr>
            <w:tcW w:w="449" w:type="dxa"/>
            <w:shd w:val="clear" w:color="auto" w:fill="D9E2F3" w:themeFill="accent1" w:themeFillTint="33"/>
            <w:noWrap/>
            <w:vAlign w:val="bottom"/>
            <w:hideMark/>
          </w:tcPr>
          <w:p w14:paraId="1BE9925F"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39</w:t>
            </w:r>
          </w:p>
        </w:tc>
        <w:tc>
          <w:tcPr>
            <w:tcW w:w="448" w:type="dxa"/>
            <w:shd w:val="clear" w:color="auto" w:fill="D9E2F3" w:themeFill="accent1" w:themeFillTint="33"/>
            <w:noWrap/>
            <w:vAlign w:val="bottom"/>
            <w:hideMark/>
          </w:tcPr>
          <w:p w14:paraId="6AA113B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64</w:t>
            </w:r>
          </w:p>
        </w:tc>
        <w:tc>
          <w:tcPr>
            <w:tcW w:w="574" w:type="dxa"/>
            <w:shd w:val="clear" w:color="auto" w:fill="D9E2F3" w:themeFill="accent1" w:themeFillTint="33"/>
            <w:noWrap/>
            <w:vAlign w:val="bottom"/>
            <w:hideMark/>
          </w:tcPr>
          <w:p w14:paraId="407D2439"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103</w:t>
            </w:r>
          </w:p>
        </w:tc>
        <w:tc>
          <w:tcPr>
            <w:tcW w:w="505" w:type="dxa"/>
            <w:shd w:val="clear" w:color="auto" w:fill="D9E2F3" w:themeFill="accent1" w:themeFillTint="33"/>
            <w:noWrap/>
            <w:vAlign w:val="bottom"/>
            <w:hideMark/>
          </w:tcPr>
          <w:p w14:paraId="1BE37E0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8</w:t>
            </w:r>
          </w:p>
        </w:tc>
        <w:tc>
          <w:tcPr>
            <w:tcW w:w="548" w:type="dxa"/>
            <w:shd w:val="clear" w:color="auto" w:fill="D9E2F3" w:themeFill="accent1" w:themeFillTint="33"/>
            <w:noWrap/>
            <w:vAlign w:val="bottom"/>
            <w:hideMark/>
          </w:tcPr>
          <w:p w14:paraId="01663B18"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11</w:t>
            </w:r>
          </w:p>
        </w:tc>
        <w:tc>
          <w:tcPr>
            <w:tcW w:w="548" w:type="dxa"/>
            <w:shd w:val="clear" w:color="auto" w:fill="D9E2F3" w:themeFill="accent1" w:themeFillTint="33"/>
            <w:noWrap/>
            <w:vAlign w:val="bottom"/>
            <w:hideMark/>
          </w:tcPr>
          <w:p w14:paraId="49F5C0D0"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19</w:t>
            </w:r>
          </w:p>
        </w:tc>
        <w:tc>
          <w:tcPr>
            <w:tcW w:w="482" w:type="dxa"/>
            <w:shd w:val="clear" w:color="auto" w:fill="D9E2F3" w:themeFill="accent1" w:themeFillTint="33"/>
            <w:noWrap/>
            <w:vAlign w:val="bottom"/>
            <w:hideMark/>
          </w:tcPr>
          <w:p w14:paraId="73F2D523"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617</w:t>
            </w:r>
          </w:p>
        </w:tc>
        <w:tc>
          <w:tcPr>
            <w:tcW w:w="545" w:type="dxa"/>
            <w:shd w:val="clear" w:color="auto" w:fill="D9E2F3" w:themeFill="accent1" w:themeFillTint="33"/>
            <w:noWrap/>
            <w:vAlign w:val="bottom"/>
            <w:hideMark/>
          </w:tcPr>
          <w:p w14:paraId="45E78265"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1,641</w:t>
            </w:r>
          </w:p>
        </w:tc>
        <w:tc>
          <w:tcPr>
            <w:tcW w:w="545" w:type="dxa"/>
            <w:shd w:val="clear" w:color="auto" w:fill="D9E2F3" w:themeFill="accent1" w:themeFillTint="33"/>
            <w:noWrap/>
            <w:vAlign w:val="bottom"/>
            <w:hideMark/>
          </w:tcPr>
          <w:p w14:paraId="5D823F12" w14:textId="77777777" w:rsidR="00FE6218" w:rsidRPr="00164CEE" w:rsidRDefault="00FE6218" w:rsidP="00F055F6">
            <w:pPr>
              <w:jc w:val="center"/>
              <w:rPr>
                <w:b/>
                <w:bCs/>
                <w:color w:val="000000"/>
                <w:sz w:val="16"/>
                <w:szCs w:val="16"/>
                <w:lang w:val="es-GT" w:eastAsia="es-GT"/>
              </w:rPr>
            </w:pPr>
            <w:r w:rsidRPr="00164CEE">
              <w:rPr>
                <w:b/>
                <w:bCs/>
                <w:color w:val="000000"/>
                <w:sz w:val="16"/>
                <w:szCs w:val="16"/>
                <w:lang w:val="es-GT" w:eastAsia="es-GT"/>
              </w:rPr>
              <w:t>2,258</w:t>
            </w:r>
          </w:p>
        </w:tc>
      </w:tr>
    </w:tbl>
    <w:p w14:paraId="2E664360" w14:textId="77777777" w:rsidR="00FE6218" w:rsidRDefault="00FE6218" w:rsidP="00F055F6">
      <w:pPr>
        <w:pStyle w:val="Ttulo2"/>
        <w:spacing w:before="0"/>
        <w:ind w:left="1069"/>
        <w:rPr>
          <w:rStyle w:val="nfasisintenso"/>
          <w:rFonts w:asciiTheme="minorHAnsi" w:hAnsiTheme="minorHAnsi"/>
          <w:sz w:val="28"/>
          <w:szCs w:val="28"/>
        </w:rPr>
      </w:pPr>
    </w:p>
    <w:p w14:paraId="64EE1C3E" w14:textId="77777777" w:rsidR="00FE6218" w:rsidRDefault="00FE6218" w:rsidP="00F055F6">
      <w:pPr>
        <w:pStyle w:val="Ttulo2"/>
        <w:spacing w:before="0"/>
        <w:ind w:left="1069"/>
        <w:rPr>
          <w:rStyle w:val="nfasisintenso"/>
          <w:rFonts w:asciiTheme="minorHAnsi" w:hAnsiTheme="minorHAnsi"/>
          <w:sz w:val="28"/>
          <w:szCs w:val="28"/>
        </w:rPr>
        <w:sectPr w:rsidR="00FE6218" w:rsidSect="00FE6218">
          <w:pgSz w:w="15840" w:h="12240" w:orient="landscape"/>
          <w:pgMar w:top="1701" w:right="1701" w:bottom="1701" w:left="1985" w:header="709" w:footer="709" w:gutter="0"/>
          <w:cols w:space="708"/>
          <w:docGrid w:linePitch="360"/>
        </w:sectPr>
      </w:pPr>
    </w:p>
    <w:p w14:paraId="32C12CB3" w14:textId="243373CC" w:rsidR="00FE77C4" w:rsidRPr="00195C1F" w:rsidRDefault="00FE77C4" w:rsidP="00F055F6">
      <w:pPr>
        <w:pStyle w:val="Ttulo2"/>
        <w:spacing w:before="0"/>
        <w:ind w:left="1069"/>
        <w:rPr>
          <w:rStyle w:val="nfasisintenso"/>
          <w:rFonts w:asciiTheme="minorHAnsi" w:hAnsiTheme="minorHAnsi"/>
          <w:sz w:val="28"/>
          <w:szCs w:val="28"/>
        </w:rPr>
      </w:pPr>
      <w:bookmarkStart w:id="16" w:name="_Toc96591384"/>
      <w:r w:rsidRPr="00195C1F">
        <w:rPr>
          <w:rStyle w:val="nfasisintenso"/>
          <w:rFonts w:asciiTheme="minorHAnsi" w:hAnsiTheme="minorHAnsi"/>
          <w:sz w:val="28"/>
          <w:szCs w:val="28"/>
        </w:rPr>
        <w:lastRenderedPageBreak/>
        <w:t>Descripción de calidades de servidores</w:t>
      </w:r>
      <w:bookmarkEnd w:id="15"/>
      <w:bookmarkEnd w:id="16"/>
    </w:p>
    <w:p w14:paraId="1EB34267" w14:textId="6E5FFE86" w:rsidR="00FA6BD2" w:rsidRPr="00B92FFE" w:rsidRDefault="0028785C" w:rsidP="00F055F6">
      <w:pPr>
        <w:jc w:val="both"/>
        <w:rPr>
          <w:rFonts w:ascii="Century Gothic" w:hAnsi="Century Gothic"/>
          <w:sz w:val="22"/>
          <w:szCs w:val="22"/>
        </w:rPr>
      </w:pPr>
      <w:r w:rsidRPr="00B92FFE">
        <w:rPr>
          <w:rFonts w:ascii="Century Gothic" w:hAnsi="Century Gothic"/>
          <w:sz w:val="22"/>
          <w:szCs w:val="22"/>
        </w:rPr>
        <w:t xml:space="preserve">A </w:t>
      </w:r>
      <w:r w:rsidR="00FC5F02" w:rsidRPr="00B92FFE">
        <w:rPr>
          <w:rFonts w:ascii="Century Gothic" w:hAnsi="Century Gothic"/>
          <w:sz w:val="22"/>
          <w:szCs w:val="22"/>
        </w:rPr>
        <w:t>continuación,</w:t>
      </w:r>
      <w:r w:rsidRPr="00B92FFE">
        <w:rPr>
          <w:rFonts w:ascii="Century Gothic" w:hAnsi="Century Gothic"/>
          <w:sz w:val="22"/>
          <w:szCs w:val="22"/>
        </w:rPr>
        <w:t xml:space="preserve"> se detallas las acciones realizadas para que la prestación de servicios tenga pertinencia lingüística y cultural:</w:t>
      </w:r>
    </w:p>
    <w:p w14:paraId="23A67552" w14:textId="77777777" w:rsidR="00B92FFE" w:rsidRPr="00B92FFE" w:rsidRDefault="00B92FFE" w:rsidP="00F055F6">
      <w:pPr>
        <w:jc w:val="both"/>
        <w:rPr>
          <w:sz w:val="22"/>
          <w:szCs w:val="22"/>
          <w:lang w:val="es-ES"/>
        </w:rPr>
      </w:pPr>
    </w:p>
    <w:p w14:paraId="6E352767" w14:textId="1123C0C1" w:rsidR="00B34EB0" w:rsidRPr="00B92FFE" w:rsidRDefault="00B34EB0" w:rsidP="00F055F6">
      <w:pPr>
        <w:jc w:val="both"/>
        <w:rPr>
          <w:rFonts w:ascii="Century Gothic" w:hAnsi="Century Gothic"/>
          <w:color w:val="000000"/>
          <w:sz w:val="22"/>
          <w:szCs w:val="22"/>
          <w:lang w:val="es-ES" w:eastAsia="es-GT"/>
        </w:rPr>
      </w:pPr>
      <w:r w:rsidRPr="00B92FFE">
        <w:rPr>
          <w:rFonts w:ascii="Century Gothic" w:hAnsi="Century Gothic"/>
          <w:sz w:val="22"/>
          <w:szCs w:val="22"/>
          <w:lang w:val="es-ES"/>
        </w:rPr>
        <w:t xml:space="preserve">Para responder a los derechos lingüísticos de las niñas indígenas del sistema educativo nacional se han desarrollado un total de </w:t>
      </w:r>
      <w:r w:rsidRPr="00B92FFE">
        <w:rPr>
          <w:rFonts w:ascii="Century Gothic" w:hAnsi="Century Gothic"/>
          <w:color w:val="000000"/>
          <w:sz w:val="22"/>
          <w:szCs w:val="22"/>
          <w:lang w:val="es-ES" w:eastAsia="es-GT"/>
        </w:rPr>
        <w:t xml:space="preserve">475,330 materiales bilingües en los idiomas Kaqchikel, K'iche', Mam, Q'eqchi', Tz'utujil, Q'anjob'al, Ixil y Achi, todos para desarrollar las habilidades de lectura y escritura de las niñas y niños mayas. </w:t>
      </w:r>
    </w:p>
    <w:p w14:paraId="1569A676" w14:textId="77777777" w:rsidR="00B92FFE" w:rsidRPr="00B92FFE" w:rsidRDefault="00B92FFE" w:rsidP="00F055F6">
      <w:pPr>
        <w:jc w:val="both"/>
        <w:rPr>
          <w:rFonts w:ascii="Century Gothic" w:hAnsi="Century Gothic"/>
          <w:color w:val="000000"/>
          <w:sz w:val="22"/>
          <w:szCs w:val="22"/>
          <w:lang w:val="es-ES" w:eastAsia="es-GT"/>
        </w:rPr>
      </w:pPr>
    </w:p>
    <w:tbl>
      <w:tblPr>
        <w:tblW w:w="4928"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6" w:space="0" w:color="A5A5A5" w:themeColor="accent3"/>
          <w:insideV w:val="single" w:sz="6" w:space="0" w:color="A5A5A5" w:themeColor="accent3"/>
        </w:tblBorders>
        <w:tblCellMar>
          <w:left w:w="70" w:type="dxa"/>
          <w:right w:w="70" w:type="dxa"/>
        </w:tblCellMar>
        <w:tblLook w:val="04A0" w:firstRow="1" w:lastRow="0" w:firstColumn="1" w:lastColumn="0" w:noHBand="0" w:noVBand="1"/>
      </w:tblPr>
      <w:tblGrid>
        <w:gridCol w:w="506"/>
        <w:gridCol w:w="4286"/>
        <w:gridCol w:w="2377"/>
        <w:gridCol w:w="17"/>
        <w:gridCol w:w="1505"/>
      </w:tblGrid>
      <w:tr w:rsidR="00B34EB0" w:rsidRPr="00B92FFE" w14:paraId="7236A619" w14:textId="77777777" w:rsidTr="000428BD">
        <w:trPr>
          <w:trHeight w:val="539"/>
          <w:tblHeader/>
          <w:jc w:val="center"/>
        </w:trPr>
        <w:tc>
          <w:tcPr>
            <w:tcW w:w="283" w:type="pct"/>
            <w:shd w:val="clear" w:color="auto" w:fill="8EAADB" w:themeFill="accent1" w:themeFillTint="99"/>
            <w:vAlign w:val="center"/>
            <w:hideMark/>
          </w:tcPr>
          <w:p w14:paraId="0835893E" w14:textId="77777777" w:rsidR="00B34EB0" w:rsidRPr="00B92FFE" w:rsidRDefault="00B34EB0" w:rsidP="00F055F6">
            <w:pPr>
              <w:jc w:val="center"/>
              <w:rPr>
                <w:rFonts w:ascii="Century Gothic" w:hAnsi="Century Gothic"/>
                <w:b/>
                <w:bCs/>
                <w:sz w:val="22"/>
                <w:szCs w:val="22"/>
                <w:lang w:eastAsia="es-GT"/>
              </w:rPr>
            </w:pPr>
            <w:r w:rsidRPr="00B92FFE">
              <w:rPr>
                <w:rFonts w:ascii="Century Gothic" w:hAnsi="Century Gothic"/>
                <w:b/>
                <w:bCs/>
                <w:sz w:val="22"/>
                <w:szCs w:val="22"/>
                <w:lang w:eastAsia="es-GT"/>
              </w:rPr>
              <w:t>No.</w:t>
            </w:r>
          </w:p>
        </w:tc>
        <w:tc>
          <w:tcPr>
            <w:tcW w:w="2484" w:type="pct"/>
            <w:shd w:val="clear" w:color="auto" w:fill="8EAADB" w:themeFill="accent1" w:themeFillTint="99"/>
            <w:vAlign w:val="center"/>
            <w:hideMark/>
          </w:tcPr>
          <w:p w14:paraId="08DEB584" w14:textId="77777777" w:rsidR="00B34EB0" w:rsidRPr="00B92FFE" w:rsidRDefault="00B34EB0" w:rsidP="00F055F6">
            <w:pPr>
              <w:jc w:val="center"/>
              <w:rPr>
                <w:rFonts w:ascii="Century Gothic" w:hAnsi="Century Gothic"/>
                <w:b/>
                <w:bCs/>
                <w:sz w:val="22"/>
                <w:szCs w:val="22"/>
                <w:lang w:eastAsia="es-GT"/>
              </w:rPr>
            </w:pPr>
            <w:r w:rsidRPr="00B92FFE">
              <w:rPr>
                <w:rFonts w:ascii="Century Gothic" w:hAnsi="Century Gothic"/>
                <w:b/>
                <w:bCs/>
                <w:sz w:val="22"/>
                <w:szCs w:val="22"/>
                <w:lang w:eastAsia="es-GT"/>
              </w:rPr>
              <w:t>Materiales educativos 2021</w:t>
            </w:r>
          </w:p>
        </w:tc>
        <w:tc>
          <w:tcPr>
            <w:tcW w:w="1386" w:type="pct"/>
            <w:shd w:val="clear" w:color="auto" w:fill="8EAADB" w:themeFill="accent1" w:themeFillTint="99"/>
            <w:vAlign w:val="center"/>
            <w:hideMark/>
          </w:tcPr>
          <w:p w14:paraId="62E63FF3" w14:textId="77777777" w:rsidR="00B34EB0" w:rsidRPr="00B92FFE" w:rsidRDefault="00B34EB0" w:rsidP="00F055F6">
            <w:pPr>
              <w:jc w:val="center"/>
              <w:rPr>
                <w:rFonts w:ascii="Century Gothic" w:hAnsi="Century Gothic"/>
                <w:b/>
                <w:bCs/>
                <w:sz w:val="22"/>
                <w:szCs w:val="22"/>
                <w:lang w:eastAsia="es-GT"/>
              </w:rPr>
            </w:pPr>
            <w:r w:rsidRPr="00B92FFE">
              <w:rPr>
                <w:rFonts w:ascii="Century Gothic" w:hAnsi="Century Gothic"/>
                <w:b/>
                <w:bCs/>
                <w:sz w:val="22"/>
                <w:szCs w:val="22"/>
                <w:lang w:eastAsia="es-GT"/>
              </w:rPr>
              <w:t>Idioma</w:t>
            </w:r>
          </w:p>
        </w:tc>
        <w:tc>
          <w:tcPr>
            <w:tcW w:w="838" w:type="pct"/>
            <w:gridSpan w:val="2"/>
            <w:shd w:val="clear" w:color="auto" w:fill="8EAADB" w:themeFill="accent1" w:themeFillTint="99"/>
            <w:vAlign w:val="center"/>
            <w:hideMark/>
          </w:tcPr>
          <w:p w14:paraId="3630338E" w14:textId="77777777" w:rsidR="00B34EB0" w:rsidRPr="00B92FFE" w:rsidRDefault="00B34EB0" w:rsidP="00F055F6">
            <w:pPr>
              <w:jc w:val="center"/>
              <w:rPr>
                <w:rFonts w:ascii="Century Gothic" w:hAnsi="Century Gothic"/>
                <w:b/>
                <w:bCs/>
                <w:sz w:val="22"/>
                <w:szCs w:val="22"/>
                <w:lang w:eastAsia="es-GT"/>
              </w:rPr>
            </w:pPr>
            <w:r w:rsidRPr="00B92FFE">
              <w:rPr>
                <w:rFonts w:ascii="Century Gothic" w:hAnsi="Century Gothic"/>
                <w:b/>
                <w:bCs/>
                <w:sz w:val="22"/>
                <w:szCs w:val="22"/>
                <w:lang w:eastAsia="es-GT"/>
              </w:rPr>
              <w:t>Niñas Beneficiadas</w:t>
            </w:r>
          </w:p>
        </w:tc>
      </w:tr>
      <w:tr w:rsidR="00B34EB0" w:rsidRPr="00B92FFE" w14:paraId="23A62405" w14:textId="77777777" w:rsidTr="000428BD">
        <w:trPr>
          <w:trHeight w:val="580"/>
          <w:jc w:val="center"/>
        </w:trPr>
        <w:tc>
          <w:tcPr>
            <w:tcW w:w="283" w:type="pct"/>
            <w:shd w:val="clear" w:color="auto" w:fill="auto"/>
            <w:vAlign w:val="center"/>
            <w:hideMark/>
          </w:tcPr>
          <w:p w14:paraId="358F1348"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1</w:t>
            </w:r>
          </w:p>
        </w:tc>
        <w:tc>
          <w:tcPr>
            <w:tcW w:w="2484" w:type="pct"/>
            <w:shd w:val="clear" w:color="auto" w:fill="auto"/>
            <w:vAlign w:val="center"/>
            <w:hideMark/>
          </w:tcPr>
          <w:p w14:paraId="4CE370EB"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Materiales educativos denominados "Hagamos Ciencia" para la lectura emergente.</w:t>
            </w:r>
          </w:p>
        </w:tc>
        <w:tc>
          <w:tcPr>
            <w:tcW w:w="1386" w:type="pct"/>
            <w:shd w:val="clear" w:color="auto" w:fill="auto"/>
            <w:vAlign w:val="center"/>
            <w:hideMark/>
          </w:tcPr>
          <w:p w14:paraId="4C6FD750"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Kaqchikel, K'iche', Mam y Q'eqchi'</w:t>
            </w:r>
          </w:p>
        </w:tc>
        <w:tc>
          <w:tcPr>
            <w:tcW w:w="838" w:type="pct"/>
            <w:gridSpan w:val="2"/>
            <w:shd w:val="clear" w:color="auto" w:fill="auto"/>
            <w:vAlign w:val="center"/>
            <w:hideMark/>
          </w:tcPr>
          <w:p w14:paraId="79A40022"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20,200</w:t>
            </w:r>
          </w:p>
        </w:tc>
      </w:tr>
      <w:tr w:rsidR="00B34EB0" w:rsidRPr="00B92FFE" w14:paraId="5BCDD505" w14:textId="77777777" w:rsidTr="000428BD">
        <w:trPr>
          <w:trHeight w:val="831"/>
          <w:jc w:val="center"/>
        </w:trPr>
        <w:tc>
          <w:tcPr>
            <w:tcW w:w="283" w:type="pct"/>
            <w:shd w:val="clear" w:color="auto" w:fill="auto"/>
            <w:vAlign w:val="center"/>
            <w:hideMark/>
          </w:tcPr>
          <w:p w14:paraId="37C09D79"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2</w:t>
            </w:r>
          </w:p>
        </w:tc>
        <w:tc>
          <w:tcPr>
            <w:tcW w:w="2484" w:type="pct"/>
            <w:shd w:val="clear" w:color="auto" w:fill="auto"/>
            <w:vAlign w:val="center"/>
            <w:hideMark/>
          </w:tcPr>
          <w:p w14:paraId="7365F3A2"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Materiales educativos para desarrollar la lectoescritura en idioma materno denominado "Leo y Escribo paso 1"</w:t>
            </w:r>
          </w:p>
        </w:tc>
        <w:tc>
          <w:tcPr>
            <w:tcW w:w="1386" w:type="pct"/>
            <w:shd w:val="clear" w:color="auto" w:fill="auto"/>
            <w:vAlign w:val="center"/>
            <w:hideMark/>
          </w:tcPr>
          <w:p w14:paraId="29409566"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Kaqchikel, K'iche', Mam, Q'eqchi', Tz'utujil, Q'anjob'al, Ixil y Achi</w:t>
            </w:r>
          </w:p>
        </w:tc>
        <w:tc>
          <w:tcPr>
            <w:tcW w:w="838" w:type="pct"/>
            <w:gridSpan w:val="2"/>
            <w:shd w:val="clear" w:color="auto" w:fill="auto"/>
            <w:vAlign w:val="center"/>
            <w:hideMark/>
          </w:tcPr>
          <w:p w14:paraId="2DB03429"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74,578</w:t>
            </w:r>
          </w:p>
        </w:tc>
      </w:tr>
      <w:tr w:rsidR="00B34EB0" w:rsidRPr="00B92FFE" w14:paraId="27999179" w14:textId="77777777" w:rsidTr="000428BD">
        <w:trPr>
          <w:trHeight w:val="854"/>
          <w:jc w:val="center"/>
        </w:trPr>
        <w:tc>
          <w:tcPr>
            <w:tcW w:w="283" w:type="pct"/>
            <w:shd w:val="clear" w:color="auto" w:fill="auto"/>
            <w:vAlign w:val="center"/>
            <w:hideMark/>
          </w:tcPr>
          <w:p w14:paraId="02720FA4"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3</w:t>
            </w:r>
          </w:p>
        </w:tc>
        <w:tc>
          <w:tcPr>
            <w:tcW w:w="2484" w:type="pct"/>
            <w:shd w:val="clear" w:color="auto" w:fill="auto"/>
            <w:vAlign w:val="center"/>
            <w:hideMark/>
          </w:tcPr>
          <w:p w14:paraId="6CCEAC7D"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Materiales educativos para desarrollar la lectoescritura en idioma materno denominado "Leo y escribo paso 2"</w:t>
            </w:r>
          </w:p>
        </w:tc>
        <w:tc>
          <w:tcPr>
            <w:tcW w:w="1386" w:type="pct"/>
            <w:shd w:val="clear" w:color="auto" w:fill="auto"/>
            <w:vAlign w:val="center"/>
            <w:hideMark/>
          </w:tcPr>
          <w:p w14:paraId="4FBC342B"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Kaqchikel, K'iche', Mam, Q'eqchi' e Ixil</w:t>
            </w:r>
          </w:p>
        </w:tc>
        <w:tc>
          <w:tcPr>
            <w:tcW w:w="838" w:type="pct"/>
            <w:gridSpan w:val="2"/>
            <w:shd w:val="clear" w:color="auto" w:fill="auto"/>
            <w:vAlign w:val="center"/>
            <w:hideMark/>
          </w:tcPr>
          <w:p w14:paraId="022A30AA"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66,465</w:t>
            </w:r>
          </w:p>
        </w:tc>
      </w:tr>
      <w:tr w:rsidR="00B34EB0" w:rsidRPr="00B92FFE" w14:paraId="7E9FBB7C" w14:textId="77777777" w:rsidTr="000428BD">
        <w:trPr>
          <w:trHeight w:val="854"/>
          <w:jc w:val="center"/>
        </w:trPr>
        <w:tc>
          <w:tcPr>
            <w:tcW w:w="283" w:type="pct"/>
            <w:shd w:val="clear" w:color="auto" w:fill="auto"/>
            <w:vAlign w:val="center"/>
            <w:hideMark/>
          </w:tcPr>
          <w:p w14:paraId="496E8CC6"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4</w:t>
            </w:r>
          </w:p>
        </w:tc>
        <w:tc>
          <w:tcPr>
            <w:tcW w:w="2484" w:type="pct"/>
            <w:shd w:val="clear" w:color="auto" w:fill="auto"/>
            <w:vAlign w:val="center"/>
            <w:hideMark/>
          </w:tcPr>
          <w:p w14:paraId="311B7327"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Materiales educativos para desarrollar la comprensión lectora en idioma materno denominado "Mis Primeras Lecturas"</w:t>
            </w:r>
          </w:p>
        </w:tc>
        <w:tc>
          <w:tcPr>
            <w:tcW w:w="1386" w:type="pct"/>
            <w:shd w:val="clear" w:color="auto" w:fill="auto"/>
            <w:vAlign w:val="center"/>
            <w:hideMark/>
          </w:tcPr>
          <w:p w14:paraId="051D763D"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Kaqchikel, K'iche', Mam, Q'eqchi' e Ixil</w:t>
            </w:r>
          </w:p>
        </w:tc>
        <w:tc>
          <w:tcPr>
            <w:tcW w:w="838" w:type="pct"/>
            <w:gridSpan w:val="2"/>
            <w:shd w:val="clear" w:color="auto" w:fill="auto"/>
            <w:vAlign w:val="center"/>
            <w:hideMark/>
          </w:tcPr>
          <w:p w14:paraId="564DB82F"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66,465</w:t>
            </w:r>
          </w:p>
        </w:tc>
      </w:tr>
      <w:tr w:rsidR="00B34EB0" w:rsidRPr="00B92FFE" w14:paraId="5ABB0A9E" w14:textId="77777777" w:rsidTr="000428BD">
        <w:trPr>
          <w:trHeight w:val="561"/>
          <w:jc w:val="center"/>
        </w:trPr>
        <w:tc>
          <w:tcPr>
            <w:tcW w:w="283" w:type="pct"/>
            <w:shd w:val="clear" w:color="auto" w:fill="auto"/>
            <w:vAlign w:val="center"/>
            <w:hideMark/>
          </w:tcPr>
          <w:p w14:paraId="50E89123"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5</w:t>
            </w:r>
          </w:p>
        </w:tc>
        <w:tc>
          <w:tcPr>
            <w:tcW w:w="2484" w:type="pct"/>
            <w:shd w:val="clear" w:color="auto" w:fill="auto"/>
            <w:vAlign w:val="center"/>
            <w:hideMark/>
          </w:tcPr>
          <w:p w14:paraId="0514C6C2"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Módulos educativos No. 1 y 2 de segundo a sexto grado primaria</w:t>
            </w:r>
          </w:p>
        </w:tc>
        <w:tc>
          <w:tcPr>
            <w:tcW w:w="1386" w:type="pct"/>
            <w:shd w:val="clear" w:color="auto" w:fill="auto"/>
            <w:vAlign w:val="center"/>
            <w:hideMark/>
          </w:tcPr>
          <w:p w14:paraId="0919A831"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Kaqchikel, K'iche', Mam, Q'eqchi' e Ixil</w:t>
            </w:r>
          </w:p>
        </w:tc>
        <w:tc>
          <w:tcPr>
            <w:tcW w:w="838" w:type="pct"/>
            <w:gridSpan w:val="2"/>
            <w:shd w:val="clear" w:color="auto" w:fill="auto"/>
            <w:vAlign w:val="center"/>
            <w:hideMark/>
          </w:tcPr>
          <w:p w14:paraId="38561D9E"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243,122</w:t>
            </w:r>
          </w:p>
        </w:tc>
      </w:tr>
      <w:tr w:rsidR="00B34EB0" w:rsidRPr="00B92FFE" w14:paraId="0CF72F7F" w14:textId="77777777" w:rsidTr="000428BD">
        <w:trPr>
          <w:trHeight w:val="691"/>
          <w:jc w:val="center"/>
        </w:trPr>
        <w:tc>
          <w:tcPr>
            <w:tcW w:w="283" w:type="pct"/>
            <w:shd w:val="clear" w:color="auto" w:fill="auto"/>
            <w:vAlign w:val="center"/>
            <w:hideMark/>
          </w:tcPr>
          <w:p w14:paraId="54932F88"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6</w:t>
            </w:r>
          </w:p>
        </w:tc>
        <w:tc>
          <w:tcPr>
            <w:tcW w:w="2484" w:type="pct"/>
            <w:shd w:val="clear" w:color="auto" w:fill="auto"/>
            <w:vAlign w:val="center"/>
            <w:hideMark/>
          </w:tcPr>
          <w:p w14:paraId="2D934FF8"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Guías metodológicas para el uso de libros de Comunicación y Lenguaje denominados "Leo y Escribo Paso 1</w:t>
            </w:r>
          </w:p>
        </w:tc>
        <w:tc>
          <w:tcPr>
            <w:tcW w:w="1386" w:type="pct"/>
            <w:shd w:val="clear" w:color="auto" w:fill="auto"/>
            <w:vAlign w:val="center"/>
            <w:hideMark/>
          </w:tcPr>
          <w:p w14:paraId="076FB596" w14:textId="77777777" w:rsidR="00B34EB0" w:rsidRPr="00B92FFE" w:rsidRDefault="00B34EB0" w:rsidP="00F055F6">
            <w:pPr>
              <w:rPr>
                <w:rFonts w:ascii="Century Gothic" w:hAnsi="Century Gothic"/>
                <w:sz w:val="22"/>
                <w:szCs w:val="22"/>
                <w:lang w:eastAsia="es-GT"/>
              </w:rPr>
            </w:pPr>
            <w:r w:rsidRPr="00B92FFE">
              <w:rPr>
                <w:rFonts w:ascii="Century Gothic" w:hAnsi="Century Gothic"/>
                <w:sz w:val="22"/>
                <w:szCs w:val="22"/>
                <w:lang w:eastAsia="es-GT"/>
              </w:rPr>
              <w:t>Español</w:t>
            </w:r>
          </w:p>
        </w:tc>
        <w:tc>
          <w:tcPr>
            <w:tcW w:w="838" w:type="pct"/>
            <w:gridSpan w:val="2"/>
            <w:shd w:val="clear" w:color="auto" w:fill="auto"/>
            <w:vAlign w:val="center"/>
            <w:hideMark/>
          </w:tcPr>
          <w:p w14:paraId="639602D2" w14:textId="77777777" w:rsidR="00B34EB0" w:rsidRPr="00B92FFE" w:rsidRDefault="00B34EB0" w:rsidP="00F055F6">
            <w:pPr>
              <w:jc w:val="center"/>
              <w:rPr>
                <w:rFonts w:ascii="Century Gothic" w:hAnsi="Century Gothic"/>
                <w:sz w:val="22"/>
                <w:szCs w:val="22"/>
                <w:lang w:eastAsia="es-GT"/>
              </w:rPr>
            </w:pPr>
            <w:r w:rsidRPr="00B92FFE">
              <w:rPr>
                <w:rFonts w:ascii="Century Gothic" w:hAnsi="Century Gothic"/>
                <w:sz w:val="22"/>
                <w:szCs w:val="22"/>
                <w:lang w:eastAsia="es-GT"/>
              </w:rPr>
              <w:t>4,500</w:t>
            </w:r>
          </w:p>
        </w:tc>
      </w:tr>
      <w:tr w:rsidR="00B34EB0" w:rsidRPr="00B92FFE" w14:paraId="38611FF4" w14:textId="77777777" w:rsidTr="000428BD">
        <w:trPr>
          <w:trHeight w:val="273"/>
          <w:jc w:val="center"/>
        </w:trPr>
        <w:tc>
          <w:tcPr>
            <w:tcW w:w="4162" w:type="pct"/>
            <w:gridSpan w:val="4"/>
            <w:shd w:val="clear" w:color="auto" w:fill="D9E2F3" w:themeFill="accent1" w:themeFillTint="33"/>
            <w:vAlign w:val="center"/>
            <w:hideMark/>
          </w:tcPr>
          <w:p w14:paraId="01E5E29F" w14:textId="77777777" w:rsidR="00B34EB0" w:rsidRPr="00B92FFE" w:rsidRDefault="00B34EB0" w:rsidP="00F055F6">
            <w:pPr>
              <w:rPr>
                <w:rFonts w:ascii="Century Gothic" w:hAnsi="Century Gothic"/>
                <w:b/>
                <w:bCs/>
                <w:sz w:val="22"/>
                <w:szCs w:val="22"/>
                <w:lang w:eastAsia="es-GT"/>
              </w:rPr>
            </w:pPr>
            <w:r w:rsidRPr="00B92FFE">
              <w:rPr>
                <w:rFonts w:ascii="Century Gothic" w:hAnsi="Century Gothic"/>
                <w:b/>
                <w:bCs/>
                <w:sz w:val="22"/>
                <w:szCs w:val="22"/>
                <w:lang w:eastAsia="es-GT"/>
              </w:rPr>
              <w:t>TOTAL</w:t>
            </w:r>
          </w:p>
        </w:tc>
        <w:tc>
          <w:tcPr>
            <w:tcW w:w="838" w:type="pct"/>
            <w:shd w:val="clear" w:color="auto" w:fill="D9E2F3" w:themeFill="accent1" w:themeFillTint="33"/>
            <w:vAlign w:val="center"/>
            <w:hideMark/>
          </w:tcPr>
          <w:p w14:paraId="6B33AC2D" w14:textId="77777777" w:rsidR="00B34EB0" w:rsidRPr="00B92FFE" w:rsidRDefault="00B34EB0" w:rsidP="00F055F6">
            <w:pPr>
              <w:keepNext/>
              <w:jc w:val="center"/>
              <w:rPr>
                <w:rFonts w:ascii="Century Gothic" w:hAnsi="Century Gothic"/>
                <w:b/>
                <w:bCs/>
                <w:sz w:val="22"/>
                <w:szCs w:val="22"/>
                <w:lang w:eastAsia="es-GT"/>
              </w:rPr>
            </w:pPr>
            <w:r w:rsidRPr="00B92FFE">
              <w:rPr>
                <w:rFonts w:ascii="Century Gothic" w:hAnsi="Century Gothic"/>
                <w:b/>
                <w:bCs/>
                <w:sz w:val="22"/>
                <w:szCs w:val="22"/>
                <w:lang w:eastAsia="es-GT"/>
              </w:rPr>
              <w:t>475,330</w:t>
            </w:r>
          </w:p>
        </w:tc>
      </w:tr>
    </w:tbl>
    <w:p w14:paraId="0113A9E3" w14:textId="77777777" w:rsidR="00B34EB0" w:rsidRPr="00B92FFE" w:rsidRDefault="00B34EB0" w:rsidP="00F055F6">
      <w:pPr>
        <w:jc w:val="both"/>
        <w:rPr>
          <w:rFonts w:ascii="Century Gothic" w:hAnsi="Century Gothic"/>
          <w:color w:val="000000" w:themeColor="text1"/>
          <w:sz w:val="22"/>
          <w:szCs w:val="22"/>
          <w:lang w:val="es-ES"/>
        </w:rPr>
      </w:pPr>
    </w:p>
    <w:p w14:paraId="6A691F90" w14:textId="24A0D79E" w:rsidR="00B34EB0" w:rsidRPr="00B92FFE" w:rsidRDefault="00B34EB0" w:rsidP="00F055F6">
      <w:pPr>
        <w:jc w:val="both"/>
        <w:rPr>
          <w:rFonts w:ascii="Century Gothic" w:hAnsi="Century Gothic"/>
          <w:color w:val="000000" w:themeColor="text1"/>
          <w:sz w:val="22"/>
          <w:szCs w:val="22"/>
          <w:lang w:val="es-ES"/>
        </w:rPr>
      </w:pPr>
      <w:r w:rsidRPr="00B92FFE">
        <w:rPr>
          <w:rFonts w:ascii="Century Gothic" w:hAnsi="Century Gothic"/>
          <w:color w:val="000000" w:themeColor="text1"/>
          <w:sz w:val="22"/>
          <w:szCs w:val="22"/>
          <w:lang w:val="es-ES"/>
        </w:rPr>
        <w:t>Actualmente hay 1,354 docentes inscritos en la segunda cohorte del Programa de Desarrollo Profesional (PADEP/D) en 4 especialidades de licenciatura y 1,181 docentes de primaria y 326 docentes de preprimaria en los diferentes profesorados del PADEP/D.</w:t>
      </w:r>
    </w:p>
    <w:p w14:paraId="5DECB6B2" w14:textId="77777777" w:rsidR="00B34EB0" w:rsidRPr="00B92FFE" w:rsidRDefault="00B34EB0" w:rsidP="00F055F6">
      <w:pPr>
        <w:jc w:val="both"/>
        <w:rPr>
          <w:rFonts w:ascii="Century Gothic" w:hAnsi="Century Gothic"/>
          <w:color w:val="000000" w:themeColor="text1"/>
          <w:sz w:val="22"/>
          <w:szCs w:val="22"/>
          <w:lang w:val="es-ES"/>
        </w:rPr>
      </w:pPr>
    </w:p>
    <w:p w14:paraId="5D29B8BB" w14:textId="77777777" w:rsidR="00B34EB0" w:rsidRPr="00B92FFE" w:rsidRDefault="00B34EB0" w:rsidP="00F055F6">
      <w:pPr>
        <w:jc w:val="both"/>
        <w:rPr>
          <w:rFonts w:ascii="Century Gothic" w:hAnsi="Century Gothic"/>
          <w:color w:val="000000" w:themeColor="text1"/>
          <w:sz w:val="22"/>
          <w:szCs w:val="22"/>
          <w:lang w:val="es-ES"/>
        </w:rPr>
      </w:pPr>
      <w:r w:rsidRPr="00B92FFE">
        <w:rPr>
          <w:rFonts w:ascii="Century Gothic" w:hAnsi="Century Gothic"/>
          <w:color w:val="000000" w:themeColor="text1"/>
          <w:sz w:val="22"/>
          <w:szCs w:val="22"/>
          <w:lang w:val="es-ES"/>
        </w:rPr>
        <w:t xml:space="preserve">A la fecha, se han inscrito 3,099 Bachilleres con Orientación en Educación, en el Programa Universitario de Formación Inicial Docente –FID-, con la especialidad en el profesorado de Educación Primaria Bilingüe Intercultural, de los cuales 2,205 han egresado de las primeras cuatro cohortes, y se prevé que, en el 2022, se gradúen 993 profesores. </w:t>
      </w:r>
    </w:p>
    <w:p w14:paraId="781BA426" w14:textId="577542A2" w:rsidR="00B34EB0" w:rsidRPr="00B92FFE" w:rsidRDefault="00B34EB0" w:rsidP="00F055F6">
      <w:pPr>
        <w:jc w:val="both"/>
        <w:rPr>
          <w:rFonts w:ascii="Century Gothic" w:hAnsi="Century Gothic"/>
          <w:sz w:val="22"/>
          <w:szCs w:val="22"/>
        </w:rPr>
      </w:pPr>
    </w:p>
    <w:p w14:paraId="488A325E" w14:textId="5ABBBEE0" w:rsidR="00B34EB0" w:rsidRDefault="00B34EB0" w:rsidP="00F055F6">
      <w:pPr>
        <w:jc w:val="both"/>
        <w:rPr>
          <w:rFonts w:ascii="Century Gothic" w:hAnsi="Century Gothic"/>
          <w:sz w:val="22"/>
          <w:szCs w:val="22"/>
        </w:rPr>
      </w:pPr>
      <w:r w:rsidRPr="00B92FFE">
        <w:rPr>
          <w:rFonts w:ascii="Century Gothic" w:hAnsi="Century Gothic"/>
          <w:sz w:val="22"/>
          <w:szCs w:val="22"/>
        </w:rPr>
        <w:lastRenderedPageBreak/>
        <w:t>En coordinación con la Academia de Lenguas Mayas de Guatemala -ALMG-, se realizó un proceso de formación de fortalecimiento en competencias lingüísticas para docente de escuelas bilingües de tal manera que puedan atender con eficiencia a las y los estudiantes de acuerdo a las características multiétnicas, multilingües y pluriculturales de la sociedad guatemalteca.  En este proceso de formación participó un total de 1,189 maestras Mayas de escuelas bilingües.</w:t>
      </w:r>
    </w:p>
    <w:p w14:paraId="6F966C0B" w14:textId="78BBC593" w:rsidR="009C09DF" w:rsidRDefault="009C09DF" w:rsidP="00F055F6">
      <w:pPr>
        <w:jc w:val="both"/>
        <w:rPr>
          <w:rFonts w:ascii="Century Gothic" w:hAnsi="Century Gothic"/>
          <w:sz w:val="22"/>
          <w:szCs w:val="22"/>
        </w:rPr>
      </w:pPr>
    </w:p>
    <w:p w14:paraId="569781AD" w14:textId="738A9C78" w:rsidR="009C09DF" w:rsidRDefault="009C09DF" w:rsidP="00F055F6">
      <w:pPr>
        <w:jc w:val="both"/>
        <w:rPr>
          <w:rFonts w:ascii="Century Gothic" w:hAnsi="Century Gothic"/>
          <w:sz w:val="22"/>
          <w:szCs w:val="22"/>
        </w:rPr>
      </w:pPr>
      <w:r w:rsidRPr="009C09DF">
        <w:rPr>
          <w:rFonts w:ascii="Century Gothic" w:hAnsi="Century Gothic"/>
          <w:sz w:val="22"/>
          <w:szCs w:val="22"/>
        </w:rPr>
        <w:t>Desde la Dirección General de Acreditación y Certificación -DIGEACE-, se han desarrollado 34 materiales educativos evaluados y dictaminados de enero a mayo del año 2021 que abordan temas que reflejan la diversidad cultural nacional o internacional, según el grado y edad al que va dirigido.  Se ha verificado que las ilustraciones, imágenes y gráficos de estos materiales favorezcan la equidad de género, étnica y cultural.</w:t>
      </w:r>
    </w:p>
    <w:p w14:paraId="27A195BD" w14:textId="7CFA4E18" w:rsidR="005E5CD7" w:rsidRDefault="005E5CD7" w:rsidP="00F055F6">
      <w:pPr>
        <w:jc w:val="both"/>
        <w:rPr>
          <w:rFonts w:ascii="Century Gothic" w:hAnsi="Century Gothic"/>
          <w:sz w:val="22"/>
          <w:szCs w:val="22"/>
        </w:rPr>
      </w:pPr>
    </w:p>
    <w:p w14:paraId="064635A7" w14:textId="77777777" w:rsidR="005E5CD7" w:rsidRPr="005E5CD7" w:rsidRDefault="005E5CD7" w:rsidP="00F055F6">
      <w:pPr>
        <w:jc w:val="both"/>
        <w:rPr>
          <w:rFonts w:ascii="Century Gothic" w:hAnsi="Century Gothic"/>
          <w:color w:val="111111"/>
          <w:sz w:val="22"/>
          <w:szCs w:val="22"/>
          <w:lang w:val="es-ES" w:eastAsia="es-GT"/>
        </w:rPr>
      </w:pPr>
      <w:r w:rsidRPr="005E5CD7">
        <w:rPr>
          <w:rFonts w:ascii="Century Gothic" w:hAnsi="Century Gothic"/>
          <w:sz w:val="22"/>
          <w:szCs w:val="22"/>
          <w:lang w:val="es-GT"/>
        </w:rPr>
        <w:t>Desde la Dirección General de Educación Extraescolar, DIGEEX, a través de sus diferentes programas y</w:t>
      </w:r>
      <w:r w:rsidRPr="005E5CD7">
        <w:rPr>
          <w:rFonts w:ascii="Century Gothic" w:hAnsi="Century Gothic"/>
          <w:b/>
          <w:sz w:val="22"/>
          <w:szCs w:val="22"/>
          <w:lang w:val="es-GT"/>
        </w:rPr>
        <w:t xml:space="preserve"> </w:t>
      </w:r>
      <w:r w:rsidRPr="005E5CD7">
        <w:rPr>
          <w:rFonts w:ascii="Century Gothic" w:hAnsi="Century Gothic"/>
          <w:color w:val="111111"/>
          <w:sz w:val="22"/>
          <w:szCs w:val="22"/>
          <w:lang w:val="es-ES" w:eastAsia="es-GT"/>
        </w:rPr>
        <w:t>de acuerdo al Sistema de Información y Registro de Educación Extraescolar -SIREEX-, se atendió a 2,258 estudiantes que se autodenominan como pertenecientes a una comunidad lingüística del pueblo maya y afrodescendientes de los cuales el 73% son mujeres.  De las mujeres indígenas y afrodescendientes, el 29% es atendida en el Programa de Educación de Adultos por Correspondencia-PEAC-, el 6% en Modalidades Flexibles para la Educación Media, el 49% en los Centros Municipales de Capacitación y Formación Humana -CEMUCAF-, el 7% en el Programa Nacional de Educación Alternativa -PRONEA-, en la siguiente gráfica se detalla la información. (Se presenta información desagregada en primer punto de anexos).</w:t>
      </w:r>
    </w:p>
    <w:p w14:paraId="13A722CA" w14:textId="77777777" w:rsidR="005E5CD7" w:rsidRDefault="005E5CD7" w:rsidP="00F055F6">
      <w:pPr>
        <w:jc w:val="both"/>
        <w:rPr>
          <w:rFonts w:ascii="Arial" w:hAnsi="Arial" w:cs="Arial"/>
          <w:color w:val="111111"/>
          <w:sz w:val="22"/>
          <w:szCs w:val="22"/>
          <w:lang w:val="es-ES" w:eastAsia="es-GT"/>
        </w:rPr>
      </w:pPr>
    </w:p>
    <w:p w14:paraId="0DEE5FAD" w14:textId="37562F54" w:rsidR="005E5CD7" w:rsidRDefault="005E5CD7" w:rsidP="00F055F6">
      <w:pPr>
        <w:pStyle w:val="Ilustracin"/>
        <w:spacing w:after="0"/>
        <w:rPr>
          <w:i/>
          <w:iCs/>
        </w:rPr>
      </w:pPr>
      <w:bookmarkStart w:id="17" w:name="_Toc81473098"/>
      <w:bookmarkStart w:id="18" w:name="_Toc82085865"/>
      <w:bookmarkStart w:id="19" w:name="_Toc82086180"/>
      <w:bookmarkStart w:id="20" w:name="_Toc82086593"/>
      <w:r w:rsidRPr="009F2894">
        <w:t>Porcentaje de atención a población indígena y afrodescendiente femenina en los programas de educación extraescolar.</w:t>
      </w:r>
      <w:bookmarkEnd w:id="17"/>
      <w:bookmarkEnd w:id="18"/>
      <w:bookmarkEnd w:id="19"/>
      <w:bookmarkEnd w:id="20"/>
    </w:p>
    <w:p w14:paraId="0CD91D7C" w14:textId="77777777" w:rsidR="005E5CD7" w:rsidRPr="00484E2F" w:rsidRDefault="005E5CD7" w:rsidP="00F055F6"/>
    <w:p w14:paraId="004CC2EA" w14:textId="77777777" w:rsidR="005E5CD7" w:rsidRDefault="005E5CD7" w:rsidP="00F055F6">
      <w:pPr>
        <w:keepNext/>
        <w:jc w:val="center"/>
      </w:pPr>
      <w:r>
        <w:rPr>
          <w:noProof/>
          <w:lang w:val="es-GT" w:eastAsia="es-GT"/>
        </w:rPr>
        <w:drawing>
          <wp:inline distT="0" distB="0" distL="0" distR="0" wp14:anchorId="40BC2150" wp14:editId="3EDE02EE">
            <wp:extent cx="4800600" cy="2538374"/>
            <wp:effectExtent l="0" t="0" r="0" b="14605"/>
            <wp:docPr id="13" name="Gráfico 13">
              <a:extLst xmlns:a="http://schemas.openxmlformats.org/drawingml/2006/main">
                <a:ext uri="{FF2B5EF4-FFF2-40B4-BE49-F238E27FC236}">
                  <a16:creationId xmlns:a16="http://schemas.microsoft.com/office/drawing/2014/main" id="{AC97FEB4-6418-47DE-8677-3E7EF4C2E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DE4C93" w14:textId="77777777" w:rsidR="005E5CD7" w:rsidRPr="009F2894" w:rsidRDefault="005E5CD7" w:rsidP="00F055F6">
      <w:pPr>
        <w:jc w:val="both"/>
        <w:rPr>
          <w:color w:val="111111"/>
          <w:sz w:val="18"/>
          <w:szCs w:val="18"/>
          <w:lang w:val="es-ES" w:eastAsia="es-GT"/>
        </w:rPr>
      </w:pPr>
      <w:r w:rsidRPr="009F2894">
        <w:rPr>
          <w:color w:val="111111"/>
          <w:sz w:val="16"/>
          <w:szCs w:val="16"/>
          <w:lang w:val="es-ES" w:eastAsia="es-GT"/>
        </w:rPr>
        <w:t>Fuente: Sistema de Información y Registro de Educación Extraescolar, SIREEX, al 31 de mayo de 2021</w:t>
      </w:r>
    </w:p>
    <w:p w14:paraId="3A2C5468" w14:textId="77777777" w:rsidR="005E5CD7" w:rsidRPr="00EB6107" w:rsidRDefault="005E5CD7" w:rsidP="00F055F6">
      <w:pPr>
        <w:jc w:val="both"/>
        <w:rPr>
          <w:rFonts w:ascii="Arial" w:hAnsi="Arial" w:cs="Arial"/>
          <w:color w:val="111111"/>
          <w:sz w:val="22"/>
          <w:szCs w:val="22"/>
          <w:lang w:val="es-ES" w:eastAsia="es-GT"/>
        </w:rPr>
      </w:pPr>
    </w:p>
    <w:p w14:paraId="51AEFA10" w14:textId="77777777" w:rsidR="005E5CD7" w:rsidRPr="00EB6107" w:rsidRDefault="005E5CD7" w:rsidP="00F055F6">
      <w:pPr>
        <w:jc w:val="both"/>
        <w:rPr>
          <w:rFonts w:ascii="Arial" w:hAnsi="Arial" w:cs="Arial"/>
          <w:color w:val="111111"/>
          <w:sz w:val="22"/>
          <w:szCs w:val="22"/>
          <w:lang w:val="es-ES" w:eastAsia="es-GT"/>
        </w:rPr>
      </w:pPr>
    </w:p>
    <w:p w14:paraId="5484C111" w14:textId="77777777" w:rsidR="00FC5F02" w:rsidRPr="00195C1F" w:rsidRDefault="00FC5F02" w:rsidP="00F055F6">
      <w:pPr>
        <w:pStyle w:val="Ttulo2"/>
        <w:spacing w:before="0"/>
        <w:ind w:left="1069"/>
        <w:rPr>
          <w:rStyle w:val="nfasisintenso"/>
          <w:rFonts w:asciiTheme="minorHAnsi" w:hAnsiTheme="minorHAnsi"/>
          <w:sz w:val="28"/>
          <w:szCs w:val="28"/>
        </w:rPr>
      </w:pPr>
      <w:bookmarkStart w:id="21" w:name="_Toc64549245"/>
      <w:bookmarkStart w:id="22" w:name="_Toc96591385"/>
      <w:r w:rsidRPr="00195C1F">
        <w:rPr>
          <w:rStyle w:val="nfasisintenso"/>
          <w:rFonts w:asciiTheme="minorHAnsi" w:hAnsiTheme="minorHAnsi"/>
          <w:sz w:val="28"/>
          <w:szCs w:val="28"/>
        </w:rPr>
        <w:t>Identificación Institucional</w:t>
      </w:r>
      <w:bookmarkEnd w:id="21"/>
      <w:bookmarkEnd w:id="22"/>
      <w:r w:rsidRPr="00195C1F">
        <w:rPr>
          <w:rStyle w:val="nfasisintenso"/>
          <w:rFonts w:asciiTheme="minorHAnsi" w:hAnsiTheme="minorHAnsi"/>
          <w:sz w:val="28"/>
          <w:szCs w:val="28"/>
        </w:rPr>
        <w:t xml:space="preserve"> </w:t>
      </w:r>
    </w:p>
    <w:p w14:paraId="01D7F2A8" w14:textId="77777777" w:rsidR="00FC5F02" w:rsidRDefault="00FC5F02" w:rsidP="00F055F6">
      <w:pPr>
        <w:jc w:val="both"/>
        <w:rPr>
          <w:rFonts w:ascii="Century Gothic" w:hAnsi="Century Gothic"/>
          <w:sz w:val="22"/>
          <w:szCs w:val="22"/>
        </w:rPr>
      </w:pPr>
    </w:p>
    <w:p w14:paraId="55DD4178" w14:textId="5851DD27" w:rsidR="00FA6BD2" w:rsidRDefault="00FC5F02" w:rsidP="00F055F6">
      <w:pPr>
        <w:jc w:val="both"/>
        <w:rPr>
          <w:rFonts w:ascii="Century Gothic" w:hAnsi="Century Gothic"/>
          <w:sz w:val="22"/>
          <w:szCs w:val="22"/>
        </w:rPr>
      </w:pPr>
      <w:r>
        <w:rPr>
          <w:rFonts w:ascii="Century Gothic" w:hAnsi="Century Gothic"/>
          <w:sz w:val="22"/>
          <w:szCs w:val="22"/>
        </w:rPr>
        <w:t xml:space="preserve">A continuación, se detallas las </w:t>
      </w:r>
      <w:r w:rsidRPr="0028785C">
        <w:rPr>
          <w:rFonts w:ascii="Century Gothic" w:hAnsi="Century Gothic"/>
          <w:sz w:val="22"/>
          <w:szCs w:val="22"/>
        </w:rPr>
        <w:t xml:space="preserve">acciones </w:t>
      </w:r>
      <w:r w:rsidRPr="00FC5F02">
        <w:rPr>
          <w:rFonts w:ascii="Century Gothic" w:hAnsi="Century Gothic"/>
          <w:sz w:val="22"/>
          <w:szCs w:val="22"/>
        </w:rPr>
        <w:t xml:space="preserve">que se han </w:t>
      </w:r>
      <w:r>
        <w:rPr>
          <w:rFonts w:ascii="Century Gothic" w:hAnsi="Century Gothic"/>
          <w:sz w:val="22"/>
          <w:szCs w:val="22"/>
        </w:rPr>
        <w:t>realizado</w:t>
      </w:r>
      <w:r w:rsidRPr="00FC5F02">
        <w:rPr>
          <w:rFonts w:ascii="Century Gothic" w:hAnsi="Century Gothic"/>
          <w:sz w:val="22"/>
          <w:szCs w:val="22"/>
        </w:rPr>
        <w:t xml:space="preserve"> para dar cumplimiento al artículo 18 de Ley de Idiomas Nacionales, el cual establece </w:t>
      </w:r>
      <w:r w:rsidRPr="00F055F6">
        <w:rPr>
          <w:rFonts w:ascii="Century Gothic" w:hAnsi="Century Gothic"/>
          <w:color w:val="000000" w:themeColor="text1"/>
          <w:sz w:val="22"/>
          <w:szCs w:val="22"/>
        </w:rPr>
        <w:t>el uso de los idiomas Mayas, Garífuna y Xinca en los actos oficiales, así com</w:t>
      </w:r>
      <w:r w:rsidRPr="00FC5F02">
        <w:rPr>
          <w:rFonts w:ascii="Century Gothic" w:hAnsi="Century Gothic"/>
          <w:sz w:val="22"/>
          <w:szCs w:val="22"/>
        </w:rPr>
        <w:t xml:space="preserve">o la identificación institucional y la información sobre los servicios </w:t>
      </w:r>
      <w:r w:rsidR="00B34EB0">
        <w:rPr>
          <w:rFonts w:ascii="Century Gothic" w:hAnsi="Century Gothic"/>
          <w:sz w:val="22"/>
          <w:szCs w:val="22"/>
        </w:rPr>
        <w:t xml:space="preserve">educativos </w:t>
      </w:r>
      <w:r>
        <w:rPr>
          <w:rFonts w:ascii="Century Gothic" w:hAnsi="Century Gothic"/>
          <w:sz w:val="22"/>
          <w:szCs w:val="22"/>
        </w:rPr>
        <w:t>para los cual se desarrolla lo siguiente:</w:t>
      </w:r>
    </w:p>
    <w:p w14:paraId="70F3AF0A" w14:textId="77777777" w:rsidR="00FC7EAB" w:rsidRDefault="00FC7EAB" w:rsidP="00F055F6">
      <w:pPr>
        <w:jc w:val="both"/>
        <w:rPr>
          <w:rFonts w:ascii="Century Gothic" w:hAnsi="Century Gothic"/>
          <w:sz w:val="22"/>
          <w:szCs w:val="22"/>
        </w:rPr>
      </w:pPr>
    </w:p>
    <w:p w14:paraId="46936A57" w14:textId="68B106D0" w:rsidR="009323ED" w:rsidRPr="003D28A2" w:rsidRDefault="009323ED" w:rsidP="00F055F6">
      <w:pPr>
        <w:jc w:val="both"/>
        <w:rPr>
          <w:rFonts w:ascii="Century Gothic" w:hAnsi="Century Gothic"/>
          <w:color w:val="000000" w:themeColor="text1"/>
          <w:sz w:val="22"/>
          <w:szCs w:val="22"/>
        </w:rPr>
      </w:pPr>
      <w:r>
        <w:rPr>
          <w:rFonts w:ascii="Century Gothic" w:hAnsi="Century Gothic"/>
          <w:sz w:val="22"/>
          <w:szCs w:val="22"/>
        </w:rPr>
        <w:t>Para fortalecer la identificación institucional las oficinas, salas de reunión cuentan con el nombre de la institución</w:t>
      </w:r>
      <w:r w:rsidRPr="009323ED">
        <w:rPr>
          <w:rFonts w:ascii="Century Gothic" w:hAnsi="Century Gothic"/>
          <w:sz w:val="22"/>
          <w:szCs w:val="22"/>
        </w:rPr>
        <w:t xml:space="preserve"> </w:t>
      </w:r>
      <w:r>
        <w:rPr>
          <w:rFonts w:ascii="Century Gothic" w:hAnsi="Century Gothic"/>
          <w:sz w:val="22"/>
          <w:szCs w:val="22"/>
        </w:rPr>
        <w:t>en español e idioma maya</w:t>
      </w:r>
      <w:r>
        <w:rPr>
          <w:rFonts w:ascii="Century Gothic" w:hAnsi="Century Gothic"/>
          <w:sz w:val="22"/>
          <w:szCs w:val="22"/>
        </w:rPr>
        <w:t xml:space="preserve">.  Los banners que se utilizan en actos oficiales. representan la diversidad cultural de los estudiantes. </w:t>
      </w:r>
      <w:r w:rsidR="003D28A2">
        <w:rPr>
          <w:rFonts w:ascii="Century Gothic" w:hAnsi="Century Gothic"/>
          <w:sz w:val="22"/>
          <w:szCs w:val="22"/>
        </w:rPr>
        <w:t xml:space="preserve">El </w:t>
      </w:r>
      <w:bookmarkStart w:id="23" w:name="_GoBack"/>
      <w:bookmarkEnd w:id="23"/>
      <w:r w:rsidR="003D28A2" w:rsidRPr="003D28A2">
        <w:rPr>
          <w:rFonts w:ascii="Century Gothic" w:hAnsi="Century Gothic"/>
          <w:sz w:val="22"/>
          <w:szCs w:val="22"/>
        </w:rPr>
        <w:t>Acuerdo Ministerial No. 3475-2021 - Calendario Escolar 2022</w:t>
      </w:r>
      <w:r w:rsidR="003D28A2">
        <w:rPr>
          <w:rFonts w:ascii="Century Gothic" w:hAnsi="Century Gothic"/>
          <w:sz w:val="22"/>
          <w:szCs w:val="22"/>
        </w:rPr>
        <w:t xml:space="preserve"> en donde instruye a los directores de establecimientos educativos de todos los niveles del sector público, que tomen en cuenta las fechas significativas del Pueblo Maya, Garífuna y Xinka para desarrollar actividades de aprendizaje y promoción sin alterar los 180 </w:t>
      </w:r>
      <w:proofErr w:type="spellStart"/>
      <w:r w:rsidR="003D28A2">
        <w:rPr>
          <w:rFonts w:ascii="Century Gothic" w:hAnsi="Century Gothic"/>
          <w:sz w:val="22"/>
          <w:szCs w:val="22"/>
        </w:rPr>
        <w:t>dias</w:t>
      </w:r>
      <w:proofErr w:type="spellEnd"/>
      <w:r w:rsidR="003D28A2">
        <w:rPr>
          <w:rFonts w:ascii="Century Gothic" w:hAnsi="Century Gothic"/>
          <w:sz w:val="22"/>
          <w:szCs w:val="22"/>
        </w:rPr>
        <w:t xml:space="preserve"> efectivos de clases.  </w:t>
      </w:r>
      <w:r w:rsidRPr="003D28A2">
        <w:rPr>
          <w:rFonts w:ascii="Century Gothic" w:hAnsi="Century Gothic"/>
          <w:color w:val="000000" w:themeColor="text1"/>
          <w:sz w:val="22"/>
          <w:szCs w:val="22"/>
        </w:rPr>
        <w:t xml:space="preserve">Las actividades se realizan </w:t>
      </w:r>
      <w:r w:rsidR="003D28A2" w:rsidRPr="003D28A2">
        <w:rPr>
          <w:rFonts w:ascii="Century Gothic" w:hAnsi="Century Gothic"/>
          <w:color w:val="000000" w:themeColor="text1"/>
          <w:sz w:val="22"/>
          <w:szCs w:val="22"/>
        </w:rPr>
        <w:t>a nivel nacional</w:t>
      </w:r>
      <w:r w:rsidRPr="003D28A2">
        <w:rPr>
          <w:rFonts w:ascii="Century Gothic" w:hAnsi="Century Gothic"/>
          <w:color w:val="000000" w:themeColor="text1"/>
          <w:sz w:val="22"/>
          <w:szCs w:val="22"/>
        </w:rPr>
        <w:t>. Puede considerarse la modalida</w:t>
      </w:r>
      <w:r w:rsidR="003D28A2" w:rsidRPr="003D28A2">
        <w:rPr>
          <w:rFonts w:ascii="Century Gothic" w:hAnsi="Century Gothic"/>
          <w:color w:val="000000" w:themeColor="text1"/>
          <w:sz w:val="22"/>
          <w:szCs w:val="22"/>
        </w:rPr>
        <w:t>d</w:t>
      </w:r>
      <w:r w:rsidRPr="003D28A2">
        <w:rPr>
          <w:rFonts w:ascii="Century Gothic" w:hAnsi="Century Gothic"/>
          <w:color w:val="000000" w:themeColor="text1"/>
          <w:sz w:val="22"/>
          <w:szCs w:val="22"/>
        </w:rPr>
        <w:t xml:space="preserve"> virtual, dependiendo del tablero de alertas sanitarias del Ministerio de Salud Pública y Asistencia Social.</w:t>
      </w:r>
    </w:p>
    <w:p w14:paraId="23230D77" w14:textId="77777777" w:rsidR="009323ED" w:rsidRDefault="009323ED" w:rsidP="00F055F6">
      <w:pPr>
        <w:jc w:val="both"/>
        <w:rPr>
          <w:rFonts w:ascii="Century Gothic" w:hAnsi="Century Gothic"/>
          <w:sz w:val="22"/>
          <w:szCs w:val="22"/>
        </w:rPr>
      </w:pPr>
    </w:p>
    <w:p w14:paraId="366E9602" w14:textId="206378EE" w:rsidR="00BE74CD" w:rsidRDefault="00B34EB0" w:rsidP="00F055F6">
      <w:pPr>
        <w:jc w:val="both"/>
        <w:rPr>
          <w:rFonts w:ascii="Century Gothic" w:hAnsi="Century Gothic"/>
          <w:sz w:val="22"/>
          <w:szCs w:val="22"/>
        </w:rPr>
      </w:pPr>
      <w:r w:rsidRPr="00B34EB0">
        <w:rPr>
          <w:rFonts w:ascii="Century Gothic" w:hAnsi="Century Gothic"/>
          <w:sz w:val="22"/>
          <w:szCs w:val="22"/>
        </w:rPr>
        <w:t xml:space="preserve">Se </w:t>
      </w:r>
      <w:r>
        <w:rPr>
          <w:rFonts w:ascii="Century Gothic" w:hAnsi="Century Gothic"/>
          <w:sz w:val="22"/>
          <w:szCs w:val="22"/>
        </w:rPr>
        <w:t>pautaron</w:t>
      </w:r>
      <w:r w:rsidRPr="00B34EB0">
        <w:rPr>
          <w:rFonts w:ascii="Century Gothic" w:hAnsi="Century Gothic"/>
          <w:sz w:val="22"/>
          <w:szCs w:val="22"/>
        </w:rPr>
        <w:t xml:space="preserve"> spots radiales sobre las medidas sanitarias del COVID-19 en los idiomas mayas y español. Los videos y audios fueron transmitidos en los canales de televisión y 77 radios locales, que llegaron a 3,294 lugares poblados y 1881 centros educativos públicos y privados.</w:t>
      </w:r>
    </w:p>
    <w:p w14:paraId="3E5CFEAF" w14:textId="77777777" w:rsidR="00B34EB0" w:rsidRDefault="00B34EB0" w:rsidP="00F055F6">
      <w:pPr>
        <w:jc w:val="both"/>
        <w:rPr>
          <w:rFonts w:ascii="Century Gothic" w:hAnsi="Century Gothic"/>
          <w:sz w:val="22"/>
          <w:szCs w:val="22"/>
        </w:rPr>
      </w:pPr>
    </w:p>
    <w:p w14:paraId="2A258E21" w14:textId="0C63EE92" w:rsidR="00BE74CD" w:rsidRDefault="00BE74CD" w:rsidP="00F055F6">
      <w:pPr>
        <w:jc w:val="both"/>
        <w:rPr>
          <w:rFonts w:ascii="Century Gothic" w:hAnsi="Century Gothic"/>
          <w:sz w:val="22"/>
          <w:szCs w:val="22"/>
        </w:rPr>
      </w:pPr>
      <w:r w:rsidRPr="00BE74CD">
        <w:rPr>
          <w:rFonts w:ascii="Century Gothic" w:hAnsi="Century Gothic"/>
          <w:sz w:val="22"/>
          <w:szCs w:val="22"/>
        </w:rPr>
        <w:t xml:space="preserve">Publicación y entrega de 82,000 </w:t>
      </w:r>
      <w:proofErr w:type="spellStart"/>
      <w:r w:rsidRPr="00BE74CD">
        <w:rPr>
          <w:rFonts w:ascii="Century Gothic" w:hAnsi="Century Gothic"/>
          <w:sz w:val="22"/>
          <w:szCs w:val="22"/>
        </w:rPr>
        <w:t>bifoliares</w:t>
      </w:r>
      <w:proofErr w:type="spellEnd"/>
      <w:r w:rsidRPr="00BE74CD">
        <w:rPr>
          <w:rFonts w:ascii="Century Gothic" w:hAnsi="Century Gothic"/>
          <w:sz w:val="22"/>
          <w:szCs w:val="22"/>
        </w:rPr>
        <w:t xml:space="preserve"> informativos de la cultura del Pueblo Garífuna.  Estos se distribuyeron a nivel nacional con el apoyo de las 25 Direcciones Departamentales de Educación.</w:t>
      </w:r>
    </w:p>
    <w:p w14:paraId="70C41FA4" w14:textId="2EFED728" w:rsidR="00B34EB0" w:rsidRDefault="00B34EB0" w:rsidP="00F055F6">
      <w:pPr>
        <w:jc w:val="both"/>
        <w:rPr>
          <w:rFonts w:ascii="Century Gothic" w:hAnsi="Century Gothic"/>
          <w:sz w:val="22"/>
          <w:szCs w:val="22"/>
        </w:rPr>
      </w:pPr>
    </w:p>
    <w:p w14:paraId="0190E7B0" w14:textId="4FEE8455" w:rsidR="00B34EB0" w:rsidRDefault="00B34EB0" w:rsidP="00F055F6">
      <w:pPr>
        <w:jc w:val="both"/>
        <w:rPr>
          <w:rFonts w:ascii="Century Gothic" w:hAnsi="Century Gothic"/>
          <w:sz w:val="22"/>
          <w:szCs w:val="22"/>
        </w:rPr>
      </w:pPr>
      <w:r w:rsidRPr="00B34EB0">
        <w:rPr>
          <w:rFonts w:ascii="Century Gothic" w:hAnsi="Century Gothic"/>
          <w:sz w:val="22"/>
          <w:szCs w:val="22"/>
        </w:rPr>
        <w:t xml:space="preserve">131 </w:t>
      </w:r>
      <w:r w:rsidR="009C09DF" w:rsidRPr="00B34EB0">
        <w:rPr>
          <w:rFonts w:ascii="Century Gothic" w:hAnsi="Century Gothic"/>
          <w:sz w:val="22"/>
          <w:szCs w:val="22"/>
        </w:rPr>
        <w:t>grabaciones</w:t>
      </w:r>
      <w:r w:rsidRPr="00B34EB0">
        <w:rPr>
          <w:rFonts w:ascii="Century Gothic" w:hAnsi="Century Gothic"/>
          <w:sz w:val="22"/>
          <w:szCs w:val="22"/>
        </w:rPr>
        <w:t xml:space="preserve"> de clases para programas televisivos con contenidos bilingües en 18 idiomas nacionales y español de las áreas de aprendizaje de: Matemática, Medio Social y Natural, Comunicación y Lenguaje, en los niveles de preprimaria, primaria y nivel medio y (ciclo básico y diversificado); 39 Segmentos educativos bilingües interculturales con cuentos, canciones, entre otros y 49 Cápsulas educativas bilingües de apoyo psicoemocional.</w:t>
      </w:r>
    </w:p>
    <w:p w14:paraId="23A1E7C4" w14:textId="154519A1" w:rsidR="009C09DF" w:rsidRDefault="009C09DF" w:rsidP="00F055F6">
      <w:pPr>
        <w:jc w:val="both"/>
        <w:rPr>
          <w:rFonts w:ascii="Century Gothic" w:hAnsi="Century Gothic"/>
          <w:sz w:val="22"/>
          <w:szCs w:val="22"/>
        </w:rPr>
      </w:pPr>
    </w:p>
    <w:p w14:paraId="4FB379B5" w14:textId="77777777" w:rsidR="009C09DF" w:rsidRPr="009C09DF" w:rsidRDefault="009C09DF" w:rsidP="00F055F6">
      <w:pPr>
        <w:jc w:val="both"/>
        <w:rPr>
          <w:rFonts w:ascii="Century Gothic" w:hAnsi="Century Gothic"/>
          <w:sz w:val="22"/>
          <w:szCs w:val="22"/>
          <w:lang w:val="es-ES"/>
        </w:rPr>
      </w:pPr>
      <w:r w:rsidRPr="009C09DF">
        <w:rPr>
          <w:rFonts w:ascii="Century Gothic" w:hAnsi="Century Gothic"/>
          <w:sz w:val="22"/>
          <w:szCs w:val="22"/>
          <w:lang w:val="es-ES"/>
        </w:rPr>
        <w:t>Desde la Dirección General de Participación Comunitaria y Servicios de Apoyo –DIGEPSA- las acciones desarrolladas han sido las siguientes:</w:t>
      </w:r>
    </w:p>
    <w:p w14:paraId="3350FBA2" w14:textId="77777777" w:rsidR="009C09DF" w:rsidRPr="009C09DF" w:rsidRDefault="009C09DF" w:rsidP="00F055F6">
      <w:pPr>
        <w:jc w:val="center"/>
        <w:rPr>
          <w:rFonts w:ascii="Century Gothic" w:hAnsi="Century Gothic"/>
          <w:sz w:val="22"/>
          <w:szCs w:val="22"/>
          <w:lang w:val="es-ES"/>
        </w:rPr>
      </w:pPr>
    </w:p>
    <w:p w14:paraId="44D23863" w14:textId="77777777" w:rsidR="009C09DF" w:rsidRPr="009C09DF" w:rsidRDefault="009C09DF" w:rsidP="00F055F6">
      <w:pPr>
        <w:pStyle w:val="Prrafodelista"/>
        <w:numPr>
          <w:ilvl w:val="0"/>
          <w:numId w:val="7"/>
        </w:numPr>
        <w:suppressAutoHyphens w:val="0"/>
        <w:autoSpaceDN/>
        <w:spacing w:after="0"/>
        <w:ind w:left="567" w:hanging="567"/>
        <w:contextualSpacing/>
        <w:jc w:val="both"/>
        <w:textAlignment w:val="auto"/>
        <w:rPr>
          <w:rFonts w:ascii="Century Gothic" w:hAnsi="Century Gothic"/>
        </w:rPr>
      </w:pPr>
      <w:r w:rsidRPr="009C09DF">
        <w:rPr>
          <w:rFonts w:ascii="Century Gothic" w:hAnsi="Century Gothic"/>
        </w:rPr>
        <w:t xml:space="preserve">Entrega del Programa de Alimentación Escolar con pertinencia cultural. </w:t>
      </w:r>
    </w:p>
    <w:p w14:paraId="4FCA1331" w14:textId="77777777" w:rsidR="009C09DF" w:rsidRPr="009C09DF" w:rsidRDefault="009C09DF" w:rsidP="00F055F6">
      <w:pPr>
        <w:pStyle w:val="Prrafodelista"/>
        <w:spacing w:after="0"/>
        <w:ind w:left="502"/>
        <w:jc w:val="both"/>
        <w:rPr>
          <w:rFonts w:ascii="Century Gothic" w:hAnsi="Century Gothic"/>
        </w:rPr>
      </w:pPr>
    </w:p>
    <w:p w14:paraId="164F27DA" w14:textId="77777777" w:rsidR="009C09DF" w:rsidRPr="009C09DF" w:rsidRDefault="009C09DF" w:rsidP="00F055F6">
      <w:pPr>
        <w:pStyle w:val="Prrafodelista"/>
        <w:numPr>
          <w:ilvl w:val="0"/>
          <w:numId w:val="8"/>
        </w:numPr>
        <w:suppressAutoHyphens w:val="0"/>
        <w:autoSpaceDN/>
        <w:spacing w:after="0"/>
        <w:ind w:left="1134" w:hanging="567"/>
        <w:contextualSpacing/>
        <w:jc w:val="both"/>
        <w:textAlignment w:val="auto"/>
        <w:rPr>
          <w:rFonts w:ascii="Century Gothic" w:hAnsi="Century Gothic"/>
        </w:rPr>
      </w:pPr>
      <w:r w:rsidRPr="009C09DF">
        <w:rPr>
          <w:rFonts w:ascii="Century Gothic" w:hAnsi="Century Gothic"/>
        </w:rPr>
        <w:t xml:space="preserve">La promoción de los principios de la Ley de Alimentación Escolar, Decreto Legislativo 17-2017, de fecha 26 de septiembre de 2017 los </w:t>
      </w:r>
      <w:r w:rsidRPr="009C09DF">
        <w:rPr>
          <w:rFonts w:ascii="Century Gothic" w:hAnsi="Century Gothic"/>
        </w:rPr>
        <w:lastRenderedPageBreak/>
        <w:t>cuales son: pertinencia cultural, social, étnica y biológica, equidad de género, inclusión, no discriminación y participación.</w:t>
      </w:r>
    </w:p>
    <w:p w14:paraId="75B8A2FE" w14:textId="77777777" w:rsidR="009C09DF" w:rsidRPr="009C09DF" w:rsidRDefault="009C09DF" w:rsidP="00F055F6">
      <w:pPr>
        <w:pStyle w:val="Prrafodelista"/>
        <w:suppressAutoHyphens w:val="0"/>
        <w:autoSpaceDN/>
        <w:spacing w:after="0"/>
        <w:ind w:left="1134" w:hanging="567"/>
        <w:contextualSpacing/>
        <w:jc w:val="both"/>
        <w:textAlignment w:val="auto"/>
        <w:rPr>
          <w:rFonts w:ascii="Century Gothic" w:hAnsi="Century Gothic"/>
        </w:rPr>
      </w:pPr>
    </w:p>
    <w:p w14:paraId="4751F172" w14:textId="77777777" w:rsidR="009C09DF" w:rsidRPr="009C09DF" w:rsidRDefault="009C09DF" w:rsidP="00F055F6">
      <w:pPr>
        <w:pStyle w:val="Prrafodelista"/>
        <w:numPr>
          <w:ilvl w:val="0"/>
          <w:numId w:val="8"/>
        </w:numPr>
        <w:suppressAutoHyphens w:val="0"/>
        <w:autoSpaceDN/>
        <w:spacing w:after="0"/>
        <w:ind w:left="1134" w:hanging="567"/>
        <w:contextualSpacing/>
        <w:jc w:val="both"/>
        <w:textAlignment w:val="auto"/>
        <w:rPr>
          <w:rFonts w:ascii="Century Gothic" w:hAnsi="Century Gothic"/>
        </w:rPr>
      </w:pPr>
      <w:r w:rsidRPr="009C09DF">
        <w:rPr>
          <w:rFonts w:ascii="Century Gothic" w:hAnsi="Century Gothic"/>
        </w:rPr>
        <w:t>La publicación de información en los idiomas mayas Kaqchikel, Mam, Q’eqchi’, K’iche’ y Q’anjob’al de los programas de Alimentación Escolar.</w:t>
      </w:r>
    </w:p>
    <w:p w14:paraId="2DA86FF7" w14:textId="77777777" w:rsidR="009C09DF" w:rsidRPr="009C09DF" w:rsidRDefault="009C09DF" w:rsidP="00F055F6">
      <w:pPr>
        <w:ind w:left="1134" w:hanging="567"/>
        <w:contextualSpacing/>
        <w:jc w:val="both"/>
        <w:rPr>
          <w:rFonts w:ascii="Century Gothic" w:hAnsi="Century Gothic"/>
          <w:sz w:val="22"/>
          <w:szCs w:val="22"/>
        </w:rPr>
      </w:pPr>
    </w:p>
    <w:p w14:paraId="31DC307F" w14:textId="77777777" w:rsidR="009C09DF" w:rsidRPr="009C09DF" w:rsidRDefault="009C09DF" w:rsidP="00F055F6">
      <w:pPr>
        <w:pStyle w:val="Prrafodelista"/>
        <w:numPr>
          <w:ilvl w:val="0"/>
          <w:numId w:val="8"/>
        </w:numPr>
        <w:suppressAutoHyphens w:val="0"/>
        <w:autoSpaceDN/>
        <w:spacing w:after="0"/>
        <w:ind w:left="1134" w:hanging="567"/>
        <w:contextualSpacing/>
        <w:jc w:val="both"/>
        <w:textAlignment w:val="auto"/>
        <w:rPr>
          <w:rFonts w:ascii="Century Gothic" w:hAnsi="Century Gothic"/>
        </w:rPr>
      </w:pPr>
      <w:r w:rsidRPr="009C09DF">
        <w:rPr>
          <w:rFonts w:ascii="Century Gothic" w:hAnsi="Century Gothic"/>
        </w:rPr>
        <w:t>La promoción, asesoría y acompañamiento de 22,865 organizaciones de padres de familia en todo el país, respetando la participación, la cultura y el liderazgo comunitario.</w:t>
      </w:r>
    </w:p>
    <w:p w14:paraId="673D42D7" w14:textId="77777777" w:rsidR="009C09DF" w:rsidRPr="009C09DF" w:rsidRDefault="009C09DF" w:rsidP="00F055F6">
      <w:pPr>
        <w:pStyle w:val="Prrafodelista"/>
        <w:spacing w:after="0"/>
        <w:rPr>
          <w:rFonts w:ascii="Century Gothic" w:hAnsi="Century Gothic"/>
        </w:rPr>
      </w:pPr>
    </w:p>
    <w:p w14:paraId="343A0F9E" w14:textId="77777777" w:rsidR="009C09DF" w:rsidRPr="009C09DF" w:rsidRDefault="009C09DF" w:rsidP="00F055F6">
      <w:pPr>
        <w:pStyle w:val="Prrafodelista"/>
        <w:numPr>
          <w:ilvl w:val="0"/>
          <w:numId w:val="7"/>
        </w:numPr>
        <w:suppressAutoHyphens w:val="0"/>
        <w:autoSpaceDN/>
        <w:spacing w:after="0"/>
        <w:ind w:left="567" w:hanging="567"/>
        <w:contextualSpacing/>
        <w:jc w:val="both"/>
        <w:textAlignment w:val="auto"/>
        <w:rPr>
          <w:rFonts w:ascii="Century Gothic" w:hAnsi="Century Gothic"/>
        </w:rPr>
      </w:pPr>
      <w:r w:rsidRPr="009C09DF">
        <w:rPr>
          <w:rFonts w:ascii="Century Gothic" w:hAnsi="Century Gothic"/>
        </w:rPr>
        <w:t>Desde el Programa Seguro Médico Escolar, en su primera fase, se ha atendido a niños y niñas de nivel de educación preprimaria y primaria cuidando los siguientes aspectos:</w:t>
      </w:r>
    </w:p>
    <w:p w14:paraId="3275EE40" w14:textId="77777777" w:rsidR="009C09DF" w:rsidRPr="009C09DF" w:rsidRDefault="009C09DF" w:rsidP="00F055F6">
      <w:pPr>
        <w:pStyle w:val="Prrafodelista"/>
        <w:spacing w:after="0"/>
        <w:ind w:left="502"/>
        <w:jc w:val="both"/>
        <w:rPr>
          <w:rFonts w:ascii="Century Gothic" w:hAnsi="Century Gothic"/>
        </w:rPr>
      </w:pPr>
    </w:p>
    <w:p w14:paraId="7141DC85" w14:textId="77777777" w:rsidR="009C09DF" w:rsidRPr="009C09DF" w:rsidRDefault="009C09DF" w:rsidP="00F055F6">
      <w:pPr>
        <w:pStyle w:val="Prrafodelista"/>
        <w:numPr>
          <w:ilvl w:val="0"/>
          <w:numId w:val="9"/>
        </w:numPr>
        <w:suppressAutoHyphens w:val="0"/>
        <w:autoSpaceDN/>
        <w:spacing w:after="0"/>
        <w:ind w:left="1134" w:hanging="567"/>
        <w:contextualSpacing/>
        <w:jc w:val="both"/>
        <w:textAlignment w:val="auto"/>
        <w:rPr>
          <w:rFonts w:ascii="Century Gothic" w:hAnsi="Century Gothic"/>
        </w:rPr>
      </w:pPr>
      <w:r w:rsidRPr="009C09DF">
        <w:rPr>
          <w:rFonts w:ascii="Century Gothic" w:hAnsi="Century Gothic"/>
        </w:rPr>
        <w:t>La atención telefónica y todos los servicios del Seguro Escolar se realizan en seis idiomas mayas, seleccionados por los usuarios, los cuales son: Kaqchikel, Mam, Q´eqchi, K´iche´, Q´anjob´al y Tz’utujil.</w:t>
      </w:r>
    </w:p>
    <w:p w14:paraId="06B5E144" w14:textId="77777777" w:rsidR="009C09DF" w:rsidRPr="009C09DF" w:rsidRDefault="009C09DF" w:rsidP="00F055F6">
      <w:pPr>
        <w:pStyle w:val="Prrafodelista"/>
        <w:suppressAutoHyphens w:val="0"/>
        <w:autoSpaceDN/>
        <w:spacing w:after="0"/>
        <w:ind w:left="1134" w:hanging="567"/>
        <w:contextualSpacing/>
        <w:jc w:val="both"/>
        <w:textAlignment w:val="auto"/>
        <w:rPr>
          <w:rFonts w:ascii="Century Gothic" w:hAnsi="Century Gothic"/>
        </w:rPr>
      </w:pPr>
    </w:p>
    <w:p w14:paraId="0A8FA66D" w14:textId="5EA5D822" w:rsidR="009C09DF" w:rsidRDefault="009C09DF" w:rsidP="00F055F6">
      <w:pPr>
        <w:pStyle w:val="Prrafodelista"/>
        <w:numPr>
          <w:ilvl w:val="0"/>
          <w:numId w:val="9"/>
        </w:numPr>
        <w:suppressAutoHyphens w:val="0"/>
        <w:autoSpaceDN/>
        <w:spacing w:after="0"/>
        <w:ind w:left="1134" w:hanging="567"/>
        <w:contextualSpacing/>
        <w:jc w:val="both"/>
        <w:textAlignment w:val="auto"/>
        <w:rPr>
          <w:rFonts w:ascii="Century Gothic" w:hAnsi="Century Gothic"/>
        </w:rPr>
      </w:pPr>
      <w:r w:rsidRPr="009C09DF">
        <w:rPr>
          <w:rFonts w:ascii="Century Gothic" w:hAnsi="Century Gothic"/>
        </w:rPr>
        <w:t>La promoción de los servicios, formas de acceso y atención de los accidentes, enfermedades comunes, servicios funerarios y entrega de medicamentos se realiza a través de las direcciones departamentales de educación en los idiomas locales.</w:t>
      </w:r>
    </w:p>
    <w:p w14:paraId="03C644E2" w14:textId="77777777" w:rsidR="005E5CD7" w:rsidRPr="005E5CD7" w:rsidRDefault="005E5CD7" w:rsidP="00F055F6">
      <w:pPr>
        <w:pStyle w:val="Prrafodelista"/>
        <w:spacing w:after="0"/>
        <w:rPr>
          <w:rFonts w:ascii="Century Gothic" w:hAnsi="Century Gothic"/>
        </w:rPr>
      </w:pPr>
    </w:p>
    <w:p w14:paraId="494C5FCA" w14:textId="77777777" w:rsidR="005E5CD7" w:rsidRPr="005E5CD7" w:rsidRDefault="005E5CD7" w:rsidP="00F055F6">
      <w:pPr>
        <w:contextualSpacing/>
        <w:jc w:val="both"/>
        <w:rPr>
          <w:rFonts w:ascii="Century Gothic" w:hAnsi="Century Gothic"/>
        </w:rPr>
      </w:pPr>
      <w:r w:rsidRPr="005E5CD7">
        <w:rPr>
          <w:rFonts w:ascii="Century Gothic" w:hAnsi="Century Gothic"/>
        </w:rPr>
        <w:t xml:space="preserve">La compra de los productos y servicios de los programas de apoyo se deciden a nivel de comunidad educativa, en forma consensuada y transparente, tomando en cuenta las necesidades de cada grupo.  Los programas de apoyo que actualmente se entregan a la niñez y personal docente de todos los centros educativos públicos, con criterios de equidad e inclusión, son los siguientes: </w:t>
      </w:r>
    </w:p>
    <w:p w14:paraId="12039556" w14:textId="77777777" w:rsidR="005E5CD7" w:rsidRPr="005E5CD7" w:rsidRDefault="005E5CD7" w:rsidP="00F055F6">
      <w:pPr>
        <w:contextualSpacing/>
        <w:jc w:val="both"/>
        <w:rPr>
          <w:rFonts w:ascii="Century Gothic" w:hAnsi="Century Gothic"/>
        </w:rPr>
      </w:pPr>
    </w:p>
    <w:p w14:paraId="2E84CCA0"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Programa de Alimentación Escolar.</w:t>
      </w:r>
    </w:p>
    <w:p w14:paraId="37AADB6F"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Programa de Dotación de Útiles Escolares.</w:t>
      </w:r>
    </w:p>
    <w:p w14:paraId="30B10BD7"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Programa de Dotación de Materiales y Recursos de la Enseñanza.</w:t>
      </w:r>
    </w:p>
    <w:p w14:paraId="131FFAC5"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Programa de Gratuidad de la Educación.</w:t>
      </w:r>
    </w:p>
    <w:p w14:paraId="4CE40BDE"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Programa de Mantenimiento de Edificios Escolares Públicos.</w:t>
      </w:r>
    </w:p>
    <w:p w14:paraId="63A8153E"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Programa Seguro Médico Escolar.</w:t>
      </w:r>
    </w:p>
    <w:p w14:paraId="4243E44F" w14:textId="77777777" w:rsidR="005E5CD7" w:rsidRPr="005E5CD7" w:rsidRDefault="005E5CD7" w:rsidP="00F055F6">
      <w:pPr>
        <w:contextualSpacing/>
        <w:jc w:val="both"/>
        <w:rPr>
          <w:rFonts w:ascii="Century Gothic" w:hAnsi="Century Gothic"/>
        </w:rPr>
      </w:pPr>
    </w:p>
    <w:p w14:paraId="419A7D0C" w14:textId="777777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Se ha realizado la promoción de los programas de apoyo a la educación en los idiomas mayas y afrodescendiente para facilitar el acceso a los productos y servicios que mejoran las condiciones de aprendizaje de la niñez.</w:t>
      </w:r>
    </w:p>
    <w:p w14:paraId="5EBC00BC" w14:textId="77777777" w:rsidR="005E5CD7" w:rsidRPr="005E5CD7" w:rsidRDefault="005E5CD7" w:rsidP="00F055F6">
      <w:pPr>
        <w:contextualSpacing/>
        <w:jc w:val="both"/>
        <w:rPr>
          <w:rFonts w:ascii="Century Gothic" w:hAnsi="Century Gothic"/>
        </w:rPr>
      </w:pPr>
    </w:p>
    <w:p w14:paraId="6D752228" w14:textId="77777777" w:rsidR="005E5CD7" w:rsidRPr="005E5CD7" w:rsidRDefault="005E5CD7" w:rsidP="00F055F6">
      <w:pPr>
        <w:contextualSpacing/>
        <w:jc w:val="both"/>
        <w:rPr>
          <w:rFonts w:ascii="Century Gothic" w:hAnsi="Century Gothic"/>
        </w:rPr>
      </w:pPr>
      <w:r w:rsidRPr="005E5CD7">
        <w:rPr>
          <w:rFonts w:ascii="Century Gothic" w:hAnsi="Century Gothic"/>
        </w:rPr>
        <w:lastRenderedPageBreak/>
        <w:t>•</w:t>
      </w:r>
      <w:r w:rsidRPr="005E5CD7">
        <w:rPr>
          <w:rFonts w:ascii="Century Gothic" w:hAnsi="Century Gothic"/>
        </w:rPr>
        <w:tab/>
        <w:t>Se ha asegurado que en el diseño y diagramación de materiales se refleje la composición étnica del país, la cultura, la equidad de género y la importancia de la participación.</w:t>
      </w:r>
    </w:p>
    <w:p w14:paraId="41AC4E05" w14:textId="77777777" w:rsidR="005E5CD7" w:rsidRPr="005E5CD7" w:rsidRDefault="005E5CD7" w:rsidP="00F055F6">
      <w:pPr>
        <w:contextualSpacing/>
        <w:jc w:val="both"/>
        <w:rPr>
          <w:rFonts w:ascii="Century Gothic" w:hAnsi="Century Gothic"/>
        </w:rPr>
      </w:pPr>
    </w:p>
    <w:p w14:paraId="1B616E04" w14:textId="0A39E877" w:rsidR="005E5CD7" w:rsidRPr="005E5CD7" w:rsidRDefault="005E5CD7" w:rsidP="00F055F6">
      <w:pPr>
        <w:contextualSpacing/>
        <w:jc w:val="both"/>
        <w:rPr>
          <w:rFonts w:ascii="Century Gothic" w:hAnsi="Century Gothic"/>
        </w:rPr>
      </w:pPr>
      <w:r w:rsidRPr="005E5CD7">
        <w:rPr>
          <w:rFonts w:ascii="Century Gothic" w:hAnsi="Century Gothic"/>
        </w:rPr>
        <w:t>•</w:t>
      </w:r>
      <w:r w:rsidRPr="005E5CD7">
        <w:rPr>
          <w:rFonts w:ascii="Century Gothic" w:hAnsi="Century Gothic"/>
        </w:rPr>
        <w:tab/>
        <w:t>Se ha Promovido la utilización de los medios alternativos de comunicación e información para llegar a la mayor cantidad de personas y grupos; tratando de superar las limitaciones de acceso a través del apoyo de los directores de los centros educativos públicos.</w:t>
      </w:r>
    </w:p>
    <w:p w14:paraId="16F4FDA6" w14:textId="77777777" w:rsidR="009C09DF" w:rsidRDefault="009C09DF" w:rsidP="00F055F6">
      <w:pPr>
        <w:jc w:val="both"/>
        <w:rPr>
          <w:rFonts w:ascii="Century Gothic" w:hAnsi="Century Gothic"/>
          <w:sz w:val="22"/>
          <w:szCs w:val="22"/>
        </w:rPr>
      </w:pPr>
    </w:p>
    <w:p w14:paraId="1CAD65B3" w14:textId="77777777" w:rsidR="00FC5F02" w:rsidRPr="007F5E05" w:rsidRDefault="00FC5F02" w:rsidP="00F055F6">
      <w:pPr>
        <w:jc w:val="both"/>
        <w:rPr>
          <w:rFonts w:ascii="Century Gothic" w:hAnsi="Century Gothic"/>
          <w:sz w:val="22"/>
          <w:szCs w:val="22"/>
        </w:rPr>
      </w:pPr>
    </w:p>
    <w:sectPr w:rsidR="00FC5F02" w:rsidRPr="007F5E05" w:rsidSect="00FE6218">
      <w:pgSz w:w="12240" w:h="15840"/>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9371F" w14:textId="77777777" w:rsidR="005200F9" w:rsidRDefault="005200F9" w:rsidP="005B1EDE">
      <w:r>
        <w:separator/>
      </w:r>
    </w:p>
  </w:endnote>
  <w:endnote w:type="continuationSeparator" w:id="0">
    <w:p w14:paraId="32442931" w14:textId="77777777" w:rsidR="005200F9" w:rsidRDefault="005200F9"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7093"/>
      <w:docPartObj>
        <w:docPartGallery w:val="Page Numbers (Bottom of Page)"/>
        <w:docPartUnique/>
      </w:docPartObj>
    </w:sdtPr>
    <w:sdtContent>
      <w:sdt>
        <w:sdtPr>
          <w:id w:val="-1705238520"/>
          <w:docPartObj>
            <w:docPartGallery w:val="Page Numbers (Top of Page)"/>
            <w:docPartUnique/>
          </w:docPartObj>
        </w:sdtPr>
        <w:sdtContent>
          <w:p w14:paraId="08581A15" w14:textId="4B2A3CAA" w:rsidR="000428BD" w:rsidRDefault="000428BD">
            <w:pPr>
              <w:pStyle w:val="Piedepgina"/>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0423B4AD" w14:textId="77777777" w:rsidR="000428BD" w:rsidRDefault="000428BD">
    <w:pPr>
      <w:pStyle w:val="Piedepgina"/>
    </w:pPr>
  </w:p>
  <w:p w14:paraId="711B8024" w14:textId="77777777" w:rsidR="000428BD" w:rsidRDefault="00042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533C" w14:textId="77777777" w:rsidR="005200F9" w:rsidRDefault="005200F9" w:rsidP="005B1EDE">
      <w:r>
        <w:separator/>
      </w:r>
    </w:p>
  </w:footnote>
  <w:footnote w:type="continuationSeparator" w:id="0">
    <w:p w14:paraId="029F8309" w14:textId="77777777" w:rsidR="005200F9" w:rsidRDefault="005200F9"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C4A" w14:textId="77777777" w:rsidR="000428BD" w:rsidRDefault="000428BD">
    <w:pPr>
      <w:pStyle w:val="Encabezado"/>
    </w:pPr>
    <w:r>
      <w:rPr>
        <w:noProof/>
        <w:lang w:eastAsia="es-ES_tradnl"/>
      </w:rPr>
      <w:drawing>
        <wp:anchor distT="0" distB="0" distL="114300" distR="114300" simplePos="0" relativeHeight="251658240" behindDoc="1" locked="0" layoutInCell="1" allowOverlap="1" wp14:anchorId="76536FFA" wp14:editId="4F4A72CE">
          <wp:simplePos x="0" y="0"/>
          <wp:positionH relativeFrom="column">
            <wp:posOffset>-1145449</wp:posOffset>
          </wp:positionH>
          <wp:positionV relativeFrom="paragraph">
            <wp:posOffset>-449580</wp:posOffset>
          </wp:positionV>
          <wp:extent cx="7889149" cy="10226145"/>
          <wp:effectExtent l="0" t="0" r="10795" b="10160"/>
          <wp:wrapNone/>
          <wp:docPr id="20" name="Imagen 20"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960373" cy="10318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3BE87" w14:textId="77777777" w:rsidR="000428BD" w:rsidRDefault="000428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C7"/>
    <w:multiLevelType w:val="hybridMultilevel"/>
    <w:tmpl w:val="FAFAD6AC"/>
    <w:lvl w:ilvl="0" w:tplc="0409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03EF15EF"/>
    <w:multiLevelType w:val="hybridMultilevel"/>
    <w:tmpl w:val="A47E056E"/>
    <w:lvl w:ilvl="0" w:tplc="080A000F">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6F47906"/>
    <w:multiLevelType w:val="hybridMultilevel"/>
    <w:tmpl w:val="776CF8D0"/>
    <w:lvl w:ilvl="0" w:tplc="0409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26CC29C1"/>
    <w:multiLevelType w:val="hybridMultilevel"/>
    <w:tmpl w:val="A47E056E"/>
    <w:lvl w:ilvl="0" w:tplc="080A000F">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BCA1317"/>
    <w:multiLevelType w:val="hybridMultilevel"/>
    <w:tmpl w:val="1EB0AB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B70E17"/>
    <w:multiLevelType w:val="hybridMultilevel"/>
    <w:tmpl w:val="A47E056E"/>
    <w:lvl w:ilvl="0" w:tplc="080A000F">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7DC243B"/>
    <w:multiLevelType w:val="hybridMultilevel"/>
    <w:tmpl w:val="A47E056E"/>
    <w:lvl w:ilvl="0" w:tplc="080A000F">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E0D5713"/>
    <w:multiLevelType w:val="hybridMultilevel"/>
    <w:tmpl w:val="CEBCB7C2"/>
    <w:lvl w:ilvl="0" w:tplc="100A000F">
      <w:start w:val="1"/>
      <w:numFmt w:val="decimal"/>
      <w:lvlText w:val="%1."/>
      <w:lvlJc w:val="left"/>
      <w:pPr>
        <w:ind w:left="502" w:hanging="360"/>
      </w:pPr>
    </w:lvl>
    <w:lvl w:ilvl="1" w:tplc="100A0001">
      <w:start w:val="1"/>
      <w:numFmt w:val="bullet"/>
      <w:lvlText w:val=""/>
      <w:lvlJc w:val="left"/>
      <w:pPr>
        <w:ind w:left="1069" w:hanging="360"/>
      </w:pPr>
      <w:rPr>
        <w:rFonts w:ascii="Symbol" w:hAnsi="Symbol" w:hint="default"/>
      </w:r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8" w15:restartNumberingAfterBreak="0">
    <w:nsid w:val="7E596E12"/>
    <w:multiLevelType w:val="hybridMultilevel"/>
    <w:tmpl w:val="1EB0AB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6"/>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428BD"/>
    <w:rsid w:val="000468FA"/>
    <w:rsid w:val="000910E5"/>
    <w:rsid w:val="000C61FB"/>
    <w:rsid w:val="000E5F2A"/>
    <w:rsid w:val="000F5A9D"/>
    <w:rsid w:val="00113ADD"/>
    <w:rsid w:val="00113FEE"/>
    <w:rsid w:val="00125FA0"/>
    <w:rsid w:val="001665AC"/>
    <w:rsid w:val="001E3C15"/>
    <w:rsid w:val="00221F8B"/>
    <w:rsid w:val="00237273"/>
    <w:rsid w:val="002407D0"/>
    <w:rsid w:val="0028785C"/>
    <w:rsid w:val="00296690"/>
    <w:rsid w:val="002D4C00"/>
    <w:rsid w:val="002D708D"/>
    <w:rsid w:val="00345897"/>
    <w:rsid w:val="00364D31"/>
    <w:rsid w:val="00382052"/>
    <w:rsid w:val="003833D5"/>
    <w:rsid w:val="00390BD4"/>
    <w:rsid w:val="003D28A2"/>
    <w:rsid w:val="003D2FF0"/>
    <w:rsid w:val="00405FF7"/>
    <w:rsid w:val="00423CF5"/>
    <w:rsid w:val="00425B40"/>
    <w:rsid w:val="00440FF9"/>
    <w:rsid w:val="004B2CB7"/>
    <w:rsid w:val="004C5A6F"/>
    <w:rsid w:val="004E2EF8"/>
    <w:rsid w:val="00500E38"/>
    <w:rsid w:val="00501175"/>
    <w:rsid w:val="005200F9"/>
    <w:rsid w:val="005232ED"/>
    <w:rsid w:val="0054628F"/>
    <w:rsid w:val="005B1EDE"/>
    <w:rsid w:val="005C43CB"/>
    <w:rsid w:val="005E5CD7"/>
    <w:rsid w:val="006B32D6"/>
    <w:rsid w:val="00726149"/>
    <w:rsid w:val="00730F99"/>
    <w:rsid w:val="0076265F"/>
    <w:rsid w:val="00790C6A"/>
    <w:rsid w:val="007A561A"/>
    <w:rsid w:val="007F0C21"/>
    <w:rsid w:val="007F5E05"/>
    <w:rsid w:val="00801937"/>
    <w:rsid w:val="0091699A"/>
    <w:rsid w:val="009323ED"/>
    <w:rsid w:val="0094311B"/>
    <w:rsid w:val="009567BF"/>
    <w:rsid w:val="00987388"/>
    <w:rsid w:val="009A1AF8"/>
    <w:rsid w:val="009B5F9C"/>
    <w:rsid w:val="009B69D9"/>
    <w:rsid w:val="009C09DF"/>
    <w:rsid w:val="00A377A4"/>
    <w:rsid w:val="00A50A45"/>
    <w:rsid w:val="00A61787"/>
    <w:rsid w:val="00A95858"/>
    <w:rsid w:val="00AF3E74"/>
    <w:rsid w:val="00B21217"/>
    <w:rsid w:val="00B34EB0"/>
    <w:rsid w:val="00B831A7"/>
    <w:rsid w:val="00B92FFE"/>
    <w:rsid w:val="00BE74CD"/>
    <w:rsid w:val="00BF279A"/>
    <w:rsid w:val="00BF7D02"/>
    <w:rsid w:val="00C0670B"/>
    <w:rsid w:val="00C33EF8"/>
    <w:rsid w:val="00C42A69"/>
    <w:rsid w:val="00C94BD7"/>
    <w:rsid w:val="00DF15EA"/>
    <w:rsid w:val="00E14F09"/>
    <w:rsid w:val="00E341A7"/>
    <w:rsid w:val="00E469F7"/>
    <w:rsid w:val="00E7332F"/>
    <w:rsid w:val="00EC0FD0"/>
    <w:rsid w:val="00EE5B15"/>
    <w:rsid w:val="00EF7D5A"/>
    <w:rsid w:val="00F04728"/>
    <w:rsid w:val="00F055F6"/>
    <w:rsid w:val="00FA6BD2"/>
    <w:rsid w:val="00FC5F02"/>
    <w:rsid w:val="00FC7EAB"/>
    <w:rsid w:val="00FE6218"/>
    <w:rsid w:val="00FE77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AE1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B69D9"/>
    <w:pPr>
      <w:spacing w:line="276" w:lineRule="auto"/>
      <w:outlineLvl w:val="0"/>
    </w:pPr>
    <w:rPr>
      <w:rFonts w:eastAsia="Times New Roman" w:cs="Arial"/>
      <w:b/>
      <w:color w:val="4472C4" w:themeColor="accent1"/>
      <w:sz w:val="28"/>
      <w:szCs w:val="28"/>
      <w:lang w:val="es-ES" w:eastAsia="es-ES"/>
    </w:rPr>
  </w:style>
  <w:style w:type="paragraph" w:styleId="Ttulo2">
    <w:name w:val="heading 2"/>
    <w:basedOn w:val="Normal"/>
    <w:next w:val="Normal"/>
    <w:link w:val="Ttulo2Car"/>
    <w:uiPriority w:val="9"/>
    <w:semiHidden/>
    <w:unhideWhenUsed/>
    <w:qFormat/>
    <w:rsid w:val="009567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character" w:customStyle="1" w:styleId="Ttulo1Car">
    <w:name w:val="Título 1 Car"/>
    <w:basedOn w:val="Fuentedeprrafopredeter"/>
    <w:link w:val="Ttulo1"/>
    <w:uiPriority w:val="9"/>
    <w:rsid w:val="009B69D9"/>
    <w:rPr>
      <w:rFonts w:eastAsia="Times New Roman" w:cs="Arial"/>
      <w:b/>
      <w:color w:val="4472C4" w:themeColor="accent1"/>
      <w:sz w:val="28"/>
      <w:szCs w:val="28"/>
      <w:lang w:val="es-ES" w:eastAsia="es-ES"/>
    </w:rPr>
  </w:style>
  <w:style w:type="paragraph" w:styleId="Ttulo">
    <w:name w:val="Title"/>
    <w:basedOn w:val="Normal"/>
    <w:next w:val="Normal"/>
    <w:link w:val="TtuloCar"/>
    <w:qFormat/>
    <w:rsid w:val="009B69D9"/>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rsid w:val="009B69D9"/>
    <w:rPr>
      <w:rFonts w:asciiTheme="majorHAnsi" w:eastAsiaTheme="majorEastAsia" w:hAnsiTheme="majorHAnsi" w:cstheme="majorBidi"/>
      <w:spacing w:val="-10"/>
      <w:kern w:val="28"/>
      <w:sz w:val="56"/>
      <w:szCs w:val="56"/>
      <w:lang w:val="es-ES" w:eastAsia="es-ES"/>
    </w:rPr>
  </w:style>
  <w:style w:type="character" w:styleId="nfasisintenso">
    <w:name w:val="Intense Emphasis"/>
    <w:basedOn w:val="Fuentedeprrafopredeter"/>
    <w:uiPriority w:val="21"/>
    <w:qFormat/>
    <w:rsid w:val="009B69D9"/>
    <w:rPr>
      <w:i/>
      <w:iCs/>
      <w:color w:val="4472C4" w:themeColor="accent1"/>
    </w:rPr>
  </w:style>
  <w:style w:type="character" w:customStyle="1" w:styleId="Ttulo2Car">
    <w:name w:val="Título 2 Car"/>
    <w:basedOn w:val="Fuentedeprrafopredeter"/>
    <w:link w:val="Ttulo2"/>
    <w:uiPriority w:val="9"/>
    <w:semiHidden/>
    <w:rsid w:val="009567BF"/>
    <w:rPr>
      <w:rFonts w:asciiTheme="majorHAnsi" w:eastAsiaTheme="majorEastAsia" w:hAnsiTheme="majorHAnsi" w:cstheme="majorBidi"/>
      <w:color w:val="2F5496" w:themeColor="accent1" w:themeShade="BF"/>
      <w:sz w:val="26"/>
      <w:szCs w:val="26"/>
      <w:lang w:val="es-ES_tradnl"/>
    </w:rPr>
  </w:style>
  <w:style w:type="table" w:styleId="Tablaconcuadrcula4-nfasis3">
    <w:name w:val="Grid Table 4 Accent 3"/>
    <w:basedOn w:val="Tablanormal"/>
    <w:uiPriority w:val="49"/>
    <w:rsid w:val="0076265F"/>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5">
    <w:name w:val="Grid Table 4 Accent 5"/>
    <w:basedOn w:val="Tablanormal"/>
    <w:uiPriority w:val="49"/>
    <w:rsid w:val="0091699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Descripcin">
    <w:name w:val="caption"/>
    <w:basedOn w:val="Normal"/>
    <w:next w:val="Normal"/>
    <w:link w:val="DescripcinCar"/>
    <w:uiPriority w:val="35"/>
    <w:unhideWhenUsed/>
    <w:qFormat/>
    <w:rsid w:val="00B34EB0"/>
    <w:pPr>
      <w:spacing w:after="200"/>
    </w:pPr>
    <w:rPr>
      <w:i/>
      <w:iCs/>
      <w:color w:val="44546A" w:themeColor="text2"/>
      <w:sz w:val="18"/>
      <w:szCs w:val="18"/>
    </w:rPr>
  </w:style>
  <w:style w:type="character" w:customStyle="1" w:styleId="DescripcinCar">
    <w:name w:val="Descripción Car"/>
    <w:basedOn w:val="Fuentedeprrafopredeter"/>
    <w:link w:val="Descripcin"/>
    <w:uiPriority w:val="35"/>
    <w:rsid w:val="00B34EB0"/>
    <w:rPr>
      <w:i/>
      <w:iCs/>
      <w:color w:val="44546A" w:themeColor="text2"/>
      <w:sz w:val="18"/>
      <w:szCs w:val="18"/>
      <w:lang w:val="es-ES_tradnl"/>
    </w:rPr>
  </w:style>
  <w:style w:type="paragraph" w:styleId="Prrafodelista">
    <w:name w:val="List Paragraph"/>
    <w:aliases w:val="Numeral Párrafo de lista"/>
    <w:basedOn w:val="Normal"/>
    <w:link w:val="PrrafodelistaCar"/>
    <w:uiPriority w:val="34"/>
    <w:qFormat/>
    <w:rsid w:val="009C09DF"/>
    <w:pPr>
      <w:suppressAutoHyphens/>
      <w:autoSpaceDN w:val="0"/>
      <w:spacing w:after="160"/>
      <w:ind w:left="720"/>
      <w:textAlignment w:val="baseline"/>
    </w:pPr>
    <w:rPr>
      <w:rFonts w:ascii="Calibri" w:eastAsia="Calibri" w:hAnsi="Calibri" w:cs="Times New Roman"/>
      <w:sz w:val="22"/>
      <w:szCs w:val="22"/>
      <w:lang w:val="es-ES"/>
    </w:rPr>
  </w:style>
  <w:style w:type="character" w:customStyle="1" w:styleId="PrrafodelistaCar">
    <w:name w:val="Párrafo de lista Car"/>
    <w:aliases w:val="Numeral Párrafo de lista Car"/>
    <w:link w:val="Prrafodelista"/>
    <w:uiPriority w:val="34"/>
    <w:rsid w:val="009C09DF"/>
    <w:rPr>
      <w:rFonts w:ascii="Calibri" w:eastAsia="Calibri" w:hAnsi="Calibri" w:cs="Times New Roman"/>
      <w:sz w:val="22"/>
      <w:szCs w:val="22"/>
      <w:lang w:val="es-ES"/>
    </w:rPr>
  </w:style>
  <w:style w:type="paragraph" w:customStyle="1" w:styleId="Ilustracin">
    <w:name w:val="Ilustración"/>
    <w:basedOn w:val="Descripcin"/>
    <w:link w:val="IlustracinCar"/>
    <w:qFormat/>
    <w:rsid w:val="005E5CD7"/>
    <w:pPr>
      <w:jc w:val="both"/>
    </w:pPr>
    <w:rPr>
      <w:rFonts w:ascii="Times New Roman" w:hAnsi="Times New Roman" w:cs="Times New Roman"/>
      <w:i w:val="0"/>
      <w:iCs w:val="0"/>
      <w:color w:val="2E74B5" w:themeColor="accent5" w:themeShade="BF"/>
    </w:rPr>
  </w:style>
  <w:style w:type="character" w:customStyle="1" w:styleId="IlustracinCar">
    <w:name w:val="Ilustración Car"/>
    <w:basedOn w:val="DescripcinCar"/>
    <w:link w:val="Ilustracin"/>
    <w:rsid w:val="005E5CD7"/>
    <w:rPr>
      <w:rFonts w:ascii="Times New Roman" w:hAnsi="Times New Roman" w:cs="Times New Roman"/>
      <w:i w:val="0"/>
      <w:iCs w:val="0"/>
      <w:color w:val="2E74B5" w:themeColor="accent5" w:themeShade="BF"/>
      <w:sz w:val="18"/>
      <w:szCs w:val="18"/>
      <w:lang w:val="es-ES_tradnl"/>
    </w:rPr>
  </w:style>
  <w:style w:type="paragraph" w:styleId="Sinespaciado">
    <w:name w:val="No Spacing"/>
    <w:uiPriority w:val="1"/>
    <w:qFormat/>
    <w:rsid w:val="002407D0"/>
    <w:rPr>
      <w:sz w:val="22"/>
      <w:szCs w:val="22"/>
    </w:rPr>
  </w:style>
  <w:style w:type="paragraph" w:styleId="TtuloTDC">
    <w:name w:val="TOC Heading"/>
    <w:basedOn w:val="Ttulo1"/>
    <w:next w:val="Normal"/>
    <w:uiPriority w:val="39"/>
    <w:unhideWhenUsed/>
    <w:qFormat/>
    <w:rsid w:val="00113FEE"/>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113FEE"/>
    <w:pPr>
      <w:spacing w:after="100"/>
    </w:pPr>
  </w:style>
  <w:style w:type="paragraph" w:styleId="TDC2">
    <w:name w:val="toc 2"/>
    <w:basedOn w:val="Normal"/>
    <w:next w:val="Normal"/>
    <w:autoRedefine/>
    <w:uiPriority w:val="39"/>
    <w:unhideWhenUsed/>
    <w:rsid w:val="00113FEE"/>
    <w:pPr>
      <w:spacing w:after="100"/>
      <w:ind w:left="240"/>
    </w:pPr>
  </w:style>
  <w:style w:type="character" w:styleId="Hipervnculo">
    <w:name w:val="Hyperlink"/>
    <w:basedOn w:val="Fuentedeprrafopredeter"/>
    <w:uiPriority w:val="99"/>
    <w:unhideWhenUsed/>
    <w:rsid w:val="00113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enriq\Downloads\REPORTE_202106241031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496756301688703"/>
          <c:w val="1"/>
          <c:h val="0.45068489080374385"/>
        </c:manualLayout>
      </c:layout>
      <c:pie3DChart>
        <c:varyColors val="1"/>
        <c:ser>
          <c:idx val="0"/>
          <c:order val="0"/>
          <c:tx>
            <c:strRef>
              <c:f>Hoja3!$C$63</c:f>
              <c:strCache>
                <c:ptCount val="1"/>
                <c:pt idx="0">
                  <c:v>FEMENINO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753-4F2A-9BBB-C0F7D0F5879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753-4F2A-9BBB-C0F7D0F5879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753-4F2A-9BBB-C0F7D0F5879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753-4F2A-9BBB-C0F7D0F5879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1753-4F2A-9BBB-C0F7D0F5879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1753-4F2A-9BBB-C0F7D0F5879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1753-4F2A-9BBB-C0F7D0F5879D}"/>
              </c:ext>
            </c:extLst>
          </c:dPt>
          <c:dLbls>
            <c:dLbl>
              <c:idx val="0"/>
              <c:layout>
                <c:manualLayout>
                  <c:x val="-9.7025609121972958E-2"/>
                  <c:y val="3.76664093458905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753-4F2A-9BBB-C0F7D0F5879D}"/>
                </c:ext>
              </c:extLst>
            </c:dLbl>
            <c:dLbl>
              <c:idx val="2"/>
              <c:layout>
                <c:manualLayout>
                  <c:x val="-1.8480816372010104E-2"/>
                  <c:y val="5.642447635222067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753-4F2A-9BBB-C0F7D0F5879D}"/>
                </c:ext>
              </c:extLst>
            </c:dLbl>
            <c:dLbl>
              <c:idx val="3"/>
              <c:layout>
                <c:manualLayout>
                  <c:x val="9.5142995097310945E-2"/>
                  <c:y val="-0.198419432865009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753-4F2A-9BBB-C0F7D0F5879D}"/>
                </c:ext>
              </c:extLst>
            </c:dLbl>
            <c:dLbl>
              <c:idx val="4"/>
              <c:layout>
                <c:manualLayout>
                  <c:x val="-7.3991327440202051E-2"/>
                  <c:y val="-1.68378364469147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753-4F2A-9BBB-C0F7D0F5879D}"/>
                </c:ext>
              </c:extLst>
            </c:dLbl>
            <c:dLbl>
              <c:idx val="6"/>
              <c:layout>
                <c:manualLayout>
                  <c:x val="9.4869540187193582E-2"/>
                  <c:y val="-2.082857289897586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753-4F2A-9BBB-C0F7D0F5879D}"/>
                </c:ext>
              </c:extLst>
            </c:dLbl>
            <c:spPr>
              <a:solidFill>
                <a:schemeClr val="lt1"/>
              </a:solidFill>
              <a:ln w="25400" cap="flat" cmpd="sng" algn="ctr">
                <a:solidFill>
                  <a:schemeClr val="accent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s-GT"/>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Hoja3!$A$64:$A$71</c:f>
              <c:strCache>
                <c:ptCount val="8"/>
                <c:pt idx="0">
                  <c:v>PEAC</c:v>
                </c:pt>
                <c:pt idx="1">
                  <c:v>Modalidades Básico</c:v>
                </c:pt>
                <c:pt idx="2">
                  <c:v>Modalidades Diversificado</c:v>
                </c:pt>
                <c:pt idx="3">
                  <c:v>CEMUCAF</c:v>
                </c:pt>
                <c:pt idx="4">
                  <c:v>PRONEA Primaria</c:v>
                </c:pt>
                <c:pt idx="5">
                  <c:v>PRONEA Básico</c:v>
                </c:pt>
                <c:pt idx="6">
                  <c:v>PRONEA Diversificado</c:v>
                </c:pt>
                <c:pt idx="7">
                  <c:v>Total</c:v>
                </c:pt>
              </c:strCache>
            </c:strRef>
          </c:cat>
          <c:val>
            <c:numRef>
              <c:f>Hoja3!$C$64:$C$70</c:f>
              <c:numCache>
                <c:formatCode>0</c:formatCode>
                <c:ptCount val="7"/>
                <c:pt idx="0">
                  <c:v>481</c:v>
                </c:pt>
                <c:pt idx="1">
                  <c:v>104</c:v>
                </c:pt>
                <c:pt idx="2">
                  <c:v>23</c:v>
                </c:pt>
                <c:pt idx="3">
                  <c:v>808</c:v>
                </c:pt>
                <c:pt idx="4">
                  <c:v>150</c:v>
                </c:pt>
                <c:pt idx="5">
                  <c:v>64</c:v>
                </c:pt>
                <c:pt idx="6">
                  <c:v>11</c:v>
                </c:pt>
              </c:numCache>
            </c:numRef>
          </c:val>
          <c:extLst>
            <c:ext xmlns:c16="http://schemas.microsoft.com/office/drawing/2014/chart" uri="{C3380CC4-5D6E-409C-BE32-E72D297353CC}">
              <c16:uniqueId val="{0000000E-1753-4F2A-9BBB-C0F7D0F5879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G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6D29-05B4-4460-846E-F659AE83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3064</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Lucky Martinez Bermudez</cp:lastModifiedBy>
  <cp:revision>47</cp:revision>
  <dcterms:created xsi:type="dcterms:W3CDTF">2022-02-23T16:31:00Z</dcterms:created>
  <dcterms:modified xsi:type="dcterms:W3CDTF">2022-02-24T16:54:00Z</dcterms:modified>
</cp:coreProperties>
</file>