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BBDB4D" w14:textId="77777777" w:rsidR="00CA6FCF" w:rsidRDefault="00345AA4" w:rsidP="00393907">
      <w:pPr>
        <w:spacing w:line="290" w:lineRule="auto"/>
        <w:ind w:left="4439" w:right="2838" w:hanging="378"/>
        <w:rPr>
          <w:b/>
          <w:sz w:val="24"/>
        </w:rPr>
      </w:pPr>
      <w:r>
        <w:rPr>
          <w:b/>
          <w:sz w:val="24"/>
        </w:rPr>
        <w:t xml:space="preserve">MINISTERIO DE EDUCACIÓN AUDITORIA INTERNA </w:t>
      </w:r>
    </w:p>
    <w:p w14:paraId="49D8D344" w14:textId="77777777" w:rsidR="00A255F0" w:rsidRDefault="00177A94" w:rsidP="00393907">
      <w:pPr>
        <w:spacing w:line="290" w:lineRule="auto"/>
        <w:ind w:left="2880" w:right="2838" w:firstLine="720"/>
        <w:jc w:val="center"/>
        <w:rPr>
          <w:b/>
          <w:sz w:val="24"/>
        </w:rPr>
      </w:pPr>
      <w:r>
        <w:rPr>
          <w:b/>
          <w:sz w:val="24"/>
        </w:rPr>
        <w:t xml:space="preserve">Informe </w:t>
      </w:r>
      <w:r w:rsidR="00A255F0">
        <w:rPr>
          <w:b/>
          <w:sz w:val="24"/>
        </w:rPr>
        <w:t>O</w:t>
      </w:r>
      <w:r>
        <w:rPr>
          <w:b/>
          <w:sz w:val="24"/>
        </w:rPr>
        <w:t>-</w:t>
      </w:r>
      <w:r w:rsidR="00A255F0">
        <w:rPr>
          <w:b/>
          <w:sz w:val="24"/>
        </w:rPr>
        <w:t>DIDAI/SUB-</w:t>
      </w:r>
      <w:r w:rsidR="00E6512D">
        <w:rPr>
          <w:b/>
          <w:sz w:val="24"/>
        </w:rPr>
        <w:t>172</w:t>
      </w:r>
      <w:r w:rsidR="00A255F0">
        <w:rPr>
          <w:b/>
          <w:sz w:val="24"/>
        </w:rPr>
        <w:t>-2022</w:t>
      </w:r>
      <w:r w:rsidR="00E6512D">
        <w:rPr>
          <w:b/>
          <w:sz w:val="24"/>
        </w:rPr>
        <w:t>-</w:t>
      </w:r>
      <w:r w:rsidR="00D75210">
        <w:rPr>
          <w:b/>
          <w:sz w:val="24"/>
        </w:rPr>
        <w:t>2</w:t>
      </w:r>
    </w:p>
    <w:p w14:paraId="1E2DBDAF" w14:textId="77777777" w:rsidR="00177A94" w:rsidRDefault="00177A94" w:rsidP="00393907">
      <w:pPr>
        <w:spacing w:line="290" w:lineRule="auto"/>
        <w:ind w:left="2880" w:right="2838" w:firstLine="720"/>
        <w:jc w:val="center"/>
        <w:rPr>
          <w:b/>
          <w:sz w:val="24"/>
        </w:rPr>
      </w:pPr>
      <w:r>
        <w:rPr>
          <w:b/>
          <w:sz w:val="24"/>
        </w:rPr>
        <w:t xml:space="preserve">SIAD </w:t>
      </w:r>
      <w:r w:rsidR="00E6512D">
        <w:rPr>
          <w:b/>
          <w:sz w:val="24"/>
        </w:rPr>
        <w:t>59</w:t>
      </w:r>
      <w:r w:rsidR="00D75210">
        <w:rPr>
          <w:b/>
          <w:sz w:val="24"/>
        </w:rPr>
        <w:t>8935</w:t>
      </w:r>
    </w:p>
    <w:p w14:paraId="5BD29E37" w14:textId="77777777" w:rsidR="00CA6FCF" w:rsidRDefault="00CA6FCF">
      <w:pPr>
        <w:pStyle w:val="Textoindependiente"/>
        <w:rPr>
          <w:b/>
          <w:sz w:val="26"/>
        </w:rPr>
      </w:pPr>
    </w:p>
    <w:p w14:paraId="3A0C944C" w14:textId="77777777" w:rsidR="00CA6FCF" w:rsidRDefault="00CA6FCF">
      <w:pPr>
        <w:pStyle w:val="Textoindependiente"/>
        <w:rPr>
          <w:b/>
          <w:sz w:val="26"/>
        </w:rPr>
      </w:pPr>
    </w:p>
    <w:p w14:paraId="0FA20C2B" w14:textId="77777777" w:rsidR="00CA6FCF" w:rsidRDefault="00CA6FCF">
      <w:pPr>
        <w:pStyle w:val="Textoindependiente"/>
        <w:rPr>
          <w:b/>
          <w:sz w:val="26"/>
        </w:rPr>
      </w:pPr>
    </w:p>
    <w:p w14:paraId="56B977F4" w14:textId="77777777" w:rsidR="00CA6FCF" w:rsidRDefault="00CA6FCF">
      <w:pPr>
        <w:pStyle w:val="Textoindependiente"/>
        <w:rPr>
          <w:b/>
          <w:sz w:val="26"/>
        </w:rPr>
      </w:pPr>
    </w:p>
    <w:p w14:paraId="243BBD89" w14:textId="77777777" w:rsidR="00CA6FCF" w:rsidRDefault="00CA6FCF">
      <w:pPr>
        <w:pStyle w:val="Textoindependiente"/>
        <w:rPr>
          <w:b/>
          <w:sz w:val="26"/>
        </w:rPr>
      </w:pPr>
    </w:p>
    <w:p w14:paraId="22E2E7D8" w14:textId="77777777" w:rsidR="00CA6FCF" w:rsidRDefault="00CA6FCF">
      <w:pPr>
        <w:pStyle w:val="Textoindependiente"/>
        <w:rPr>
          <w:b/>
          <w:sz w:val="26"/>
        </w:rPr>
      </w:pPr>
    </w:p>
    <w:p w14:paraId="75E51059" w14:textId="77777777" w:rsidR="00CA6FCF" w:rsidRDefault="00CA6FCF">
      <w:pPr>
        <w:pStyle w:val="Textoindependiente"/>
        <w:rPr>
          <w:b/>
          <w:sz w:val="26"/>
        </w:rPr>
      </w:pPr>
    </w:p>
    <w:p w14:paraId="6FB12017" w14:textId="77777777" w:rsidR="00CA6FCF" w:rsidRDefault="00CA6FCF">
      <w:pPr>
        <w:pStyle w:val="Textoindependiente"/>
        <w:rPr>
          <w:b/>
          <w:sz w:val="26"/>
        </w:rPr>
      </w:pPr>
    </w:p>
    <w:p w14:paraId="7928F2A3" w14:textId="77777777" w:rsidR="00CA6FCF" w:rsidRDefault="00CA6FCF">
      <w:pPr>
        <w:pStyle w:val="Textoindependiente"/>
        <w:rPr>
          <w:b/>
          <w:sz w:val="26"/>
        </w:rPr>
      </w:pPr>
    </w:p>
    <w:p w14:paraId="32F140CA" w14:textId="77777777" w:rsidR="00CA6FCF" w:rsidRDefault="00CA6FCF">
      <w:pPr>
        <w:pStyle w:val="Textoindependiente"/>
        <w:rPr>
          <w:b/>
          <w:sz w:val="26"/>
        </w:rPr>
      </w:pPr>
    </w:p>
    <w:p w14:paraId="6C4F5CAC" w14:textId="77777777" w:rsidR="00CA6FCF" w:rsidRDefault="00CA6FCF">
      <w:pPr>
        <w:pStyle w:val="Textoindependiente"/>
        <w:rPr>
          <w:b/>
          <w:sz w:val="26"/>
        </w:rPr>
      </w:pPr>
    </w:p>
    <w:p w14:paraId="3BA323C7" w14:textId="77777777" w:rsidR="00CA6FCF" w:rsidRDefault="00CA6FCF">
      <w:pPr>
        <w:pStyle w:val="Textoindependiente"/>
        <w:rPr>
          <w:b/>
          <w:sz w:val="26"/>
        </w:rPr>
      </w:pPr>
    </w:p>
    <w:p w14:paraId="7CA05558" w14:textId="77777777" w:rsidR="00CA6FCF" w:rsidRDefault="00CA6FCF">
      <w:pPr>
        <w:pStyle w:val="Textoindependiente"/>
        <w:rPr>
          <w:b/>
          <w:sz w:val="26"/>
        </w:rPr>
      </w:pPr>
    </w:p>
    <w:p w14:paraId="2DF6F8D2" w14:textId="77777777" w:rsidR="00CA6FCF" w:rsidRDefault="00CA6FCF">
      <w:pPr>
        <w:pStyle w:val="Textoindependiente"/>
        <w:rPr>
          <w:b/>
          <w:sz w:val="26"/>
        </w:rPr>
      </w:pPr>
    </w:p>
    <w:p w14:paraId="76B460D5" w14:textId="77777777" w:rsidR="00CA6FCF" w:rsidRDefault="000779CC">
      <w:pPr>
        <w:spacing w:before="3" w:line="290" w:lineRule="auto"/>
        <w:ind w:left="2353" w:right="1158" w:firstLine="1"/>
        <w:jc w:val="center"/>
        <w:rPr>
          <w:b/>
          <w:sz w:val="24"/>
        </w:rPr>
      </w:pPr>
      <w:r>
        <w:rPr>
          <w:b/>
          <w:sz w:val="24"/>
        </w:rPr>
        <w:t>Consejo o consultoría de s</w:t>
      </w:r>
      <w:r w:rsidR="00A255F0">
        <w:rPr>
          <w:b/>
          <w:sz w:val="24"/>
        </w:rPr>
        <w:t xml:space="preserve">egundo </w:t>
      </w:r>
      <w:r w:rsidR="00345AA4">
        <w:rPr>
          <w:b/>
          <w:sz w:val="24"/>
        </w:rPr>
        <w:t>seguimiento a las recomendaciones de Contraloría General de Cuentas</w:t>
      </w:r>
      <w:r w:rsidR="00A255F0">
        <w:rPr>
          <w:b/>
          <w:sz w:val="24"/>
        </w:rPr>
        <w:t xml:space="preserve"> al </w:t>
      </w:r>
      <w:r w:rsidR="00345AA4">
        <w:rPr>
          <w:b/>
          <w:sz w:val="24"/>
        </w:rPr>
        <w:t xml:space="preserve">informe de la Auditoría </w:t>
      </w:r>
      <w:r w:rsidR="00E6512D">
        <w:rPr>
          <w:b/>
          <w:sz w:val="24"/>
        </w:rPr>
        <w:t>Financiera</w:t>
      </w:r>
      <w:r w:rsidR="00D75210">
        <w:rPr>
          <w:b/>
          <w:sz w:val="24"/>
        </w:rPr>
        <w:t xml:space="preserve"> y de Cumplimiento</w:t>
      </w:r>
      <w:r w:rsidR="00E6512D">
        <w:rPr>
          <w:b/>
          <w:sz w:val="24"/>
        </w:rPr>
        <w:t xml:space="preserve">, </w:t>
      </w:r>
      <w:r w:rsidR="00345AA4">
        <w:rPr>
          <w:b/>
          <w:sz w:val="24"/>
        </w:rPr>
        <w:t>por el per</w:t>
      </w:r>
      <w:r w:rsidR="00830E7A">
        <w:rPr>
          <w:b/>
          <w:sz w:val="24"/>
        </w:rPr>
        <w:t>í</w:t>
      </w:r>
      <w:r w:rsidR="00345AA4">
        <w:rPr>
          <w:b/>
          <w:sz w:val="24"/>
        </w:rPr>
        <w:t>odo del 01 de enero al 31 de diciembre de 20</w:t>
      </w:r>
      <w:r w:rsidR="00E6512D">
        <w:rPr>
          <w:b/>
          <w:sz w:val="24"/>
        </w:rPr>
        <w:t>21</w:t>
      </w:r>
      <w:r w:rsidR="00345AA4">
        <w:rPr>
          <w:b/>
          <w:sz w:val="24"/>
        </w:rPr>
        <w:t xml:space="preserve">, en la Dirección </w:t>
      </w:r>
      <w:r>
        <w:rPr>
          <w:b/>
          <w:sz w:val="24"/>
        </w:rPr>
        <w:t xml:space="preserve">de </w:t>
      </w:r>
      <w:r w:rsidR="00D75210">
        <w:rPr>
          <w:b/>
          <w:sz w:val="24"/>
        </w:rPr>
        <w:t xml:space="preserve">Recursos Humanos </w:t>
      </w:r>
      <w:r w:rsidR="00387258">
        <w:rPr>
          <w:b/>
          <w:sz w:val="24"/>
        </w:rPr>
        <w:t>-</w:t>
      </w:r>
      <w:r w:rsidR="00D75210">
        <w:rPr>
          <w:b/>
          <w:sz w:val="24"/>
        </w:rPr>
        <w:t>DIREH-</w:t>
      </w:r>
    </w:p>
    <w:p w14:paraId="00F3D5B3" w14:textId="77777777" w:rsidR="00CA6FCF" w:rsidRDefault="00CA6FCF">
      <w:pPr>
        <w:pStyle w:val="Textoindependiente"/>
        <w:rPr>
          <w:b/>
          <w:sz w:val="20"/>
        </w:rPr>
      </w:pPr>
    </w:p>
    <w:p w14:paraId="2559F37E" w14:textId="77777777" w:rsidR="00CA6FCF" w:rsidRDefault="00CA6FCF">
      <w:pPr>
        <w:pStyle w:val="Textoindependiente"/>
        <w:rPr>
          <w:b/>
          <w:sz w:val="20"/>
        </w:rPr>
      </w:pPr>
    </w:p>
    <w:p w14:paraId="06DEFCD9" w14:textId="77777777" w:rsidR="00CA6FCF" w:rsidRDefault="00CA6FCF">
      <w:pPr>
        <w:pStyle w:val="Textoindependiente"/>
        <w:rPr>
          <w:b/>
          <w:sz w:val="20"/>
        </w:rPr>
      </w:pPr>
    </w:p>
    <w:p w14:paraId="3396C82B" w14:textId="77777777" w:rsidR="00CA6FCF" w:rsidRDefault="00CA6FCF">
      <w:pPr>
        <w:pStyle w:val="Textoindependiente"/>
        <w:rPr>
          <w:b/>
          <w:sz w:val="20"/>
        </w:rPr>
      </w:pPr>
    </w:p>
    <w:p w14:paraId="3A89E5B6" w14:textId="77777777" w:rsidR="00CA6FCF" w:rsidRDefault="00CA6FCF">
      <w:pPr>
        <w:pStyle w:val="Textoindependiente"/>
        <w:rPr>
          <w:b/>
          <w:sz w:val="20"/>
        </w:rPr>
      </w:pPr>
    </w:p>
    <w:p w14:paraId="573E4F45" w14:textId="77777777" w:rsidR="00CA6FCF" w:rsidRDefault="00CA6FCF">
      <w:pPr>
        <w:pStyle w:val="Textoindependiente"/>
        <w:rPr>
          <w:b/>
          <w:sz w:val="20"/>
        </w:rPr>
      </w:pPr>
    </w:p>
    <w:p w14:paraId="0C73EBA0" w14:textId="77777777" w:rsidR="00CA6FCF" w:rsidRDefault="00CA6FCF">
      <w:pPr>
        <w:pStyle w:val="Textoindependiente"/>
        <w:rPr>
          <w:b/>
          <w:sz w:val="20"/>
        </w:rPr>
      </w:pPr>
    </w:p>
    <w:p w14:paraId="56231FA2" w14:textId="77777777" w:rsidR="00CA6FCF" w:rsidRDefault="00CA6FCF">
      <w:pPr>
        <w:pStyle w:val="Textoindependiente"/>
        <w:rPr>
          <w:b/>
          <w:sz w:val="20"/>
        </w:rPr>
      </w:pPr>
    </w:p>
    <w:p w14:paraId="1C8160C5" w14:textId="77777777" w:rsidR="00CA6FCF" w:rsidRDefault="00CA6FCF">
      <w:pPr>
        <w:pStyle w:val="Textoindependiente"/>
        <w:rPr>
          <w:b/>
          <w:sz w:val="20"/>
        </w:rPr>
      </w:pPr>
    </w:p>
    <w:p w14:paraId="2A6A3405" w14:textId="77777777" w:rsidR="00CA6FCF" w:rsidRDefault="00CA6FCF">
      <w:pPr>
        <w:pStyle w:val="Textoindependiente"/>
        <w:rPr>
          <w:b/>
          <w:sz w:val="20"/>
        </w:rPr>
      </w:pPr>
    </w:p>
    <w:p w14:paraId="475A5E1C" w14:textId="77777777" w:rsidR="00CA6FCF" w:rsidRDefault="00CA6FCF">
      <w:pPr>
        <w:pStyle w:val="Textoindependiente"/>
        <w:rPr>
          <w:b/>
          <w:sz w:val="20"/>
        </w:rPr>
      </w:pPr>
    </w:p>
    <w:p w14:paraId="70D93E26" w14:textId="77777777" w:rsidR="00CA6FCF" w:rsidRDefault="00CA6FCF">
      <w:pPr>
        <w:pStyle w:val="Textoindependiente"/>
        <w:rPr>
          <w:b/>
          <w:sz w:val="20"/>
        </w:rPr>
      </w:pPr>
    </w:p>
    <w:p w14:paraId="593219CF" w14:textId="77777777" w:rsidR="00CA6FCF" w:rsidRDefault="00CA6FCF">
      <w:pPr>
        <w:pStyle w:val="Textoindependiente"/>
        <w:rPr>
          <w:b/>
          <w:sz w:val="20"/>
        </w:rPr>
      </w:pPr>
    </w:p>
    <w:p w14:paraId="72150A84" w14:textId="77777777" w:rsidR="00CA6FCF" w:rsidRDefault="00CA6FCF">
      <w:pPr>
        <w:pStyle w:val="Textoindependiente"/>
        <w:rPr>
          <w:b/>
          <w:sz w:val="20"/>
        </w:rPr>
      </w:pPr>
    </w:p>
    <w:p w14:paraId="2C414E82" w14:textId="77777777" w:rsidR="00CA6FCF" w:rsidRDefault="00CA6FCF">
      <w:pPr>
        <w:pStyle w:val="Textoindependiente"/>
        <w:rPr>
          <w:b/>
          <w:sz w:val="20"/>
        </w:rPr>
      </w:pPr>
    </w:p>
    <w:p w14:paraId="606DA213" w14:textId="77777777" w:rsidR="00CA6FCF" w:rsidRDefault="00CA6FCF">
      <w:pPr>
        <w:pStyle w:val="Textoindependiente"/>
        <w:rPr>
          <w:b/>
          <w:sz w:val="20"/>
        </w:rPr>
      </w:pPr>
    </w:p>
    <w:p w14:paraId="68EF8C5D" w14:textId="77777777" w:rsidR="00CA6FCF" w:rsidRDefault="00CA6FCF">
      <w:pPr>
        <w:pStyle w:val="Textoindependiente"/>
        <w:rPr>
          <w:b/>
          <w:sz w:val="20"/>
        </w:rPr>
      </w:pPr>
    </w:p>
    <w:p w14:paraId="48E8C757" w14:textId="77777777" w:rsidR="00CA6FCF" w:rsidRDefault="00CA6FCF">
      <w:pPr>
        <w:pStyle w:val="Textoindependiente"/>
        <w:rPr>
          <w:b/>
          <w:sz w:val="20"/>
        </w:rPr>
      </w:pPr>
    </w:p>
    <w:p w14:paraId="2534429A" w14:textId="77777777" w:rsidR="00CA6FCF" w:rsidRDefault="00CA6FCF">
      <w:pPr>
        <w:pStyle w:val="Textoindependiente"/>
        <w:rPr>
          <w:b/>
          <w:sz w:val="20"/>
        </w:rPr>
      </w:pPr>
    </w:p>
    <w:p w14:paraId="60EBDA4C" w14:textId="77777777" w:rsidR="00CA6FCF" w:rsidRDefault="00CA6FCF">
      <w:pPr>
        <w:pStyle w:val="Textoindependiente"/>
        <w:rPr>
          <w:b/>
          <w:sz w:val="20"/>
        </w:rPr>
      </w:pPr>
    </w:p>
    <w:p w14:paraId="532272F8" w14:textId="77777777" w:rsidR="00CA6FCF" w:rsidRDefault="00CA6FCF">
      <w:pPr>
        <w:pStyle w:val="Textoindependiente"/>
        <w:rPr>
          <w:b/>
          <w:sz w:val="20"/>
        </w:rPr>
      </w:pPr>
    </w:p>
    <w:p w14:paraId="6BA17A5E" w14:textId="77777777" w:rsidR="00CA6FCF" w:rsidRDefault="00CA6FCF">
      <w:pPr>
        <w:pStyle w:val="Textoindependiente"/>
        <w:rPr>
          <w:b/>
          <w:sz w:val="20"/>
        </w:rPr>
      </w:pPr>
    </w:p>
    <w:p w14:paraId="2CE06608" w14:textId="77777777" w:rsidR="00CA6FCF" w:rsidRDefault="00CA6FCF">
      <w:pPr>
        <w:pStyle w:val="Textoindependiente"/>
        <w:rPr>
          <w:b/>
          <w:sz w:val="20"/>
        </w:rPr>
      </w:pPr>
    </w:p>
    <w:p w14:paraId="37B6FA61" w14:textId="77777777" w:rsidR="00CA6FCF" w:rsidRDefault="00CA6FCF">
      <w:pPr>
        <w:pStyle w:val="Textoindependiente"/>
        <w:rPr>
          <w:b/>
          <w:sz w:val="20"/>
        </w:rPr>
      </w:pPr>
    </w:p>
    <w:p w14:paraId="01B01AEE" w14:textId="77777777" w:rsidR="00CA6FCF" w:rsidRDefault="00CA6FCF">
      <w:pPr>
        <w:pStyle w:val="Textoindependiente"/>
        <w:spacing w:before="8"/>
        <w:rPr>
          <w:b/>
          <w:sz w:val="26"/>
        </w:rPr>
      </w:pPr>
    </w:p>
    <w:p w14:paraId="5C05DF12" w14:textId="77777777" w:rsidR="00CA6FCF" w:rsidRDefault="00345AA4">
      <w:pPr>
        <w:spacing w:before="92"/>
        <w:ind w:left="3801"/>
        <w:rPr>
          <w:b/>
          <w:sz w:val="24"/>
        </w:rPr>
      </w:pPr>
      <w:r>
        <w:rPr>
          <w:b/>
          <w:sz w:val="24"/>
        </w:rPr>
        <w:t xml:space="preserve">GUATEMALA, </w:t>
      </w:r>
      <w:r w:rsidR="00E6512D">
        <w:rPr>
          <w:b/>
          <w:sz w:val="24"/>
        </w:rPr>
        <w:t xml:space="preserve">SEPTIEMBRE </w:t>
      </w:r>
      <w:r>
        <w:rPr>
          <w:b/>
          <w:sz w:val="24"/>
        </w:rPr>
        <w:t>DE 202</w:t>
      </w:r>
      <w:r w:rsidR="00A255F0">
        <w:rPr>
          <w:b/>
          <w:sz w:val="24"/>
        </w:rPr>
        <w:t>2</w:t>
      </w:r>
    </w:p>
    <w:p w14:paraId="684BA1BC" w14:textId="77777777" w:rsidR="00CA6FCF" w:rsidRDefault="00CA6FCF">
      <w:pPr>
        <w:rPr>
          <w:sz w:val="24"/>
        </w:rPr>
        <w:sectPr w:rsidR="00CA6FCF">
          <w:type w:val="continuous"/>
          <w:pgSz w:w="12240" w:h="15840"/>
          <w:pgMar w:top="1080" w:right="1600" w:bottom="0" w:left="400" w:header="720" w:footer="720" w:gutter="0"/>
          <w:cols w:space="720"/>
        </w:sectPr>
      </w:pPr>
    </w:p>
    <w:p w14:paraId="3888A53B" w14:textId="77777777" w:rsidR="00CA6FCF" w:rsidRDefault="00345AA4">
      <w:pPr>
        <w:spacing w:before="71"/>
        <w:ind w:left="4938" w:right="4447"/>
        <w:jc w:val="center"/>
        <w:rPr>
          <w:b/>
          <w:sz w:val="24"/>
        </w:rPr>
      </w:pPr>
      <w:r>
        <w:rPr>
          <w:b/>
          <w:sz w:val="24"/>
        </w:rPr>
        <w:lastRenderedPageBreak/>
        <w:t>INDICE</w:t>
      </w:r>
    </w:p>
    <w:sdt>
      <w:sdtPr>
        <w:id w:val="1580712209"/>
        <w:docPartObj>
          <w:docPartGallery w:val="Table of Contents"/>
          <w:docPartUnique/>
        </w:docPartObj>
      </w:sdtPr>
      <w:sdtEndPr/>
      <w:sdtContent>
        <w:p w14:paraId="6D378C8A" w14:textId="77777777" w:rsidR="00CA6FCF" w:rsidRDefault="00BF4713">
          <w:pPr>
            <w:pStyle w:val="TDC1"/>
            <w:tabs>
              <w:tab w:val="right" w:pos="9427"/>
            </w:tabs>
            <w:spacing w:before="741"/>
            <w:rPr>
              <w:b w:val="0"/>
            </w:rPr>
          </w:pPr>
          <w:hyperlink w:anchor="_TOC_250003" w:history="1">
            <w:r w:rsidR="00345AA4">
              <w:t>INTRODUCCION</w:t>
            </w:r>
            <w:r w:rsidR="00345AA4">
              <w:tab/>
            </w:r>
            <w:r w:rsidR="00345AA4">
              <w:rPr>
                <w:b w:val="0"/>
                <w:position w:val="-3"/>
              </w:rPr>
              <w:t>1</w:t>
            </w:r>
          </w:hyperlink>
        </w:p>
        <w:p w14:paraId="07178E9C" w14:textId="77777777" w:rsidR="00CA6FCF" w:rsidRDefault="00345AA4">
          <w:pPr>
            <w:pStyle w:val="TDC1"/>
            <w:tabs>
              <w:tab w:val="right" w:pos="9427"/>
            </w:tabs>
            <w:rPr>
              <w:b w:val="0"/>
            </w:rPr>
          </w:pPr>
          <w:r>
            <w:t>OBJETIVOS</w:t>
          </w:r>
          <w:r>
            <w:tab/>
          </w:r>
          <w:r>
            <w:rPr>
              <w:b w:val="0"/>
              <w:position w:val="-3"/>
            </w:rPr>
            <w:t>1</w:t>
          </w:r>
        </w:p>
        <w:p w14:paraId="2DC6AF8B" w14:textId="77777777" w:rsidR="00CA6FCF" w:rsidRDefault="00BF4713">
          <w:pPr>
            <w:pStyle w:val="TDC1"/>
            <w:tabs>
              <w:tab w:val="right" w:pos="9427"/>
            </w:tabs>
            <w:spacing w:before="154"/>
            <w:rPr>
              <w:b w:val="0"/>
            </w:rPr>
          </w:pPr>
          <w:hyperlink w:anchor="_TOC_250002" w:history="1">
            <w:r w:rsidR="00345AA4">
              <w:t>ALCANCE DE</w:t>
            </w:r>
            <w:r w:rsidR="00345AA4">
              <w:rPr>
                <w:spacing w:val="-3"/>
              </w:rPr>
              <w:t xml:space="preserve"> </w:t>
            </w:r>
            <w:r w:rsidR="00345AA4">
              <w:t>LA</w:t>
            </w:r>
            <w:r w:rsidR="00345AA4">
              <w:rPr>
                <w:spacing w:val="-1"/>
              </w:rPr>
              <w:t xml:space="preserve"> </w:t>
            </w:r>
            <w:r w:rsidR="00345AA4">
              <w:t>ACTIVIDAD</w:t>
            </w:r>
            <w:r w:rsidR="00345AA4">
              <w:tab/>
            </w:r>
            <w:r w:rsidR="00345AA4">
              <w:rPr>
                <w:b w:val="0"/>
                <w:position w:val="-3"/>
              </w:rPr>
              <w:t>1</w:t>
            </w:r>
          </w:hyperlink>
        </w:p>
        <w:p w14:paraId="3A493C2A" w14:textId="77777777" w:rsidR="00CA6FCF" w:rsidRDefault="00BF4713">
          <w:pPr>
            <w:pStyle w:val="TDC1"/>
            <w:tabs>
              <w:tab w:val="right" w:pos="9427"/>
            </w:tabs>
            <w:rPr>
              <w:b w:val="0"/>
            </w:rPr>
          </w:pPr>
          <w:hyperlink w:anchor="_TOC_250001" w:history="1">
            <w:r w:rsidR="00345AA4">
              <w:t>RESULTADOS DE</w:t>
            </w:r>
            <w:r w:rsidR="00345AA4">
              <w:rPr>
                <w:spacing w:val="-3"/>
              </w:rPr>
              <w:t xml:space="preserve"> </w:t>
            </w:r>
            <w:r w:rsidR="00345AA4">
              <w:t>LA</w:t>
            </w:r>
            <w:r w:rsidR="00345AA4">
              <w:rPr>
                <w:spacing w:val="-1"/>
              </w:rPr>
              <w:t xml:space="preserve"> </w:t>
            </w:r>
            <w:r w:rsidR="00345AA4">
              <w:t>ACTIVIDAD</w:t>
            </w:r>
            <w:r w:rsidR="00345AA4">
              <w:tab/>
            </w:r>
            <w:r w:rsidR="00345AA4">
              <w:rPr>
                <w:b w:val="0"/>
                <w:position w:val="-3"/>
              </w:rPr>
              <w:t>1</w:t>
            </w:r>
          </w:hyperlink>
        </w:p>
        <w:p w14:paraId="2695FAD7" w14:textId="77777777" w:rsidR="00CA6FCF" w:rsidRDefault="00697B5C">
          <w:pPr>
            <w:pStyle w:val="TDC1"/>
            <w:tabs>
              <w:tab w:val="right" w:pos="9427"/>
            </w:tabs>
            <w:spacing w:before="154"/>
            <w:rPr>
              <w:b w:val="0"/>
            </w:rPr>
          </w:pPr>
          <w:r>
            <w:t xml:space="preserve">ANEXO                                                                                                           </w:t>
          </w:r>
          <w:r w:rsidR="00AA176A" w:rsidRPr="004C5EA1">
            <w:rPr>
              <w:position w:val="-3"/>
            </w:rPr>
            <w:t>3</w:t>
          </w:r>
        </w:p>
      </w:sdtContent>
    </w:sdt>
    <w:p w14:paraId="62C4CCF1" w14:textId="77777777" w:rsidR="00CA6FCF" w:rsidRDefault="00CA6FCF">
      <w:pPr>
        <w:pStyle w:val="Textoindependiente"/>
        <w:rPr>
          <w:sz w:val="20"/>
        </w:rPr>
      </w:pPr>
    </w:p>
    <w:p w14:paraId="32F7144A" w14:textId="77777777" w:rsidR="00CA6FCF" w:rsidRDefault="00CA6FCF">
      <w:pPr>
        <w:pStyle w:val="Textoindependiente"/>
        <w:rPr>
          <w:sz w:val="20"/>
        </w:rPr>
      </w:pPr>
    </w:p>
    <w:p w14:paraId="4BD23373" w14:textId="77777777" w:rsidR="00CA6FCF" w:rsidRDefault="00CA6FCF">
      <w:pPr>
        <w:pStyle w:val="Textoindependiente"/>
        <w:rPr>
          <w:sz w:val="20"/>
        </w:rPr>
      </w:pPr>
    </w:p>
    <w:p w14:paraId="5A0C9113" w14:textId="77777777" w:rsidR="00CA6FCF" w:rsidRDefault="00CA6FCF">
      <w:pPr>
        <w:pStyle w:val="Textoindependiente"/>
        <w:rPr>
          <w:sz w:val="20"/>
        </w:rPr>
      </w:pPr>
    </w:p>
    <w:p w14:paraId="2F267EFD" w14:textId="77777777" w:rsidR="00CA6FCF" w:rsidRDefault="00CA6FCF">
      <w:pPr>
        <w:pStyle w:val="Textoindependiente"/>
        <w:rPr>
          <w:sz w:val="20"/>
        </w:rPr>
      </w:pPr>
    </w:p>
    <w:p w14:paraId="72E277C3" w14:textId="77777777" w:rsidR="00CA6FCF" w:rsidRDefault="00CA6FCF">
      <w:pPr>
        <w:pStyle w:val="Textoindependiente"/>
        <w:rPr>
          <w:sz w:val="20"/>
        </w:rPr>
      </w:pPr>
    </w:p>
    <w:p w14:paraId="75197B75" w14:textId="77777777" w:rsidR="00CA6FCF" w:rsidRDefault="00CA6FCF">
      <w:pPr>
        <w:pStyle w:val="Textoindependiente"/>
        <w:rPr>
          <w:sz w:val="20"/>
        </w:rPr>
      </w:pPr>
    </w:p>
    <w:p w14:paraId="6DA22F03" w14:textId="77777777" w:rsidR="00CA6FCF" w:rsidRDefault="00CA6FCF">
      <w:pPr>
        <w:pStyle w:val="Textoindependiente"/>
        <w:rPr>
          <w:sz w:val="20"/>
        </w:rPr>
      </w:pPr>
    </w:p>
    <w:p w14:paraId="01F27B82" w14:textId="77777777" w:rsidR="00CA6FCF" w:rsidRDefault="00CA6FCF">
      <w:pPr>
        <w:pStyle w:val="Textoindependiente"/>
        <w:rPr>
          <w:sz w:val="20"/>
        </w:rPr>
      </w:pPr>
    </w:p>
    <w:p w14:paraId="4E78CF9D" w14:textId="77777777" w:rsidR="00CA6FCF" w:rsidRDefault="00CA6FCF">
      <w:pPr>
        <w:pStyle w:val="Textoindependiente"/>
        <w:rPr>
          <w:sz w:val="20"/>
        </w:rPr>
      </w:pPr>
    </w:p>
    <w:p w14:paraId="0BC1AC62" w14:textId="77777777" w:rsidR="00CA6FCF" w:rsidRDefault="00CA6FCF">
      <w:pPr>
        <w:pStyle w:val="Textoindependiente"/>
        <w:rPr>
          <w:sz w:val="20"/>
        </w:rPr>
      </w:pPr>
    </w:p>
    <w:p w14:paraId="1FFED6C3" w14:textId="77777777" w:rsidR="00CA6FCF" w:rsidRDefault="00CA6FCF">
      <w:pPr>
        <w:pStyle w:val="Textoindependiente"/>
        <w:rPr>
          <w:sz w:val="20"/>
        </w:rPr>
      </w:pPr>
    </w:p>
    <w:p w14:paraId="0E81C24C" w14:textId="77777777" w:rsidR="00CA6FCF" w:rsidRDefault="00CA6FCF">
      <w:pPr>
        <w:pStyle w:val="Textoindependiente"/>
        <w:rPr>
          <w:sz w:val="20"/>
        </w:rPr>
      </w:pPr>
    </w:p>
    <w:p w14:paraId="23078DB7" w14:textId="77777777" w:rsidR="00CA6FCF" w:rsidRDefault="00CA6FCF" w:rsidP="000779CC">
      <w:pPr>
        <w:pStyle w:val="Textoindependiente"/>
        <w:jc w:val="center"/>
        <w:rPr>
          <w:sz w:val="20"/>
        </w:rPr>
      </w:pPr>
    </w:p>
    <w:p w14:paraId="73D4707B" w14:textId="77777777" w:rsidR="00CA6FCF" w:rsidRDefault="00CA6FCF">
      <w:pPr>
        <w:pStyle w:val="Textoindependiente"/>
        <w:rPr>
          <w:sz w:val="20"/>
        </w:rPr>
      </w:pPr>
    </w:p>
    <w:p w14:paraId="37EC1811" w14:textId="77777777" w:rsidR="00CA6FCF" w:rsidRDefault="00CA6FCF">
      <w:pPr>
        <w:pStyle w:val="Textoindependiente"/>
        <w:rPr>
          <w:sz w:val="20"/>
        </w:rPr>
      </w:pPr>
    </w:p>
    <w:p w14:paraId="776427E7" w14:textId="77777777" w:rsidR="00CA6FCF" w:rsidRDefault="00CA6FCF">
      <w:pPr>
        <w:pStyle w:val="Textoindependiente"/>
        <w:rPr>
          <w:sz w:val="20"/>
        </w:rPr>
      </w:pPr>
    </w:p>
    <w:p w14:paraId="585BC00E" w14:textId="77777777" w:rsidR="00CA6FCF" w:rsidRDefault="00CA6FCF">
      <w:pPr>
        <w:pStyle w:val="Textoindependiente"/>
        <w:rPr>
          <w:sz w:val="20"/>
        </w:rPr>
      </w:pPr>
    </w:p>
    <w:p w14:paraId="52E3ABBB" w14:textId="77777777" w:rsidR="00CA6FCF" w:rsidRDefault="00CA6FCF">
      <w:pPr>
        <w:pStyle w:val="Textoindependiente"/>
        <w:rPr>
          <w:sz w:val="20"/>
        </w:rPr>
      </w:pPr>
    </w:p>
    <w:p w14:paraId="03400C30" w14:textId="77777777" w:rsidR="00CA6FCF" w:rsidRDefault="00CA6FCF">
      <w:pPr>
        <w:pStyle w:val="Textoindependiente"/>
        <w:rPr>
          <w:sz w:val="20"/>
        </w:rPr>
      </w:pPr>
    </w:p>
    <w:p w14:paraId="4B204C74" w14:textId="77777777" w:rsidR="00CA6FCF" w:rsidRDefault="00CA6FCF">
      <w:pPr>
        <w:pStyle w:val="Textoindependiente"/>
        <w:rPr>
          <w:sz w:val="20"/>
        </w:rPr>
      </w:pPr>
    </w:p>
    <w:p w14:paraId="3121CEC4" w14:textId="77777777" w:rsidR="00CA6FCF" w:rsidRDefault="00CA6FCF">
      <w:pPr>
        <w:pStyle w:val="Textoindependiente"/>
        <w:rPr>
          <w:sz w:val="20"/>
        </w:rPr>
      </w:pPr>
    </w:p>
    <w:p w14:paraId="790610C3" w14:textId="77777777" w:rsidR="00CA6FCF" w:rsidRDefault="00CA6FCF">
      <w:pPr>
        <w:pStyle w:val="Textoindependiente"/>
        <w:rPr>
          <w:sz w:val="20"/>
        </w:rPr>
      </w:pPr>
    </w:p>
    <w:p w14:paraId="78BE07B1" w14:textId="77777777" w:rsidR="00CA6FCF" w:rsidRDefault="00CA6FCF">
      <w:pPr>
        <w:pStyle w:val="Textoindependiente"/>
        <w:rPr>
          <w:sz w:val="20"/>
        </w:rPr>
      </w:pPr>
    </w:p>
    <w:p w14:paraId="2D39FF12" w14:textId="77777777" w:rsidR="00CA6FCF" w:rsidRDefault="00CA6FCF">
      <w:pPr>
        <w:pStyle w:val="Textoindependiente"/>
        <w:rPr>
          <w:sz w:val="20"/>
        </w:rPr>
      </w:pPr>
    </w:p>
    <w:p w14:paraId="24FB336D" w14:textId="77777777" w:rsidR="00CA6FCF" w:rsidRDefault="00CA6FCF">
      <w:pPr>
        <w:pStyle w:val="Textoindependiente"/>
        <w:rPr>
          <w:sz w:val="20"/>
        </w:rPr>
      </w:pPr>
    </w:p>
    <w:p w14:paraId="53F0A6ED" w14:textId="77777777" w:rsidR="00CA6FCF" w:rsidRDefault="00CA6FCF">
      <w:pPr>
        <w:pStyle w:val="Textoindependiente"/>
        <w:rPr>
          <w:sz w:val="20"/>
        </w:rPr>
      </w:pPr>
    </w:p>
    <w:p w14:paraId="5240B321" w14:textId="77777777" w:rsidR="00CA6FCF" w:rsidRDefault="00CA6FCF">
      <w:pPr>
        <w:pStyle w:val="Textoindependiente"/>
        <w:rPr>
          <w:sz w:val="20"/>
        </w:rPr>
      </w:pPr>
    </w:p>
    <w:p w14:paraId="1724DB72" w14:textId="77777777" w:rsidR="00CA6FCF" w:rsidRDefault="00CA6FCF">
      <w:pPr>
        <w:pStyle w:val="Textoindependiente"/>
        <w:rPr>
          <w:sz w:val="20"/>
        </w:rPr>
      </w:pPr>
    </w:p>
    <w:p w14:paraId="7C0371D0" w14:textId="77777777" w:rsidR="00CA6FCF" w:rsidRDefault="00CA6FCF">
      <w:pPr>
        <w:pStyle w:val="Textoindependiente"/>
        <w:rPr>
          <w:sz w:val="20"/>
        </w:rPr>
      </w:pPr>
    </w:p>
    <w:p w14:paraId="2B322AC1" w14:textId="77777777" w:rsidR="00CA6FCF" w:rsidRDefault="00CA6FCF">
      <w:pPr>
        <w:pStyle w:val="Textoindependiente"/>
        <w:rPr>
          <w:sz w:val="20"/>
        </w:rPr>
      </w:pPr>
    </w:p>
    <w:p w14:paraId="3E9F010F" w14:textId="77777777" w:rsidR="00CA6FCF" w:rsidRDefault="00CA6FCF">
      <w:pPr>
        <w:pStyle w:val="Textoindependiente"/>
        <w:rPr>
          <w:sz w:val="20"/>
        </w:rPr>
      </w:pPr>
    </w:p>
    <w:p w14:paraId="74F87935" w14:textId="77777777" w:rsidR="00CA6FCF" w:rsidRDefault="00CA6FCF">
      <w:pPr>
        <w:pStyle w:val="Textoindependiente"/>
        <w:rPr>
          <w:sz w:val="20"/>
        </w:rPr>
      </w:pPr>
    </w:p>
    <w:p w14:paraId="7B4EE182" w14:textId="77777777" w:rsidR="00CA6FCF" w:rsidRDefault="00CA6FCF">
      <w:pPr>
        <w:pStyle w:val="Textoindependiente"/>
        <w:rPr>
          <w:sz w:val="20"/>
        </w:rPr>
      </w:pPr>
    </w:p>
    <w:p w14:paraId="1C2E30CA" w14:textId="77777777" w:rsidR="00CA6FCF" w:rsidRDefault="00CA6FCF">
      <w:pPr>
        <w:pStyle w:val="Textoindependiente"/>
        <w:rPr>
          <w:sz w:val="20"/>
        </w:rPr>
      </w:pPr>
    </w:p>
    <w:p w14:paraId="331272E6" w14:textId="77777777" w:rsidR="00CA6FCF" w:rsidRDefault="00CA6FCF">
      <w:pPr>
        <w:pStyle w:val="Textoindependiente"/>
        <w:rPr>
          <w:sz w:val="20"/>
        </w:rPr>
      </w:pPr>
    </w:p>
    <w:p w14:paraId="65CEC043" w14:textId="77777777" w:rsidR="00CA6FCF" w:rsidRDefault="00CA6FCF">
      <w:pPr>
        <w:pStyle w:val="Textoindependiente"/>
        <w:rPr>
          <w:sz w:val="20"/>
        </w:rPr>
      </w:pPr>
    </w:p>
    <w:p w14:paraId="47B2BAF5" w14:textId="77777777" w:rsidR="00CA6FCF" w:rsidRDefault="00CA6FCF">
      <w:pPr>
        <w:pStyle w:val="Textoindependiente"/>
        <w:rPr>
          <w:sz w:val="20"/>
        </w:rPr>
      </w:pPr>
    </w:p>
    <w:p w14:paraId="2EBB2312" w14:textId="77777777" w:rsidR="00CA6FCF" w:rsidRDefault="00CA6FCF">
      <w:pPr>
        <w:pStyle w:val="Textoindependiente"/>
        <w:rPr>
          <w:sz w:val="20"/>
        </w:rPr>
      </w:pPr>
    </w:p>
    <w:p w14:paraId="5C3D29C0" w14:textId="77777777" w:rsidR="00CA6FCF" w:rsidRDefault="00CA6FCF">
      <w:pPr>
        <w:pStyle w:val="Textoindependiente"/>
        <w:rPr>
          <w:sz w:val="20"/>
        </w:rPr>
      </w:pPr>
    </w:p>
    <w:p w14:paraId="31779E24" w14:textId="77777777" w:rsidR="00CA6FCF" w:rsidRDefault="00CA6FCF">
      <w:pPr>
        <w:pStyle w:val="Textoindependiente"/>
        <w:rPr>
          <w:sz w:val="20"/>
        </w:rPr>
      </w:pPr>
    </w:p>
    <w:p w14:paraId="54FA9A6D" w14:textId="77777777" w:rsidR="00CA6FCF" w:rsidRDefault="00CA6FCF">
      <w:pPr>
        <w:pStyle w:val="Textoindependiente"/>
        <w:rPr>
          <w:sz w:val="20"/>
        </w:rPr>
      </w:pPr>
    </w:p>
    <w:p w14:paraId="2D032F26" w14:textId="77777777" w:rsidR="00CA6FCF" w:rsidRDefault="00CA6FCF">
      <w:pPr>
        <w:pStyle w:val="Textoindependiente"/>
        <w:rPr>
          <w:sz w:val="20"/>
        </w:rPr>
      </w:pPr>
    </w:p>
    <w:p w14:paraId="6E349FB1" w14:textId="77777777" w:rsidR="00CA6FCF" w:rsidRDefault="00CA6FCF">
      <w:pPr>
        <w:pStyle w:val="Textoindependiente"/>
        <w:rPr>
          <w:sz w:val="20"/>
        </w:rPr>
      </w:pPr>
    </w:p>
    <w:p w14:paraId="73DF2FCD" w14:textId="77777777" w:rsidR="00CA6FCF" w:rsidRDefault="00CA6FCF">
      <w:pPr>
        <w:pStyle w:val="Textoindependiente"/>
        <w:spacing w:before="7"/>
        <w:rPr>
          <w:sz w:val="18"/>
        </w:rPr>
      </w:pPr>
    </w:p>
    <w:p w14:paraId="5439B7E5" w14:textId="77777777" w:rsidR="00CA6FCF" w:rsidRDefault="00CA6FCF">
      <w:pPr>
        <w:rPr>
          <w:sz w:val="18"/>
        </w:rPr>
        <w:sectPr w:rsidR="00CA6FCF">
          <w:pgSz w:w="12240" w:h="15840"/>
          <w:pgMar w:top="1080" w:right="1600" w:bottom="0" w:left="400" w:header="720" w:footer="720" w:gutter="0"/>
          <w:cols w:space="720"/>
        </w:sectPr>
      </w:pPr>
    </w:p>
    <w:p w14:paraId="45509FBD" w14:textId="77777777" w:rsidR="00CA6FCF" w:rsidRDefault="00345AA4">
      <w:pPr>
        <w:pStyle w:val="Ttulo1"/>
        <w:spacing w:before="82"/>
      </w:pPr>
      <w:bookmarkStart w:id="0" w:name="_TOC_250003"/>
      <w:bookmarkEnd w:id="0"/>
      <w:r>
        <w:lastRenderedPageBreak/>
        <w:t>INTRODUCCI</w:t>
      </w:r>
      <w:r w:rsidR="0017170C">
        <w:t>Ó</w:t>
      </w:r>
      <w:r>
        <w:t>N</w:t>
      </w:r>
    </w:p>
    <w:p w14:paraId="410CDD71" w14:textId="77777777" w:rsidR="00CA6FCF" w:rsidRDefault="00CA6FCF">
      <w:pPr>
        <w:pStyle w:val="Textoindependiente"/>
        <w:spacing w:before="10"/>
        <w:rPr>
          <w:b/>
          <w:sz w:val="33"/>
        </w:rPr>
      </w:pPr>
    </w:p>
    <w:p w14:paraId="25981257" w14:textId="77777777" w:rsidR="0085090A" w:rsidRPr="00280995" w:rsidRDefault="0085090A" w:rsidP="0085090A">
      <w:pPr>
        <w:pStyle w:val="Sinespaciado"/>
        <w:ind w:left="1301"/>
        <w:jc w:val="both"/>
        <w:rPr>
          <w:rFonts w:ascii="Arial" w:hAnsi="Arial" w:cs="Arial"/>
        </w:rPr>
      </w:pPr>
      <w:r w:rsidRPr="00280995">
        <w:rPr>
          <w:rFonts w:ascii="Arial" w:hAnsi="Arial" w:cs="Arial"/>
        </w:rPr>
        <w:t>De conformidad con el nombramiento de auditoría No. O-DIDAI/SUB-</w:t>
      </w:r>
      <w:r w:rsidR="00823378">
        <w:rPr>
          <w:rFonts w:ascii="Arial" w:hAnsi="Arial" w:cs="Arial"/>
        </w:rPr>
        <w:t>172</w:t>
      </w:r>
      <w:r w:rsidRPr="00280995">
        <w:rPr>
          <w:rFonts w:ascii="Arial" w:hAnsi="Arial" w:cs="Arial"/>
        </w:rPr>
        <w:t>-2022, de fecha 1</w:t>
      </w:r>
      <w:r w:rsidR="00823378">
        <w:rPr>
          <w:rFonts w:ascii="Arial" w:hAnsi="Arial" w:cs="Arial"/>
        </w:rPr>
        <w:t>9</w:t>
      </w:r>
      <w:r w:rsidRPr="00280995">
        <w:rPr>
          <w:rFonts w:ascii="Arial" w:hAnsi="Arial" w:cs="Arial"/>
        </w:rPr>
        <w:t xml:space="preserve"> de </w:t>
      </w:r>
      <w:r w:rsidR="00823378">
        <w:rPr>
          <w:rFonts w:ascii="Arial" w:hAnsi="Arial" w:cs="Arial"/>
        </w:rPr>
        <w:t xml:space="preserve">septiembre </w:t>
      </w:r>
      <w:r w:rsidRPr="00280995">
        <w:rPr>
          <w:rFonts w:ascii="Arial" w:hAnsi="Arial" w:cs="Arial"/>
        </w:rPr>
        <w:t xml:space="preserve">de 2022, fui nombrado para realizar segundo seguimiento a las recomendaciones emitidas por la Contraloría General de Cuentas, en el informe de </w:t>
      </w:r>
      <w:r w:rsidR="00823378">
        <w:rPr>
          <w:rFonts w:ascii="Arial" w:hAnsi="Arial" w:cs="Arial"/>
        </w:rPr>
        <w:t xml:space="preserve">la </w:t>
      </w:r>
      <w:r w:rsidR="00B350BE">
        <w:rPr>
          <w:rFonts w:ascii="Arial" w:hAnsi="Arial" w:cs="Arial"/>
        </w:rPr>
        <w:t>a</w:t>
      </w:r>
      <w:r w:rsidRPr="00280995">
        <w:rPr>
          <w:rFonts w:ascii="Arial" w:hAnsi="Arial" w:cs="Arial"/>
        </w:rPr>
        <w:t xml:space="preserve">uditoría </w:t>
      </w:r>
      <w:r w:rsidR="00B350BE">
        <w:rPr>
          <w:rFonts w:ascii="Arial" w:hAnsi="Arial" w:cs="Arial"/>
        </w:rPr>
        <w:t>f</w:t>
      </w:r>
      <w:r w:rsidR="00823378">
        <w:rPr>
          <w:rFonts w:ascii="Arial" w:hAnsi="Arial" w:cs="Arial"/>
        </w:rPr>
        <w:t xml:space="preserve">inanciera y de </w:t>
      </w:r>
      <w:r w:rsidR="00B350BE">
        <w:rPr>
          <w:rFonts w:ascii="Arial" w:hAnsi="Arial" w:cs="Arial"/>
        </w:rPr>
        <w:t>c</w:t>
      </w:r>
      <w:r w:rsidR="00823378">
        <w:rPr>
          <w:rFonts w:ascii="Arial" w:hAnsi="Arial" w:cs="Arial"/>
        </w:rPr>
        <w:t xml:space="preserve">umplimiento, </w:t>
      </w:r>
      <w:r w:rsidRPr="00280995">
        <w:rPr>
          <w:rFonts w:ascii="Arial" w:hAnsi="Arial" w:cs="Arial"/>
        </w:rPr>
        <w:t>por el período del 01 de enero al 31 de diciembre de 20</w:t>
      </w:r>
      <w:r w:rsidR="00823378">
        <w:rPr>
          <w:rFonts w:ascii="Arial" w:hAnsi="Arial" w:cs="Arial"/>
        </w:rPr>
        <w:t>21</w:t>
      </w:r>
      <w:r w:rsidRPr="00280995">
        <w:rPr>
          <w:rFonts w:ascii="Arial" w:hAnsi="Arial" w:cs="Arial"/>
        </w:rPr>
        <w:t>, que dicha institución fiscalizadora efectúo</w:t>
      </w:r>
      <w:r w:rsidR="00822465">
        <w:rPr>
          <w:rFonts w:ascii="Arial" w:hAnsi="Arial" w:cs="Arial"/>
        </w:rPr>
        <w:t>,</w:t>
      </w:r>
      <w:r w:rsidRPr="00280995">
        <w:rPr>
          <w:rFonts w:ascii="Arial" w:hAnsi="Arial" w:cs="Arial"/>
        </w:rPr>
        <w:t xml:space="preserve"> en la Dirección de </w:t>
      </w:r>
      <w:r w:rsidR="00FB32B9">
        <w:rPr>
          <w:rFonts w:ascii="Arial" w:hAnsi="Arial" w:cs="Arial"/>
        </w:rPr>
        <w:t xml:space="preserve">Recursos Humanos </w:t>
      </w:r>
      <w:r w:rsidR="00822465">
        <w:rPr>
          <w:rFonts w:ascii="Arial" w:hAnsi="Arial" w:cs="Arial"/>
        </w:rPr>
        <w:t xml:space="preserve">          -</w:t>
      </w:r>
      <w:r w:rsidR="00164583">
        <w:rPr>
          <w:rFonts w:ascii="Arial" w:hAnsi="Arial" w:cs="Arial"/>
        </w:rPr>
        <w:t>DI</w:t>
      </w:r>
      <w:r w:rsidR="00FB32B9">
        <w:rPr>
          <w:rFonts w:ascii="Arial" w:hAnsi="Arial" w:cs="Arial"/>
        </w:rPr>
        <w:t>REH</w:t>
      </w:r>
      <w:r w:rsidR="00164583">
        <w:rPr>
          <w:rFonts w:ascii="Arial" w:hAnsi="Arial" w:cs="Arial"/>
        </w:rPr>
        <w:t>-</w:t>
      </w:r>
      <w:r w:rsidRPr="00280995">
        <w:rPr>
          <w:rFonts w:ascii="Arial" w:hAnsi="Arial" w:cs="Arial"/>
        </w:rPr>
        <w:t xml:space="preserve">, emitiendo recomendaciones aplicables </w:t>
      </w:r>
      <w:r w:rsidR="00C52BDA">
        <w:rPr>
          <w:rFonts w:ascii="Arial" w:hAnsi="Arial" w:cs="Arial"/>
        </w:rPr>
        <w:t xml:space="preserve">en </w:t>
      </w:r>
      <w:r w:rsidR="00164583">
        <w:rPr>
          <w:rFonts w:ascii="Arial" w:hAnsi="Arial" w:cs="Arial"/>
        </w:rPr>
        <w:t xml:space="preserve">dicha dirección y que quedaron </w:t>
      </w:r>
      <w:r>
        <w:rPr>
          <w:rFonts w:ascii="Arial" w:hAnsi="Arial" w:cs="Arial"/>
        </w:rPr>
        <w:t xml:space="preserve">en proceso </w:t>
      </w:r>
      <w:r w:rsidR="00822465">
        <w:rPr>
          <w:rFonts w:ascii="Arial" w:hAnsi="Arial" w:cs="Arial"/>
        </w:rPr>
        <w:t xml:space="preserve">en el primer seguimiento, </w:t>
      </w:r>
      <w:r>
        <w:rPr>
          <w:rFonts w:ascii="Arial" w:hAnsi="Arial" w:cs="Arial"/>
        </w:rPr>
        <w:t xml:space="preserve">en el informe de auditoría </w:t>
      </w:r>
      <w:r w:rsidR="00C52BDA">
        <w:rPr>
          <w:rFonts w:ascii="Arial" w:hAnsi="Arial" w:cs="Arial"/>
        </w:rPr>
        <w:t>O-DIDAI/SUB-</w:t>
      </w:r>
      <w:r w:rsidR="00FB32B9">
        <w:rPr>
          <w:rFonts w:ascii="Arial" w:hAnsi="Arial" w:cs="Arial"/>
        </w:rPr>
        <w:t>118</w:t>
      </w:r>
      <w:r w:rsidR="00C52BDA">
        <w:rPr>
          <w:rFonts w:ascii="Arial" w:hAnsi="Arial" w:cs="Arial"/>
        </w:rPr>
        <w:t>-2022</w:t>
      </w:r>
      <w:r w:rsidRPr="00280995">
        <w:rPr>
          <w:rFonts w:ascii="Arial" w:hAnsi="Arial" w:cs="Arial"/>
        </w:rPr>
        <w:t>.</w:t>
      </w:r>
    </w:p>
    <w:p w14:paraId="560468B9" w14:textId="77777777" w:rsidR="00CA6FCF" w:rsidRDefault="00CA6FCF">
      <w:pPr>
        <w:pStyle w:val="Textoindependiente"/>
        <w:spacing w:before="7"/>
        <w:rPr>
          <w:sz w:val="28"/>
        </w:rPr>
      </w:pPr>
    </w:p>
    <w:p w14:paraId="0232683D" w14:textId="77777777" w:rsidR="00CA6FCF" w:rsidRDefault="00345AA4">
      <w:pPr>
        <w:spacing w:line="578" w:lineRule="auto"/>
        <w:ind w:left="1301" w:right="7545"/>
        <w:rPr>
          <w:b/>
          <w:sz w:val="24"/>
        </w:rPr>
      </w:pPr>
      <w:r>
        <w:rPr>
          <w:b/>
          <w:sz w:val="24"/>
        </w:rPr>
        <w:t>OBJETIVOS GENERAL</w:t>
      </w:r>
    </w:p>
    <w:p w14:paraId="62D59645" w14:textId="77777777" w:rsidR="00CA6FCF" w:rsidRPr="00FC3A24" w:rsidRDefault="00345AA4" w:rsidP="00B350BE">
      <w:pPr>
        <w:pStyle w:val="Textoindependiente"/>
        <w:spacing w:line="278" w:lineRule="auto"/>
        <w:ind w:left="1301" w:right="103"/>
        <w:jc w:val="both"/>
        <w:rPr>
          <w:sz w:val="22"/>
          <w:szCs w:val="22"/>
        </w:rPr>
      </w:pPr>
      <w:r w:rsidRPr="00FC3A24">
        <w:rPr>
          <w:sz w:val="22"/>
          <w:szCs w:val="22"/>
        </w:rPr>
        <w:t xml:space="preserve">Realizar </w:t>
      </w:r>
      <w:r w:rsidR="00E35922" w:rsidRPr="00FC3A24">
        <w:rPr>
          <w:sz w:val="22"/>
          <w:szCs w:val="22"/>
        </w:rPr>
        <w:t xml:space="preserve">segundo </w:t>
      </w:r>
      <w:r w:rsidRPr="00FC3A24">
        <w:rPr>
          <w:sz w:val="22"/>
          <w:szCs w:val="22"/>
        </w:rPr>
        <w:t>seguimiento a las recomendaciones emitidas por la Contraloría General de Cuentas.</w:t>
      </w:r>
    </w:p>
    <w:p w14:paraId="36F2B20E" w14:textId="77777777" w:rsidR="00CA6FCF" w:rsidRDefault="00CA6FCF">
      <w:pPr>
        <w:pStyle w:val="Textoindependiente"/>
        <w:spacing w:before="7"/>
        <w:rPr>
          <w:sz w:val="26"/>
        </w:rPr>
      </w:pPr>
    </w:p>
    <w:p w14:paraId="17A59D87" w14:textId="77777777" w:rsidR="00CA6FCF" w:rsidRDefault="00345AA4">
      <w:pPr>
        <w:spacing w:before="1"/>
        <w:ind w:left="1301"/>
        <w:rPr>
          <w:b/>
          <w:sz w:val="24"/>
        </w:rPr>
      </w:pPr>
      <w:r>
        <w:rPr>
          <w:b/>
          <w:sz w:val="24"/>
        </w:rPr>
        <w:t>ESPECÍFICO</w:t>
      </w:r>
    </w:p>
    <w:p w14:paraId="479900BC" w14:textId="77777777" w:rsidR="00CA6FCF" w:rsidRDefault="00CA6FCF">
      <w:pPr>
        <w:pStyle w:val="Textoindependiente"/>
        <w:spacing w:before="7"/>
        <w:rPr>
          <w:b/>
          <w:sz w:val="32"/>
        </w:rPr>
      </w:pPr>
    </w:p>
    <w:p w14:paraId="53BE0B15" w14:textId="77777777" w:rsidR="00CA6FCF" w:rsidRPr="00FC3A24" w:rsidRDefault="00345AA4">
      <w:pPr>
        <w:pStyle w:val="Textoindependiente"/>
        <w:ind w:left="1301"/>
        <w:jc w:val="both"/>
        <w:rPr>
          <w:sz w:val="22"/>
          <w:szCs w:val="22"/>
        </w:rPr>
      </w:pPr>
      <w:r w:rsidRPr="00FC3A24">
        <w:rPr>
          <w:sz w:val="22"/>
          <w:szCs w:val="22"/>
        </w:rPr>
        <w:t>Verificar si existen recomendaciones implementadas, en proceso e incumplidas.</w:t>
      </w:r>
    </w:p>
    <w:p w14:paraId="3CBBF5DA" w14:textId="77777777" w:rsidR="00CA6FCF" w:rsidRDefault="00CA6FCF">
      <w:pPr>
        <w:pStyle w:val="Textoindependiente"/>
        <w:spacing w:before="9"/>
        <w:rPr>
          <w:sz w:val="32"/>
        </w:rPr>
      </w:pPr>
    </w:p>
    <w:p w14:paraId="11D38224" w14:textId="77777777" w:rsidR="00CA6FCF" w:rsidRDefault="00345AA4">
      <w:pPr>
        <w:pStyle w:val="Ttulo1"/>
        <w:spacing w:before="1"/>
      </w:pPr>
      <w:bookmarkStart w:id="1" w:name="_TOC_250002"/>
      <w:bookmarkEnd w:id="1"/>
      <w:r>
        <w:t>ALCANCE DE LA ACTIVIDAD</w:t>
      </w:r>
    </w:p>
    <w:p w14:paraId="7A345FAA" w14:textId="77777777" w:rsidR="00CA6FCF" w:rsidRDefault="00CA6FCF">
      <w:pPr>
        <w:pStyle w:val="Textoindependiente"/>
        <w:spacing w:before="9"/>
        <w:rPr>
          <w:b/>
          <w:sz w:val="33"/>
        </w:rPr>
      </w:pPr>
    </w:p>
    <w:p w14:paraId="4646ECA0" w14:textId="77777777" w:rsidR="00CA6FCF" w:rsidRPr="00745DC1" w:rsidRDefault="00EF7A79" w:rsidP="00745DC1">
      <w:pPr>
        <w:pStyle w:val="Textoindependiente"/>
        <w:spacing w:before="8"/>
        <w:ind w:left="1301"/>
        <w:jc w:val="both"/>
        <w:rPr>
          <w:sz w:val="22"/>
          <w:szCs w:val="22"/>
        </w:rPr>
      </w:pPr>
      <w:r w:rsidRPr="00745DC1">
        <w:rPr>
          <w:sz w:val="22"/>
          <w:szCs w:val="22"/>
        </w:rPr>
        <w:t xml:space="preserve">Se efectuó segundo seguimiento a </w:t>
      </w:r>
      <w:r w:rsidR="00FB32B9">
        <w:rPr>
          <w:sz w:val="22"/>
          <w:szCs w:val="22"/>
        </w:rPr>
        <w:t xml:space="preserve">cuatro </w:t>
      </w:r>
      <w:r w:rsidRPr="00745DC1">
        <w:rPr>
          <w:sz w:val="22"/>
          <w:szCs w:val="22"/>
        </w:rPr>
        <w:t xml:space="preserve">recomendaciones que quedaron en proceso en el primer seguimiento, emitidas por la Contraloría General de Cuentas, como resultado de la </w:t>
      </w:r>
      <w:r w:rsidR="00B350BE" w:rsidRPr="00B350BE">
        <w:rPr>
          <w:sz w:val="22"/>
          <w:szCs w:val="22"/>
        </w:rPr>
        <w:t>auditoría financiera y de cumplimiento</w:t>
      </w:r>
      <w:r w:rsidRPr="00B350BE">
        <w:rPr>
          <w:sz w:val="22"/>
          <w:szCs w:val="22"/>
        </w:rPr>
        <w:t>,</w:t>
      </w:r>
      <w:r w:rsidRPr="00745DC1">
        <w:rPr>
          <w:sz w:val="22"/>
          <w:szCs w:val="22"/>
        </w:rPr>
        <w:t xml:space="preserve"> por el período del 01 de enero al 31 de diciembre de 20</w:t>
      </w:r>
      <w:r w:rsidR="00292128">
        <w:rPr>
          <w:sz w:val="22"/>
          <w:szCs w:val="22"/>
        </w:rPr>
        <w:t>2</w:t>
      </w:r>
      <w:r w:rsidR="00D70FB2">
        <w:rPr>
          <w:sz w:val="22"/>
          <w:szCs w:val="22"/>
        </w:rPr>
        <w:t>1</w:t>
      </w:r>
      <w:r w:rsidRPr="00745DC1">
        <w:rPr>
          <w:sz w:val="22"/>
          <w:szCs w:val="22"/>
        </w:rPr>
        <w:t xml:space="preserve">, en la Dirección </w:t>
      </w:r>
      <w:r w:rsidR="00292128">
        <w:rPr>
          <w:sz w:val="22"/>
          <w:szCs w:val="22"/>
        </w:rPr>
        <w:t xml:space="preserve">de </w:t>
      </w:r>
      <w:r w:rsidR="00FB32B9">
        <w:rPr>
          <w:sz w:val="22"/>
          <w:szCs w:val="22"/>
        </w:rPr>
        <w:t xml:space="preserve">Recursos Humanos </w:t>
      </w:r>
      <w:r w:rsidR="00D70FB2">
        <w:rPr>
          <w:sz w:val="22"/>
          <w:szCs w:val="22"/>
        </w:rPr>
        <w:t>-</w:t>
      </w:r>
      <w:r w:rsidR="00292128">
        <w:rPr>
          <w:sz w:val="22"/>
          <w:szCs w:val="22"/>
        </w:rPr>
        <w:t>DI</w:t>
      </w:r>
      <w:r w:rsidR="00FB32B9">
        <w:rPr>
          <w:sz w:val="22"/>
          <w:szCs w:val="22"/>
        </w:rPr>
        <w:t>REH</w:t>
      </w:r>
      <w:r w:rsidR="00292128">
        <w:rPr>
          <w:sz w:val="22"/>
          <w:szCs w:val="22"/>
        </w:rPr>
        <w:t>-.</w:t>
      </w:r>
    </w:p>
    <w:p w14:paraId="29F0974F" w14:textId="77777777" w:rsidR="00EF7A79" w:rsidRDefault="00EF7A79">
      <w:pPr>
        <w:pStyle w:val="Textoindependiente"/>
        <w:spacing w:before="8"/>
        <w:rPr>
          <w:sz w:val="28"/>
        </w:rPr>
      </w:pPr>
    </w:p>
    <w:p w14:paraId="0DE97BBB" w14:textId="77777777" w:rsidR="00DF391E" w:rsidRDefault="00345AA4" w:rsidP="00DF391E">
      <w:pPr>
        <w:pStyle w:val="Ttulo1"/>
        <w:spacing w:before="1"/>
      </w:pPr>
      <w:bookmarkStart w:id="2" w:name="_TOC_250001"/>
      <w:bookmarkEnd w:id="2"/>
      <w:r>
        <w:t>RESULTADOS DE LA ACTIVIDAD</w:t>
      </w:r>
      <w:r w:rsidR="00F85EA8">
        <w:t xml:space="preserve"> </w:t>
      </w:r>
    </w:p>
    <w:p w14:paraId="513C7A17" w14:textId="77777777" w:rsidR="00DF391E" w:rsidRDefault="00FE4201" w:rsidP="00DF391E">
      <w:pPr>
        <w:pStyle w:val="Sinespaciado"/>
        <w:ind w:left="1276"/>
        <w:jc w:val="both"/>
        <w:rPr>
          <w:rFonts w:ascii="Arial" w:hAnsi="Arial" w:cs="Arial"/>
          <w:bCs/>
        </w:rPr>
      </w:pPr>
      <w:r w:rsidRPr="00521C7B">
        <w:rPr>
          <w:rFonts w:ascii="Arial" w:hAnsi="Arial" w:cs="Arial"/>
        </w:rPr>
        <w:t>El</w:t>
      </w:r>
      <w:r w:rsidRPr="00521C7B">
        <w:rPr>
          <w:rFonts w:ascii="Arial" w:hAnsi="Arial" w:cs="Arial"/>
          <w:spacing w:val="-4"/>
        </w:rPr>
        <w:t xml:space="preserve"> </w:t>
      </w:r>
      <w:r w:rsidRPr="00521C7B">
        <w:rPr>
          <w:rFonts w:ascii="Arial" w:hAnsi="Arial" w:cs="Arial"/>
        </w:rPr>
        <w:t>resultado</w:t>
      </w:r>
      <w:r w:rsidRPr="00521C7B">
        <w:rPr>
          <w:rFonts w:ascii="Arial" w:hAnsi="Arial" w:cs="Arial"/>
          <w:spacing w:val="-4"/>
        </w:rPr>
        <w:t xml:space="preserve"> del </w:t>
      </w:r>
      <w:r w:rsidRPr="00521C7B">
        <w:rPr>
          <w:rFonts w:ascii="Arial" w:hAnsi="Arial" w:cs="Arial"/>
        </w:rPr>
        <w:t>trabajo</w:t>
      </w:r>
      <w:r w:rsidRPr="00521C7B">
        <w:rPr>
          <w:rFonts w:ascii="Arial" w:hAnsi="Arial" w:cs="Arial"/>
          <w:spacing w:val="-4"/>
        </w:rPr>
        <w:t xml:space="preserve"> </w:t>
      </w:r>
      <w:r w:rsidRPr="00521C7B">
        <w:rPr>
          <w:rFonts w:ascii="Arial" w:hAnsi="Arial" w:cs="Arial"/>
        </w:rPr>
        <w:t>realizado</w:t>
      </w:r>
      <w:r>
        <w:rPr>
          <w:rFonts w:ascii="Arial" w:hAnsi="Arial" w:cs="Arial"/>
        </w:rPr>
        <w:t>,</w:t>
      </w:r>
      <w:r w:rsidRPr="00521C7B">
        <w:rPr>
          <w:rFonts w:ascii="Arial" w:hAnsi="Arial" w:cs="Arial"/>
          <w:spacing w:val="-4"/>
        </w:rPr>
        <w:t xml:space="preserve"> </w:t>
      </w:r>
      <w:r w:rsidRPr="00521C7B">
        <w:rPr>
          <w:rFonts w:ascii="Arial" w:hAnsi="Arial" w:cs="Arial"/>
        </w:rPr>
        <w:t>se</w:t>
      </w:r>
      <w:r w:rsidRPr="00521C7B">
        <w:rPr>
          <w:rFonts w:ascii="Arial" w:hAnsi="Arial" w:cs="Arial"/>
          <w:spacing w:val="-3"/>
        </w:rPr>
        <w:t xml:space="preserve"> </w:t>
      </w:r>
      <w:r w:rsidRPr="00521C7B">
        <w:rPr>
          <w:rFonts w:ascii="Arial" w:hAnsi="Arial" w:cs="Arial"/>
        </w:rPr>
        <w:t>resume</w:t>
      </w:r>
      <w:r w:rsidRPr="00521C7B">
        <w:rPr>
          <w:rFonts w:ascii="Arial" w:hAnsi="Arial" w:cs="Arial"/>
          <w:spacing w:val="-4"/>
        </w:rPr>
        <w:t xml:space="preserve"> </w:t>
      </w:r>
      <w:r w:rsidRPr="00521C7B">
        <w:rPr>
          <w:rFonts w:ascii="Arial" w:hAnsi="Arial" w:cs="Arial"/>
        </w:rPr>
        <w:t>a</w:t>
      </w:r>
      <w:r w:rsidRPr="00521C7B">
        <w:rPr>
          <w:rFonts w:ascii="Arial" w:hAnsi="Arial" w:cs="Arial"/>
          <w:spacing w:val="-4"/>
        </w:rPr>
        <w:t xml:space="preserve"> </w:t>
      </w:r>
      <w:r w:rsidRPr="00521C7B">
        <w:rPr>
          <w:rFonts w:ascii="Arial" w:hAnsi="Arial" w:cs="Arial"/>
        </w:rPr>
        <w:t>continuación:</w:t>
      </w:r>
    </w:p>
    <w:p w14:paraId="1824B74C" w14:textId="77777777" w:rsidR="008C0361" w:rsidRDefault="008C0361" w:rsidP="00DF391E">
      <w:pPr>
        <w:pStyle w:val="Sinespaciado"/>
        <w:ind w:left="1276"/>
        <w:jc w:val="both"/>
        <w:rPr>
          <w:rFonts w:ascii="Arial" w:hAnsi="Arial" w:cs="Arial"/>
          <w:bCs/>
        </w:rPr>
      </w:pPr>
    </w:p>
    <w:p w14:paraId="5398AA83" w14:textId="77777777" w:rsidR="00DF391E" w:rsidRPr="00C413A3" w:rsidRDefault="00FC3A24" w:rsidP="00DF391E">
      <w:pPr>
        <w:pStyle w:val="Sinespaciado"/>
        <w:ind w:left="1276"/>
        <w:jc w:val="both"/>
        <w:rPr>
          <w:rFonts w:ascii="Arial" w:hAnsi="Arial" w:cs="Arial"/>
          <w:b/>
        </w:rPr>
      </w:pPr>
      <w:r w:rsidRPr="00FA2274">
        <w:rPr>
          <w:rFonts w:ascii="Arial" w:hAnsi="Arial" w:cs="Arial"/>
          <w:b/>
        </w:rPr>
        <w:t xml:space="preserve">RECOMENDACIONES EN PROCESO </w:t>
      </w:r>
      <w:r w:rsidR="00C413A3">
        <w:rPr>
          <w:rFonts w:ascii="Arial" w:hAnsi="Arial" w:cs="Arial"/>
          <w:b/>
        </w:rPr>
        <w:t xml:space="preserve">(Ver </w:t>
      </w:r>
      <w:r w:rsidR="00651196">
        <w:rPr>
          <w:rFonts w:ascii="Arial" w:hAnsi="Arial" w:cs="Arial"/>
          <w:b/>
        </w:rPr>
        <w:t xml:space="preserve">detalle en </w:t>
      </w:r>
      <w:r w:rsidR="00C413A3">
        <w:rPr>
          <w:rFonts w:ascii="Arial" w:hAnsi="Arial" w:cs="Arial"/>
          <w:b/>
        </w:rPr>
        <w:t xml:space="preserve">Anexo </w:t>
      </w:r>
      <w:r w:rsidR="00C413A3" w:rsidRPr="00C413A3">
        <w:rPr>
          <w:rFonts w:ascii="Arial" w:hAnsi="Arial" w:cs="Arial"/>
          <w:b/>
        </w:rPr>
        <w:t>Formulario SR 1</w:t>
      </w:r>
      <w:r w:rsidR="00C413A3">
        <w:rPr>
          <w:rFonts w:ascii="Arial" w:hAnsi="Arial" w:cs="Arial"/>
          <w:b/>
        </w:rPr>
        <w:t>)</w:t>
      </w:r>
    </w:p>
    <w:p w14:paraId="22D23D82" w14:textId="77777777" w:rsidR="00FE4201" w:rsidRPr="009477BB" w:rsidRDefault="009477BB" w:rsidP="00DF391E">
      <w:pPr>
        <w:pStyle w:val="Sinespaciado"/>
        <w:ind w:left="1276"/>
        <w:jc w:val="both"/>
        <w:rPr>
          <w:rFonts w:ascii="Arial" w:hAnsi="Arial" w:cs="Arial"/>
          <w:bCs/>
        </w:rPr>
      </w:pPr>
      <w:r w:rsidRPr="009477BB">
        <w:rPr>
          <w:rFonts w:ascii="Arial" w:hAnsi="Arial" w:cs="Arial"/>
          <w:bCs/>
        </w:rPr>
        <w:t xml:space="preserve">De conformidad </w:t>
      </w:r>
      <w:r>
        <w:rPr>
          <w:rFonts w:ascii="Arial" w:hAnsi="Arial" w:cs="Arial"/>
          <w:bCs/>
        </w:rPr>
        <w:t>al</w:t>
      </w:r>
      <w:r w:rsidRPr="009477BB">
        <w:rPr>
          <w:rFonts w:ascii="Arial" w:hAnsi="Arial" w:cs="Arial"/>
          <w:bCs/>
        </w:rPr>
        <w:t xml:space="preserve"> análisis realizado a los comentarios</w:t>
      </w:r>
      <w:r>
        <w:rPr>
          <w:rFonts w:ascii="Arial" w:hAnsi="Arial" w:cs="Arial"/>
          <w:bCs/>
        </w:rPr>
        <w:t>,</w:t>
      </w:r>
      <w:r w:rsidRPr="009477BB">
        <w:rPr>
          <w:rFonts w:ascii="Arial" w:hAnsi="Arial" w:cs="Arial"/>
          <w:bCs/>
        </w:rPr>
        <w:t xml:space="preserve"> a la documentación presentada por la Dirección</w:t>
      </w:r>
      <w:r>
        <w:rPr>
          <w:rFonts w:ascii="Arial" w:hAnsi="Arial" w:cs="Arial"/>
          <w:bCs/>
        </w:rPr>
        <w:t xml:space="preserve"> de Recursos Humanos y </w:t>
      </w:r>
      <w:r w:rsidR="00FE4201" w:rsidRPr="009477BB">
        <w:rPr>
          <w:rFonts w:ascii="Arial" w:hAnsi="Arial" w:cs="Arial"/>
          <w:bCs/>
        </w:rPr>
        <w:t xml:space="preserve">con el Formulario SR 1 </w:t>
      </w:r>
      <w:r w:rsidR="00FC4A21">
        <w:rPr>
          <w:rFonts w:ascii="Arial" w:hAnsi="Arial" w:cs="Arial"/>
          <w:bCs/>
        </w:rPr>
        <w:t>“S</w:t>
      </w:r>
      <w:r w:rsidR="00FE4201" w:rsidRPr="009477BB">
        <w:rPr>
          <w:rFonts w:ascii="Arial" w:hAnsi="Arial" w:cs="Arial"/>
          <w:bCs/>
        </w:rPr>
        <w:t xml:space="preserve">eguimiento a </w:t>
      </w:r>
      <w:r w:rsidR="00FC4A21">
        <w:rPr>
          <w:rFonts w:ascii="Arial" w:hAnsi="Arial" w:cs="Arial"/>
          <w:bCs/>
        </w:rPr>
        <w:t>R</w:t>
      </w:r>
      <w:r w:rsidR="00FE4201" w:rsidRPr="009477BB">
        <w:rPr>
          <w:rFonts w:ascii="Arial" w:hAnsi="Arial" w:cs="Arial"/>
          <w:bCs/>
        </w:rPr>
        <w:t>ecomendaciones</w:t>
      </w:r>
      <w:r w:rsidR="00FC4A21">
        <w:rPr>
          <w:rFonts w:ascii="Arial" w:hAnsi="Arial" w:cs="Arial"/>
          <w:bCs/>
        </w:rPr>
        <w:t xml:space="preserve"> emitidas por la Contraloría General de Cuentas”</w:t>
      </w:r>
      <w:r w:rsidR="00FE4201" w:rsidRPr="009477BB">
        <w:rPr>
          <w:rFonts w:ascii="Arial" w:hAnsi="Arial" w:cs="Arial"/>
          <w:bCs/>
        </w:rPr>
        <w:t xml:space="preserve">, se determinó que las recomendaciones de los </w:t>
      </w:r>
      <w:r w:rsidR="00C0575D" w:rsidRPr="009477BB">
        <w:rPr>
          <w:rFonts w:ascii="Arial" w:hAnsi="Arial" w:cs="Arial"/>
          <w:bCs/>
        </w:rPr>
        <w:t xml:space="preserve">siguientes </w:t>
      </w:r>
      <w:r w:rsidR="00FE4201" w:rsidRPr="009477BB">
        <w:rPr>
          <w:rFonts w:ascii="Arial" w:hAnsi="Arial" w:cs="Arial"/>
          <w:bCs/>
        </w:rPr>
        <w:t>hallazgos</w:t>
      </w:r>
      <w:r w:rsidR="00C0575D">
        <w:rPr>
          <w:rFonts w:ascii="Arial" w:hAnsi="Arial" w:cs="Arial"/>
          <w:bCs/>
        </w:rPr>
        <w:t>,</w:t>
      </w:r>
      <w:r w:rsidR="00FE4201" w:rsidRPr="009477BB">
        <w:rPr>
          <w:rFonts w:ascii="Arial" w:hAnsi="Arial" w:cs="Arial"/>
          <w:bCs/>
        </w:rPr>
        <w:t xml:space="preserve"> </w:t>
      </w:r>
      <w:r w:rsidR="00C413A3" w:rsidRPr="009477BB">
        <w:rPr>
          <w:rFonts w:ascii="Arial" w:hAnsi="Arial" w:cs="Arial"/>
          <w:bCs/>
        </w:rPr>
        <w:t>están</w:t>
      </w:r>
      <w:r w:rsidR="00FE4201" w:rsidRPr="009477BB">
        <w:rPr>
          <w:rFonts w:ascii="Arial" w:hAnsi="Arial" w:cs="Arial"/>
          <w:bCs/>
        </w:rPr>
        <w:t xml:space="preserve"> en proceso</w:t>
      </w:r>
      <w:r w:rsidR="00C413A3" w:rsidRPr="009477BB">
        <w:rPr>
          <w:rFonts w:ascii="Arial" w:hAnsi="Arial" w:cs="Arial"/>
          <w:bCs/>
        </w:rPr>
        <w:t xml:space="preserve"> de implementación</w:t>
      </w:r>
      <w:r w:rsidR="00FE4201" w:rsidRPr="009477BB">
        <w:rPr>
          <w:rFonts w:ascii="Arial" w:hAnsi="Arial" w:cs="Arial"/>
          <w:bCs/>
        </w:rPr>
        <w:t>:</w:t>
      </w:r>
    </w:p>
    <w:p w14:paraId="768E5680" w14:textId="77777777" w:rsidR="00A90893" w:rsidRDefault="00A90893" w:rsidP="00DF391E">
      <w:pPr>
        <w:pStyle w:val="Sinespaciado"/>
        <w:ind w:left="1276"/>
        <w:jc w:val="both"/>
        <w:rPr>
          <w:rFonts w:ascii="Arial" w:hAnsi="Arial" w:cs="Arial"/>
        </w:rPr>
      </w:pPr>
    </w:p>
    <w:p w14:paraId="4D996822" w14:textId="77777777" w:rsidR="00DF391E" w:rsidRPr="00A90893" w:rsidRDefault="00FC3A24" w:rsidP="00DF391E">
      <w:pPr>
        <w:pStyle w:val="Sinespaciado"/>
        <w:ind w:left="1276"/>
        <w:jc w:val="both"/>
        <w:rPr>
          <w:rFonts w:ascii="Arial" w:hAnsi="Arial" w:cs="Arial"/>
          <w:b/>
        </w:rPr>
      </w:pPr>
      <w:r w:rsidRPr="00A90893">
        <w:rPr>
          <w:rFonts w:ascii="Arial" w:hAnsi="Arial" w:cs="Arial"/>
          <w:b/>
        </w:rPr>
        <w:t xml:space="preserve">Hallazgo No. </w:t>
      </w:r>
      <w:r w:rsidR="00D0342B" w:rsidRPr="00A90893">
        <w:rPr>
          <w:rFonts w:ascii="Arial" w:hAnsi="Arial" w:cs="Arial"/>
          <w:b/>
        </w:rPr>
        <w:t>1</w:t>
      </w:r>
      <w:r w:rsidR="00FE4201" w:rsidRPr="00A90893">
        <w:rPr>
          <w:rFonts w:ascii="Arial" w:hAnsi="Arial" w:cs="Arial"/>
          <w:b/>
        </w:rPr>
        <w:t xml:space="preserve"> </w:t>
      </w:r>
      <w:r w:rsidR="00A90893" w:rsidRPr="00A90893">
        <w:rPr>
          <w:rFonts w:ascii="Arial" w:hAnsi="Arial" w:cs="Arial"/>
          <w:b/>
        </w:rPr>
        <w:t>Falta de actas en negociaciones menores.</w:t>
      </w:r>
    </w:p>
    <w:p w14:paraId="113CAF1B" w14:textId="77777777" w:rsidR="00DF391E" w:rsidRDefault="00C413A3" w:rsidP="00DF391E">
      <w:pPr>
        <w:pStyle w:val="Sinespaciado"/>
        <w:ind w:left="1276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N</w:t>
      </w:r>
      <w:r w:rsidR="00A90893" w:rsidRPr="00A90893">
        <w:rPr>
          <w:rFonts w:ascii="Arial" w:hAnsi="Arial" w:cs="Arial"/>
          <w:bCs/>
        </w:rPr>
        <w:t>o se presentó evidencia de</w:t>
      </w:r>
      <w:r w:rsidR="00A90893">
        <w:rPr>
          <w:rFonts w:ascii="Arial" w:hAnsi="Arial" w:cs="Arial"/>
          <w:bCs/>
        </w:rPr>
        <w:t>l libro de hojas móviles autorizado para la suscripción de actas administrativas.</w:t>
      </w:r>
    </w:p>
    <w:p w14:paraId="60164E9C" w14:textId="77777777" w:rsidR="00A90893" w:rsidRDefault="00A90893" w:rsidP="00DF391E">
      <w:pPr>
        <w:pStyle w:val="Sinespaciado"/>
        <w:ind w:left="1276"/>
        <w:jc w:val="both"/>
        <w:rPr>
          <w:rFonts w:ascii="Arial" w:hAnsi="Arial" w:cs="Arial"/>
          <w:bCs/>
        </w:rPr>
      </w:pPr>
    </w:p>
    <w:p w14:paraId="52D2B287" w14:textId="77777777" w:rsidR="00C437E5" w:rsidRPr="00C437E5" w:rsidRDefault="00C437E5" w:rsidP="00DF391E">
      <w:pPr>
        <w:pStyle w:val="Sinespaciado"/>
        <w:ind w:left="1276"/>
        <w:jc w:val="both"/>
        <w:rPr>
          <w:rFonts w:ascii="Arial" w:hAnsi="Arial" w:cs="Arial"/>
          <w:bCs/>
        </w:rPr>
      </w:pPr>
      <w:r w:rsidRPr="00C437E5">
        <w:rPr>
          <w:rFonts w:ascii="Arial" w:hAnsi="Arial" w:cs="Arial"/>
          <w:b/>
        </w:rPr>
        <w:t>HALLAZGOS RELACIONADOS CON EL CONTROL INTERNO</w:t>
      </w:r>
    </w:p>
    <w:p w14:paraId="7817C88B" w14:textId="77777777" w:rsidR="008E387B" w:rsidRDefault="008E387B" w:rsidP="00DF391E">
      <w:pPr>
        <w:pStyle w:val="Sinespaciado"/>
        <w:ind w:left="1276"/>
        <w:jc w:val="both"/>
        <w:rPr>
          <w:rFonts w:ascii="Arial" w:hAnsi="Arial" w:cs="Arial"/>
          <w:bCs/>
        </w:rPr>
      </w:pPr>
    </w:p>
    <w:p w14:paraId="43758517" w14:textId="77777777" w:rsidR="00DF391E" w:rsidRPr="00C437E5" w:rsidRDefault="00FC3A24" w:rsidP="00DF391E">
      <w:pPr>
        <w:pStyle w:val="Sinespaciado"/>
        <w:ind w:left="1276"/>
        <w:jc w:val="both"/>
        <w:rPr>
          <w:rFonts w:ascii="Arial" w:hAnsi="Arial" w:cs="Arial"/>
          <w:b/>
          <w:bCs/>
        </w:rPr>
      </w:pPr>
      <w:r w:rsidRPr="00C437E5">
        <w:rPr>
          <w:rFonts w:ascii="Arial" w:hAnsi="Arial" w:cs="Arial"/>
          <w:b/>
          <w:bCs/>
        </w:rPr>
        <w:t xml:space="preserve">Hallazgo No. </w:t>
      </w:r>
      <w:r w:rsidR="00C437E5" w:rsidRPr="00C437E5">
        <w:rPr>
          <w:rFonts w:ascii="Arial" w:hAnsi="Arial" w:cs="Arial"/>
          <w:b/>
          <w:bCs/>
        </w:rPr>
        <w:t>1</w:t>
      </w:r>
      <w:r w:rsidR="00FE4201" w:rsidRPr="00C437E5">
        <w:rPr>
          <w:rFonts w:ascii="Arial" w:hAnsi="Arial" w:cs="Arial"/>
          <w:b/>
          <w:bCs/>
        </w:rPr>
        <w:t xml:space="preserve"> </w:t>
      </w:r>
      <w:r w:rsidR="00C437E5" w:rsidRPr="00C437E5">
        <w:rPr>
          <w:rFonts w:ascii="Arial" w:hAnsi="Arial" w:cs="Arial"/>
          <w:b/>
        </w:rPr>
        <w:t>Falta de actualización de Manual de Funciones de la Dirección de Recursos Humanos.</w:t>
      </w:r>
    </w:p>
    <w:p w14:paraId="0E7FA24B" w14:textId="77777777" w:rsidR="00DF391E" w:rsidRDefault="00C413A3" w:rsidP="00DF391E">
      <w:pPr>
        <w:pStyle w:val="Sinespaciado"/>
        <w:ind w:left="1276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N</w:t>
      </w:r>
      <w:r w:rsidR="00C437E5" w:rsidRPr="00C437E5">
        <w:rPr>
          <w:rFonts w:ascii="Arial" w:hAnsi="Arial" w:cs="Arial"/>
          <w:bCs/>
        </w:rPr>
        <w:t>o se cuenta con un Manual de Funciones de la Dirección de Recursos Humanos</w:t>
      </w:r>
      <w:r>
        <w:rPr>
          <w:rFonts w:ascii="Arial" w:hAnsi="Arial" w:cs="Arial"/>
          <w:bCs/>
        </w:rPr>
        <w:t>,</w:t>
      </w:r>
      <w:r w:rsidR="00C437E5" w:rsidRPr="00C437E5">
        <w:rPr>
          <w:rFonts w:ascii="Arial" w:hAnsi="Arial" w:cs="Arial"/>
          <w:bCs/>
        </w:rPr>
        <w:t xml:space="preserve"> actualizado.</w:t>
      </w:r>
    </w:p>
    <w:p w14:paraId="5181D00A" w14:textId="77777777" w:rsidR="00CC6D0A" w:rsidRDefault="00CC6D0A" w:rsidP="00DF391E">
      <w:pPr>
        <w:pStyle w:val="Sinespaciado"/>
        <w:ind w:left="1276"/>
        <w:jc w:val="both"/>
        <w:rPr>
          <w:rFonts w:ascii="Arial" w:hAnsi="Arial" w:cs="Arial"/>
          <w:bCs/>
        </w:rPr>
      </w:pPr>
    </w:p>
    <w:p w14:paraId="7C1703B2" w14:textId="77777777" w:rsidR="00CC6D0A" w:rsidRPr="00C437E5" w:rsidRDefault="00CC6D0A" w:rsidP="00DF391E">
      <w:pPr>
        <w:pStyle w:val="Sinespaciado"/>
        <w:ind w:left="1276"/>
        <w:jc w:val="both"/>
        <w:rPr>
          <w:rFonts w:ascii="Arial" w:hAnsi="Arial" w:cs="Arial"/>
          <w:bCs/>
        </w:rPr>
      </w:pPr>
    </w:p>
    <w:p w14:paraId="19F5AB5E" w14:textId="77777777" w:rsidR="00824BCD" w:rsidRDefault="00824BCD" w:rsidP="00DF391E">
      <w:pPr>
        <w:pStyle w:val="Sinespaciado"/>
        <w:ind w:left="1276"/>
        <w:jc w:val="both"/>
        <w:rPr>
          <w:rFonts w:ascii="Arial" w:hAnsi="Arial" w:cs="Arial"/>
          <w:bCs/>
        </w:rPr>
      </w:pPr>
    </w:p>
    <w:p w14:paraId="00BBF79D" w14:textId="77777777" w:rsidR="00DF391E" w:rsidRPr="00FE4201" w:rsidRDefault="00FC3A24" w:rsidP="00DF391E">
      <w:pPr>
        <w:pStyle w:val="Sinespaciado"/>
        <w:ind w:left="1276"/>
        <w:jc w:val="both"/>
        <w:rPr>
          <w:rFonts w:ascii="Arial" w:hAnsi="Arial" w:cs="Arial"/>
          <w:b/>
        </w:rPr>
      </w:pPr>
      <w:r w:rsidRPr="00FE4201">
        <w:rPr>
          <w:rFonts w:ascii="Arial" w:hAnsi="Arial" w:cs="Arial"/>
          <w:b/>
          <w:bCs/>
        </w:rPr>
        <w:lastRenderedPageBreak/>
        <w:t xml:space="preserve">Hallazgo No. </w:t>
      </w:r>
      <w:r w:rsidR="00C437E5" w:rsidRPr="00C437E5">
        <w:rPr>
          <w:rFonts w:ascii="Arial" w:hAnsi="Arial" w:cs="Arial"/>
          <w:b/>
          <w:bCs/>
        </w:rPr>
        <w:t>2</w:t>
      </w:r>
      <w:r w:rsidR="00FE4201" w:rsidRPr="00C437E5">
        <w:rPr>
          <w:rFonts w:ascii="Arial" w:hAnsi="Arial" w:cs="Arial"/>
          <w:b/>
          <w:bCs/>
        </w:rPr>
        <w:t xml:space="preserve"> </w:t>
      </w:r>
      <w:r w:rsidR="00C437E5" w:rsidRPr="00C437E5">
        <w:rPr>
          <w:rFonts w:ascii="Arial" w:hAnsi="Arial" w:cs="Arial"/>
          <w:b/>
        </w:rPr>
        <w:t>Falta de control en el proceso de contratación de Recurso Humano.</w:t>
      </w:r>
    </w:p>
    <w:p w14:paraId="4616F9EE" w14:textId="77777777" w:rsidR="00775954" w:rsidRPr="00C437E5" w:rsidRDefault="00C413A3" w:rsidP="00DF391E">
      <w:pPr>
        <w:pStyle w:val="Sinespaciado"/>
        <w:ind w:left="1276"/>
        <w:jc w:val="both"/>
        <w:rPr>
          <w:rFonts w:ascii="Arial" w:hAnsi="Arial" w:cs="Arial"/>
        </w:rPr>
      </w:pPr>
      <w:r>
        <w:rPr>
          <w:rFonts w:ascii="Arial" w:hAnsi="Arial" w:cs="Arial"/>
          <w:bCs/>
        </w:rPr>
        <w:t>P</w:t>
      </w:r>
      <w:r w:rsidR="00C437E5" w:rsidRPr="00C437E5">
        <w:rPr>
          <w:rFonts w:ascii="Arial" w:hAnsi="Arial" w:cs="Arial"/>
          <w:bCs/>
        </w:rPr>
        <w:t>odrá evaluarse cuando existan otras convocatorias</w:t>
      </w:r>
      <w:r w:rsidR="00C437E5">
        <w:rPr>
          <w:rFonts w:ascii="Arial" w:hAnsi="Arial" w:cs="Arial"/>
          <w:bCs/>
        </w:rPr>
        <w:t>.</w:t>
      </w:r>
    </w:p>
    <w:p w14:paraId="7A7F0CA1" w14:textId="77777777" w:rsidR="00775954" w:rsidRDefault="00775954" w:rsidP="00DF391E">
      <w:pPr>
        <w:pStyle w:val="Sinespaciado"/>
        <w:ind w:left="1276"/>
        <w:jc w:val="both"/>
        <w:rPr>
          <w:rFonts w:ascii="Arial" w:hAnsi="Arial" w:cs="Arial"/>
        </w:rPr>
      </w:pPr>
    </w:p>
    <w:p w14:paraId="77147ABD" w14:textId="77777777" w:rsidR="002D6BED" w:rsidRPr="000D3F75" w:rsidRDefault="002D6BED" w:rsidP="00DF391E">
      <w:pPr>
        <w:pStyle w:val="Sinespaciado"/>
        <w:ind w:left="1276"/>
        <w:jc w:val="both"/>
        <w:rPr>
          <w:rFonts w:ascii="Arial" w:hAnsi="Arial" w:cs="Arial"/>
          <w:b/>
        </w:rPr>
      </w:pPr>
      <w:r w:rsidRPr="00FE4201">
        <w:rPr>
          <w:rFonts w:ascii="Arial" w:hAnsi="Arial" w:cs="Arial"/>
          <w:b/>
        </w:rPr>
        <w:t xml:space="preserve">Hallazgo No. </w:t>
      </w:r>
      <w:r w:rsidR="001E181A" w:rsidRPr="000D3F75">
        <w:rPr>
          <w:rFonts w:ascii="Arial" w:hAnsi="Arial" w:cs="Arial"/>
          <w:b/>
        </w:rPr>
        <w:t xml:space="preserve">3 </w:t>
      </w:r>
      <w:r w:rsidR="000D3F75" w:rsidRPr="000D3F75">
        <w:rPr>
          <w:rFonts w:ascii="Arial" w:hAnsi="Arial" w:cs="Arial"/>
          <w:b/>
        </w:rPr>
        <w:t>Deficiencia en la elaboración de lineamientos en el proceso de contratación de personal del renglón presupuestario 021 Personal Supernumerario.</w:t>
      </w:r>
      <w:r w:rsidR="00FE4201" w:rsidRPr="000D3F75">
        <w:rPr>
          <w:rFonts w:ascii="Arial" w:hAnsi="Arial" w:cs="Arial"/>
          <w:b/>
        </w:rPr>
        <w:t xml:space="preserve"> </w:t>
      </w:r>
    </w:p>
    <w:p w14:paraId="67B5A768" w14:textId="77777777" w:rsidR="002D6BED" w:rsidRPr="000D3F75" w:rsidRDefault="007E10F5" w:rsidP="001D538C">
      <w:pPr>
        <w:pStyle w:val="Sinespaciado"/>
        <w:ind w:left="1276"/>
        <w:jc w:val="both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="000D3F75" w:rsidRPr="000D3F75">
        <w:rPr>
          <w:rFonts w:ascii="Arial" w:hAnsi="Arial" w:cs="Arial"/>
          <w:bCs/>
        </w:rPr>
        <w:t>urante el presente año no se ha realizado convocatoria en dicho renglón presupuestario, por lo que será implementada en el momento en que éstas se lleven a cabo.</w:t>
      </w:r>
      <w:r w:rsidR="00FE4201" w:rsidRPr="000D3F75">
        <w:rPr>
          <w:rFonts w:ascii="Arial" w:hAnsi="Arial" w:cs="Arial"/>
        </w:rPr>
        <w:t xml:space="preserve"> </w:t>
      </w:r>
    </w:p>
    <w:p w14:paraId="3EE43FA3" w14:textId="77777777" w:rsidR="00DF391E" w:rsidRPr="00775954" w:rsidRDefault="00DF391E" w:rsidP="00DF391E">
      <w:pPr>
        <w:pStyle w:val="Sinespaciado"/>
        <w:ind w:left="1276"/>
        <w:jc w:val="both"/>
        <w:rPr>
          <w:rFonts w:ascii="Arial" w:hAnsi="Arial" w:cs="Arial"/>
          <w:bCs/>
        </w:rPr>
      </w:pPr>
    </w:p>
    <w:p w14:paraId="556A178C" w14:textId="77777777" w:rsidR="00DF391E" w:rsidRDefault="00FC3A24" w:rsidP="00DF391E">
      <w:pPr>
        <w:pStyle w:val="Sinespaciado"/>
        <w:ind w:left="1276"/>
        <w:jc w:val="both"/>
        <w:rPr>
          <w:rFonts w:ascii="Arial" w:hAnsi="Arial" w:cs="Arial"/>
          <w:color w:val="000000"/>
        </w:rPr>
      </w:pPr>
      <w:r w:rsidRPr="00280995">
        <w:rPr>
          <w:rFonts w:ascii="Arial" w:hAnsi="Arial" w:cs="Arial"/>
          <w:color w:val="000000"/>
        </w:rPr>
        <w:t xml:space="preserve">El resultado que las recomendaciones estén en proceso, propicia que se mantenga firme la acción correctiva y que exista atraso en </w:t>
      </w:r>
      <w:r w:rsidR="00902914">
        <w:rPr>
          <w:rFonts w:ascii="Arial" w:hAnsi="Arial" w:cs="Arial"/>
          <w:color w:val="000000"/>
        </w:rPr>
        <w:t xml:space="preserve">los </w:t>
      </w:r>
      <w:r w:rsidRPr="00280995">
        <w:rPr>
          <w:rFonts w:ascii="Arial" w:hAnsi="Arial" w:cs="Arial"/>
          <w:color w:val="000000"/>
        </w:rPr>
        <w:t>proceso</w:t>
      </w:r>
      <w:r w:rsidR="00902914">
        <w:rPr>
          <w:rFonts w:ascii="Arial" w:hAnsi="Arial" w:cs="Arial"/>
          <w:color w:val="000000"/>
        </w:rPr>
        <w:t>s</w:t>
      </w:r>
      <w:r w:rsidRPr="00280995">
        <w:rPr>
          <w:rFonts w:ascii="Arial" w:hAnsi="Arial" w:cs="Arial"/>
          <w:color w:val="000000"/>
        </w:rPr>
        <w:t xml:space="preserve"> administrativo</w:t>
      </w:r>
      <w:r w:rsidR="00902914">
        <w:rPr>
          <w:rFonts w:ascii="Arial" w:hAnsi="Arial" w:cs="Arial"/>
          <w:color w:val="000000"/>
        </w:rPr>
        <w:t>s</w:t>
      </w:r>
      <w:r w:rsidR="00134B2E">
        <w:rPr>
          <w:rFonts w:ascii="Arial" w:hAnsi="Arial" w:cs="Arial"/>
          <w:color w:val="000000"/>
        </w:rPr>
        <w:t>;</w:t>
      </w:r>
      <w:r w:rsidR="00C870FB">
        <w:rPr>
          <w:rFonts w:ascii="Arial" w:hAnsi="Arial" w:cs="Arial"/>
          <w:color w:val="000000"/>
        </w:rPr>
        <w:t xml:space="preserve"> así como riesgo de posibles sanciones por el ente fiscalizador estatal, por incumplimiento de recomendaciones</w:t>
      </w:r>
      <w:r w:rsidR="004D3CA8">
        <w:rPr>
          <w:rFonts w:ascii="Arial" w:hAnsi="Arial" w:cs="Arial"/>
          <w:color w:val="000000"/>
        </w:rPr>
        <w:t>.</w:t>
      </w:r>
    </w:p>
    <w:p w14:paraId="62162CB3" w14:textId="77777777" w:rsidR="00DF391E" w:rsidRDefault="00DF391E" w:rsidP="00DF391E">
      <w:pPr>
        <w:pStyle w:val="Sinespaciado"/>
        <w:ind w:left="1276"/>
        <w:jc w:val="both"/>
        <w:rPr>
          <w:rFonts w:ascii="Arial" w:hAnsi="Arial" w:cs="Arial"/>
          <w:color w:val="000000"/>
        </w:rPr>
      </w:pPr>
    </w:p>
    <w:p w14:paraId="07BDBCE0" w14:textId="77777777" w:rsidR="00DF391E" w:rsidRDefault="00FC3A24" w:rsidP="00DF391E">
      <w:pPr>
        <w:pStyle w:val="Sinespaciado"/>
        <w:ind w:left="1276"/>
        <w:jc w:val="both"/>
        <w:rPr>
          <w:rFonts w:ascii="Arial" w:hAnsi="Arial" w:cs="Arial"/>
          <w:b/>
        </w:rPr>
      </w:pPr>
      <w:r w:rsidRPr="00362564">
        <w:rPr>
          <w:rFonts w:ascii="Arial" w:hAnsi="Arial" w:cs="Arial"/>
          <w:b/>
        </w:rPr>
        <w:t>COMENTARIO DE AUDITORÍA</w:t>
      </w:r>
    </w:p>
    <w:p w14:paraId="15039BCB" w14:textId="77777777" w:rsidR="00DF391E" w:rsidRDefault="00DF391E" w:rsidP="00DF391E">
      <w:pPr>
        <w:pStyle w:val="Sinespaciado"/>
        <w:ind w:left="1276"/>
        <w:jc w:val="both"/>
        <w:rPr>
          <w:rFonts w:ascii="Arial" w:hAnsi="Arial" w:cs="Arial"/>
          <w:b/>
        </w:rPr>
      </w:pPr>
    </w:p>
    <w:p w14:paraId="467C79FC" w14:textId="77777777" w:rsidR="00DF391E" w:rsidRDefault="00A2415D" w:rsidP="00DF391E">
      <w:pPr>
        <w:pStyle w:val="Sinespaciado"/>
        <w:ind w:left="1276"/>
        <w:jc w:val="both"/>
        <w:rPr>
          <w:rFonts w:ascii="Arial" w:hAnsi="Arial" w:cs="Arial"/>
          <w:lang w:val="es-MX"/>
        </w:rPr>
      </w:pPr>
      <w:r w:rsidRPr="00A2415D">
        <w:rPr>
          <w:rFonts w:ascii="Arial" w:hAnsi="Arial" w:cs="Arial"/>
          <w:lang w:val="es-MX"/>
        </w:rPr>
        <w:t xml:space="preserve">Los comentarios y el estado actual de la implementación de las recomendaciones, quedaron asentados en los formularios SR1, “Implementación de Recomendaciones emitidas por la </w:t>
      </w:r>
      <w:r>
        <w:rPr>
          <w:rFonts w:ascii="Arial" w:hAnsi="Arial" w:cs="Arial"/>
          <w:lang w:val="es-MX"/>
        </w:rPr>
        <w:t>Contraloría General de Cuentas</w:t>
      </w:r>
      <w:r w:rsidRPr="00A2415D">
        <w:rPr>
          <w:rFonts w:ascii="Arial" w:hAnsi="Arial" w:cs="Arial"/>
          <w:lang w:val="es-MX"/>
        </w:rPr>
        <w:t xml:space="preserve">”, mismos que fueron firmados de conformidad por </w:t>
      </w:r>
      <w:r>
        <w:rPr>
          <w:rFonts w:ascii="Arial" w:hAnsi="Arial" w:cs="Arial"/>
          <w:lang w:val="es-MX"/>
        </w:rPr>
        <w:t>la Directora de Recursos Humanos</w:t>
      </w:r>
      <w:r w:rsidRPr="00A2415D">
        <w:rPr>
          <w:rFonts w:ascii="Arial" w:hAnsi="Arial" w:cs="Arial"/>
          <w:lang w:val="es-MX"/>
        </w:rPr>
        <w:t>. Así mismo, en dichos formularios</w:t>
      </w:r>
      <w:r>
        <w:rPr>
          <w:rFonts w:ascii="Arial" w:hAnsi="Arial" w:cs="Arial"/>
          <w:lang w:val="es-MX"/>
        </w:rPr>
        <w:t xml:space="preserve"> se indicó que, d</w:t>
      </w:r>
      <w:r w:rsidR="00FC3A24">
        <w:rPr>
          <w:rFonts w:ascii="Arial" w:hAnsi="Arial" w:cs="Arial"/>
          <w:lang w:val="es-MX"/>
        </w:rPr>
        <w:t>erivado a que la Dirección de Auditoría Interna, efectúo el segundo y último seguimiento a las recomendaciones emitidas por la Contraloría General de Cuentas, qued</w:t>
      </w:r>
      <w:r>
        <w:rPr>
          <w:rFonts w:ascii="Arial" w:hAnsi="Arial" w:cs="Arial"/>
          <w:lang w:val="es-MX"/>
        </w:rPr>
        <w:t>ó</w:t>
      </w:r>
      <w:r w:rsidR="00FC3A24">
        <w:rPr>
          <w:rFonts w:ascii="Arial" w:hAnsi="Arial" w:cs="Arial"/>
          <w:lang w:val="es-MX"/>
        </w:rPr>
        <w:t xml:space="preserve"> bajo la responsabilidad de la Dirección </w:t>
      </w:r>
      <w:r w:rsidR="004F74BD">
        <w:rPr>
          <w:rFonts w:ascii="Arial" w:hAnsi="Arial" w:cs="Arial"/>
          <w:lang w:val="es-MX"/>
        </w:rPr>
        <w:t xml:space="preserve">de </w:t>
      </w:r>
      <w:r w:rsidR="00372445">
        <w:rPr>
          <w:rFonts w:ascii="Arial" w:hAnsi="Arial" w:cs="Arial"/>
          <w:lang w:val="es-MX"/>
        </w:rPr>
        <w:t xml:space="preserve">Recursos Humanos </w:t>
      </w:r>
      <w:r w:rsidR="00893BAE">
        <w:rPr>
          <w:rFonts w:ascii="Arial" w:hAnsi="Arial" w:cs="Arial"/>
          <w:lang w:val="es-MX"/>
        </w:rPr>
        <w:t>-</w:t>
      </w:r>
      <w:r w:rsidR="004F74BD">
        <w:rPr>
          <w:rFonts w:ascii="Arial" w:hAnsi="Arial" w:cs="Arial"/>
          <w:lang w:val="es-MX"/>
        </w:rPr>
        <w:t>DI</w:t>
      </w:r>
      <w:r w:rsidR="00372445">
        <w:rPr>
          <w:rFonts w:ascii="Arial" w:hAnsi="Arial" w:cs="Arial"/>
          <w:lang w:val="es-MX"/>
        </w:rPr>
        <w:t>REH</w:t>
      </w:r>
      <w:r w:rsidR="004F74BD">
        <w:rPr>
          <w:rFonts w:ascii="Arial" w:hAnsi="Arial" w:cs="Arial"/>
          <w:lang w:val="es-MX"/>
        </w:rPr>
        <w:t>-</w:t>
      </w:r>
      <w:r w:rsidR="00FC3A24">
        <w:rPr>
          <w:rFonts w:ascii="Arial" w:hAnsi="Arial" w:cs="Arial"/>
          <w:lang w:val="es-MX"/>
        </w:rPr>
        <w:t xml:space="preserve">, realizar las acciones para dar cumplimiento a las </w:t>
      </w:r>
      <w:r w:rsidR="00372445">
        <w:rPr>
          <w:rFonts w:ascii="Arial" w:hAnsi="Arial" w:cs="Arial"/>
          <w:lang w:val="es-MX"/>
        </w:rPr>
        <w:t xml:space="preserve">cuatro </w:t>
      </w:r>
      <w:r w:rsidR="004F74BD">
        <w:rPr>
          <w:rFonts w:ascii="Arial" w:hAnsi="Arial" w:cs="Arial"/>
          <w:lang w:val="es-MX"/>
        </w:rPr>
        <w:t xml:space="preserve">recomendaciones </w:t>
      </w:r>
      <w:r w:rsidR="000A6DB5">
        <w:rPr>
          <w:rFonts w:ascii="Arial" w:hAnsi="Arial" w:cs="Arial"/>
          <w:lang w:val="es-MX"/>
        </w:rPr>
        <w:t xml:space="preserve">que quedaron en proceso </w:t>
      </w:r>
      <w:r w:rsidR="00FC3A24">
        <w:rPr>
          <w:rFonts w:ascii="Arial" w:hAnsi="Arial" w:cs="Arial"/>
          <w:lang w:val="es-MX"/>
        </w:rPr>
        <w:t>y evitar sanciones por el ente fiscalizador estatal.</w:t>
      </w:r>
    </w:p>
    <w:p w14:paraId="30609E13" w14:textId="77777777" w:rsidR="004F74BD" w:rsidRDefault="004F74BD" w:rsidP="00DF391E">
      <w:pPr>
        <w:pStyle w:val="Sinespaciado"/>
        <w:ind w:left="1276"/>
        <w:jc w:val="both"/>
        <w:rPr>
          <w:rFonts w:ascii="Arial" w:hAnsi="Arial" w:cs="Arial"/>
          <w:lang w:val="es-MX"/>
        </w:rPr>
      </w:pPr>
    </w:p>
    <w:p w14:paraId="059D1D77" w14:textId="77777777" w:rsidR="004D3CA8" w:rsidRDefault="004D3CA8" w:rsidP="00DF391E">
      <w:pPr>
        <w:pStyle w:val="Sinespaciado"/>
        <w:ind w:left="1276"/>
        <w:jc w:val="both"/>
        <w:rPr>
          <w:rFonts w:ascii="Arial" w:hAnsi="Arial" w:cs="Arial"/>
        </w:rPr>
      </w:pPr>
    </w:p>
    <w:p w14:paraId="77801A8B" w14:textId="77777777" w:rsidR="004D3CA8" w:rsidRDefault="004D3CA8" w:rsidP="00DF391E">
      <w:pPr>
        <w:pStyle w:val="Sinespaciado"/>
        <w:ind w:left="1276"/>
        <w:jc w:val="both"/>
        <w:rPr>
          <w:rFonts w:ascii="Arial" w:hAnsi="Arial" w:cs="Arial"/>
        </w:rPr>
      </w:pPr>
    </w:p>
    <w:p w14:paraId="08874F2B" w14:textId="77777777" w:rsidR="004D3CA8" w:rsidRDefault="004D3CA8" w:rsidP="00DF391E">
      <w:pPr>
        <w:pStyle w:val="Sinespaciado"/>
        <w:ind w:left="1276"/>
        <w:jc w:val="both"/>
        <w:rPr>
          <w:rFonts w:ascii="Arial" w:hAnsi="Arial" w:cs="Arial"/>
        </w:rPr>
      </w:pPr>
    </w:p>
    <w:p w14:paraId="49F4E416" w14:textId="77777777" w:rsidR="004D3CA8" w:rsidRDefault="004D3CA8" w:rsidP="00DF391E">
      <w:pPr>
        <w:pStyle w:val="Sinespaciado"/>
        <w:ind w:left="1276"/>
        <w:jc w:val="both"/>
        <w:rPr>
          <w:rFonts w:ascii="Arial" w:hAnsi="Arial" w:cs="Arial"/>
        </w:rPr>
      </w:pPr>
    </w:p>
    <w:p w14:paraId="52DEF410" w14:textId="77777777" w:rsidR="004D3CA8" w:rsidRDefault="004D3CA8" w:rsidP="00DF391E">
      <w:pPr>
        <w:pStyle w:val="Sinespaciado"/>
        <w:ind w:left="1276"/>
        <w:jc w:val="both"/>
        <w:rPr>
          <w:rFonts w:ascii="Arial" w:hAnsi="Arial" w:cs="Arial"/>
        </w:rPr>
      </w:pPr>
    </w:p>
    <w:p w14:paraId="4E45DC02" w14:textId="77777777" w:rsidR="004D3CA8" w:rsidRDefault="004D3CA8" w:rsidP="00DF391E">
      <w:pPr>
        <w:pStyle w:val="Sinespaciado"/>
        <w:ind w:left="1276"/>
        <w:jc w:val="both"/>
        <w:rPr>
          <w:rFonts w:ascii="Arial" w:hAnsi="Arial" w:cs="Arial"/>
        </w:rPr>
      </w:pPr>
    </w:p>
    <w:p w14:paraId="69161C87" w14:textId="77777777" w:rsidR="004D3CA8" w:rsidRDefault="004D3CA8" w:rsidP="00DF391E">
      <w:pPr>
        <w:pStyle w:val="Sinespaciado"/>
        <w:ind w:left="1276"/>
        <w:jc w:val="both"/>
        <w:rPr>
          <w:rFonts w:ascii="Arial" w:hAnsi="Arial" w:cs="Arial"/>
        </w:rPr>
      </w:pPr>
    </w:p>
    <w:p w14:paraId="10516527" w14:textId="77777777" w:rsidR="004D3CA8" w:rsidRDefault="004D3CA8" w:rsidP="00DF391E">
      <w:pPr>
        <w:pStyle w:val="Sinespaciado"/>
        <w:ind w:left="1276"/>
        <w:jc w:val="both"/>
        <w:rPr>
          <w:rFonts w:ascii="Arial" w:hAnsi="Arial" w:cs="Arial"/>
        </w:rPr>
      </w:pPr>
    </w:p>
    <w:p w14:paraId="1DA2312F" w14:textId="77777777" w:rsidR="004D3CA8" w:rsidRDefault="004D3CA8" w:rsidP="00DF391E">
      <w:pPr>
        <w:pStyle w:val="Sinespaciado"/>
        <w:ind w:left="1276"/>
        <w:jc w:val="both"/>
        <w:rPr>
          <w:rFonts w:ascii="Arial" w:hAnsi="Arial" w:cs="Arial"/>
        </w:rPr>
      </w:pPr>
    </w:p>
    <w:p w14:paraId="72458B66" w14:textId="77777777" w:rsidR="004D3CA8" w:rsidRDefault="004D3CA8" w:rsidP="00DF391E">
      <w:pPr>
        <w:pStyle w:val="Sinespaciado"/>
        <w:ind w:left="1276"/>
        <w:jc w:val="both"/>
        <w:rPr>
          <w:rFonts w:ascii="Arial" w:hAnsi="Arial" w:cs="Arial"/>
        </w:rPr>
      </w:pPr>
    </w:p>
    <w:p w14:paraId="7101B227" w14:textId="77777777" w:rsidR="004D3CA8" w:rsidRDefault="004D3CA8" w:rsidP="00DF391E">
      <w:pPr>
        <w:pStyle w:val="Sinespaciado"/>
        <w:ind w:left="1276"/>
        <w:jc w:val="both"/>
        <w:rPr>
          <w:rFonts w:ascii="Arial" w:hAnsi="Arial" w:cs="Arial"/>
        </w:rPr>
      </w:pPr>
    </w:p>
    <w:p w14:paraId="691C63CC" w14:textId="77777777" w:rsidR="004D3CA8" w:rsidRDefault="004D3CA8" w:rsidP="00DF391E">
      <w:pPr>
        <w:pStyle w:val="Sinespaciado"/>
        <w:ind w:left="1276"/>
        <w:jc w:val="both"/>
        <w:rPr>
          <w:rFonts w:ascii="Arial" w:hAnsi="Arial" w:cs="Arial"/>
        </w:rPr>
      </w:pPr>
    </w:p>
    <w:p w14:paraId="012D7D07" w14:textId="77777777" w:rsidR="004D3CA8" w:rsidRDefault="004D3CA8" w:rsidP="00DF391E">
      <w:pPr>
        <w:pStyle w:val="Sinespaciado"/>
        <w:ind w:left="1276"/>
        <w:jc w:val="both"/>
        <w:rPr>
          <w:rFonts w:ascii="Arial" w:hAnsi="Arial" w:cs="Arial"/>
        </w:rPr>
      </w:pPr>
    </w:p>
    <w:p w14:paraId="492228F2" w14:textId="77777777" w:rsidR="004D3CA8" w:rsidRDefault="004D3CA8" w:rsidP="00DF391E">
      <w:pPr>
        <w:pStyle w:val="Sinespaciado"/>
        <w:ind w:left="1276"/>
        <w:jc w:val="both"/>
        <w:rPr>
          <w:rFonts w:ascii="Arial" w:hAnsi="Arial" w:cs="Arial"/>
        </w:rPr>
      </w:pPr>
    </w:p>
    <w:p w14:paraId="3E89969F" w14:textId="77777777" w:rsidR="004D3CA8" w:rsidRDefault="004D3CA8" w:rsidP="00DF391E">
      <w:pPr>
        <w:pStyle w:val="Sinespaciado"/>
        <w:ind w:left="1276"/>
        <w:jc w:val="both"/>
        <w:rPr>
          <w:rFonts w:ascii="Arial" w:hAnsi="Arial" w:cs="Arial"/>
        </w:rPr>
      </w:pPr>
    </w:p>
    <w:p w14:paraId="3F641460" w14:textId="77777777" w:rsidR="004D3CA8" w:rsidRDefault="004D3CA8" w:rsidP="00DF391E">
      <w:pPr>
        <w:pStyle w:val="Sinespaciado"/>
        <w:ind w:left="1276"/>
        <w:jc w:val="both"/>
        <w:rPr>
          <w:rFonts w:ascii="Arial" w:hAnsi="Arial" w:cs="Arial"/>
        </w:rPr>
      </w:pPr>
    </w:p>
    <w:p w14:paraId="7D6E6CB4" w14:textId="77777777" w:rsidR="004D3CA8" w:rsidRDefault="004D3CA8" w:rsidP="00DF391E">
      <w:pPr>
        <w:pStyle w:val="Sinespaciado"/>
        <w:ind w:left="1276"/>
        <w:jc w:val="both"/>
        <w:rPr>
          <w:rFonts w:ascii="Arial" w:hAnsi="Arial" w:cs="Arial"/>
        </w:rPr>
      </w:pPr>
    </w:p>
    <w:p w14:paraId="104D40B0" w14:textId="77777777" w:rsidR="004D3CA8" w:rsidRDefault="004D3CA8" w:rsidP="00DF391E">
      <w:pPr>
        <w:pStyle w:val="Sinespaciado"/>
        <w:ind w:left="1276"/>
        <w:jc w:val="both"/>
        <w:rPr>
          <w:rFonts w:ascii="Arial" w:hAnsi="Arial" w:cs="Arial"/>
        </w:rPr>
      </w:pPr>
    </w:p>
    <w:p w14:paraId="7EB746D2" w14:textId="77777777" w:rsidR="004D3CA8" w:rsidRDefault="004D3CA8" w:rsidP="00DF391E">
      <w:pPr>
        <w:pStyle w:val="Sinespaciado"/>
        <w:ind w:left="1276"/>
        <w:jc w:val="both"/>
        <w:rPr>
          <w:rFonts w:ascii="Arial" w:hAnsi="Arial" w:cs="Arial"/>
        </w:rPr>
      </w:pPr>
    </w:p>
    <w:p w14:paraId="5824F0E8" w14:textId="77777777" w:rsidR="004D3CA8" w:rsidRDefault="004D3CA8" w:rsidP="00DF391E">
      <w:pPr>
        <w:pStyle w:val="Sinespaciado"/>
        <w:ind w:left="1276"/>
        <w:jc w:val="both"/>
        <w:rPr>
          <w:rFonts w:ascii="Arial" w:hAnsi="Arial" w:cs="Arial"/>
        </w:rPr>
      </w:pPr>
    </w:p>
    <w:p w14:paraId="1C3ACF9F" w14:textId="77777777" w:rsidR="004D3CA8" w:rsidRDefault="004D3CA8" w:rsidP="00DF391E">
      <w:pPr>
        <w:pStyle w:val="Sinespaciado"/>
        <w:ind w:left="1276"/>
        <w:jc w:val="both"/>
        <w:rPr>
          <w:rFonts w:ascii="Arial" w:hAnsi="Arial" w:cs="Arial"/>
        </w:rPr>
      </w:pPr>
    </w:p>
    <w:p w14:paraId="173BCA5A" w14:textId="77777777" w:rsidR="004D3CA8" w:rsidRDefault="004D3CA8" w:rsidP="00DF391E">
      <w:pPr>
        <w:pStyle w:val="Sinespaciado"/>
        <w:ind w:left="1276"/>
        <w:jc w:val="both"/>
        <w:rPr>
          <w:rFonts w:ascii="Arial" w:hAnsi="Arial" w:cs="Arial"/>
        </w:rPr>
      </w:pPr>
    </w:p>
    <w:p w14:paraId="6BCE8C06" w14:textId="77777777" w:rsidR="004D3CA8" w:rsidRDefault="004D3CA8" w:rsidP="00DF391E">
      <w:pPr>
        <w:pStyle w:val="Sinespaciado"/>
        <w:ind w:left="1276"/>
        <w:jc w:val="both"/>
        <w:rPr>
          <w:rFonts w:ascii="Arial" w:hAnsi="Arial" w:cs="Arial"/>
        </w:rPr>
      </w:pPr>
    </w:p>
    <w:p w14:paraId="6DDEBE42" w14:textId="77777777" w:rsidR="004D3CA8" w:rsidRDefault="004D3CA8" w:rsidP="00DF391E">
      <w:pPr>
        <w:pStyle w:val="Sinespaciado"/>
        <w:ind w:left="1276"/>
        <w:jc w:val="both"/>
        <w:rPr>
          <w:rFonts w:ascii="Arial" w:hAnsi="Arial" w:cs="Arial"/>
        </w:rPr>
      </w:pPr>
    </w:p>
    <w:p w14:paraId="1535E264" w14:textId="77777777" w:rsidR="004D3CA8" w:rsidRDefault="004D3CA8" w:rsidP="00DF391E">
      <w:pPr>
        <w:pStyle w:val="Sinespaciado"/>
        <w:ind w:left="1276"/>
        <w:jc w:val="both"/>
        <w:rPr>
          <w:rFonts w:ascii="Arial" w:hAnsi="Arial" w:cs="Arial"/>
        </w:rPr>
      </w:pPr>
    </w:p>
    <w:p w14:paraId="4F3AC5E8" w14:textId="77777777" w:rsidR="004D3CA8" w:rsidRDefault="004D3CA8" w:rsidP="00DF391E">
      <w:pPr>
        <w:pStyle w:val="Sinespaciado"/>
        <w:ind w:left="1276"/>
        <w:jc w:val="both"/>
        <w:rPr>
          <w:rFonts w:ascii="Arial" w:hAnsi="Arial" w:cs="Arial"/>
        </w:rPr>
      </w:pPr>
    </w:p>
    <w:p w14:paraId="1CC73C3C" w14:textId="77777777" w:rsidR="004D3CA8" w:rsidRDefault="004D3CA8" w:rsidP="00DF391E">
      <w:pPr>
        <w:pStyle w:val="Sinespaciado"/>
        <w:ind w:left="1276"/>
        <w:jc w:val="both"/>
        <w:rPr>
          <w:rFonts w:ascii="Arial" w:hAnsi="Arial" w:cs="Arial"/>
        </w:rPr>
      </w:pPr>
    </w:p>
    <w:p w14:paraId="225E934E" w14:textId="77777777" w:rsidR="004D3CA8" w:rsidRDefault="004D3CA8" w:rsidP="00DF391E">
      <w:pPr>
        <w:pStyle w:val="Sinespaciado"/>
        <w:ind w:left="1276"/>
        <w:jc w:val="both"/>
        <w:rPr>
          <w:rFonts w:ascii="Arial" w:hAnsi="Arial" w:cs="Arial"/>
        </w:rPr>
      </w:pPr>
    </w:p>
    <w:p w14:paraId="2145D215" w14:textId="77777777" w:rsidR="004D3CA8" w:rsidRDefault="004D3CA8" w:rsidP="00DF391E">
      <w:pPr>
        <w:pStyle w:val="Sinespaciado"/>
        <w:ind w:left="1276"/>
        <w:jc w:val="both"/>
        <w:rPr>
          <w:rFonts w:ascii="Arial" w:hAnsi="Arial" w:cs="Arial"/>
        </w:rPr>
      </w:pPr>
    </w:p>
    <w:p w14:paraId="0E9932B1" w14:textId="77777777" w:rsidR="004D3CA8" w:rsidRDefault="004D3CA8" w:rsidP="00DF391E">
      <w:pPr>
        <w:pStyle w:val="Sinespaciado"/>
        <w:ind w:left="1276"/>
        <w:jc w:val="both"/>
        <w:rPr>
          <w:rFonts w:ascii="Arial" w:hAnsi="Arial" w:cs="Arial"/>
        </w:rPr>
      </w:pPr>
    </w:p>
    <w:p w14:paraId="263A7995" w14:textId="77777777" w:rsidR="004D3CA8" w:rsidRDefault="004D3CA8" w:rsidP="00DF391E">
      <w:pPr>
        <w:pStyle w:val="Sinespaciado"/>
        <w:ind w:left="1276"/>
        <w:jc w:val="both"/>
        <w:rPr>
          <w:rFonts w:ascii="Arial" w:hAnsi="Arial" w:cs="Arial"/>
        </w:rPr>
      </w:pPr>
    </w:p>
    <w:p w14:paraId="2C571555" w14:textId="77777777" w:rsidR="004D3CA8" w:rsidRDefault="004D3CA8" w:rsidP="00DF391E">
      <w:pPr>
        <w:pStyle w:val="Sinespaciado"/>
        <w:ind w:left="1276"/>
        <w:jc w:val="both"/>
        <w:rPr>
          <w:rFonts w:ascii="Arial" w:hAnsi="Arial" w:cs="Arial"/>
        </w:rPr>
      </w:pPr>
    </w:p>
    <w:p w14:paraId="23DA2D4E" w14:textId="77777777" w:rsidR="004D3CA8" w:rsidRDefault="004D3CA8" w:rsidP="00DF391E">
      <w:pPr>
        <w:pStyle w:val="Sinespaciado"/>
        <w:ind w:left="1276"/>
        <w:jc w:val="both"/>
        <w:rPr>
          <w:rFonts w:ascii="Arial" w:hAnsi="Arial" w:cs="Arial"/>
        </w:rPr>
      </w:pPr>
      <w:r w:rsidRPr="004D3CA8">
        <w:rPr>
          <w:rFonts w:ascii="Arial" w:hAnsi="Arial" w:cs="Arial"/>
          <w:noProof/>
          <w:lang w:eastAsia="es-GT"/>
        </w:rPr>
        <w:drawing>
          <wp:inline distT="0" distB="0" distL="0" distR="0" wp14:anchorId="3ABEF212" wp14:editId="4A5965E5">
            <wp:extent cx="6502400" cy="8511250"/>
            <wp:effectExtent l="0" t="0" r="0" b="4445"/>
            <wp:docPr id="5" name="Imagen 5" descr="C:\Users\fnieves\Documents\Auditorías 2022\Segundo seguimiento a recomendaciones de CGC en DIREH y DIPLAN\DIREH\img27092022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nieves\Documents\Auditorías 2022\Segundo seguimiento a recomendaciones de CGC en DIREH y DIPLAN\DIREH\img27092022_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400" cy="851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08D17F" w14:textId="77777777" w:rsidR="004D3CA8" w:rsidRDefault="004D3CA8" w:rsidP="00DF391E">
      <w:pPr>
        <w:pStyle w:val="Sinespaciado"/>
        <w:ind w:left="1276"/>
        <w:jc w:val="both"/>
        <w:rPr>
          <w:rFonts w:ascii="Arial" w:hAnsi="Arial" w:cs="Arial"/>
        </w:rPr>
      </w:pPr>
    </w:p>
    <w:p w14:paraId="6159A58A" w14:textId="77777777" w:rsidR="004D3CA8" w:rsidRDefault="004D3CA8" w:rsidP="00DF391E">
      <w:pPr>
        <w:pStyle w:val="Sinespaciado"/>
        <w:ind w:left="1276"/>
        <w:jc w:val="both"/>
        <w:rPr>
          <w:rFonts w:ascii="Arial" w:hAnsi="Arial" w:cs="Arial"/>
        </w:rPr>
      </w:pPr>
      <w:r w:rsidRPr="004D3CA8">
        <w:rPr>
          <w:rFonts w:ascii="Arial" w:hAnsi="Arial" w:cs="Arial"/>
          <w:noProof/>
          <w:lang w:eastAsia="es-GT"/>
        </w:rPr>
        <w:lastRenderedPageBreak/>
        <w:drawing>
          <wp:inline distT="0" distB="0" distL="0" distR="0" wp14:anchorId="62A6D55C" wp14:editId="35541C17">
            <wp:extent cx="6502400" cy="8495192"/>
            <wp:effectExtent l="0" t="0" r="0" b="1270"/>
            <wp:docPr id="6" name="Imagen 6" descr="C:\Users\fnieves\Documents\Auditorías 2022\Segundo seguimiento a recomendaciones de CGC en DIREH y DIPLAN\DIREH\img27092022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nieves\Documents\Auditorías 2022\Segundo seguimiento a recomendaciones de CGC en DIREH y DIPLAN\DIREH\img27092022_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400" cy="8495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308602" w14:textId="77777777" w:rsidR="004D3CA8" w:rsidRDefault="004D3CA8" w:rsidP="00DF391E">
      <w:pPr>
        <w:pStyle w:val="Sinespaciado"/>
        <w:ind w:left="1276"/>
        <w:jc w:val="both"/>
        <w:rPr>
          <w:rFonts w:ascii="Arial" w:hAnsi="Arial" w:cs="Arial"/>
        </w:rPr>
      </w:pPr>
    </w:p>
    <w:p w14:paraId="2B91E3A1" w14:textId="77777777" w:rsidR="004D3CA8" w:rsidRDefault="004D3CA8" w:rsidP="00DF391E">
      <w:pPr>
        <w:pStyle w:val="Sinespaciado"/>
        <w:ind w:left="1276"/>
        <w:jc w:val="both"/>
        <w:rPr>
          <w:rFonts w:ascii="Arial" w:hAnsi="Arial" w:cs="Arial"/>
        </w:rPr>
      </w:pPr>
    </w:p>
    <w:p w14:paraId="16D6565B" w14:textId="77777777" w:rsidR="004D3CA8" w:rsidRDefault="004D3CA8" w:rsidP="00DF391E">
      <w:pPr>
        <w:pStyle w:val="Sinespaciado"/>
        <w:ind w:left="1276"/>
        <w:jc w:val="both"/>
        <w:rPr>
          <w:rFonts w:ascii="Arial" w:hAnsi="Arial" w:cs="Arial"/>
        </w:rPr>
      </w:pPr>
      <w:r w:rsidRPr="004D3CA8">
        <w:rPr>
          <w:rFonts w:ascii="Arial" w:hAnsi="Arial" w:cs="Arial"/>
          <w:noProof/>
          <w:lang w:eastAsia="es-GT"/>
        </w:rPr>
        <w:lastRenderedPageBreak/>
        <w:drawing>
          <wp:inline distT="0" distB="0" distL="0" distR="0" wp14:anchorId="76C666E2" wp14:editId="3465E5B6">
            <wp:extent cx="6502400" cy="8511250"/>
            <wp:effectExtent l="0" t="0" r="0" b="4445"/>
            <wp:docPr id="7" name="Imagen 7" descr="C:\Users\fnieves\Documents\Auditorías 2022\Segundo seguimiento a recomendaciones de CGC en DIREH y DIPLAN\DIREH\img27092022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nieves\Documents\Auditorías 2022\Segundo seguimiento a recomendaciones de CGC en DIREH y DIPLAN\DIREH\img27092022_0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400" cy="851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BBA3BF" w14:textId="77777777" w:rsidR="004D3CA8" w:rsidRDefault="004D3CA8" w:rsidP="00DF391E">
      <w:pPr>
        <w:pStyle w:val="Sinespaciado"/>
        <w:ind w:left="1276"/>
        <w:jc w:val="both"/>
        <w:rPr>
          <w:rFonts w:ascii="Arial" w:hAnsi="Arial" w:cs="Arial"/>
        </w:rPr>
      </w:pPr>
    </w:p>
    <w:p w14:paraId="3485A330" w14:textId="77777777" w:rsidR="004D3CA8" w:rsidRDefault="004D3CA8" w:rsidP="00DF391E">
      <w:pPr>
        <w:pStyle w:val="Sinespaciado"/>
        <w:ind w:left="1276"/>
        <w:jc w:val="both"/>
        <w:rPr>
          <w:rFonts w:ascii="Arial" w:hAnsi="Arial" w:cs="Arial"/>
        </w:rPr>
      </w:pPr>
    </w:p>
    <w:p w14:paraId="05D24940" w14:textId="77777777" w:rsidR="004D3CA8" w:rsidRDefault="004D3CA8" w:rsidP="00DF391E">
      <w:pPr>
        <w:pStyle w:val="Sinespaciado"/>
        <w:ind w:left="1276"/>
        <w:jc w:val="both"/>
        <w:rPr>
          <w:rFonts w:ascii="Arial" w:hAnsi="Arial" w:cs="Arial"/>
        </w:rPr>
      </w:pPr>
    </w:p>
    <w:p w14:paraId="6F50C36F" w14:textId="77777777" w:rsidR="004D3CA8" w:rsidRDefault="004D3CA8" w:rsidP="00DF391E">
      <w:pPr>
        <w:pStyle w:val="Sinespaciado"/>
        <w:ind w:left="1276"/>
        <w:jc w:val="both"/>
        <w:rPr>
          <w:rFonts w:ascii="Arial" w:hAnsi="Arial" w:cs="Arial"/>
        </w:rPr>
      </w:pPr>
      <w:r w:rsidRPr="004D3CA8">
        <w:rPr>
          <w:rFonts w:ascii="Arial" w:hAnsi="Arial" w:cs="Arial"/>
          <w:noProof/>
          <w:lang w:eastAsia="es-GT"/>
        </w:rPr>
        <w:drawing>
          <wp:inline distT="0" distB="0" distL="0" distR="0" wp14:anchorId="442A4977" wp14:editId="2551259C">
            <wp:extent cx="6502400" cy="8495192"/>
            <wp:effectExtent l="0" t="0" r="0" b="1270"/>
            <wp:docPr id="9" name="Imagen 9" descr="C:\Users\fnieves\Documents\Auditorías 2022\Segundo seguimiento a recomendaciones de CGC en DIREH y DIPLAN\DIREH\img27092022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nieves\Documents\Auditorías 2022\Segundo seguimiento a recomendaciones de CGC en DIREH y DIPLAN\DIREH\img27092022_0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400" cy="8495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667975" w14:textId="77777777" w:rsidR="004D3CA8" w:rsidRDefault="004D3CA8" w:rsidP="00DF391E">
      <w:pPr>
        <w:pStyle w:val="Sinespaciado"/>
        <w:ind w:left="1276"/>
        <w:jc w:val="both"/>
        <w:rPr>
          <w:rFonts w:ascii="Arial" w:hAnsi="Arial" w:cs="Arial"/>
        </w:rPr>
      </w:pPr>
    </w:p>
    <w:p w14:paraId="5E4E21FE" w14:textId="77777777" w:rsidR="004D3CA8" w:rsidRDefault="004D3CA8" w:rsidP="00DF391E">
      <w:pPr>
        <w:pStyle w:val="Sinespaciado"/>
        <w:ind w:left="1276"/>
        <w:jc w:val="both"/>
        <w:rPr>
          <w:rFonts w:ascii="Arial" w:hAnsi="Arial" w:cs="Arial"/>
        </w:rPr>
      </w:pPr>
      <w:r w:rsidRPr="004D3CA8">
        <w:rPr>
          <w:rFonts w:ascii="Arial" w:hAnsi="Arial" w:cs="Arial"/>
          <w:noProof/>
          <w:lang w:eastAsia="es-GT"/>
        </w:rPr>
        <w:lastRenderedPageBreak/>
        <w:drawing>
          <wp:inline distT="0" distB="0" distL="0" distR="0" wp14:anchorId="351CA12C" wp14:editId="265FE41C">
            <wp:extent cx="6502400" cy="8486628"/>
            <wp:effectExtent l="0" t="0" r="0" b="0"/>
            <wp:docPr id="10" name="Imagen 10" descr="C:\Users\fnieves\Documents\Auditorías 2022\Segundo seguimiento a recomendaciones de CGC en DIREH y DIPLAN\DIREH\img27092022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nieves\Documents\Auditorías 2022\Segundo seguimiento a recomendaciones de CGC en DIREH y DIPLAN\DIREH\img27092022_0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400" cy="8486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7AF8B8" w14:textId="77777777" w:rsidR="004D3CA8" w:rsidRDefault="004D3CA8" w:rsidP="00DF391E">
      <w:pPr>
        <w:pStyle w:val="Sinespaciado"/>
        <w:ind w:left="1276"/>
        <w:jc w:val="both"/>
        <w:rPr>
          <w:rFonts w:ascii="Arial" w:hAnsi="Arial" w:cs="Arial"/>
        </w:rPr>
      </w:pPr>
    </w:p>
    <w:p w14:paraId="66A496D0" w14:textId="77777777" w:rsidR="004D3CA8" w:rsidRDefault="004D3CA8" w:rsidP="00DF391E">
      <w:pPr>
        <w:pStyle w:val="Sinespaciado"/>
        <w:ind w:left="1276"/>
        <w:jc w:val="both"/>
        <w:rPr>
          <w:rFonts w:ascii="Arial" w:hAnsi="Arial" w:cs="Arial"/>
        </w:rPr>
      </w:pPr>
    </w:p>
    <w:p w14:paraId="533AA006" w14:textId="77777777" w:rsidR="004D3CA8" w:rsidRDefault="00EE5FB7" w:rsidP="00DF391E">
      <w:pPr>
        <w:pStyle w:val="Sinespaciado"/>
        <w:ind w:left="1276"/>
        <w:jc w:val="both"/>
        <w:rPr>
          <w:rFonts w:ascii="Arial" w:hAnsi="Arial" w:cs="Arial"/>
        </w:rPr>
      </w:pPr>
      <w:r w:rsidRPr="00EE5FB7">
        <w:rPr>
          <w:rFonts w:ascii="Arial" w:hAnsi="Arial" w:cs="Arial"/>
          <w:noProof/>
          <w:lang w:eastAsia="es-GT"/>
        </w:rPr>
        <w:lastRenderedPageBreak/>
        <w:drawing>
          <wp:inline distT="0" distB="0" distL="0" distR="0" wp14:anchorId="47BED8D1" wp14:editId="7F90B12C">
            <wp:extent cx="6502400" cy="8511541"/>
            <wp:effectExtent l="0" t="0" r="0" b="3810"/>
            <wp:docPr id="13" name="Imagen 13" descr="C:\Users\fnieves\Documents\Auditorías 2022\Segundo seguimiento a recomendaciones de CGC en DIREH y DIPLAN\DIREH\Última hoja firma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nieves\Documents\Auditorías 2022\Segundo seguimiento a recomendaciones de CGC en DIREH y DIPLAN\DIREH\Última hoja firmad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400" cy="8511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19E6B1" w14:textId="77777777" w:rsidR="004D3CA8" w:rsidRDefault="004D3CA8" w:rsidP="00DF391E">
      <w:pPr>
        <w:pStyle w:val="Sinespaciado"/>
        <w:ind w:left="1276"/>
        <w:jc w:val="both"/>
        <w:rPr>
          <w:rFonts w:ascii="Arial" w:hAnsi="Arial" w:cs="Arial"/>
        </w:rPr>
      </w:pPr>
    </w:p>
    <w:p w14:paraId="7BB3C5FA" w14:textId="77777777" w:rsidR="004D3CA8" w:rsidRPr="00EC14E8" w:rsidRDefault="004D3CA8" w:rsidP="00DF391E">
      <w:pPr>
        <w:pStyle w:val="Sinespaciado"/>
        <w:ind w:left="1276"/>
        <w:jc w:val="both"/>
      </w:pPr>
    </w:p>
    <w:sectPr w:rsidR="004D3CA8" w:rsidRPr="00EC14E8" w:rsidSect="00E4367E">
      <w:headerReference w:type="default" r:id="rId13"/>
      <w:footerReference w:type="default" r:id="rId14"/>
      <w:pgSz w:w="12240" w:h="15840"/>
      <w:pgMar w:top="1060" w:right="1600" w:bottom="780" w:left="400" w:header="617" w:footer="59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D303CE" w14:textId="77777777" w:rsidR="00A51E3F" w:rsidRDefault="00A51E3F">
      <w:r>
        <w:separator/>
      </w:r>
    </w:p>
  </w:endnote>
  <w:endnote w:type="continuationSeparator" w:id="0">
    <w:p w14:paraId="04541C00" w14:textId="77777777" w:rsidR="00A51E3F" w:rsidRDefault="00A51E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BB18BE" w14:textId="77777777" w:rsidR="00CA6FCF" w:rsidRDefault="000239B3">
    <w:pPr>
      <w:pStyle w:val="Textoindependiente"/>
      <w:spacing w:line="14" w:lineRule="auto"/>
      <w:rPr>
        <w:sz w:val="20"/>
      </w:rPr>
    </w:pP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31680" behindDoc="1" locked="0" layoutInCell="1" allowOverlap="1" wp14:anchorId="4F77EF47" wp14:editId="472350DB">
              <wp:simplePos x="0" y="0"/>
              <wp:positionH relativeFrom="column">
                <wp:posOffset>822960</wp:posOffset>
              </wp:positionH>
              <wp:positionV relativeFrom="paragraph">
                <wp:posOffset>-93345</wp:posOffset>
              </wp:positionV>
              <wp:extent cx="5612765" cy="9525"/>
              <wp:effectExtent l="0" t="0" r="6985" b="9525"/>
              <wp:wrapNone/>
              <wp:docPr id="8" name="Freeform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612765" cy="9525"/>
                      </a:xfrm>
                      <a:custGeom>
                        <a:avLst/>
                        <a:gdLst>
                          <a:gd name="T0" fmla="+- 0 10540 1701"/>
                          <a:gd name="T1" fmla="*/ T0 w 8839"/>
                          <a:gd name="T2" fmla="+- 0 15079 15079"/>
                          <a:gd name="T3" fmla="*/ 15079 h 15"/>
                          <a:gd name="T4" fmla="+- 0 8915 1701"/>
                          <a:gd name="T5" fmla="*/ T4 w 8839"/>
                          <a:gd name="T6" fmla="+- 0 15079 15079"/>
                          <a:gd name="T7" fmla="*/ 15079 h 15"/>
                          <a:gd name="T8" fmla="+- 0 3326 1701"/>
                          <a:gd name="T9" fmla="*/ T8 w 8839"/>
                          <a:gd name="T10" fmla="+- 0 15079 15079"/>
                          <a:gd name="T11" fmla="*/ 15079 h 15"/>
                          <a:gd name="T12" fmla="+- 0 1701 1701"/>
                          <a:gd name="T13" fmla="*/ T12 w 8839"/>
                          <a:gd name="T14" fmla="+- 0 15079 15079"/>
                          <a:gd name="T15" fmla="*/ 15079 h 15"/>
                          <a:gd name="T16" fmla="+- 0 1701 1701"/>
                          <a:gd name="T17" fmla="*/ T16 w 8839"/>
                          <a:gd name="T18" fmla="+- 0 15094 15079"/>
                          <a:gd name="T19" fmla="*/ 15094 h 15"/>
                          <a:gd name="T20" fmla="+- 0 3326 1701"/>
                          <a:gd name="T21" fmla="*/ T20 w 8839"/>
                          <a:gd name="T22" fmla="+- 0 15094 15079"/>
                          <a:gd name="T23" fmla="*/ 15094 h 15"/>
                          <a:gd name="T24" fmla="+- 0 8915 1701"/>
                          <a:gd name="T25" fmla="*/ T24 w 8839"/>
                          <a:gd name="T26" fmla="+- 0 15094 15079"/>
                          <a:gd name="T27" fmla="*/ 15094 h 15"/>
                          <a:gd name="T28" fmla="+- 0 10540 1701"/>
                          <a:gd name="T29" fmla="*/ T28 w 8839"/>
                          <a:gd name="T30" fmla="+- 0 15094 15079"/>
                          <a:gd name="T31" fmla="*/ 15094 h 15"/>
                          <a:gd name="T32" fmla="+- 0 10540 1701"/>
                          <a:gd name="T33" fmla="*/ T32 w 8839"/>
                          <a:gd name="T34" fmla="+- 0 15079 15079"/>
                          <a:gd name="T35" fmla="*/ 15079 h 1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8839" h="15">
                            <a:moveTo>
                              <a:pt x="8839" y="0"/>
                            </a:moveTo>
                            <a:lnTo>
                              <a:pt x="7214" y="0"/>
                            </a:lnTo>
                            <a:lnTo>
                              <a:pt x="1625" y="0"/>
                            </a:lnTo>
                            <a:lnTo>
                              <a:pt x="0" y="0"/>
                            </a:lnTo>
                            <a:lnTo>
                              <a:pt x="0" y="15"/>
                            </a:lnTo>
                            <a:lnTo>
                              <a:pt x="1625" y="15"/>
                            </a:lnTo>
                            <a:lnTo>
                              <a:pt x="7214" y="15"/>
                            </a:lnTo>
                            <a:lnTo>
                              <a:pt x="8839" y="15"/>
                            </a:lnTo>
                            <a:lnTo>
                              <a:pt x="8839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DBCD770" id="Freeform 5" o:spid="_x0000_s1026" style="position:absolute;margin-left:64.8pt;margin-top:-7.35pt;width:441.95pt;height:.75pt;z-index:-1588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839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" path="m8839,l7214,,1625,,,,,15r1625,l7214,15r1625,l8839,xe" fillcolor="black" stroked="f">
              <v:path arrowok="t" o:connecttype="custom" o:connectlocs="5612765,9575165;4580890,9575165;1031875,9575165;0,9575165;0,9584690;1031875,9584690;4580890,9584690;5612765,9584690;5612765,9575165" o:connectangles="0,0,0,0,0,0,0,0,0"/>
            </v:shape>
          </w:pict>
        </mc:Fallback>
      </mc:AlternateContent>
    </w:r>
    <w:r w:rsidR="00C02E15"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32192" behindDoc="1" locked="0" layoutInCell="1" allowOverlap="1" wp14:anchorId="30E1C823" wp14:editId="60C7B3BD">
              <wp:simplePos x="0" y="0"/>
              <wp:positionH relativeFrom="page">
                <wp:posOffset>3248025</wp:posOffset>
              </wp:positionH>
              <wp:positionV relativeFrom="page">
                <wp:posOffset>9580880</wp:posOffset>
              </wp:positionV>
              <wp:extent cx="1250315" cy="12509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0315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464934" w14:textId="77777777" w:rsidR="00CA6FCF" w:rsidRDefault="00345AA4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>MINISTERIO DE EDUCACIÓN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E1C82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255.75pt;margin-top:754.4pt;width:98.45pt;height:9.85pt;z-index:-1588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" filled="f" stroked="f">
              <v:textbox inset="0,0,0,0">
                <w:txbxContent>
                  <w:p w14:paraId="50464934" w14:textId="77777777" w:rsidR="00CA6FCF" w:rsidRDefault="00345AA4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>MINISTERIO DE EDUCACIÓN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C02E15"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32704" behindDoc="1" locked="0" layoutInCell="1" allowOverlap="1" wp14:anchorId="68474F5F" wp14:editId="12BCD711">
              <wp:simplePos x="0" y="0"/>
              <wp:positionH relativeFrom="page">
                <wp:posOffset>6372860</wp:posOffset>
              </wp:positionH>
              <wp:positionV relativeFrom="page">
                <wp:posOffset>9580880</wp:posOffset>
              </wp:positionV>
              <wp:extent cx="358140" cy="12509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8140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4C414B7" w14:textId="77777777" w:rsidR="00CA6FCF" w:rsidRDefault="00345AA4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 xml:space="preserve">Pág.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666666"/>
                              <w:sz w:val="1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E5FB7">
                            <w:rPr>
                              <w:noProof/>
                              <w:color w:val="666666"/>
                              <w:sz w:val="14"/>
                            </w:rP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8474F5F" id="Text Box 1" o:spid="_x0000_s1029" type="#_x0000_t202" style="position:absolute;margin-left:501.8pt;margin-top:754.4pt;width:28.2pt;height:9.85pt;z-index:-1588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" filled="f" stroked="f">
              <v:textbox inset="0,0,0,0">
                <w:txbxContent>
                  <w:p w14:paraId="64C414B7" w14:textId="77777777" w:rsidR="00CA6FCF" w:rsidRDefault="00345AA4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 xml:space="preserve">Pág. </w:t>
                    </w:r>
                    <w:r>
                      <w:fldChar w:fldCharType="begin"/>
                    </w:r>
                    <w:r>
                      <w:rPr>
                        <w:color w:val="666666"/>
                        <w:sz w:val="1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E5FB7">
                      <w:rPr>
                        <w:noProof/>
                        <w:color w:val="666666"/>
                        <w:sz w:val="14"/>
                      </w:rP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E9F0B9" w14:textId="77777777" w:rsidR="00A51E3F" w:rsidRDefault="00A51E3F">
      <w:r>
        <w:separator/>
      </w:r>
    </w:p>
  </w:footnote>
  <w:footnote w:type="continuationSeparator" w:id="0">
    <w:p w14:paraId="4CDC82AB" w14:textId="77777777" w:rsidR="00A51E3F" w:rsidRDefault="00A51E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3B118E" w14:textId="77777777" w:rsidR="00CA6FCF" w:rsidRDefault="00192A05">
    <w:pPr>
      <w:pStyle w:val="Textoindependiente"/>
      <w:spacing w:line="14" w:lineRule="auto"/>
      <w:rPr>
        <w:sz w:val="20"/>
      </w:rPr>
    </w:pP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29632" behindDoc="1" locked="0" layoutInCell="1" allowOverlap="1" wp14:anchorId="75ECA299" wp14:editId="1226C1A5">
              <wp:simplePos x="0" y="0"/>
              <wp:positionH relativeFrom="margin">
                <wp:align>right</wp:align>
              </wp:positionH>
              <wp:positionV relativeFrom="page">
                <wp:posOffset>340468</wp:posOffset>
              </wp:positionV>
              <wp:extent cx="1770434" cy="107004"/>
              <wp:effectExtent l="0" t="0" r="1270" b="7620"/>
              <wp:wrapNone/>
              <wp:docPr id="1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70434" cy="10700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935BB3" w14:textId="77777777" w:rsidR="00CA6FCF" w:rsidRPr="00192A05" w:rsidRDefault="008F4B63" w:rsidP="008F4B63">
                          <w:pPr>
                            <w:spacing w:before="15"/>
                            <w:rPr>
                              <w:sz w:val="14"/>
                              <w:lang w:val="es-GT"/>
                            </w:rPr>
                          </w:pPr>
                          <w:r>
                            <w:rPr>
                              <w:sz w:val="14"/>
                              <w:lang w:val="es-GT"/>
                            </w:rPr>
                            <w:t xml:space="preserve">   </w:t>
                          </w:r>
                          <w:r w:rsidR="00192A05">
                            <w:rPr>
                              <w:sz w:val="14"/>
                              <w:lang w:val="es-GT"/>
                            </w:rPr>
                            <w:t>INFORME No. O-DIDAI/SUB-1</w:t>
                          </w:r>
                          <w:r>
                            <w:rPr>
                              <w:sz w:val="14"/>
                              <w:lang w:val="es-GT"/>
                            </w:rPr>
                            <w:t>72</w:t>
                          </w:r>
                          <w:r w:rsidR="00192A05">
                            <w:rPr>
                              <w:sz w:val="14"/>
                              <w:lang w:val="es-GT"/>
                            </w:rPr>
                            <w:t>-2</w:t>
                          </w:r>
                          <w:r>
                            <w:rPr>
                              <w:sz w:val="14"/>
                              <w:lang w:val="es-GT"/>
                            </w:rPr>
                            <w:t>0</w:t>
                          </w:r>
                          <w:r w:rsidR="00192A05">
                            <w:rPr>
                              <w:sz w:val="14"/>
                              <w:lang w:val="es-GT"/>
                            </w:rPr>
                            <w:t>2</w:t>
                          </w:r>
                          <w:r>
                            <w:rPr>
                              <w:sz w:val="14"/>
                              <w:lang w:val="es-GT"/>
                            </w:rPr>
                            <w:t>2-</w:t>
                          </w:r>
                          <w:r w:rsidR="00D75210">
                            <w:rPr>
                              <w:sz w:val="14"/>
                              <w:lang w:val="es-GT"/>
                            </w:rPr>
                            <w:t>2</w:t>
                          </w:r>
                          <w:r>
                            <w:rPr>
                              <w:sz w:val="14"/>
                              <w:lang w:val="es-GT"/>
                            </w:rPr>
                            <w:t xml:space="preserve"> 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5ECA299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88.2pt;margin-top:26.8pt;width:139.4pt;height:8.45pt;z-index:-158868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" filled="f" stroked="f">
              <v:textbox inset="0,0,0,0">
                <w:txbxContent>
                  <w:p w14:paraId="71935BB3" w14:textId="77777777" w:rsidR="00CA6FCF" w:rsidRPr="00192A05" w:rsidRDefault="008F4B63" w:rsidP="008F4B63">
                    <w:pPr>
                      <w:spacing w:before="15"/>
                      <w:rPr>
                        <w:sz w:val="14"/>
                        <w:lang w:val="es-GT"/>
                      </w:rPr>
                    </w:pPr>
                    <w:r>
                      <w:rPr>
                        <w:sz w:val="14"/>
                        <w:lang w:val="es-GT"/>
                      </w:rPr>
                      <w:t xml:space="preserve">   </w:t>
                    </w:r>
                    <w:r w:rsidR="00192A05">
                      <w:rPr>
                        <w:sz w:val="14"/>
                        <w:lang w:val="es-GT"/>
                      </w:rPr>
                      <w:t>INFORME No. O-DIDAI/SUB-1</w:t>
                    </w:r>
                    <w:r>
                      <w:rPr>
                        <w:sz w:val="14"/>
                        <w:lang w:val="es-GT"/>
                      </w:rPr>
                      <w:t>72</w:t>
                    </w:r>
                    <w:r w:rsidR="00192A05">
                      <w:rPr>
                        <w:sz w:val="14"/>
                        <w:lang w:val="es-GT"/>
                      </w:rPr>
                      <w:t>-2</w:t>
                    </w:r>
                    <w:r>
                      <w:rPr>
                        <w:sz w:val="14"/>
                        <w:lang w:val="es-GT"/>
                      </w:rPr>
                      <w:t>0</w:t>
                    </w:r>
                    <w:r w:rsidR="00192A05">
                      <w:rPr>
                        <w:sz w:val="14"/>
                        <w:lang w:val="es-GT"/>
                      </w:rPr>
                      <w:t>2</w:t>
                    </w:r>
                    <w:r>
                      <w:rPr>
                        <w:sz w:val="14"/>
                        <w:lang w:val="es-GT"/>
                      </w:rPr>
                      <w:t>2-</w:t>
                    </w:r>
                    <w:r w:rsidR="00D75210">
                      <w:rPr>
                        <w:sz w:val="14"/>
                        <w:lang w:val="es-GT"/>
                      </w:rPr>
                      <w:t>2</w:t>
                    </w:r>
                    <w:r>
                      <w:rPr>
                        <w:sz w:val="14"/>
                        <w:lang w:val="es-GT"/>
                      </w:rPr>
                      <w:t xml:space="preserve">  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30144" behindDoc="1" locked="0" layoutInCell="1" allowOverlap="1" wp14:anchorId="73DF865E" wp14:editId="6132C386">
              <wp:simplePos x="0" y="0"/>
              <wp:positionH relativeFrom="page">
                <wp:posOffset>1120140</wp:posOffset>
              </wp:positionH>
              <wp:positionV relativeFrom="page">
                <wp:posOffset>357505</wp:posOffset>
              </wp:positionV>
              <wp:extent cx="1251585" cy="125095"/>
              <wp:effectExtent l="0" t="0" r="0" b="0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1585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9E6CF77" w14:textId="77777777" w:rsidR="00CA6FCF" w:rsidRDefault="00697FBA" w:rsidP="00697FBA">
                          <w:pPr>
                            <w:spacing w:before="15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Dirección de Auditoría Interna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3DF865E" id="Text Box 6" o:spid="_x0000_s1027" type="#_x0000_t202" style="position:absolute;margin-left:88.2pt;margin-top:28.15pt;width:98.55pt;height:9.85pt;z-index:-1588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" filled="f" stroked="f">
              <v:textbox inset="0,0,0,0">
                <w:txbxContent>
                  <w:p w14:paraId="39E6CF77" w14:textId="77777777" w:rsidR="00CA6FCF" w:rsidRDefault="00697FBA" w:rsidP="00697FBA">
                    <w:pPr>
                      <w:spacing w:before="15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Dirección de Auditoría Interna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C02E15"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29120" behindDoc="1" locked="0" layoutInCell="1" allowOverlap="1" wp14:anchorId="7383E3C9" wp14:editId="25C69CBE">
              <wp:simplePos x="0" y="0"/>
              <wp:positionH relativeFrom="page">
                <wp:posOffset>1080135</wp:posOffset>
              </wp:positionH>
              <wp:positionV relativeFrom="page">
                <wp:posOffset>509270</wp:posOffset>
              </wp:positionV>
              <wp:extent cx="5613400" cy="9525"/>
              <wp:effectExtent l="0" t="0" r="0" b="0"/>
              <wp:wrapNone/>
              <wp:docPr id="16" name="Freeform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613400" cy="9525"/>
                      </a:xfrm>
                      <a:custGeom>
                        <a:avLst/>
                        <a:gdLst>
                          <a:gd name="T0" fmla="+- 0 10541 1701"/>
                          <a:gd name="T1" fmla="*/ T0 w 8840"/>
                          <a:gd name="T2" fmla="+- 0 802 802"/>
                          <a:gd name="T3" fmla="*/ 802 h 15"/>
                          <a:gd name="T4" fmla="+- 0 6250 1701"/>
                          <a:gd name="T5" fmla="*/ T4 w 8840"/>
                          <a:gd name="T6" fmla="+- 0 802 802"/>
                          <a:gd name="T7" fmla="*/ 802 h 15"/>
                          <a:gd name="T8" fmla="+- 0 5991 1701"/>
                          <a:gd name="T9" fmla="*/ T8 w 8840"/>
                          <a:gd name="T10" fmla="+- 0 802 802"/>
                          <a:gd name="T11" fmla="*/ 802 h 15"/>
                          <a:gd name="T12" fmla="+- 0 1701 1701"/>
                          <a:gd name="T13" fmla="*/ T12 w 8840"/>
                          <a:gd name="T14" fmla="+- 0 802 802"/>
                          <a:gd name="T15" fmla="*/ 802 h 15"/>
                          <a:gd name="T16" fmla="+- 0 1701 1701"/>
                          <a:gd name="T17" fmla="*/ T16 w 8840"/>
                          <a:gd name="T18" fmla="+- 0 817 802"/>
                          <a:gd name="T19" fmla="*/ 817 h 15"/>
                          <a:gd name="T20" fmla="+- 0 5991 1701"/>
                          <a:gd name="T21" fmla="*/ T20 w 8840"/>
                          <a:gd name="T22" fmla="+- 0 817 802"/>
                          <a:gd name="T23" fmla="*/ 817 h 15"/>
                          <a:gd name="T24" fmla="+- 0 6250 1701"/>
                          <a:gd name="T25" fmla="*/ T24 w 8840"/>
                          <a:gd name="T26" fmla="+- 0 817 802"/>
                          <a:gd name="T27" fmla="*/ 817 h 15"/>
                          <a:gd name="T28" fmla="+- 0 10541 1701"/>
                          <a:gd name="T29" fmla="*/ T28 w 8840"/>
                          <a:gd name="T30" fmla="+- 0 817 802"/>
                          <a:gd name="T31" fmla="*/ 817 h 15"/>
                          <a:gd name="T32" fmla="+- 0 10541 1701"/>
                          <a:gd name="T33" fmla="*/ T32 w 8840"/>
                          <a:gd name="T34" fmla="+- 0 802 802"/>
                          <a:gd name="T35" fmla="*/ 802 h 1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8840" h="15">
                            <a:moveTo>
                              <a:pt x="8840" y="0"/>
                            </a:moveTo>
                            <a:lnTo>
                              <a:pt x="4549" y="0"/>
                            </a:lnTo>
                            <a:lnTo>
                              <a:pt x="4290" y="0"/>
                            </a:lnTo>
                            <a:lnTo>
                              <a:pt x="0" y="0"/>
                            </a:lnTo>
                            <a:lnTo>
                              <a:pt x="0" y="15"/>
                            </a:lnTo>
                            <a:lnTo>
                              <a:pt x="4290" y="15"/>
                            </a:lnTo>
                            <a:lnTo>
                              <a:pt x="4549" y="15"/>
                            </a:lnTo>
                            <a:lnTo>
                              <a:pt x="8840" y="15"/>
                            </a:lnTo>
                            <a:lnTo>
                              <a:pt x="884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83A609D" id="Freeform 8" o:spid="_x0000_s1026" style="position:absolute;margin-left:85.05pt;margin-top:40.1pt;width:442pt;height:.75pt;z-index:-1588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84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" path="m8840,l4549,,4290,,,,,15r4290,l4549,15r4291,l8840,xe" fillcolor="black" stroked="f">
              <v:path arrowok="t" o:connecttype="custom" o:connectlocs="5613400,509270;2888615,509270;2724150,509270;0,509270;0,518795;2724150,518795;2888615,518795;5613400,518795;5613400,509270" o:connectangles="0,0,0,0,0,0,0,0,0"/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6FCF"/>
    <w:rsid w:val="000239B3"/>
    <w:rsid w:val="000447DA"/>
    <w:rsid w:val="00055FD0"/>
    <w:rsid w:val="000779CC"/>
    <w:rsid w:val="00097C04"/>
    <w:rsid w:val="000A6DB5"/>
    <w:rsid w:val="000D2698"/>
    <w:rsid w:val="000D3F75"/>
    <w:rsid w:val="00117F16"/>
    <w:rsid w:val="00134B2E"/>
    <w:rsid w:val="00137969"/>
    <w:rsid w:val="00145F8B"/>
    <w:rsid w:val="00153436"/>
    <w:rsid w:val="00164583"/>
    <w:rsid w:val="0017170C"/>
    <w:rsid w:val="00173575"/>
    <w:rsid w:val="00177A94"/>
    <w:rsid w:val="00192A05"/>
    <w:rsid w:val="001A23F1"/>
    <w:rsid w:val="001A7092"/>
    <w:rsid w:val="001C6A8F"/>
    <w:rsid w:val="001D538C"/>
    <w:rsid w:val="001E181A"/>
    <w:rsid w:val="00215D65"/>
    <w:rsid w:val="0023774F"/>
    <w:rsid w:val="00272772"/>
    <w:rsid w:val="00292128"/>
    <w:rsid w:val="00294481"/>
    <w:rsid w:val="002D37A8"/>
    <w:rsid w:val="002D6BED"/>
    <w:rsid w:val="00301ECB"/>
    <w:rsid w:val="00306367"/>
    <w:rsid w:val="0032612A"/>
    <w:rsid w:val="003457AC"/>
    <w:rsid w:val="00345AA4"/>
    <w:rsid w:val="00372445"/>
    <w:rsid w:val="00387258"/>
    <w:rsid w:val="00393907"/>
    <w:rsid w:val="00442D9A"/>
    <w:rsid w:val="00491120"/>
    <w:rsid w:val="004C5EA1"/>
    <w:rsid w:val="004D3CA8"/>
    <w:rsid w:val="004F237A"/>
    <w:rsid w:val="004F74BD"/>
    <w:rsid w:val="00565525"/>
    <w:rsid w:val="005706BA"/>
    <w:rsid w:val="005771C3"/>
    <w:rsid w:val="00593331"/>
    <w:rsid w:val="005B2038"/>
    <w:rsid w:val="005E2525"/>
    <w:rsid w:val="00633C5B"/>
    <w:rsid w:val="00651196"/>
    <w:rsid w:val="00686831"/>
    <w:rsid w:val="00697B5C"/>
    <w:rsid w:val="00697FBA"/>
    <w:rsid w:val="006D6D0F"/>
    <w:rsid w:val="006D7867"/>
    <w:rsid w:val="00745DC1"/>
    <w:rsid w:val="007472C8"/>
    <w:rsid w:val="00775954"/>
    <w:rsid w:val="007E10F5"/>
    <w:rsid w:val="00822465"/>
    <w:rsid w:val="00823378"/>
    <w:rsid w:val="00824BCD"/>
    <w:rsid w:val="00830E7A"/>
    <w:rsid w:val="0085090A"/>
    <w:rsid w:val="00893BAE"/>
    <w:rsid w:val="008C0361"/>
    <w:rsid w:val="008E387B"/>
    <w:rsid w:val="008F1150"/>
    <w:rsid w:val="008F4B63"/>
    <w:rsid w:val="00902914"/>
    <w:rsid w:val="00903D36"/>
    <w:rsid w:val="00935271"/>
    <w:rsid w:val="009477BB"/>
    <w:rsid w:val="009B0531"/>
    <w:rsid w:val="009D0184"/>
    <w:rsid w:val="009D3C9F"/>
    <w:rsid w:val="009D7241"/>
    <w:rsid w:val="00A0370C"/>
    <w:rsid w:val="00A2415D"/>
    <w:rsid w:val="00A255F0"/>
    <w:rsid w:val="00A46FF6"/>
    <w:rsid w:val="00A51E3F"/>
    <w:rsid w:val="00A90893"/>
    <w:rsid w:val="00AA176A"/>
    <w:rsid w:val="00AB4D5F"/>
    <w:rsid w:val="00AC3CA7"/>
    <w:rsid w:val="00B04BBE"/>
    <w:rsid w:val="00B2023B"/>
    <w:rsid w:val="00B350BE"/>
    <w:rsid w:val="00BB2013"/>
    <w:rsid w:val="00BB26F0"/>
    <w:rsid w:val="00BC782C"/>
    <w:rsid w:val="00BF4713"/>
    <w:rsid w:val="00C006D0"/>
    <w:rsid w:val="00C02E15"/>
    <w:rsid w:val="00C0575D"/>
    <w:rsid w:val="00C05F68"/>
    <w:rsid w:val="00C14172"/>
    <w:rsid w:val="00C16923"/>
    <w:rsid w:val="00C37A9C"/>
    <w:rsid w:val="00C413A3"/>
    <w:rsid w:val="00C437E5"/>
    <w:rsid w:val="00C51D23"/>
    <w:rsid w:val="00C52BDA"/>
    <w:rsid w:val="00C7514B"/>
    <w:rsid w:val="00C870FB"/>
    <w:rsid w:val="00CA6FCF"/>
    <w:rsid w:val="00CC6D0A"/>
    <w:rsid w:val="00D0342B"/>
    <w:rsid w:val="00D34F5E"/>
    <w:rsid w:val="00D45410"/>
    <w:rsid w:val="00D70FB2"/>
    <w:rsid w:val="00D75210"/>
    <w:rsid w:val="00D944D2"/>
    <w:rsid w:val="00DB0B2C"/>
    <w:rsid w:val="00DC702E"/>
    <w:rsid w:val="00DF391E"/>
    <w:rsid w:val="00E02F7D"/>
    <w:rsid w:val="00E35922"/>
    <w:rsid w:val="00E4367E"/>
    <w:rsid w:val="00E6512D"/>
    <w:rsid w:val="00E67278"/>
    <w:rsid w:val="00EA34AF"/>
    <w:rsid w:val="00EA5CE0"/>
    <w:rsid w:val="00EC14E8"/>
    <w:rsid w:val="00EE5FB7"/>
    <w:rsid w:val="00EF7A79"/>
    <w:rsid w:val="00F05000"/>
    <w:rsid w:val="00F80364"/>
    <w:rsid w:val="00F85EA8"/>
    <w:rsid w:val="00FA7366"/>
    <w:rsid w:val="00FB32B9"/>
    <w:rsid w:val="00FC3A24"/>
    <w:rsid w:val="00FC4A21"/>
    <w:rsid w:val="00FD3D9C"/>
    <w:rsid w:val="00FE42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4:docId w14:val="2A16DC6C"/>
  <w15:docId w15:val="{C6C17F4C-8018-40F8-94BC-C31388F948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s-ES"/>
    </w:rPr>
  </w:style>
  <w:style w:type="paragraph" w:styleId="Ttulo1">
    <w:name w:val="heading 1"/>
    <w:basedOn w:val="Normal"/>
    <w:uiPriority w:val="1"/>
    <w:qFormat/>
    <w:pPr>
      <w:ind w:left="1301"/>
      <w:outlineLvl w:val="0"/>
    </w:pPr>
    <w:rPr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1"/>
    <w:qFormat/>
    <w:pPr>
      <w:spacing w:before="153"/>
      <w:ind w:left="1346"/>
    </w:pPr>
    <w:rPr>
      <w:b/>
      <w:bCs/>
      <w:sz w:val="24"/>
      <w:szCs w:val="24"/>
    </w:r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0239B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239B3"/>
    <w:rPr>
      <w:rFonts w:ascii="Arial" w:eastAsia="Arial" w:hAnsi="Arial" w:cs="Arial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0239B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239B3"/>
    <w:rPr>
      <w:rFonts w:ascii="Arial" w:eastAsia="Arial" w:hAnsi="Arial" w:cs="Arial"/>
      <w:lang w:val="es-ES"/>
    </w:rPr>
  </w:style>
  <w:style w:type="paragraph" w:styleId="Sinespaciado">
    <w:name w:val="No Spacing"/>
    <w:uiPriority w:val="1"/>
    <w:qFormat/>
    <w:rsid w:val="0085090A"/>
    <w:pPr>
      <w:widowControl/>
      <w:autoSpaceDE/>
      <w:autoSpaceDN/>
    </w:pPr>
    <w:rPr>
      <w:rFonts w:eastAsiaTheme="minorEastAsia"/>
      <w:lang w:val="es-G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3EC0E4-EC53-4B72-9CA5-47F6DE16C7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670</Words>
  <Characters>3686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MINEDUC</Company>
  <LinksUpToDate>false</LinksUpToDate>
  <CharactersWithSpaces>4348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Wendy Gabriela De Paz Meléndez</dc:creator>
  <cp:lastModifiedBy>Wendy Gabriela De Paz Meléndez</cp:lastModifiedBy>
  <cp:revision>2</cp:revision>
  <dcterms:created xsi:type="dcterms:W3CDTF">2022-10-28T22:30:00Z</dcterms:created>
  <dcterms:modified xsi:type="dcterms:W3CDTF">2022-10-28T22:30:00Z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2021-04-05T00:00:00Z</vt:filetime>
  </property>
  <property fmtid="{D5CDD505-2E9C-101B-9397-08002B2CF9AE}" pid="3" name="LastSaved">
    <vt:filetime>2021-04-05T00:00:00Z</vt:filetime>
  </property>
</Properties>
</file>