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6" w:rsidRDefault="009D1D15">
      <w:pPr>
        <w:spacing w:before="71" w:line="290" w:lineRule="auto"/>
        <w:ind w:left="4439" w:right="2850" w:hanging="378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AUDITORIA INTERNA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CUA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No.:107510</w:t>
      </w: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453196">
      <w:pPr>
        <w:pStyle w:val="Textoindependiente"/>
        <w:rPr>
          <w:rFonts w:ascii="Arial"/>
          <w:b/>
          <w:sz w:val="26"/>
        </w:rPr>
      </w:pPr>
    </w:p>
    <w:p w:rsidR="00453196" w:rsidRDefault="009D1D15">
      <w:pPr>
        <w:spacing w:before="185" w:line="340" w:lineRule="auto"/>
        <w:ind w:left="3767" w:right="2565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ACTIVIDADES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ADMINISTRATIVAS</w:t>
      </w:r>
    </w:p>
    <w:p w:rsidR="00453196" w:rsidRDefault="009D1D15">
      <w:pPr>
        <w:spacing w:before="3" w:line="290" w:lineRule="auto"/>
        <w:ind w:left="2360" w:right="1167" w:firstLine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Actividad Administrativa de verificación de entrega de 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apoyo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establecimientos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OPF,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Direccion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Educacion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Izabal</w:t>
      </w: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rPr>
          <w:rFonts w:ascii="Arial"/>
          <w:b/>
          <w:sz w:val="20"/>
        </w:rPr>
      </w:pPr>
    </w:p>
    <w:p w:rsidR="00453196" w:rsidRDefault="00453196">
      <w:pPr>
        <w:pStyle w:val="Textoindependiente"/>
        <w:spacing w:before="9"/>
        <w:rPr>
          <w:rFonts w:ascii="Arial"/>
          <w:b/>
        </w:rPr>
      </w:pPr>
    </w:p>
    <w:p w:rsidR="00453196" w:rsidRDefault="009D1D15">
      <w:pPr>
        <w:spacing w:before="92"/>
        <w:ind w:left="4021"/>
        <w:rPr>
          <w:rFonts w:ascii="Arial"/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ABRIL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453196" w:rsidRDefault="00453196">
      <w:pPr>
        <w:rPr>
          <w:rFonts w:ascii="Arial"/>
          <w:sz w:val="24"/>
        </w:rPr>
        <w:sectPr w:rsidR="00453196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453196" w:rsidRDefault="009D1D15">
      <w:pPr>
        <w:spacing w:before="71"/>
        <w:ind w:left="4938" w:right="444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155426217"/>
        <w:docPartObj>
          <w:docPartGallery w:val="Table of Contents"/>
          <w:docPartUnique/>
        </w:docPartObj>
      </w:sdtPr>
      <w:sdtEndPr/>
      <w:sdtContent>
        <w:p w:rsidR="00453196" w:rsidRDefault="009D1D15">
          <w:pPr>
            <w:pStyle w:val="TDC1"/>
            <w:tabs>
              <w:tab w:val="right" w:pos="9427"/>
            </w:tabs>
            <w:spacing w:before="741"/>
            <w:rPr>
              <w:rFonts w:ascii="Arial MT"/>
              <w:b w:val="0"/>
            </w:rPr>
          </w:pPr>
          <w:hyperlink w:anchor="_TOC_250003" w:history="1">
            <w:r>
              <w:t>INTRODUCCION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453196" w:rsidRDefault="009D1D15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r>
            <w:t>OBJETIVOS</w:t>
          </w:r>
          <w:r>
            <w:rPr>
              <w:rFonts w:ascii="Times New Roman"/>
            </w:rPr>
            <w:tab/>
          </w:r>
          <w:r>
            <w:rPr>
              <w:rFonts w:ascii="Arial MT"/>
              <w:b w:val="0"/>
              <w:position w:val="-3"/>
            </w:rPr>
            <w:t>1</w:t>
          </w:r>
        </w:p>
        <w:p w:rsidR="00453196" w:rsidRDefault="009D1D15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2" w:history="1">
            <w:r>
              <w:t>ALCANCE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1</w:t>
            </w:r>
          </w:hyperlink>
        </w:p>
        <w:p w:rsidR="00453196" w:rsidRDefault="009D1D15">
          <w:pPr>
            <w:pStyle w:val="TDC1"/>
            <w:tabs>
              <w:tab w:val="right" w:pos="9427"/>
            </w:tabs>
            <w:rPr>
              <w:rFonts w:ascii="Arial MT"/>
              <w:b w:val="0"/>
            </w:rPr>
          </w:pPr>
          <w:hyperlink w:anchor="_TOC_250001" w:history="1"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2</w:t>
            </w:r>
          </w:hyperlink>
        </w:p>
        <w:p w:rsidR="00453196" w:rsidRDefault="009D1D15">
          <w:pPr>
            <w:pStyle w:val="TDC1"/>
            <w:tabs>
              <w:tab w:val="right" w:pos="9427"/>
            </w:tabs>
            <w:spacing w:before="154"/>
            <w:rPr>
              <w:rFonts w:ascii="Arial MT"/>
              <w:b w:val="0"/>
            </w:rPr>
          </w:pPr>
          <w:hyperlink w:anchor="_TOC_250000" w:history="1">
            <w:r>
              <w:t>ANEXOS</w:t>
            </w:r>
            <w:r>
              <w:rPr>
                <w:rFonts w:ascii="Times New Roman"/>
              </w:rPr>
              <w:tab/>
            </w:r>
            <w:r>
              <w:rPr>
                <w:rFonts w:ascii="Arial MT"/>
                <w:b w:val="0"/>
                <w:position w:val="-3"/>
              </w:rPr>
              <w:t>4</w:t>
            </w:r>
          </w:hyperlink>
        </w:p>
      </w:sdtContent>
    </w:sdt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9D1D15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196" w:rsidRDefault="00453196">
      <w:pPr>
        <w:rPr>
          <w:sz w:val="18"/>
        </w:rPr>
        <w:sectPr w:rsidR="00453196">
          <w:pgSz w:w="12240" w:h="15840"/>
          <w:pgMar w:top="1080" w:right="1600" w:bottom="0" w:left="400" w:header="720" w:footer="720" w:gutter="0"/>
          <w:cols w:space="720"/>
        </w:sectPr>
      </w:pPr>
    </w:p>
    <w:p w:rsidR="00453196" w:rsidRDefault="009D1D15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453196" w:rsidRDefault="00453196">
      <w:pPr>
        <w:pStyle w:val="Textoindependiente"/>
        <w:spacing w:before="10"/>
        <w:rPr>
          <w:rFonts w:ascii="Arial"/>
          <w:b/>
          <w:sz w:val="33"/>
        </w:rPr>
      </w:pPr>
    </w:p>
    <w:p w:rsidR="00453196" w:rsidRDefault="009D1D15">
      <w:pPr>
        <w:pStyle w:val="Textoindependiente"/>
        <w:spacing w:line="278" w:lineRule="auto"/>
        <w:ind w:left="1301" w:right="103"/>
        <w:jc w:val="both"/>
      </w:pPr>
      <w:r>
        <w:t>De</w:t>
      </w:r>
      <w:r>
        <w:rPr>
          <w:spacing w:val="25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nombramiento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auditoría</w:t>
      </w:r>
      <w:r>
        <w:rPr>
          <w:spacing w:val="25"/>
        </w:rPr>
        <w:t xml:space="preserve"> </w:t>
      </w:r>
      <w:r>
        <w:t>No.</w:t>
      </w:r>
      <w:r>
        <w:rPr>
          <w:spacing w:val="25"/>
        </w:rPr>
        <w:t xml:space="preserve"> </w:t>
      </w:r>
      <w:r>
        <w:t>107510-1-2021,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-65"/>
        </w:rPr>
        <w:t xml:space="preserve"> </w:t>
      </w:r>
      <w:r>
        <w:t>19 de febrero de 2021, fui designado para realizar auditoría administrativa 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-64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–OPF-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Izabal.</w:t>
      </w:r>
    </w:p>
    <w:p w:rsidR="00453196" w:rsidRDefault="009D1D15">
      <w:pPr>
        <w:spacing w:before="23" w:line="666" w:lineRule="exact"/>
        <w:ind w:left="1301" w:right="7554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OBJETIVOS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453196" w:rsidRDefault="009D1D15">
      <w:pPr>
        <w:pStyle w:val="Textoindependiente"/>
        <w:spacing w:line="250" w:lineRule="exact"/>
        <w:ind w:left="1301"/>
        <w:jc w:val="both"/>
      </w:pPr>
      <w:r>
        <w:t>Verificar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Organizaciones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Padres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Familia</w:t>
      </w:r>
      <w:r>
        <w:rPr>
          <w:spacing w:val="39"/>
        </w:rPr>
        <w:t xml:space="preserve"> </w:t>
      </w:r>
      <w:r>
        <w:t>-OPF-,</w:t>
      </w:r>
      <w:r>
        <w:rPr>
          <w:spacing w:val="38"/>
        </w:rPr>
        <w:t xml:space="preserve"> </w:t>
      </w:r>
      <w:r>
        <w:t>cumplan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los</w:t>
      </w:r>
    </w:p>
    <w:p w:rsidR="00453196" w:rsidRDefault="009D1D15">
      <w:pPr>
        <w:pStyle w:val="Textoindependiente"/>
        <w:spacing w:before="44" w:line="278" w:lineRule="auto"/>
        <w:ind w:left="1301" w:right="101"/>
        <w:jc w:val="both"/>
      </w:pPr>
      <w:r>
        <w:t>principales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Circulares</w:t>
      </w:r>
      <w:r>
        <w:rPr>
          <w:spacing w:val="1"/>
        </w:rPr>
        <w:t xml:space="preserve"> </w:t>
      </w:r>
      <w:r>
        <w:t>002-2021,</w:t>
      </w:r>
      <w:r>
        <w:rPr>
          <w:spacing w:val="1"/>
        </w:rPr>
        <w:t xml:space="preserve"> </w:t>
      </w:r>
      <w:r>
        <w:t>005-2021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009-2021, emitidos por DIGEPSA, DIGEFOCE y DIGECADE, para la entrega de</w:t>
      </w:r>
      <w:r>
        <w:rPr>
          <w:spacing w:val="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programas:</w:t>
      </w:r>
      <w:r>
        <w:rPr>
          <w:spacing w:val="10"/>
        </w:rPr>
        <w:t xml:space="preserve"> </w:t>
      </w:r>
      <w:r>
        <w:t>útiles</w:t>
      </w:r>
      <w:r>
        <w:rPr>
          <w:spacing w:val="10"/>
        </w:rPr>
        <w:t xml:space="preserve"> </w:t>
      </w:r>
      <w:r>
        <w:t>escolares,</w:t>
      </w:r>
      <w:r>
        <w:rPr>
          <w:spacing w:val="10"/>
        </w:rPr>
        <w:t xml:space="preserve"> </w:t>
      </w:r>
      <w:r>
        <w:t>valija</w:t>
      </w:r>
      <w:r>
        <w:rPr>
          <w:spacing w:val="10"/>
        </w:rPr>
        <w:t xml:space="preserve"> </w:t>
      </w:r>
      <w:r>
        <w:t>didáctica,</w:t>
      </w:r>
      <w:r>
        <w:rPr>
          <w:spacing w:val="10"/>
        </w:rPr>
        <w:t xml:space="preserve"> </w:t>
      </w:r>
      <w:r>
        <w:t>alimentación</w:t>
      </w:r>
      <w:r>
        <w:rPr>
          <w:spacing w:val="10"/>
        </w:rPr>
        <w:t xml:space="preserve"> </w:t>
      </w:r>
      <w:r>
        <w:t>escolar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gratuidad.</w:t>
      </w:r>
    </w:p>
    <w:p w:rsidR="00453196" w:rsidRDefault="00453196">
      <w:pPr>
        <w:pStyle w:val="Textoindependiente"/>
        <w:spacing w:before="7"/>
        <w:rPr>
          <w:sz w:val="27"/>
        </w:rPr>
      </w:pPr>
    </w:p>
    <w:p w:rsidR="00453196" w:rsidRDefault="009D1D15">
      <w:pPr>
        <w:spacing w:before="1"/>
        <w:ind w:left="13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ESPECIFICOS</w:t>
      </w:r>
    </w:p>
    <w:p w:rsidR="00453196" w:rsidRDefault="00453196">
      <w:pPr>
        <w:pStyle w:val="Textoindependiente"/>
        <w:spacing w:before="2"/>
        <w:rPr>
          <w:rFonts w:ascii="Arial"/>
          <w:b/>
          <w:sz w:val="28"/>
        </w:rPr>
      </w:pPr>
    </w:p>
    <w:p w:rsidR="00453196" w:rsidRDefault="009D1D15">
      <w:pPr>
        <w:pStyle w:val="Textoindependiente"/>
        <w:spacing w:line="278" w:lineRule="auto"/>
        <w:ind w:left="1901" w:right="97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Realizar</w:t>
      </w:r>
      <w:r>
        <w:rPr>
          <w:spacing w:val="3"/>
        </w:rPr>
        <w:t xml:space="preserve"> </w:t>
      </w:r>
      <w:r>
        <w:t>visita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05</w:t>
      </w:r>
      <w:r>
        <w:rPr>
          <w:spacing w:val="3"/>
        </w:rPr>
        <w:t xml:space="preserve"> </w:t>
      </w:r>
      <w:r>
        <w:t>establecimientos</w:t>
      </w:r>
      <w:r>
        <w:rPr>
          <w:spacing w:val="3"/>
        </w:rPr>
        <w:t xml:space="preserve"> </w:t>
      </w:r>
      <w:r>
        <w:t>educativos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Padres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-OPF-.</w:t>
      </w:r>
    </w:p>
    <w:p w:rsidR="00453196" w:rsidRDefault="009D1D15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productos</w:t>
      </w:r>
      <w:r>
        <w:rPr>
          <w:spacing w:val="18"/>
        </w:rPr>
        <w:t xml:space="preserve"> </w:t>
      </w:r>
      <w:r>
        <w:t>entregados</w:t>
      </w:r>
      <w:r>
        <w:rPr>
          <w:spacing w:val="18"/>
        </w:rPr>
        <w:t xml:space="preserve"> </w:t>
      </w:r>
      <w:r>
        <w:t>estén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lineamientos</w:t>
      </w:r>
      <w:r>
        <w:rPr>
          <w:spacing w:val="-64"/>
        </w:rPr>
        <w:t xml:space="preserve"> </w:t>
      </w:r>
      <w:r>
        <w:t>establecidos.</w:t>
      </w:r>
    </w:p>
    <w:p w:rsidR="00453196" w:rsidRDefault="009D1D15">
      <w:pPr>
        <w:pStyle w:val="Textoindependiente"/>
        <w:spacing w:line="275" w:lineRule="exact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32671</wp:posOffset>
            </wp:positionV>
            <wp:extent cx="67183" cy="670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existen</w:t>
      </w:r>
      <w:r>
        <w:rPr>
          <w:spacing w:val="-5"/>
        </w:rPr>
        <w:t xml:space="preserve"> </w:t>
      </w:r>
      <w:r>
        <w:t>deficiencias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productos.</w:t>
      </w:r>
    </w:p>
    <w:p w:rsidR="00453196" w:rsidRDefault="009D1D15">
      <w:pPr>
        <w:pStyle w:val="Textoindependiente"/>
        <w:spacing w:before="43"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60780</wp:posOffset>
            </wp:positionV>
            <wp:extent cx="67183" cy="671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procedimiento</w:t>
      </w:r>
      <w:r>
        <w:rPr>
          <w:spacing w:val="52"/>
        </w:rPr>
        <w:t xml:space="preserve"> </w:t>
      </w:r>
      <w:r>
        <w:t>utilizado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bolsas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productos</w:t>
      </w:r>
      <w:r>
        <w:rPr>
          <w:spacing w:val="52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entregados.</w:t>
      </w:r>
    </w:p>
    <w:p w:rsidR="00453196" w:rsidRDefault="009D1D15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Verificar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apliquen</w:t>
      </w:r>
      <w:r>
        <w:rPr>
          <w:spacing w:val="5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protocolos</w:t>
      </w:r>
      <w:r>
        <w:rPr>
          <w:spacing w:val="51"/>
        </w:rPr>
        <w:t xml:space="preserve"> </w:t>
      </w:r>
      <w:r>
        <w:t>establecidos</w:t>
      </w:r>
      <w:r>
        <w:rPr>
          <w:spacing w:val="51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Ministerio</w:t>
      </w:r>
      <w:r>
        <w:rPr>
          <w:spacing w:val="50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apoyo.</w:t>
      </w:r>
    </w:p>
    <w:p w:rsidR="00453196" w:rsidRDefault="00453196">
      <w:pPr>
        <w:pStyle w:val="Textoindependiente"/>
        <w:rPr>
          <w:sz w:val="26"/>
        </w:rPr>
      </w:pPr>
    </w:p>
    <w:p w:rsidR="00453196" w:rsidRDefault="00453196">
      <w:pPr>
        <w:pStyle w:val="Textoindependiente"/>
        <w:spacing w:before="1"/>
        <w:rPr>
          <w:sz w:val="26"/>
        </w:rPr>
      </w:pPr>
    </w:p>
    <w:p w:rsidR="00453196" w:rsidRDefault="009D1D15">
      <w:pPr>
        <w:pStyle w:val="Ttulo1"/>
      </w:pPr>
      <w:bookmarkStart w:id="2" w:name="_TOC_250002"/>
      <w:r>
        <w:t>ALCANCE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:rsidR="00453196" w:rsidRDefault="00453196">
      <w:pPr>
        <w:pStyle w:val="Textoindependiente"/>
        <w:spacing w:before="9"/>
        <w:rPr>
          <w:rFonts w:ascii="Arial"/>
          <w:b/>
          <w:sz w:val="33"/>
        </w:rPr>
      </w:pPr>
    </w:p>
    <w:p w:rsidR="00453196" w:rsidRDefault="009D1D15">
      <w:pPr>
        <w:pStyle w:val="Textoindependiente"/>
        <w:spacing w:line="278" w:lineRule="auto"/>
        <w:ind w:left="1301" w:right="102"/>
        <w:jc w:val="both"/>
      </w:pPr>
      <w:r>
        <w:t>Se efectuó por medio de muestra visitas a 5 establecimientos educativos de la</w:t>
      </w:r>
      <w:r>
        <w:rPr>
          <w:spacing w:val="1"/>
        </w:rPr>
        <w:t xml:space="preserve"> </w:t>
      </w:r>
      <w:r>
        <w:t>cabecera del Departamento de Izabal (ver anexo 1), para verificar el cumplimiento</w:t>
      </w:r>
      <w:r>
        <w:rPr>
          <w:spacing w:val="1"/>
        </w:rPr>
        <w:t xml:space="preserve"> </w:t>
      </w:r>
      <w:r>
        <w:t>de los principales lineamientos emitidos en las Circulares 002-2021, 005-2021 y</w:t>
      </w:r>
      <w:r>
        <w:rPr>
          <w:spacing w:val="1"/>
        </w:rPr>
        <w:t xml:space="preserve"> </w:t>
      </w:r>
      <w:r>
        <w:t>009-2021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–DIGEPSA-,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Educativa –DIGEFOCE-</w:t>
      </w:r>
      <w:r>
        <w:t xml:space="preserve"> y la Dirección General de Gestión de Calidad</w:t>
      </w:r>
      <w:r>
        <w:rPr>
          <w:spacing w:val="1"/>
        </w:rPr>
        <w:t xml:space="preserve"> </w:t>
      </w:r>
      <w:r>
        <w:t>Educativa –DIGECADE-, correspondiente a la entrega de útiles escolares, valija</w:t>
      </w:r>
      <w:r>
        <w:rPr>
          <w:spacing w:val="1"/>
        </w:rPr>
        <w:t xml:space="preserve"> </w:t>
      </w:r>
      <w:r>
        <w:t>didáctica, alimentación escolar y gratuidad, durante el período comprendido del 22</w:t>
      </w:r>
      <w:r>
        <w:rPr>
          <w:spacing w:val="-6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453196" w:rsidRDefault="00453196">
      <w:pPr>
        <w:pStyle w:val="Textoindependiente"/>
        <w:spacing w:before="3"/>
        <w:rPr>
          <w:sz w:val="27"/>
        </w:rPr>
      </w:pPr>
    </w:p>
    <w:p w:rsidR="00453196" w:rsidRDefault="009D1D15">
      <w:pPr>
        <w:pStyle w:val="Textoindependiente"/>
        <w:spacing w:before="1"/>
        <w:ind w:left="1301"/>
        <w:jc w:val="both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66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verific</w:t>
      </w:r>
      <w:r>
        <w:t>ó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procedimiento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fue</w:t>
      </w:r>
      <w:r>
        <w:rPr>
          <w:spacing w:val="67"/>
        </w:rPr>
        <w:t xml:space="preserve"> </w:t>
      </w:r>
      <w:r>
        <w:t>utilizado</w:t>
      </w:r>
      <w:r>
        <w:rPr>
          <w:spacing w:val="67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bolsas</w:t>
      </w:r>
      <w:r>
        <w:rPr>
          <w:spacing w:val="67"/>
        </w:rPr>
        <w:t xml:space="preserve"> </w:t>
      </w:r>
      <w:r>
        <w:t>de</w:t>
      </w:r>
    </w:p>
    <w:p w:rsidR="00453196" w:rsidRDefault="00453196">
      <w:pPr>
        <w:jc w:val="both"/>
        <w:sectPr w:rsidR="00453196">
          <w:headerReference w:type="default" r:id="rId10"/>
          <w:footerReference w:type="default" r:id="rId11"/>
          <w:pgSz w:w="12240" w:h="15840"/>
          <w:pgMar w:top="1060" w:right="1600" w:bottom="780" w:left="400" w:header="617" w:footer="596" w:gutter="0"/>
          <w:pgNumType w:start="1"/>
          <w:cols w:space="720"/>
        </w:sectPr>
      </w:pPr>
    </w:p>
    <w:p w:rsidR="00453196" w:rsidRDefault="009D1D15">
      <w:pPr>
        <w:pStyle w:val="Textoindependiente"/>
        <w:spacing w:before="82" w:line="278" w:lineRule="auto"/>
        <w:ind w:left="1301" w:right="103"/>
        <w:jc w:val="both"/>
      </w:pPr>
      <w:r>
        <w:lastRenderedPageBreak/>
        <w:t>productos no entregados y el cumplimiento de los protocolos establecidos por el</w:t>
      </w:r>
      <w:r>
        <w:rPr>
          <w:spacing w:val="1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apoyo.</w:t>
      </w:r>
    </w:p>
    <w:p w:rsidR="00453196" w:rsidRDefault="00453196">
      <w:pPr>
        <w:pStyle w:val="Textoindependiente"/>
        <w:spacing w:before="10"/>
        <w:rPr>
          <w:sz w:val="28"/>
        </w:rPr>
      </w:pPr>
    </w:p>
    <w:p w:rsidR="00453196" w:rsidRDefault="009D1D15">
      <w:pPr>
        <w:pStyle w:val="Ttulo1"/>
        <w:spacing w:before="0"/>
        <w:jc w:val="both"/>
      </w:pPr>
      <w:bookmarkStart w:id="3" w:name="_TOC_250001"/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bookmarkEnd w:id="3"/>
      <w:r>
        <w:t>ACTIVIDAD</w:t>
      </w:r>
    </w:p>
    <w:p w:rsidR="00453196" w:rsidRDefault="00453196">
      <w:pPr>
        <w:pStyle w:val="Textoindependiente"/>
        <w:spacing w:before="10"/>
        <w:rPr>
          <w:rFonts w:ascii="Arial"/>
          <w:b/>
          <w:sz w:val="33"/>
        </w:rPr>
      </w:pPr>
    </w:p>
    <w:p w:rsidR="00453196" w:rsidRDefault="009D1D15">
      <w:pPr>
        <w:pStyle w:val="Textoindependiente"/>
        <w:spacing w:line="278" w:lineRule="auto"/>
        <w:ind w:left="1301" w:right="102"/>
        <w:jc w:val="both"/>
      </w:pPr>
      <w:r>
        <w:t>De conformidad con la participación del proceso de verificación de entrega de los</w:t>
      </w:r>
      <w:r>
        <w:rPr>
          <w:spacing w:val="1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actividades:</w:t>
      </w:r>
    </w:p>
    <w:p w:rsidR="00453196" w:rsidRDefault="00453196">
      <w:pPr>
        <w:pStyle w:val="Textoindependiente"/>
        <w:spacing w:before="3"/>
        <w:rPr>
          <w:sz w:val="23"/>
        </w:rPr>
      </w:pPr>
    </w:p>
    <w:p w:rsidR="00453196" w:rsidRDefault="009D1D15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Escolar: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entregados estaban embalados y que contenían la</w:t>
      </w:r>
      <w:r>
        <w:t>s opciones de compra</w:t>
      </w:r>
      <w:r>
        <w:rPr>
          <w:spacing w:val="1"/>
        </w:rPr>
        <w:t xml:space="preserve"> </w:t>
      </w:r>
      <w:r>
        <w:t>descritas en la circular DIGEPSA-05-2021 y el uso del formulario de entrega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alimentos.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embargo,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determinó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deficiencia:</w:t>
      </w:r>
    </w:p>
    <w:p w:rsidR="00453196" w:rsidRDefault="00453196">
      <w:pPr>
        <w:pStyle w:val="Textoindependiente"/>
        <w:spacing w:before="1"/>
        <w:rPr>
          <w:sz w:val="23"/>
        </w:rPr>
      </w:pPr>
    </w:p>
    <w:p w:rsidR="00453196" w:rsidRDefault="009D1D15">
      <w:pPr>
        <w:pStyle w:val="Textoindependiente"/>
        <w:spacing w:line="278" w:lineRule="auto"/>
        <w:ind w:left="1301" w:right="102"/>
        <w:jc w:val="both"/>
      </w:pPr>
      <w:r>
        <w:t>Las Organizaciones de Padres de Familia OPF de los 5 establecimientos visitados</w:t>
      </w:r>
      <w:r>
        <w:rPr>
          <w:spacing w:val="-64"/>
        </w:rPr>
        <w:t xml:space="preserve"> </w:t>
      </w:r>
      <w:r>
        <w:t>según anexo 1, no realizaron gestiones para contactar y establecer la viabilidad de</w:t>
      </w:r>
      <w:r>
        <w:rPr>
          <w:spacing w:val="-64"/>
        </w:rPr>
        <w:t xml:space="preserve"> </w:t>
      </w:r>
      <w:r>
        <w:t>cotizar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acreditadas</w:t>
      </w:r>
      <w:r>
        <w:rPr>
          <w:spacing w:val="6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 de Agricultura Familiar por el Ministerio de Agricultura, Ganadería y</w:t>
      </w:r>
      <w:r>
        <w:rPr>
          <w:spacing w:val="1"/>
        </w:rPr>
        <w:t xml:space="preserve"> </w:t>
      </w:r>
      <w:r>
        <w:t>Alimentación, segú</w:t>
      </w:r>
      <w:r>
        <w:t>n el listado trasladado a las direcciones departamentales de</w:t>
      </w:r>
      <w:r>
        <w:rPr>
          <w:spacing w:val="1"/>
        </w:rPr>
        <w:t xml:space="preserve"> </w:t>
      </w:r>
      <w:r>
        <w:t>educación por medio del Oficio No. DIGEFOCE-19-2021 de fecha 19 de enero de</w:t>
      </w:r>
      <w:r>
        <w:rPr>
          <w:spacing w:val="1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(Ver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2).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recomienda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453196" w:rsidRDefault="00453196">
      <w:pPr>
        <w:pStyle w:val="Textoindependiente"/>
        <w:spacing w:before="5"/>
        <w:rPr>
          <w:sz w:val="27"/>
        </w:rPr>
      </w:pPr>
    </w:p>
    <w:p w:rsidR="00453196" w:rsidRDefault="009D1D15">
      <w:pPr>
        <w:pStyle w:val="Textoindependiente"/>
        <w:spacing w:line="278" w:lineRule="auto"/>
        <w:ind w:left="1301" w:right="101"/>
        <w:jc w:val="both"/>
      </w:pPr>
      <w:r>
        <w:t>El Director Departamental de Educación de Izabal, gire i</w:t>
      </w:r>
      <w:r>
        <w:t>nstrucciones por escrito y</w:t>
      </w:r>
      <w:r>
        <w:rPr>
          <w:spacing w:val="1"/>
        </w:rPr>
        <w:t xml:space="preserve"> </w:t>
      </w:r>
      <w:r>
        <w:t>dé</w:t>
      </w:r>
      <w:r>
        <w:rPr>
          <w:spacing w:val="17"/>
        </w:rPr>
        <w:t xml:space="preserve"> </w:t>
      </w:r>
      <w:r>
        <w:t>seguimiento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mismas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que,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Fortalecimiento</w:t>
      </w:r>
      <w:r>
        <w:rPr>
          <w:spacing w:val="17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 de Padres de Familia OPF, en lo sucesivo, efectúen las gestiones</w:t>
      </w:r>
      <w:r>
        <w:rPr>
          <w:spacing w:val="1"/>
        </w:rPr>
        <w:t xml:space="preserve"> </w:t>
      </w:r>
      <w:r>
        <w:t>respectivas para contactar a las personas acreditadas al Programa de Agricultura</w:t>
      </w:r>
      <w:r>
        <w:rPr>
          <w:spacing w:val="1"/>
        </w:rPr>
        <w:t xml:space="preserve"> </w:t>
      </w:r>
      <w:r>
        <w:t>Familiar y establecer la disponibilidad, cotización y factibilidad de la adquisición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</w:t>
      </w:r>
      <w:r>
        <w:t>ductos</w:t>
      </w:r>
      <w:r>
        <w:rPr>
          <w:spacing w:val="1"/>
        </w:rPr>
        <w:t xml:space="preserve"> </w:t>
      </w:r>
      <w:r>
        <w:t>agrícolas,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mismos;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de la Circular-DIGEPSA-005-2021 de fecha 28 de enero de 2021 que</w:t>
      </w:r>
      <w:r>
        <w:rPr>
          <w:spacing w:val="-64"/>
        </w:rPr>
        <w:t xml:space="preserve"> </w:t>
      </w:r>
      <w:r>
        <w:t>indican: “Los productos provenientes de la agricultura familiar, deben comprarse</w:t>
      </w:r>
      <w:r>
        <w:rPr>
          <w:spacing w:val="1"/>
        </w:rPr>
        <w:t xml:space="preserve"> </w:t>
      </w:r>
      <w:r>
        <w:t>prioritariamente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persona</w:t>
      </w:r>
      <w:r>
        <w:t>s</w:t>
      </w:r>
      <w:r>
        <w:rPr>
          <w:spacing w:val="41"/>
        </w:rPr>
        <w:t xml:space="preserve"> </w:t>
      </w:r>
      <w:r>
        <w:t>acreditadas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Programa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Agricultura</w:t>
      </w:r>
      <w:r>
        <w:rPr>
          <w:spacing w:val="41"/>
        </w:rPr>
        <w:t xml:space="preserve"> </w:t>
      </w:r>
      <w:r>
        <w:t>Familiar</w:t>
      </w:r>
      <w:r>
        <w:rPr>
          <w:spacing w:val="-6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Agricultura,</w:t>
      </w:r>
      <w:r>
        <w:rPr>
          <w:spacing w:val="1"/>
        </w:rPr>
        <w:t xml:space="preserve"> </w:t>
      </w:r>
      <w:r>
        <w:t>Ganadería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-MAGA-,</w:t>
      </w:r>
      <w:r>
        <w:rPr>
          <w:spacing w:val="1"/>
        </w:rPr>
        <w:t xml:space="preserve"> </w:t>
      </w:r>
      <w:r>
        <w:t>según</w:t>
      </w:r>
      <w:r>
        <w:rPr>
          <w:spacing w:val="6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trasladado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Oficio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DIGEFOCE-19-2021”.</w:t>
      </w:r>
    </w:p>
    <w:p w:rsidR="00453196" w:rsidRDefault="00453196">
      <w:pPr>
        <w:pStyle w:val="Textoindependiente"/>
        <w:spacing w:before="8"/>
        <w:rPr>
          <w:sz w:val="22"/>
        </w:rPr>
      </w:pPr>
    </w:p>
    <w:p w:rsidR="00453196" w:rsidRDefault="009D1D15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3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 de materiales y recursos de enseñanza (valija didáctica) y útiles</w:t>
      </w:r>
      <w:r>
        <w:rPr>
          <w:spacing w:val="1"/>
        </w:rPr>
        <w:t xml:space="preserve"> </w:t>
      </w:r>
      <w:r>
        <w:t>escolares: Se verificó la implementación del uso del formulario de entrega de</w:t>
      </w:r>
      <w:r>
        <w:rPr>
          <w:spacing w:val="-64"/>
        </w:rPr>
        <w:t xml:space="preserve"> </w:t>
      </w:r>
      <w:r>
        <w:t>valija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encontraban en bolsas plásticas par</w:t>
      </w:r>
      <w:r>
        <w:t>a cada docente y que contenían algunos</w:t>
      </w:r>
      <w:r>
        <w:rPr>
          <w:spacing w:val="1"/>
        </w:rPr>
        <w:t xml:space="preserve"> </w:t>
      </w:r>
      <w:r>
        <w:t>de los artículos descritos en los listados adjuntos al Oficio DIGECADE/SEE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005-2021.</w:t>
      </w:r>
    </w:p>
    <w:p w:rsidR="00453196" w:rsidRDefault="009D1D15">
      <w:pPr>
        <w:pStyle w:val="Textoindependiente"/>
        <w:spacing w:line="278" w:lineRule="auto"/>
        <w:ind w:left="1901" w:right="102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escolares: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constató,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entregados</w:t>
      </w:r>
      <w:r>
        <w:rPr>
          <w:spacing w:val="-4"/>
        </w:rPr>
        <w:t xml:space="preserve"> </w:t>
      </w:r>
      <w:r>
        <w:t>estaban</w:t>
      </w:r>
      <w:r>
        <w:rPr>
          <w:spacing w:val="-4"/>
        </w:rPr>
        <w:t xml:space="preserve"> </w:t>
      </w:r>
      <w:r>
        <w:t>empacados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plásticas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que,</w:t>
      </w:r>
    </w:p>
    <w:p w:rsidR="00453196" w:rsidRDefault="00453196">
      <w:pPr>
        <w:spacing w:line="278" w:lineRule="auto"/>
        <w:jc w:val="both"/>
        <w:sectPr w:rsidR="00453196">
          <w:pgSz w:w="12240" w:h="15840"/>
          <w:pgMar w:top="1060" w:right="1600" w:bottom="780" w:left="400" w:header="617" w:footer="596" w:gutter="0"/>
          <w:cols w:space="720"/>
        </w:sectPr>
      </w:pPr>
    </w:p>
    <w:p w:rsidR="00453196" w:rsidRDefault="009D1D15">
      <w:pPr>
        <w:pStyle w:val="Textoindependiente"/>
        <w:spacing w:before="82" w:line="278" w:lineRule="auto"/>
        <w:ind w:left="1901" w:right="102"/>
        <w:jc w:val="both"/>
      </w:pPr>
      <w:r>
        <w:lastRenderedPageBreak/>
        <w:t>dentro del contenido, incluían algunos artículos descritos en los listados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DIGECADE/SEE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005-2021;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útiles</w:t>
      </w:r>
      <w:r>
        <w:rPr>
          <w:spacing w:val="-3"/>
        </w:rPr>
        <w:t xml:space="preserve"> </w:t>
      </w:r>
      <w:r>
        <w:t>escolares.</w:t>
      </w:r>
    </w:p>
    <w:p w:rsidR="00453196" w:rsidRDefault="009D1D15">
      <w:pPr>
        <w:pStyle w:val="Textoindependiente"/>
        <w:spacing w:line="278" w:lineRule="auto"/>
        <w:ind w:left="1901" w:right="104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constató que en todo</w:t>
      </w:r>
      <w:r>
        <w:t>s los establecimientos visitados cumplieron con el</w:t>
      </w:r>
      <w:r>
        <w:rPr>
          <w:spacing w:val="1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COVID19.</w:t>
      </w:r>
    </w:p>
    <w:p w:rsidR="00453196" w:rsidRDefault="009D1D15">
      <w:pPr>
        <w:pStyle w:val="Textoindependiente"/>
        <w:spacing w:line="278" w:lineRule="auto"/>
        <w:ind w:left="1901" w:right="101"/>
        <w:jc w:val="both"/>
      </w:pPr>
      <w:r>
        <w:rPr>
          <w:noProof/>
          <w:lang w:val="es-GT" w:eastAsia="es-G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33475</wp:posOffset>
            </wp:positionV>
            <wp:extent cx="67183" cy="6705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 de gratuidad de la educación: Se estableció que el programa se</w:t>
      </w:r>
      <w:r>
        <w:rPr>
          <w:spacing w:val="1"/>
        </w:rPr>
        <w:t xml:space="preserve"> </w:t>
      </w:r>
      <w:r>
        <w:t>ejecutó de conformidad a los lineamientos emitidos en la circular DIGEPSA</w:t>
      </w:r>
      <w:r>
        <w:rPr>
          <w:spacing w:val="1"/>
        </w:rPr>
        <w:t xml:space="preserve"> </w:t>
      </w:r>
      <w:r>
        <w:t>002-2021, en los ci</w:t>
      </w:r>
      <w:r>
        <w:t>nco (5) establecimientos educativos visitados, asimismo,</w:t>
      </w:r>
      <w:r>
        <w:rPr>
          <w:spacing w:val="1"/>
        </w:rPr>
        <w:t xml:space="preserve"> </w:t>
      </w:r>
      <w:r>
        <w:t>compraron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autorizado,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propagación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COVID19.</w:t>
      </w: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spacing w:before="6"/>
        <w:rPr>
          <w:sz w:val="16"/>
        </w:rPr>
      </w:pPr>
    </w:p>
    <w:p w:rsidR="00453196" w:rsidRDefault="00E947B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979170" cy="9525"/>
                <wp:effectExtent l="3810" t="3175" r="0" b="0"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9525"/>
                          <a:chOff x="0" y="0"/>
                          <a:chExt cx="1542" cy="15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C1C61" id="Group 8" o:spid="_x0000_s1026" style="width:77.1pt;height:.75pt;mso-position-horizontal-relative:char;mso-position-vertical-relative:line" coordsize="1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">
                <v:rect id="Rectangle 9" o:spid="_x0000_s1027" style="position:absolute;width:154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9D1D1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37970" cy="9525"/>
                <wp:effectExtent l="0" t="3175" r="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s:wsp>
                        <wps:cNvPr id="2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73736" id="Group 6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">
                <v:rect id="Rectangle 7" o:spid="_x0000_s1027" style="position:absolute;width:2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53196" w:rsidRDefault="00453196">
      <w:pPr>
        <w:spacing w:line="20" w:lineRule="exact"/>
        <w:rPr>
          <w:sz w:val="2"/>
        </w:rPr>
        <w:sectPr w:rsidR="00453196">
          <w:pgSz w:w="12240" w:h="15840"/>
          <w:pgMar w:top="1060" w:right="1600" w:bottom="780" w:left="400" w:header="617" w:footer="596" w:gutter="0"/>
          <w:cols w:space="720"/>
        </w:sectPr>
      </w:pPr>
    </w:p>
    <w:p w:rsidR="00453196" w:rsidRDefault="009D1D1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JORGE</w:t>
      </w:r>
      <w:r>
        <w:rPr>
          <w:spacing w:val="-3"/>
          <w:sz w:val="14"/>
        </w:rPr>
        <w:t xml:space="preserve"> </w:t>
      </w:r>
      <w:r>
        <w:rPr>
          <w:sz w:val="14"/>
        </w:rPr>
        <w:t>MARIO</w:t>
      </w:r>
      <w:r>
        <w:rPr>
          <w:spacing w:val="-3"/>
          <w:sz w:val="14"/>
        </w:rPr>
        <w:t xml:space="preserve"> </w:t>
      </w:r>
      <w:r>
        <w:rPr>
          <w:sz w:val="14"/>
        </w:rPr>
        <w:t>ANTON</w:t>
      </w:r>
    </w:p>
    <w:p w:rsidR="00453196" w:rsidRDefault="009D1D15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453196" w:rsidRDefault="009D1D1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MAYRA</w:t>
      </w:r>
      <w:r>
        <w:rPr>
          <w:spacing w:val="-7"/>
          <w:sz w:val="14"/>
        </w:rPr>
        <w:t xml:space="preserve"> </w:t>
      </w:r>
      <w:r>
        <w:rPr>
          <w:sz w:val="14"/>
        </w:rPr>
        <w:t>ILIANA</w:t>
      </w:r>
      <w:r>
        <w:rPr>
          <w:spacing w:val="-7"/>
          <w:sz w:val="14"/>
        </w:rPr>
        <w:t xml:space="preserve"> </w:t>
      </w:r>
      <w:r>
        <w:rPr>
          <w:sz w:val="14"/>
        </w:rPr>
        <w:t>HERNANDEZ</w:t>
      </w:r>
      <w:r>
        <w:rPr>
          <w:spacing w:val="-7"/>
          <w:sz w:val="14"/>
        </w:rPr>
        <w:t xml:space="preserve"> </w:t>
      </w:r>
      <w:r>
        <w:rPr>
          <w:sz w:val="14"/>
        </w:rPr>
        <w:t>LOPEZ</w:t>
      </w:r>
    </w:p>
    <w:p w:rsidR="00453196" w:rsidRDefault="009D1D15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453196" w:rsidRDefault="00453196">
      <w:pPr>
        <w:rPr>
          <w:sz w:val="14"/>
        </w:rPr>
        <w:sectPr w:rsidR="00453196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3002" w:space="1402"/>
            <w:col w:w="5836"/>
          </w:cols>
        </w:sect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rPr>
          <w:sz w:val="20"/>
        </w:rPr>
      </w:pPr>
    </w:p>
    <w:p w:rsidR="00453196" w:rsidRDefault="00453196">
      <w:pPr>
        <w:pStyle w:val="Textoindependiente"/>
        <w:spacing w:before="1"/>
        <w:rPr>
          <w:sz w:val="20"/>
        </w:rPr>
      </w:pPr>
    </w:p>
    <w:p w:rsidR="00453196" w:rsidRDefault="00E947B8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1270" r="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08B24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9D1D15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1270" r="0" b="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3F179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453196" w:rsidRDefault="00453196">
      <w:pPr>
        <w:spacing w:line="20" w:lineRule="exact"/>
        <w:rPr>
          <w:sz w:val="2"/>
        </w:rPr>
        <w:sectPr w:rsidR="00453196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:rsidR="00453196" w:rsidRDefault="009D1D15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</w:t>
      </w:r>
      <w:r>
        <w:rPr>
          <w:spacing w:val="-5"/>
          <w:sz w:val="14"/>
        </w:rPr>
        <w:t xml:space="preserve"> </w:t>
      </w:r>
      <w:r>
        <w:rPr>
          <w:sz w:val="14"/>
        </w:rPr>
        <w:t>LORENA</w:t>
      </w:r>
      <w:r>
        <w:rPr>
          <w:spacing w:val="-4"/>
          <w:sz w:val="14"/>
        </w:rPr>
        <w:t xml:space="preserve"> </w:t>
      </w:r>
      <w:r>
        <w:rPr>
          <w:sz w:val="14"/>
        </w:rPr>
        <w:t>FUENTES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LEON</w:t>
      </w:r>
    </w:p>
    <w:p w:rsidR="00453196" w:rsidRDefault="009D1D15">
      <w:pPr>
        <w:spacing w:before="86"/>
        <w:ind w:left="1451"/>
        <w:rPr>
          <w:sz w:val="14"/>
        </w:rPr>
      </w:pPr>
      <w:r>
        <w:rPr>
          <w:sz w:val="14"/>
        </w:rPr>
        <w:t>Sub</w:t>
      </w:r>
      <w:r>
        <w:rPr>
          <w:spacing w:val="-6"/>
          <w:sz w:val="14"/>
        </w:rPr>
        <w:t xml:space="preserve"> </w:t>
      </w:r>
      <w:r>
        <w:rPr>
          <w:sz w:val="14"/>
        </w:rPr>
        <w:t>Director</w:t>
      </w:r>
    </w:p>
    <w:p w:rsidR="00453196" w:rsidRDefault="009D1D15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</w:t>
      </w:r>
      <w:r>
        <w:rPr>
          <w:spacing w:val="-5"/>
          <w:sz w:val="14"/>
        </w:rPr>
        <w:t xml:space="preserve"> </w:t>
      </w:r>
      <w:r>
        <w:rPr>
          <w:sz w:val="14"/>
        </w:rPr>
        <w:t>VICTORIA</w:t>
      </w:r>
      <w:r>
        <w:rPr>
          <w:spacing w:val="-5"/>
          <w:sz w:val="14"/>
        </w:rPr>
        <w:t xml:space="preserve"> </w:t>
      </w:r>
      <w:r>
        <w:rPr>
          <w:sz w:val="14"/>
        </w:rPr>
        <w:t>MONZON</w:t>
      </w:r>
      <w:r>
        <w:rPr>
          <w:spacing w:val="-5"/>
          <w:sz w:val="14"/>
        </w:rPr>
        <w:t xml:space="preserve"> </w:t>
      </w:r>
      <w:r>
        <w:rPr>
          <w:sz w:val="14"/>
        </w:rPr>
        <w:t>PEREZ</w:t>
      </w:r>
    </w:p>
    <w:p w:rsidR="00453196" w:rsidRDefault="009D1D15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453196" w:rsidRDefault="00453196">
      <w:pPr>
        <w:rPr>
          <w:sz w:val="14"/>
        </w:rPr>
        <w:sectPr w:rsidR="00453196">
          <w:type w:val="continuous"/>
          <w:pgSz w:w="12240" w:h="15840"/>
          <w:pgMar w:top="1080" w:right="1600" w:bottom="0" w:left="400" w:header="720" w:footer="720" w:gutter="0"/>
          <w:cols w:num="2" w:space="720" w:equalWidth="0">
            <w:col w:w="4083" w:space="321"/>
            <w:col w:w="5836"/>
          </w:cols>
        </w:sectPr>
      </w:pPr>
    </w:p>
    <w:p w:rsidR="00453196" w:rsidRDefault="009D1D15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453196" w:rsidRDefault="00453196">
      <w:pPr>
        <w:pStyle w:val="Textoindependiente"/>
        <w:spacing w:before="1"/>
        <w:rPr>
          <w:rFonts w:ascii="Arial"/>
          <w:b/>
          <w:sz w:val="29"/>
        </w:rPr>
      </w:pPr>
    </w:p>
    <w:p w:rsidR="00453196" w:rsidRDefault="009D1D15">
      <w:pPr>
        <w:spacing w:before="94"/>
        <w:ind w:left="1256"/>
        <w:jc w:val="center"/>
        <w:rPr>
          <w:sz w:val="16"/>
        </w:rPr>
      </w:pPr>
      <w:r>
        <w:rPr>
          <w:sz w:val="16"/>
        </w:rPr>
        <w:t>.</w:t>
      </w:r>
    </w:p>
    <w:p w:rsidR="00453196" w:rsidRDefault="009D1D15">
      <w:pPr>
        <w:pStyle w:val="Textoindependiente"/>
        <w:spacing w:before="4"/>
        <w:rPr>
          <w:sz w:val="14"/>
        </w:rPr>
      </w:pPr>
      <w:r>
        <w:rPr>
          <w:noProof/>
          <w:lang w:val="es-GT" w:eastAsia="es-G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1187303</wp:posOffset>
            </wp:positionH>
            <wp:positionV relativeFrom="paragraph">
              <wp:posOffset>130033</wp:posOffset>
            </wp:positionV>
            <wp:extent cx="5181836" cy="7021068"/>
            <wp:effectExtent l="0" t="0" r="0" b="0"/>
            <wp:wrapTopAndBottom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836" cy="702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3196">
      <w:pgSz w:w="12240" w:h="15840"/>
      <w:pgMar w:top="1060" w:right="160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15" w:rsidRDefault="009D1D15">
      <w:r>
        <w:separator/>
      </w:r>
    </w:p>
  </w:endnote>
  <w:endnote w:type="continuationSeparator" w:id="0">
    <w:p w:rsidR="009D1D15" w:rsidRDefault="009D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96" w:rsidRDefault="00E947B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3BF15" id="Group 3" o:spid="_x0000_s1026" style="position:absolute;margin-left:25pt;margin-top:748.2pt;width:502pt;height:28.8pt;z-index:-15868928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lbciu0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J7nFAAAA2wAAAA8AAABkcnMvZG93bnJldi54bWxEj09rwzAMxe+FfgejQm+t0z8bI6tbysag&#10;hzJY1+2sxVocFssh9pK0n746DHaTeE/v/bTZDb5WHbWxCmxgMc9AERfBVlwaOL+/zB5AxYRssQ5M&#10;Bi4UYbcdjzaY29DzG3WnVCoJ4ZijAZdSk2sdC0ce4zw0xKJ9h9ZjkrUttW2xl3Bf62WW3WuPFUuD&#10;w4aeHBU/p19v4PX81a/ccu07vPu4Np/HY7d6LoyZTob9I6hEQ/o3/10frOALvfwiA+jt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Xie5xQAAANs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196" w:rsidRDefault="009D1D1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453196" w:rsidRDefault="009D1D1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8576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196" w:rsidRDefault="009D1D1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7B8">
                            <w:rPr>
                              <w:noProof/>
                              <w:color w:val="666666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453196" w:rsidRDefault="009D1D1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47B8">
                      <w:rPr>
                        <w:noProof/>
                        <w:color w:val="666666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15" w:rsidRDefault="009D1D15">
      <w:r>
        <w:separator/>
      </w:r>
    </w:p>
  </w:footnote>
  <w:footnote w:type="continuationSeparator" w:id="0">
    <w:p w:rsidR="009D1D15" w:rsidRDefault="009D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96" w:rsidRDefault="00E947B8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601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9D110" id="Freeform 8" o:spid="_x0000_s1026" style="position:absolute;margin-left:85.05pt;margin-top:40.1pt;width:442pt;height:.7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196" w:rsidRDefault="009D1D1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qi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Bfjiqi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453196" w:rsidRDefault="009D1D1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196" w:rsidRDefault="009D1D15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453196" w:rsidRDefault="009D1D15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96"/>
    <w:rsid w:val="00453196"/>
    <w:rsid w:val="009D1D15"/>
    <w:rsid w:val="00E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FC2088-69D2-4121-9CA0-B554589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2021-05-28T18:37:00Z</dcterms:created>
  <dcterms:modified xsi:type="dcterms:W3CDTF">2021-05-28T18:37:00Z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2021-05-28T00:00:00Z</vt:filetime>
  </property>
</Properties>
</file>