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16A47" w14:textId="77777777" w:rsidR="00961935" w:rsidRDefault="00961935" w:rsidP="00612128">
      <w:pPr>
        <w:spacing w:after="33" w:line="256" w:lineRule="auto"/>
        <w:ind w:left="0"/>
        <w:jc w:val="center"/>
      </w:pPr>
      <w:r>
        <w:rPr>
          <w:b/>
        </w:rPr>
        <w:t>MINISTERIO DE EDUCACIÓN</w:t>
      </w:r>
    </w:p>
    <w:p w14:paraId="1D471729" w14:textId="77777777" w:rsidR="00961935" w:rsidRDefault="00961935" w:rsidP="00612128">
      <w:pPr>
        <w:spacing w:after="33" w:line="256" w:lineRule="auto"/>
        <w:ind w:left="0"/>
        <w:jc w:val="center"/>
      </w:pPr>
      <w:r>
        <w:rPr>
          <w:b/>
        </w:rPr>
        <w:t>DIRECCIÓN DE AUDITORIA INTERNA</w:t>
      </w:r>
    </w:p>
    <w:p w14:paraId="4B5052EA" w14:textId="5FBDC443" w:rsidR="00961935" w:rsidRDefault="00961935" w:rsidP="00612128">
      <w:pPr>
        <w:spacing w:after="33" w:line="256" w:lineRule="auto"/>
        <w:ind w:left="0" w:right="47"/>
        <w:jc w:val="center"/>
        <w:rPr>
          <w:b/>
          <w:bCs/>
        </w:rPr>
      </w:pPr>
      <w:r>
        <w:rPr>
          <w:b/>
          <w:bCs/>
        </w:rPr>
        <w:t>INFORME O-DIDAI/SUB-</w:t>
      </w:r>
      <w:r w:rsidR="00E43DEC">
        <w:rPr>
          <w:b/>
          <w:bCs/>
        </w:rPr>
        <w:t>044</w:t>
      </w:r>
      <w:r>
        <w:rPr>
          <w:b/>
          <w:bCs/>
        </w:rPr>
        <w:t>-202</w:t>
      </w:r>
      <w:r w:rsidR="00E43DEC">
        <w:rPr>
          <w:b/>
          <w:bCs/>
        </w:rPr>
        <w:t>3</w:t>
      </w:r>
    </w:p>
    <w:p w14:paraId="6389BEBC" w14:textId="7B6E859F" w:rsidR="00961935" w:rsidRDefault="00961935" w:rsidP="00612128">
      <w:pPr>
        <w:spacing w:after="33" w:line="256" w:lineRule="auto"/>
        <w:ind w:left="0" w:right="47"/>
        <w:jc w:val="center"/>
        <w:rPr>
          <w:b/>
          <w:bCs/>
        </w:rPr>
      </w:pPr>
      <w:r>
        <w:rPr>
          <w:b/>
          <w:bCs/>
        </w:rPr>
        <w:t xml:space="preserve">SIAD </w:t>
      </w:r>
      <w:r w:rsidR="00B92263">
        <w:rPr>
          <w:b/>
          <w:bCs/>
        </w:rPr>
        <w:t>6</w:t>
      </w:r>
      <w:r w:rsidR="00E43DEC">
        <w:rPr>
          <w:b/>
          <w:bCs/>
        </w:rPr>
        <w:t>17314</w:t>
      </w:r>
    </w:p>
    <w:p w14:paraId="3667296F" w14:textId="77777777" w:rsidR="00961935" w:rsidRDefault="00961935" w:rsidP="00961935">
      <w:pPr>
        <w:spacing w:after="35" w:line="259" w:lineRule="auto"/>
        <w:ind w:left="708" w:firstLine="0"/>
        <w:jc w:val="left"/>
      </w:pPr>
      <w:r>
        <w:rPr>
          <w:b/>
        </w:rPr>
        <w:t xml:space="preserve"> </w:t>
      </w:r>
    </w:p>
    <w:p w14:paraId="2EAD59D2" w14:textId="77777777" w:rsidR="00961935" w:rsidRDefault="00961935" w:rsidP="00961935">
      <w:pPr>
        <w:spacing w:after="35" w:line="259" w:lineRule="auto"/>
        <w:ind w:left="708" w:firstLine="0"/>
        <w:jc w:val="left"/>
      </w:pPr>
      <w:r>
        <w:rPr>
          <w:b/>
        </w:rPr>
        <w:t xml:space="preserve"> </w:t>
      </w:r>
    </w:p>
    <w:p w14:paraId="16134F91" w14:textId="33E783F3" w:rsidR="00961935" w:rsidRDefault="00961935" w:rsidP="00961935">
      <w:pPr>
        <w:spacing w:after="35" w:line="259" w:lineRule="auto"/>
        <w:ind w:left="708" w:firstLine="0"/>
        <w:jc w:val="left"/>
      </w:pPr>
      <w:r>
        <w:rPr>
          <w:b/>
        </w:rPr>
        <w:t xml:space="preserve">   </w:t>
      </w:r>
    </w:p>
    <w:p w14:paraId="7DE03D8C" w14:textId="77777777" w:rsidR="00961935" w:rsidRDefault="00961935" w:rsidP="00961935">
      <w:pPr>
        <w:spacing w:after="35" w:line="259" w:lineRule="auto"/>
        <w:ind w:left="708" w:firstLine="0"/>
        <w:jc w:val="left"/>
      </w:pPr>
      <w:r>
        <w:rPr>
          <w:b/>
        </w:rPr>
        <w:t xml:space="preserve"> </w:t>
      </w:r>
    </w:p>
    <w:p w14:paraId="1EA615D4" w14:textId="77777777" w:rsidR="00961935" w:rsidRDefault="00961935" w:rsidP="00961935">
      <w:pPr>
        <w:spacing w:after="35" w:line="259" w:lineRule="auto"/>
        <w:ind w:left="708" w:firstLine="0"/>
        <w:jc w:val="left"/>
      </w:pPr>
      <w:r>
        <w:rPr>
          <w:b/>
        </w:rPr>
        <w:t xml:space="preserve"> </w:t>
      </w:r>
    </w:p>
    <w:p w14:paraId="64A02421" w14:textId="77777777" w:rsidR="00961935" w:rsidRDefault="00961935" w:rsidP="00961935">
      <w:pPr>
        <w:spacing w:after="35" w:line="259" w:lineRule="auto"/>
        <w:ind w:left="708" w:firstLine="0"/>
        <w:jc w:val="left"/>
      </w:pPr>
      <w:r>
        <w:rPr>
          <w:b/>
        </w:rPr>
        <w:t xml:space="preserve"> </w:t>
      </w:r>
    </w:p>
    <w:p w14:paraId="6E96F614" w14:textId="77777777" w:rsidR="00961935" w:rsidRDefault="00961935" w:rsidP="00961935">
      <w:pPr>
        <w:spacing w:after="35" w:line="259" w:lineRule="auto"/>
        <w:ind w:left="708" w:firstLine="0"/>
        <w:jc w:val="left"/>
      </w:pPr>
      <w:r>
        <w:rPr>
          <w:b/>
        </w:rPr>
        <w:t xml:space="preserve"> </w:t>
      </w:r>
    </w:p>
    <w:p w14:paraId="306B5347" w14:textId="77777777" w:rsidR="00961935" w:rsidRDefault="00961935" w:rsidP="00961935">
      <w:pPr>
        <w:spacing w:after="35" w:line="259" w:lineRule="auto"/>
        <w:ind w:left="708" w:firstLine="0"/>
        <w:jc w:val="left"/>
      </w:pPr>
      <w:r>
        <w:rPr>
          <w:b/>
        </w:rPr>
        <w:t xml:space="preserve"> </w:t>
      </w:r>
    </w:p>
    <w:p w14:paraId="2066A7EE" w14:textId="77777777" w:rsidR="00961935" w:rsidRDefault="00961935" w:rsidP="00961935">
      <w:pPr>
        <w:spacing w:after="35" w:line="259" w:lineRule="auto"/>
        <w:ind w:left="708" w:firstLine="0"/>
        <w:jc w:val="left"/>
      </w:pPr>
      <w:r>
        <w:rPr>
          <w:b/>
        </w:rPr>
        <w:t xml:space="preserve"> </w:t>
      </w:r>
    </w:p>
    <w:p w14:paraId="1D4526D6" w14:textId="77777777" w:rsidR="00961935" w:rsidRDefault="00961935" w:rsidP="00961935">
      <w:pPr>
        <w:spacing w:after="35" w:line="259" w:lineRule="auto"/>
        <w:ind w:left="708" w:firstLine="0"/>
        <w:jc w:val="left"/>
      </w:pPr>
      <w:r>
        <w:rPr>
          <w:b/>
        </w:rPr>
        <w:t xml:space="preserve"> </w:t>
      </w:r>
    </w:p>
    <w:p w14:paraId="00EF9D43" w14:textId="77777777" w:rsidR="00961935" w:rsidRDefault="00961935" w:rsidP="00961935">
      <w:pPr>
        <w:spacing w:after="80" w:line="259" w:lineRule="auto"/>
        <w:ind w:left="708" w:firstLine="0"/>
        <w:jc w:val="left"/>
      </w:pPr>
      <w:r>
        <w:rPr>
          <w:b/>
        </w:rPr>
        <w:t xml:space="preserve"> </w:t>
      </w:r>
    </w:p>
    <w:p w14:paraId="6A0AD27C" w14:textId="1ACCA919" w:rsidR="00196924" w:rsidRDefault="00196924" w:rsidP="00612128">
      <w:pPr>
        <w:spacing w:after="33" w:line="256" w:lineRule="auto"/>
        <w:ind w:left="0" w:right="47"/>
        <w:jc w:val="center"/>
        <w:rPr>
          <w:b/>
          <w:bCs/>
        </w:rPr>
      </w:pPr>
      <w:r>
        <w:rPr>
          <w:b/>
          <w:bCs/>
        </w:rPr>
        <w:t xml:space="preserve">Consejo o consultoría de </w:t>
      </w:r>
      <w:r w:rsidR="00B92263">
        <w:rPr>
          <w:b/>
          <w:bCs/>
        </w:rPr>
        <w:t>segundo</w:t>
      </w:r>
      <w:r>
        <w:rPr>
          <w:b/>
          <w:bCs/>
        </w:rPr>
        <w:t xml:space="preserve"> seguimiento a las recomendaciones emitidas por la </w:t>
      </w:r>
      <w:r w:rsidR="00F90FBD">
        <w:rPr>
          <w:b/>
          <w:bCs/>
        </w:rPr>
        <w:t>Contraloría General de Cuentas, de la auditoría de Cumplimiento de Seguridad Limitada</w:t>
      </w:r>
      <w:r w:rsidR="00BE5211">
        <w:rPr>
          <w:b/>
          <w:bCs/>
        </w:rPr>
        <w:t>, el cual se basó en la evaluación documental que soportan los movimientos realizados en el Sistema de Gestión Financiera con el usuario RCOTZAJAY</w:t>
      </w:r>
      <w:r>
        <w:rPr>
          <w:b/>
          <w:bCs/>
        </w:rPr>
        <w:t>.</w:t>
      </w:r>
    </w:p>
    <w:p w14:paraId="78343CD5" w14:textId="77777777" w:rsidR="00B92263" w:rsidRDefault="00B92263" w:rsidP="00612128">
      <w:pPr>
        <w:spacing w:after="33" w:line="256" w:lineRule="auto"/>
        <w:ind w:left="0" w:right="47"/>
        <w:jc w:val="center"/>
        <w:rPr>
          <w:b/>
          <w:bCs/>
        </w:rPr>
      </w:pPr>
    </w:p>
    <w:p w14:paraId="3C39C51A" w14:textId="39AB44AA" w:rsidR="00196924" w:rsidRDefault="00196924" w:rsidP="00612128">
      <w:pPr>
        <w:spacing w:after="33" w:line="256" w:lineRule="auto"/>
        <w:ind w:left="0" w:right="47"/>
        <w:jc w:val="center"/>
        <w:rPr>
          <w:b/>
          <w:bCs/>
        </w:rPr>
      </w:pPr>
      <w:r>
        <w:rPr>
          <w:b/>
          <w:bCs/>
        </w:rPr>
        <w:t xml:space="preserve">Del período del 01 de </w:t>
      </w:r>
      <w:r w:rsidR="002E4172">
        <w:rPr>
          <w:b/>
          <w:bCs/>
        </w:rPr>
        <w:t>agosto de 2020</w:t>
      </w:r>
      <w:r>
        <w:rPr>
          <w:b/>
          <w:bCs/>
        </w:rPr>
        <w:t xml:space="preserve"> al </w:t>
      </w:r>
      <w:r w:rsidR="002E4172">
        <w:rPr>
          <w:b/>
          <w:bCs/>
        </w:rPr>
        <w:t>31</w:t>
      </w:r>
      <w:r>
        <w:rPr>
          <w:b/>
          <w:bCs/>
        </w:rPr>
        <w:t xml:space="preserve"> de </w:t>
      </w:r>
      <w:r w:rsidR="002E4172">
        <w:rPr>
          <w:b/>
          <w:bCs/>
        </w:rPr>
        <w:t>agosto</w:t>
      </w:r>
      <w:r>
        <w:rPr>
          <w:b/>
          <w:bCs/>
        </w:rPr>
        <w:t xml:space="preserve"> de 202</w:t>
      </w:r>
      <w:r w:rsidR="001D25B2">
        <w:rPr>
          <w:b/>
          <w:bCs/>
        </w:rPr>
        <w:t>1</w:t>
      </w:r>
      <w:r>
        <w:rPr>
          <w:b/>
          <w:bCs/>
        </w:rPr>
        <w:t>.</w:t>
      </w:r>
    </w:p>
    <w:p w14:paraId="0F4B390F" w14:textId="77777777" w:rsidR="00196924" w:rsidRDefault="00196924" w:rsidP="00612128">
      <w:pPr>
        <w:spacing w:after="33" w:line="256" w:lineRule="auto"/>
        <w:ind w:left="0" w:right="47"/>
        <w:jc w:val="center"/>
        <w:rPr>
          <w:b/>
          <w:bCs/>
        </w:rPr>
      </w:pPr>
    </w:p>
    <w:p w14:paraId="53D8BA48" w14:textId="68A30927" w:rsidR="00196924" w:rsidRDefault="00196924" w:rsidP="00612128">
      <w:pPr>
        <w:spacing w:after="33" w:line="256" w:lineRule="auto"/>
        <w:ind w:left="0" w:right="47"/>
        <w:jc w:val="center"/>
      </w:pPr>
      <w:r>
        <w:rPr>
          <w:b/>
          <w:bCs/>
        </w:rPr>
        <w:t xml:space="preserve">Dirección Departamental de Educación Guatemala </w:t>
      </w:r>
      <w:r w:rsidR="001D25B2">
        <w:rPr>
          <w:b/>
          <w:bCs/>
        </w:rPr>
        <w:t>Occidente</w:t>
      </w:r>
    </w:p>
    <w:p w14:paraId="43431D57" w14:textId="77777777" w:rsidR="00A961C0" w:rsidRDefault="00A961C0">
      <w:pPr>
        <w:spacing w:after="33" w:line="259" w:lineRule="auto"/>
        <w:ind w:left="722" w:right="1"/>
        <w:jc w:val="center"/>
        <w:rPr>
          <w:b/>
        </w:rPr>
      </w:pPr>
    </w:p>
    <w:p w14:paraId="43431D59" w14:textId="77777777" w:rsidR="00A961C0" w:rsidRDefault="00A961C0">
      <w:pPr>
        <w:spacing w:after="33" w:line="259" w:lineRule="auto"/>
        <w:ind w:left="722" w:right="1"/>
        <w:jc w:val="center"/>
        <w:rPr>
          <w:b/>
        </w:rPr>
      </w:pPr>
    </w:p>
    <w:p w14:paraId="43431D5A" w14:textId="77777777" w:rsidR="00A961C0" w:rsidRDefault="00A961C0">
      <w:pPr>
        <w:spacing w:after="33" w:line="259" w:lineRule="auto"/>
        <w:ind w:left="722" w:right="1"/>
        <w:jc w:val="center"/>
        <w:rPr>
          <w:b/>
        </w:rPr>
      </w:pPr>
    </w:p>
    <w:p w14:paraId="43431D5B" w14:textId="77777777" w:rsidR="00A961C0" w:rsidRDefault="00A961C0">
      <w:pPr>
        <w:spacing w:after="33" w:line="259" w:lineRule="auto"/>
        <w:ind w:left="722" w:right="1"/>
        <w:jc w:val="center"/>
        <w:rPr>
          <w:b/>
        </w:rPr>
      </w:pPr>
    </w:p>
    <w:p w14:paraId="43431D5C" w14:textId="77777777" w:rsidR="00A961C0" w:rsidRDefault="00A961C0">
      <w:pPr>
        <w:spacing w:after="33" w:line="259" w:lineRule="auto"/>
        <w:ind w:left="722" w:right="1"/>
        <w:jc w:val="center"/>
        <w:rPr>
          <w:b/>
        </w:rPr>
      </w:pPr>
    </w:p>
    <w:p w14:paraId="43431D5D" w14:textId="77777777" w:rsidR="00A961C0" w:rsidRDefault="00A961C0">
      <w:pPr>
        <w:spacing w:after="33" w:line="259" w:lineRule="auto"/>
        <w:ind w:left="722" w:right="1"/>
        <w:jc w:val="center"/>
        <w:rPr>
          <w:b/>
        </w:rPr>
      </w:pPr>
    </w:p>
    <w:p w14:paraId="43431D5F" w14:textId="77777777" w:rsidR="00A961C0" w:rsidRDefault="00A961C0">
      <w:pPr>
        <w:spacing w:after="33" w:line="259" w:lineRule="auto"/>
        <w:ind w:left="722" w:right="1"/>
        <w:jc w:val="center"/>
        <w:rPr>
          <w:b/>
        </w:rPr>
      </w:pPr>
    </w:p>
    <w:p w14:paraId="43431D60" w14:textId="77777777" w:rsidR="00A961C0" w:rsidRDefault="00A961C0">
      <w:pPr>
        <w:spacing w:after="33" w:line="259" w:lineRule="auto"/>
        <w:ind w:left="722" w:right="1"/>
        <w:jc w:val="center"/>
        <w:rPr>
          <w:b/>
        </w:rPr>
      </w:pPr>
    </w:p>
    <w:p w14:paraId="43431D61" w14:textId="77777777" w:rsidR="00A961C0" w:rsidRDefault="00A961C0">
      <w:pPr>
        <w:spacing w:after="33" w:line="259" w:lineRule="auto"/>
        <w:ind w:left="722" w:right="1"/>
        <w:jc w:val="center"/>
        <w:rPr>
          <w:b/>
        </w:rPr>
      </w:pPr>
    </w:p>
    <w:p w14:paraId="43431D62" w14:textId="77777777" w:rsidR="00A961C0" w:rsidRDefault="00A961C0">
      <w:pPr>
        <w:spacing w:after="33" w:line="259" w:lineRule="auto"/>
        <w:ind w:left="722" w:right="1"/>
        <w:jc w:val="center"/>
        <w:rPr>
          <w:b/>
        </w:rPr>
      </w:pPr>
    </w:p>
    <w:p w14:paraId="43431D63" w14:textId="77777777" w:rsidR="00A961C0" w:rsidRDefault="00A961C0">
      <w:pPr>
        <w:spacing w:after="33" w:line="259" w:lineRule="auto"/>
        <w:ind w:left="722" w:right="1"/>
        <w:jc w:val="center"/>
        <w:rPr>
          <w:b/>
        </w:rPr>
      </w:pPr>
    </w:p>
    <w:p w14:paraId="43431D64" w14:textId="77777777" w:rsidR="00A961C0" w:rsidRDefault="00A961C0">
      <w:pPr>
        <w:spacing w:after="33" w:line="259" w:lineRule="auto"/>
        <w:ind w:left="722" w:right="1"/>
        <w:jc w:val="center"/>
        <w:rPr>
          <w:b/>
        </w:rPr>
      </w:pPr>
    </w:p>
    <w:p w14:paraId="43431D66" w14:textId="77777777" w:rsidR="00A961C0" w:rsidRDefault="00A961C0">
      <w:pPr>
        <w:spacing w:after="33" w:line="259" w:lineRule="auto"/>
        <w:ind w:left="722" w:right="1"/>
        <w:jc w:val="center"/>
        <w:rPr>
          <w:b/>
        </w:rPr>
      </w:pPr>
    </w:p>
    <w:p w14:paraId="43431D6A" w14:textId="77777777" w:rsidR="00A961C0" w:rsidRDefault="00A961C0">
      <w:pPr>
        <w:spacing w:after="33" w:line="259" w:lineRule="auto"/>
        <w:ind w:left="722" w:right="1"/>
        <w:jc w:val="center"/>
        <w:rPr>
          <w:b/>
        </w:rPr>
      </w:pPr>
    </w:p>
    <w:p w14:paraId="07078204" w14:textId="77777777" w:rsidR="00961935" w:rsidRDefault="00961935">
      <w:pPr>
        <w:spacing w:after="33" w:line="259" w:lineRule="auto"/>
        <w:ind w:left="722" w:right="1"/>
        <w:jc w:val="center"/>
        <w:rPr>
          <w:b/>
        </w:rPr>
      </w:pPr>
    </w:p>
    <w:p w14:paraId="46137EC3" w14:textId="77777777" w:rsidR="00961935" w:rsidRDefault="00961935">
      <w:pPr>
        <w:spacing w:after="33" w:line="259" w:lineRule="auto"/>
        <w:ind w:left="722" w:right="1"/>
        <w:jc w:val="center"/>
        <w:rPr>
          <w:b/>
        </w:rPr>
      </w:pPr>
    </w:p>
    <w:p w14:paraId="43431D6B" w14:textId="2C5B42FD" w:rsidR="00DB777A" w:rsidRDefault="00B35046" w:rsidP="00612128">
      <w:pPr>
        <w:spacing w:after="33" w:line="259" w:lineRule="auto"/>
        <w:ind w:left="0" w:right="1" w:firstLine="0"/>
        <w:jc w:val="center"/>
        <w:rPr>
          <w:b/>
        </w:rPr>
      </w:pPr>
      <w:r>
        <w:rPr>
          <w:b/>
        </w:rPr>
        <w:t xml:space="preserve">GUATEMALA, </w:t>
      </w:r>
      <w:r w:rsidR="00F17F6D">
        <w:rPr>
          <w:b/>
        </w:rPr>
        <w:t>MARZO</w:t>
      </w:r>
      <w:r w:rsidR="00746489">
        <w:rPr>
          <w:b/>
        </w:rPr>
        <w:t xml:space="preserve"> DE 202</w:t>
      </w:r>
      <w:r w:rsidR="00F17F6D">
        <w:rPr>
          <w:b/>
        </w:rPr>
        <w:t>3</w:t>
      </w:r>
    </w:p>
    <w:p w14:paraId="235E1DA9" w14:textId="77777777" w:rsidR="00961935" w:rsidRDefault="00961935">
      <w:pPr>
        <w:spacing w:after="33" w:line="259" w:lineRule="auto"/>
        <w:ind w:left="722" w:right="1"/>
        <w:jc w:val="center"/>
      </w:pPr>
    </w:p>
    <w:p w14:paraId="43431D6C" w14:textId="77777777" w:rsidR="00DB777A" w:rsidRDefault="00B35046" w:rsidP="00612128">
      <w:pPr>
        <w:spacing w:after="33" w:line="259" w:lineRule="auto"/>
        <w:ind w:left="0" w:right="47" w:firstLine="0"/>
        <w:jc w:val="center"/>
      </w:pPr>
      <w:r>
        <w:rPr>
          <w:b/>
        </w:rPr>
        <w:lastRenderedPageBreak/>
        <w:t>INDICE</w:t>
      </w:r>
    </w:p>
    <w:p w14:paraId="43431D6D" w14:textId="77777777" w:rsidR="00DB777A" w:rsidRDefault="00B35046">
      <w:pPr>
        <w:spacing w:after="22" w:line="259" w:lineRule="auto"/>
        <w:ind w:left="0" w:firstLine="0"/>
        <w:jc w:val="left"/>
      </w:pPr>
      <w:r>
        <w:t xml:space="preserve"> </w:t>
      </w:r>
    </w:p>
    <w:p w14:paraId="43431D6E" w14:textId="77777777" w:rsidR="00DB777A" w:rsidRDefault="00B35046">
      <w:pPr>
        <w:spacing w:after="85" w:line="259" w:lineRule="auto"/>
        <w:ind w:left="0" w:firstLine="0"/>
        <w:jc w:val="left"/>
      </w:pPr>
      <w:r>
        <w:t xml:space="preserve"> </w:t>
      </w:r>
    </w:p>
    <w:sdt>
      <w:sdtPr>
        <w:rPr>
          <w:b w:val="0"/>
        </w:rPr>
        <w:id w:val="-1040432978"/>
        <w:docPartObj>
          <w:docPartGallery w:val="Table of Contents"/>
        </w:docPartObj>
      </w:sdtPr>
      <w:sdtEndPr>
        <w:rPr>
          <w:b/>
        </w:rPr>
      </w:sdtEndPr>
      <w:sdtContent>
        <w:p w14:paraId="1802D593" w14:textId="1AA2FFBB" w:rsidR="000257D2" w:rsidRDefault="00B35046">
          <w:pPr>
            <w:pStyle w:val="TDC1"/>
            <w:tabs>
              <w:tab w:val="right" w:pos="8117"/>
            </w:tabs>
            <w:rPr>
              <w:rFonts w:asciiTheme="minorHAnsi" w:eastAsiaTheme="minorEastAsia" w:hAnsiTheme="minorHAnsi" w:cstheme="minorBidi"/>
              <w:b w:val="0"/>
              <w:noProof/>
              <w:color w:val="auto"/>
              <w:sz w:val="22"/>
            </w:rPr>
          </w:pPr>
          <w:r w:rsidRPr="008766C5">
            <w:fldChar w:fldCharType="begin"/>
          </w:r>
          <w:r w:rsidRPr="008766C5">
            <w:instrText xml:space="preserve"> TOC \o "1-1" \h \z \u </w:instrText>
          </w:r>
          <w:r w:rsidRPr="008766C5">
            <w:fldChar w:fldCharType="separate"/>
          </w:r>
          <w:hyperlink w:anchor="_Toc90291507" w:history="1">
            <w:r w:rsidR="000257D2" w:rsidRPr="008D4300">
              <w:rPr>
                <w:rStyle w:val="Hipervnculo"/>
                <w:noProof/>
              </w:rPr>
              <w:t>INTRODUCCION</w:t>
            </w:r>
            <w:r w:rsidR="000257D2">
              <w:rPr>
                <w:noProof/>
                <w:webHidden/>
              </w:rPr>
              <w:tab/>
            </w:r>
            <w:r w:rsidR="000257D2">
              <w:rPr>
                <w:noProof/>
                <w:webHidden/>
              </w:rPr>
              <w:fldChar w:fldCharType="begin"/>
            </w:r>
            <w:r w:rsidR="000257D2">
              <w:rPr>
                <w:noProof/>
                <w:webHidden/>
              </w:rPr>
              <w:instrText xml:space="preserve"> PAGEREF _Toc90291507 \h </w:instrText>
            </w:r>
            <w:r w:rsidR="000257D2">
              <w:rPr>
                <w:noProof/>
                <w:webHidden/>
              </w:rPr>
            </w:r>
            <w:r w:rsidR="000257D2">
              <w:rPr>
                <w:noProof/>
                <w:webHidden/>
              </w:rPr>
              <w:fldChar w:fldCharType="separate"/>
            </w:r>
            <w:r w:rsidR="00CA11B8">
              <w:rPr>
                <w:noProof/>
                <w:webHidden/>
              </w:rPr>
              <w:t>1</w:t>
            </w:r>
            <w:r w:rsidR="000257D2">
              <w:rPr>
                <w:noProof/>
                <w:webHidden/>
              </w:rPr>
              <w:fldChar w:fldCharType="end"/>
            </w:r>
          </w:hyperlink>
        </w:p>
        <w:p w14:paraId="7A75FA55" w14:textId="77777777" w:rsidR="00612128" w:rsidRDefault="00612128">
          <w:pPr>
            <w:pStyle w:val="TDC1"/>
            <w:tabs>
              <w:tab w:val="right" w:pos="8117"/>
            </w:tabs>
          </w:pPr>
        </w:p>
        <w:p w14:paraId="3FC822B2" w14:textId="35D241F2" w:rsidR="000257D2" w:rsidRDefault="00556DCF">
          <w:pPr>
            <w:pStyle w:val="TDC1"/>
            <w:tabs>
              <w:tab w:val="right" w:pos="8117"/>
            </w:tabs>
            <w:rPr>
              <w:rFonts w:asciiTheme="minorHAnsi" w:eastAsiaTheme="minorEastAsia" w:hAnsiTheme="minorHAnsi" w:cstheme="minorBidi"/>
              <w:b w:val="0"/>
              <w:noProof/>
              <w:color w:val="auto"/>
              <w:sz w:val="22"/>
            </w:rPr>
          </w:pPr>
          <w:hyperlink w:anchor="_Toc90291508" w:history="1">
            <w:r w:rsidR="000257D2" w:rsidRPr="008D4300">
              <w:rPr>
                <w:rStyle w:val="Hipervnculo"/>
                <w:noProof/>
              </w:rPr>
              <w:t>OBJETIVOS</w:t>
            </w:r>
            <w:r w:rsidR="000257D2">
              <w:rPr>
                <w:noProof/>
                <w:webHidden/>
              </w:rPr>
              <w:tab/>
            </w:r>
            <w:r w:rsidR="000257D2">
              <w:rPr>
                <w:noProof/>
                <w:webHidden/>
              </w:rPr>
              <w:fldChar w:fldCharType="begin"/>
            </w:r>
            <w:r w:rsidR="000257D2">
              <w:rPr>
                <w:noProof/>
                <w:webHidden/>
              </w:rPr>
              <w:instrText xml:space="preserve"> PAGEREF _Toc90291508 \h </w:instrText>
            </w:r>
            <w:r w:rsidR="000257D2">
              <w:rPr>
                <w:noProof/>
                <w:webHidden/>
              </w:rPr>
            </w:r>
            <w:r w:rsidR="000257D2">
              <w:rPr>
                <w:noProof/>
                <w:webHidden/>
              </w:rPr>
              <w:fldChar w:fldCharType="separate"/>
            </w:r>
            <w:r w:rsidR="00CA11B8">
              <w:rPr>
                <w:noProof/>
                <w:webHidden/>
              </w:rPr>
              <w:t>1</w:t>
            </w:r>
            <w:r w:rsidR="000257D2">
              <w:rPr>
                <w:noProof/>
                <w:webHidden/>
              </w:rPr>
              <w:fldChar w:fldCharType="end"/>
            </w:r>
          </w:hyperlink>
        </w:p>
        <w:p w14:paraId="1B118126" w14:textId="77777777" w:rsidR="00612128" w:rsidRDefault="00612128">
          <w:pPr>
            <w:pStyle w:val="TDC1"/>
            <w:tabs>
              <w:tab w:val="right" w:pos="8117"/>
            </w:tabs>
          </w:pPr>
        </w:p>
        <w:p w14:paraId="7BE7ECA3" w14:textId="3E5932B4" w:rsidR="000257D2" w:rsidRDefault="00556DCF">
          <w:pPr>
            <w:pStyle w:val="TDC1"/>
            <w:tabs>
              <w:tab w:val="right" w:pos="8117"/>
            </w:tabs>
            <w:rPr>
              <w:rFonts w:asciiTheme="minorHAnsi" w:eastAsiaTheme="minorEastAsia" w:hAnsiTheme="minorHAnsi" w:cstheme="minorBidi"/>
              <w:b w:val="0"/>
              <w:noProof/>
              <w:color w:val="auto"/>
              <w:sz w:val="22"/>
            </w:rPr>
          </w:pPr>
          <w:hyperlink w:anchor="_Toc90291509" w:history="1">
            <w:r w:rsidR="000257D2" w:rsidRPr="008D4300">
              <w:rPr>
                <w:rStyle w:val="Hipervnculo"/>
                <w:noProof/>
              </w:rPr>
              <w:t>ALCANCE DE LA ACTIVIDAD</w:t>
            </w:r>
            <w:r w:rsidR="000257D2">
              <w:rPr>
                <w:noProof/>
                <w:webHidden/>
              </w:rPr>
              <w:tab/>
            </w:r>
            <w:r w:rsidR="000257D2">
              <w:rPr>
                <w:noProof/>
                <w:webHidden/>
              </w:rPr>
              <w:fldChar w:fldCharType="begin"/>
            </w:r>
            <w:r w:rsidR="000257D2">
              <w:rPr>
                <w:noProof/>
                <w:webHidden/>
              </w:rPr>
              <w:instrText xml:space="preserve"> PAGEREF _Toc90291509 \h </w:instrText>
            </w:r>
            <w:r w:rsidR="000257D2">
              <w:rPr>
                <w:noProof/>
                <w:webHidden/>
              </w:rPr>
            </w:r>
            <w:r w:rsidR="000257D2">
              <w:rPr>
                <w:noProof/>
                <w:webHidden/>
              </w:rPr>
              <w:fldChar w:fldCharType="separate"/>
            </w:r>
            <w:r w:rsidR="00CA11B8">
              <w:rPr>
                <w:noProof/>
                <w:webHidden/>
              </w:rPr>
              <w:t>1</w:t>
            </w:r>
            <w:r w:rsidR="000257D2">
              <w:rPr>
                <w:noProof/>
                <w:webHidden/>
              </w:rPr>
              <w:fldChar w:fldCharType="end"/>
            </w:r>
          </w:hyperlink>
        </w:p>
        <w:p w14:paraId="0994426F" w14:textId="77777777" w:rsidR="00612128" w:rsidRDefault="00612128">
          <w:pPr>
            <w:pStyle w:val="TDC1"/>
            <w:tabs>
              <w:tab w:val="right" w:pos="8117"/>
            </w:tabs>
          </w:pPr>
        </w:p>
        <w:p w14:paraId="1D711173" w14:textId="7DC6129F" w:rsidR="000257D2" w:rsidRDefault="00556DCF">
          <w:pPr>
            <w:pStyle w:val="TDC1"/>
            <w:tabs>
              <w:tab w:val="right" w:pos="8117"/>
            </w:tabs>
            <w:rPr>
              <w:rFonts w:asciiTheme="minorHAnsi" w:eastAsiaTheme="minorEastAsia" w:hAnsiTheme="minorHAnsi" w:cstheme="minorBidi"/>
              <w:b w:val="0"/>
              <w:noProof/>
              <w:color w:val="auto"/>
              <w:sz w:val="22"/>
            </w:rPr>
          </w:pPr>
          <w:hyperlink w:anchor="_Toc90291511" w:history="1">
            <w:r w:rsidR="000257D2" w:rsidRPr="008D4300">
              <w:rPr>
                <w:rStyle w:val="Hipervnculo"/>
                <w:noProof/>
              </w:rPr>
              <w:t>RESULTADOS DE LA ACTIVIDAD</w:t>
            </w:r>
            <w:r w:rsidR="000257D2">
              <w:rPr>
                <w:noProof/>
                <w:webHidden/>
              </w:rPr>
              <w:tab/>
            </w:r>
            <w:r w:rsidR="000257D2">
              <w:rPr>
                <w:noProof/>
                <w:webHidden/>
              </w:rPr>
              <w:fldChar w:fldCharType="begin"/>
            </w:r>
            <w:r w:rsidR="000257D2">
              <w:rPr>
                <w:noProof/>
                <w:webHidden/>
              </w:rPr>
              <w:instrText xml:space="preserve"> PAGEREF _Toc90291511 \h </w:instrText>
            </w:r>
            <w:r w:rsidR="000257D2">
              <w:rPr>
                <w:noProof/>
                <w:webHidden/>
              </w:rPr>
            </w:r>
            <w:r w:rsidR="000257D2">
              <w:rPr>
                <w:noProof/>
                <w:webHidden/>
              </w:rPr>
              <w:fldChar w:fldCharType="separate"/>
            </w:r>
            <w:r w:rsidR="00CA11B8">
              <w:rPr>
                <w:noProof/>
                <w:webHidden/>
              </w:rPr>
              <w:t>1</w:t>
            </w:r>
            <w:r w:rsidR="000257D2">
              <w:rPr>
                <w:noProof/>
                <w:webHidden/>
              </w:rPr>
              <w:fldChar w:fldCharType="end"/>
            </w:r>
          </w:hyperlink>
        </w:p>
        <w:p w14:paraId="17C55592" w14:textId="77777777" w:rsidR="00612128" w:rsidRDefault="00612128">
          <w:pPr>
            <w:pStyle w:val="TDC1"/>
            <w:tabs>
              <w:tab w:val="right" w:pos="8117"/>
            </w:tabs>
          </w:pPr>
        </w:p>
        <w:p w14:paraId="2E5EC8CB" w14:textId="68EAE174" w:rsidR="000257D2" w:rsidRDefault="00556DCF">
          <w:pPr>
            <w:pStyle w:val="TDC1"/>
            <w:tabs>
              <w:tab w:val="right" w:pos="8117"/>
            </w:tabs>
            <w:rPr>
              <w:rFonts w:asciiTheme="minorHAnsi" w:eastAsiaTheme="minorEastAsia" w:hAnsiTheme="minorHAnsi" w:cstheme="minorBidi"/>
              <w:b w:val="0"/>
              <w:noProof/>
              <w:color w:val="auto"/>
              <w:sz w:val="22"/>
            </w:rPr>
          </w:pPr>
          <w:hyperlink w:anchor="_Toc90291513" w:history="1">
            <w:r w:rsidR="000257D2" w:rsidRPr="008D4300">
              <w:rPr>
                <w:rStyle w:val="Hipervnculo"/>
                <w:noProof/>
              </w:rPr>
              <w:t>ANEXOS</w:t>
            </w:r>
            <w:r w:rsidR="000257D2">
              <w:rPr>
                <w:noProof/>
                <w:webHidden/>
              </w:rPr>
              <w:tab/>
            </w:r>
          </w:hyperlink>
          <w:r w:rsidR="00873813">
            <w:rPr>
              <w:noProof/>
            </w:rPr>
            <w:t>3</w:t>
          </w:r>
        </w:p>
        <w:p w14:paraId="43431D75" w14:textId="4AD993AB" w:rsidR="00DB777A" w:rsidRDefault="00B35046" w:rsidP="00AF0CD3">
          <w:pPr>
            <w:pStyle w:val="TDC1"/>
            <w:tabs>
              <w:tab w:val="right" w:pos="8117"/>
            </w:tabs>
            <w:sectPr w:rsidR="00DB777A" w:rsidSect="00032EE0">
              <w:headerReference w:type="even" r:id="rId10"/>
              <w:headerReference w:type="default" r:id="rId11"/>
              <w:footerReference w:type="even" r:id="rId12"/>
              <w:footerReference w:type="default" r:id="rId13"/>
              <w:headerReference w:type="first" r:id="rId14"/>
              <w:footerReference w:type="first" r:id="rId15"/>
              <w:pgSz w:w="12240" w:h="15840"/>
              <w:pgMar w:top="1159" w:right="1467" w:bottom="665" w:left="1701" w:header="720" w:footer="519" w:gutter="0"/>
              <w:cols w:space="720"/>
            </w:sectPr>
          </w:pPr>
          <w:r w:rsidRPr="008766C5">
            <w:fldChar w:fldCharType="end"/>
          </w:r>
        </w:p>
      </w:sdtContent>
    </w:sdt>
    <w:p w14:paraId="063C33AA" w14:textId="2761C643" w:rsidR="002247E0" w:rsidRPr="00612128" w:rsidRDefault="002247E0" w:rsidP="00612128">
      <w:pPr>
        <w:pStyle w:val="Ttulo1"/>
        <w:spacing w:after="0" w:line="240" w:lineRule="auto"/>
        <w:ind w:left="-5"/>
        <w:rPr>
          <w:color w:val="auto"/>
          <w:sz w:val="22"/>
        </w:rPr>
      </w:pPr>
      <w:bookmarkStart w:id="0" w:name="_Toc63597052"/>
      <w:bookmarkStart w:id="1" w:name="_Toc90291507"/>
      <w:r w:rsidRPr="00612128">
        <w:rPr>
          <w:color w:val="auto"/>
          <w:sz w:val="22"/>
        </w:rPr>
        <w:lastRenderedPageBreak/>
        <w:t>INTRODUCCION</w:t>
      </w:r>
      <w:bookmarkEnd w:id="0"/>
      <w:bookmarkEnd w:id="1"/>
    </w:p>
    <w:p w14:paraId="64C02AB0" w14:textId="1C693161" w:rsidR="00961935" w:rsidRPr="00612128" w:rsidRDefault="00961935" w:rsidP="00612128">
      <w:pPr>
        <w:spacing w:after="0" w:line="240" w:lineRule="auto"/>
        <w:ind w:left="0" w:firstLine="0"/>
        <w:rPr>
          <w:color w:val="auto"/>
          <w:sz w:val="22"/>
        </w:rPr>
      </w:pPr>
      <w:r w:rsidRPr="00612128">
        <w:rPr>
          <w:color w:val="auto"/>
          <w:sz w:val="22"/>
        </w:rPr>
        <w:t>De conformidad con el nombramiento de auditoría No. O-DIDAI/SUB-</w:t>
      </w:r>
      <w:r w:rsidR="00F17F6D" w:rsidRPr="00612128">
        <w:rPr>
          <w:color w:val="auto"/>
          <w:sz w:val="22"/>
        </w:rPr>
        <w:t>044</w:t>
      </w:r>
      <w:r w:rsidRPr="00612128">
        <w:rPr>
          <w:color w:val="auto"/>
          <w:sz w:val="22"/>
        </w:rPr>
        <w:t>-202</w:t>
      </w:r>
      <w:r w:rsidR="00F17F6D" w:rsidRPr="00612128">
        <w:rPr>
          <w:color w:val="auto"/>
          <w:sz w:val="22"/>
        </w:rPr>
        <w:t>3</w:t>
      </w:r>
      <w:r w:rsidRPr="00612128">
        <w:rPr>
          <w:color w:val="auto"/>
          <w:sz w:val="22"/>
        </w:rPr>
        <w:t xml:space="preserve">, SIAD </w:t>
      </w:r>
      <w:r w:rsidR="00F17F6D" w:rsidRPr="00612128">
        <w:rPr>
          <w:color w:val="auto"/>
          <w:sz w:val="22"/>
        </w:rPr>
        <w:t>617314</w:t>
      </w:r>
      <w:r w:rsidRPr="00612128">
        <w:rPr>
          <w:color w:val="auto"/>
          <w:sz w:val="22"/>
        </w:rPr>
        <w:t xml:space="preserve">, de fecha </w:t>
      </w:r>
      <w:r w:rsidR="008756B4" w:rsidRPr="00612128">
        <w:rPr>
          <w:color w:val="auto"/>
          <w:sz w:val="22"/>
        </w:rPr>
        <w:t xml:space="preserve">17 </w:t>
      </w:r>
      <w:r w:rsidRPr="00612128">
        <w:rPr>
          <w:color w:val="auto"/>
          <w:sz w:val="22"/>
        </w:rPr>
        <w:t xml:space="preserve">de </w:t>
      </w:r>
      <w:r w:rsidR="008756B4" w:rsidRPr="00612128">
        <w:rPr>
          <w:color w:val="auto"/>
          <w:sz w:val="22"/>
        </w:rPr>
        <w:t>marzo</w:t>
      </w:r>
      <w:r w:rsidRPr="00612128">
        <w:rPr>
          <w:color w:val="auto"/>
          <w:sz w:val="22"/>
        </w:rPr>
        <w:t xml:space="preserve"> de 202</w:t>
      </w:r>
      <w:r w:rsidR="008756B4" w:rsidRPr="00612128">
        <w:rPr>
          <w:color w:val="auto"/>
          <w:sz w:val="22"/>
        </w:rPr>
        <w:t>3</w:t>
      </w:r>
      <w:r w:rsidRPr="00612128">
        <w:rPr>
          <w:color w:val="auto"/>
          <w:sz w:val="22"/>
        </w:rPr>
        <w:t xml:space="preserve">, fui designado para realizar </w:t>
      </w:r>
      <w:r w:rsidR="009E2232" w:rsidRPr="00612128">
        <w:rPr>
          <w:color w:val="auto"/>
          <w:sz w:val="22"/>
        </w:rPr>
        <w:t xml:space="preserve">Consejo </w:t>
      </w:r>
      <w:r w:rsidR="00F8699B" w:rsidRPr="00612128">
        <w:rPr>
          <w:color w:val="auto"/>
          <w:sz w:val="22"/>
        </w:rPr>
        <w:t xml:space="preserve">o Consultoría de </w:t>
      </w:r>
      <w:r w:rsidRPr="00612128">
        <w:rPr>
          <w:color w:val="auto"/>
          <w:sz w:val="22"/>
        </w:rPr>
        <w:t xml:space="preserve">segundo seguimiento a las recomendaciones emitidas por la </w:t>
      </w:r>
      <w:r w:rsidR="008756B4" w:rsidRPr="00612128">
        <w:rPr>
          <w:color w:val="auto"/>
          <w:sz w:val="22"/>
        </w:rPr>
        <w:t>Contraloría General de Cuentas</w:t>
      </w:r>
      <w:r w:rsidRPr="00612128">
        <w:rPr>
          <w:color w:val="auto"/>
          <w:sz w:val="22"/>
        </w:rPr>
        <w:t>, consignadas en el Informe de Auditoría</w:t>
      </w:r>
      <w:r w:rsidR="007554E6" w:rsidRPr="00612128">
        <w:rPr>
          <w:color w:val="auto"/>
          <w:sz w:val="22"/>
        </w:rPr>
        <w:t xml:space="preserve"> </w:t>
      </w:r>
      <w:r w:rsidR="00234D64" w:rsidRPr="00612128">
        <w:rPr>
          <w:color w:val="auto"/>
          <w:sz w:val="22"/>
        </w:rPr>
        <w:t>de Cumplimiento de Seguridad Limitada, el cual se basó en la evaluación documental que soportan los movimientos realizados en el Sistema de Gestión Financiera, por el usuario RCOTZAJAY</w:t>
      </w:r>
      <w:r w:rsidRPr="00612128">
        <w:rPr>
          <w:color w:val="auto"/>
          <w:sz w:val="22"/>
        </w:rPr>
        <w:t xml:space="preserve">, </w:t>
      </w:r>
      <w:r w:rsidR="006F3282" w:rsidRPr="00612128">
        <w:rPr>
          <w:color w:val="auto"/>
          <w:sz w:val="22"/>
        </w:rPr>
        <w:t>por e</w:t>
      </w:r>
      <w:r w:rsidRPr="00612128">
        <w:rPr>
          <w:color w:val="auto"/>
          <w:sz w:val="22"/>
        </w:rPr>
        <w:t xml:space="preserve">l período del 01 de </w:t>
      </w:r>
      <w:r w:rsidR="00C80F9D" w:rsidRPr="00612128">
        <w:rPr>
          <w:color w:val="auto"/>
          <w:sz w:val="22"/>
        </w:rPr>
        <w:t>agosto de 2020</w:t>
      </w:r>
      <w:r w:rsidRPr="00612128">
        <w:rPr>
          <w:color w:val="auto"/>
          <w:sz w:val="22"/>
        </w:rPr>
        <w:t xml:space="preserve"> al </w:t>
      </w:r>
      <w:r w:rsidR="00C80F9D" w:rsidRPr="00612128">
        <w:rPr>
          <w:color w:val="auto"/>
          <w:sz w:val="22"/>
        </w:rPr>
        <w:t xml:space="preserve">31 </w:t>
      </w:r>
      <w:r w:rsidRPr="00612128">
        <w:rPr>
          <w:color w:val="auto"/>
          <w:sz w:val="22"/>
        </w:rPr>
        <w:t xml:space="preserve">de </w:t>
      </w:r>
      <w:r w:rsidR="00C80F9D" w:rsidRPr="00612128">
        <w:rPr>
          <w:color w:val="auto"/>
          <w:sz w:val="22"/>
        </w:rPr>
        <w:t>agosto</w:t>
      </w:r>
      <w:r w:rsidRPr="00612128">
        <w:rPr>
          <w:color w:val="auto"/>
          <w:sz w:val="22"/>
        </w:rPr>
        <w:t xml:space="preserve"> de 20</w:t>
      </w:r>
      <w:r w:rsidR="007554E6" w:rsidRPr="00612128">
        <w:rPr>
          <w:color w:val="auto"/>
          <w:sz w:val="22"/>
        </w:rPr>
        <w:t>2</w:t>
      </w:r>
      <w:r w:rsidR="00C80F9D" w:rsidRPr="00612128">
        <w:rPr>
          <w:color w:val="auto"/>
          <w:sz w:val="22"/>
        </w:rPr>
        <w:t>1</w:t>
      </w:r>
      <w:r w:rsidRPr="00612128">
        <w:rPr>
          <w:color w:val="auto"/>
          <w:sz w:val="22"/>
        </w:rPr>
        <w:t xml:space="preserve">, en la Dirección Departamental de Educación </w:t>
      </w:r>
      <w:r w:rsidR="007554E6" w:rsidRPr="00612128">
        <w:rPr>
          <w:color w:val="auto"/>
          <w:sz w:val="22"/>
        </w:rPr>
        <w:t xml:space="preserve">Guatemala </w:t>
      </w:r>
      <w:r w:rsidR="00C80F9D" w:rsidRPr="00612128">
        <w:rPr>
          <w:color w:val="auto"/>
          <w:sz w:val="22"/>
        </w:rPr>
        <w:t>Occidente</w:t>
      </w:r>
      <w:r w:rsidRPr="00612128">
        <w:rPr>
          <w:color w:val="auto"/>
          <w:sz w:val="22"/>
        </w:rPr>
        <w:t>, que quedaro</w:t>
      </w:r>
      <w:r w:rsidR="00A40491" w:rsidRPr="00612128">
        <w:rPr>
          <w:color w:val="auto"/>
          <w:sz w:val="22"/>
        </w:rPr>
        <w:t>n</w:t>
      </w:r>
      <w:r w:rsidRPr="00612128">
        <w:rPr>
          <w:color w:val="auto"/>
          <w:sz w:val="22"/>
        </w:rPr>
        <w:t xml:space="preserve"> en proceso en el informe </w:t>
      </w:r>
      <w:r w:rsidR="007554E6" w:rsidRPr="00612128">
        <w:rPr>
          <w:color w:val="auto"/>
          <w:sz w:val="22"/>
        </w:rPr>
        <w:t>O-DIDAI/SUB-</w:t>
      </w:r>
      <w:r w:rsidR="00A40491" w:rsidRPr="00612128">
        <w:rPr>
          <w:color w:val="auto"/>
          <w:sz w:val="22"/>
        </w:rPr>
        <w:t>032</w:t>
      </w:r>
      <w:r w:rsidR="007554E6" w:rsidRPr="00612128">
        <w:rPr>
          <w:color w:val="auto"/>
          <w:sz w:val="22"/>
        </w:rPr>
        <w:t>-202</w:t>
      </w:r>
      <w:r w:rsidR="00A40491" w:rsidRPr="00612128">
        <w:rPr>
          <w:color w:val="auto"/>
          <w:sz w:val="22"/>
        </w:rPr>
        <w:t>3</w:t>
      </w:r>
      <w:r w:rsidRPr="00612128">
        <w:rPr>
          <w:color w:val="auto"/>
          <w:sz w:val="22"/>
        </w:rPr>
        <w:t>.</w:t>
      </w:r>
    </w:p>
    <w:p w14:paraId="57EC86FA" w14:textId="3B328465" w:rsidR="002247E0" w:rsidRPr="00612128" w:rsidRDefault="002247E0" w:rsidP="00612128">
      <w:pPr>
        <w:spacing w:after="0" w:line="240" w:lineRule="auto"/>
        <w:ind w:left="0" w:firstLine="0"/>
        <w:jc w:val="left"/>
        <w:rPr>
          <w:color w:val="auto"/>
          <w:sz w:val="22"/>
        </w:rPr>
      </w:pPr>
      <w:r w:rsidRPr="00612128">
        <w:rPr>
          <w:b/>
          <w:color w:val="auto"/>
          <w:sz w:val="22"/>
        </w:rPr>
        <w:t xml:space="preserve"> </w:t>
      </w:r>
    </w:p>
    <w:p w14:paraId="1C147BA1" w14:textId="77777777" w:rsidR="00426580" w:rsidRDefault="00426580" w:rsidP="00612128">
      <w:pPr>
        <w:pStyle w:val="Ttulo1"/>
        <w:spacing w:after="0" w:line="240" w:lineRule="auto"/>
        <w:ind w:left="-5"/>
        <w:rPr>
          <w:color w:val="auto"/>
          <w:sz w:val="22"/>
        </w:rPr>
      </w:pPr>
      <w:bookmarkStart w:id="2" w:name="_Toc63597053"/>
      <w:bookmarkStart w:id="3" w:name="_Toc90291508"/>
    </w:p>
    <w:p w14:paraId="280302DB" w14:textId="77777777" w:rsidR="002247E0" w:rsidRPr="00612128" w:rsidRDefault="002247E0" w:rsidP="00612128">
      <w:pPr>
        <w:pStyle w:val="Ttulo1"/>
        <w:spacing w:after="0" w:line="240" w:lineRule="auto"/>
        <w:ind w:left="-5"/>
        <w:rPr>
          <w:color w:val="auto"/>
          <w:sz w:val="22"/>
        </w:rPr>
      </w:pPr>
      <w:r w:rsidRPr="00612128">
        <w:rPr>
          <w:color w:val="auto"/>
          <w:sz w:val="22"/>
        </w:rPr>
        <w:t>OBJETIVOS</w:t>
      </w:r>
      <w:bookmarkEnd w:id="2"/>
      <w:bookmarkEnd w:id="3"/>
    </w:p>
    <w:p w14:paraId="169163D4" w14:textId="77777777" w:rsidR="002247E0" w:rsidRPr="00612128" w:rsidRDefault="002247E0" w:rsidP="00612128">
      <w:pPr>
        <w:spacing w:after="0" w:line="240" w:lineRule="auto"/>
        <w:ind w:left="0" w:firstLine="0"/>
        <w:jc w:val="left"/>
        <w:rPr>
          <w:color w:val="auto"/>
          <w:sz w:val="22"/>
        </w:rPr>
      </w:pPr>
      <w:r w:rsidRPr="00612128">
        <w:rPr>
          <w:b/>
          <w:color w:val="auto"/>
          <w:sz w:val="22"/>
        </w:rPr>
        <w:t xml:space="preserve"> </w:t>
      </w:r>
    </w:p>
    <w:p w14:paraId="39F5F844" w14:textId="77777777" w:rsidR="00E1717D" w:rsidRPr="00612128" w:rsidRDefault="00E1717D" w:rsidP="00612128">
      <w:pPr>
        <w:autoSpaceDE w:val="0"/>
        <w:autoSpaceDN w:val="0"/>
        <w:adjustRightInd w:val="0"/>
        <w:spacing w:after="0" w:line="240" w:lineRule="auto"/>
        <w:rPr>
          <w:b/>
          <w:color w:val="auto"/>
          <w:sz w:val="22"/>
        </w:rPr>
      </w:pPr>
      <w:r w:rsidRPr="00612128">
        <w:rPr>
          <w:b/>
          <w:color w:val="auto"/>
          <w:sz w:val="22"/>
        </w:rPr>
        <w:t>General</w:t>
      </w:r>
    </w:p>
    <w:p w14:paraId="2C421295" w14:textId="5C71517B" w:rsidR="00E1717D" w:rsidRPr="00612128" w:rsidRDefault="006C7405" w:rsidP="00612128">
      <w:pPr>
        <w:autoSpaceDE w:val="0"/>
        <w:autoSpaceDN w:val="0"/>
        <w:adjustRightInd w:val="0"/>
        <w:spacing w:after="0" w:line="240" w:lineRule="auto"/>
        <w:rPr>
          <w:color w:val="auto"/>
          <w:sz w:val="22"/>
        </w:rPr>
      </w:pPr>
      <w:r w:rsidRPr="00612128">
        <w:rPr>
          <w:color w:val="auto"/>
          <w:sz w:val="22"/>
        </w:rPr>
        <w:t xml:space="preserve">Realizar segundo seguimiento a las recomendaciones emitidas por la </w:t>
      </w:r>
      <w:r w:rsidR="009A7D7C" w:rsidRPr="00612128">
        <w:rPr>
          <w:color w:val="auto"/>
          <w:sz w:val="22"/>
        </w:rPr>
        <w:t>Contraloría General de Cuentas</w:t>
      </w:r>
    </w:p>
    <w:p w14:paraId="7DCFBBB6" w14:textId="77777777" w:rsidR="00E1717D" w:rsidRPr="00612128" w:rsidRDefault="00E1717D" w:rsidP="00612128">
      <w:pPr>
        <w:autoSpaceDE w:val="0"/>
        <w:autoSpaceDN w:val="0"/>
        <w:adjustRightInd w:val="0"/>
        <w:spacing w:after="0" w:line="240" w:lineRule="auto"/>
        <w:rPr>
          <w:color w:val="auto"/>
          <w:sz w:val="22"/>
        </w:rPr>
      </w:pPr>
    </w:p>
    <w:p w14:paraId="2561304D" w14:textId="77777777" w:rsidR="00E1717D" w:rsidRPr="00612128" w:rsidRDefault="00E1717D" w:rsidP="00612128">
      <w:pPr>
        <w:autoSpaceDE w:val="0"/>
        <w:autoSpaceDN w:val="0"/>
        <w:adjustRightInd w:val="0"/>
        <w:spacing w:after="0" w:line="240" w:lineRule="auto"/>
        <w:rPr>
          <w:b/>
          <w:color w:val="auto"/>
          <w:sz w:val="22"/>
        </w:rPr>
      </w:pPr>
      <w:r w:rsidRPr="00612128">
        <w:rPr>
          <w:b/>
          <w:color w:val="auto"/>
          <w:sz w:val="22"/>
        </w:rPr>
        <w:t>Específico</w:t>
      </w:r>
    </w:p>
    <w:p w14:paraId="1C86C521" w14:textId="3C8972D2" w:rsidR="00E1717D" w:rsidRPr="00612128" w:rsidRDefault="00E45370" w:rsidP="00612128">
      <w:pPr>
        <w:autoSpaceDE w:val="0"/>
        <w:autoSpaceDN w:val="0"/>
        <w:adjustRightInd w:val="0"/>
        <w:spacing w:after="0" w:line="240" w:lineRule="auto"/>
        <w:rPr>
          <w:color w:val="auto"/>
          <w:sz w:val="22"/>
        </w:rPr>
      </w:pPr>
      <w:r w:rsidRPr="00612128">
        <w:rPr>
          <w:color w:val="auto"/>
          <w:sz w:val="22"/>
        </w:rPr>
        <w:t xml:space="preserve">Verificar si </w:t>
      </w:r>
      <w:r w:rsidR="005949F3" w:rsidRPr="00612128">
        <w:rPr>
          <w:color w:val="auto"/>
          <w:sz w:val="22"/>
        </w:rPr>
        <w:t>existen r</w:t>
      </w:r>
      <w:r w:rsidR="00E1717D" w:rsidRPr="00612128">
        <w:rPr>
          <w:color w:val="auto"/>
          <w:sz w:val="22"/>
        </w:rPr>
        <w:t>ecomendaci</w:t>
      </w:r>
      <w:r w:rsidR="005949F3" w:rsidRPr="00612128">
        <w:rPr>
          <w:color w:val="auto"/>
          <w:sz w:val="22"/>
        </w:rPr>
        <w:t>ones</w:t>
      </w:r>
      <w:r w:rsidRPr="00612128">
        <w:rPr>
          <w:color w:val="auto"/>
          <w:sz w:val="22"/>
        </w:rPr>
        <w:t xml:space="preserve"> </w:t>
      </w:r>
      <w:r w:rsidR="00E1717D" w:rsidRPr="00612128">
        <w:rPr>
          <w:color w:val="auto"/>
          <w:sz w:val="22"/>
        </w:rPr>
        <w:t>implementada</w:t>
      </w:r>
      <w:r w:rsidR="005949F3" w:rsidRPr="00612128">
        <w:rPr>
          <w:color w:val="auto"/>
          <w:sz w:val="22"/>
        </w:rPr>
        <w:t>s</w:t>
      </w:r>
      <w:r w:rsidR="00E1717D" w:rsidRPr="00612128">
        <w:rPr>
          <w:color w:val="auto"/>
          <w:sz w:val="22"/>
        </w:rPr>
        <w:t xml:space="preserve">, en proceso </w:t>
      </w:r>
      <w:r w:rsidR="006C7405" w:rsidRPr="00612128">
        <w:rPr>
          <w:color w:val="auto"/>
          <w:sz w:val="22"/>
        </w:rPr>
        <w:t>e</w:t>
      </w:r>
      <w:r w:rsidR="00E1717D" w:rsidRPr="00612128">
        <w:rPr>
          <w:color w:val="auto"/>
          <w:sz w:val="22"/>
        </w:rPr>
        <w:t xml:space="preserve"> incumplida</w:t>
      </w:r>
      <w:r w:rsidR="005949F3" w:rsidRPr="00612128">
        <w:rPr>
          <w:color w:val="auto"/>
          <w:sz w:val="22"/>
        </w:rPr>
        <w:t>s</w:t>
      </w:r>
      <w:r w:rsidR="00E1717D" w:rsidRPr="00612128">
        <w:rPr>
          <w:color w:val="auto"/>
          <w:sz w:val="22"/>
        </w:rPr>
        <w:t>.</w:t>
      </w:r>
    </w:p>
    <w:p w14:paraId="4DFC55CC" w14:textId="77777777" w:rsidR="002247E0" w:rsidRPr="00612128" w:rsidRDefault="002247E0" w:rsidP="00612128">
      <w:pPr>
        <w:spacing w:after="0" w:line="240" w:lineRule="auto"/>
        <w:ind w:left="0" w:firstLine="0"/>
        <w:jc w:val="left"/>
        <w:rPr>
          <w:color w:val="auto"/>
          <w:sz w:val="22"/>
        </w:rPr>
      </w:pPr>
      <w:r w:rsidRPr="00612128">
        <w:rPr>
          <w:b/>
          <w:color w:val="auto"/>
          <w:sz w:val="22"/>
        </w:rPr>
        <w:t xml:space="preserve"> </w:t>
      </w:r>
    </w:p>
    <w:p w14:paraId="58D78FC7" w14:textId="77777777" w:rsidR="00426580" w:rsidRDefault="00426580" w:rsidP="00612128">
      <w:pPr>
        <w:pStyle w:val="Ttulo1"/>
        <w:spacing w:after="0" w:line="240" w:lineRule="auto"/>
        <w:ind w:left="-5"/>
        <w:rPr>
          <w:color w:val="auto"/>
          <w:sz w:val="22"/>
        </w:rPr>
      </w:pPr>
      <w:bookmarkStart w:id="4" w:name="_Toc63597054"/>
      <w:bookmarkStart w:id="5" w:name="_Toc90291509"/>
    </w:p>
    <w:p w14:paraId="6474635A" w14:textId="77777777" w:rsidR="002247E0" w:rsidRPr="00612128" w:rsidRDefault="002247E0" w:rsidP="00612128">
      <w:pPr>
        <w:pStyle w:val="Ttulo1"/>
        <w:spacing w:after="0" w:line="240" w:lineRule="auto"/>
        <w:ind w:left="-5"/>
        <w:rPr>
          <w:color w:val="auto"/>
          <w:sz w:val="22"/>
        </w:rPr>
      </w:pPr>
      <w:r w:rsidRPr="00612128">
        <w:rPr>
          <w:color w:val="auto"/>
          <w:sz w:val="22"/>
        </w:rPr>
        <w:t>ALCANCE DE LA ACTIVIDAD</w:t>
      </w:r>
      <w:bookmarkEnd w:id="4"/>
      <w:bookmarkEnd w:id="5"/>
    </w:p>
    <w:p w14:paraId="60145147" w14:textId="77777777" w:rsidR="002247E0" w:rsidRPr="00612128" w:rsidRDefault="002247E0" w:rsidP="00612128">
      <w:pPr>
        <w:spacing w:after="0" w:line="240" w:lineRule="auto"/>
        <w:ind w:left="0" w:firstLine="0"/>
        <w:jc w:val="left"/>
        <w:rPr>
          <w:color w:val="auto"/>
          <w:sz w:val="22"/>
        </w:rPr>
      </w:pPr>
      <w:r w:rsidRPr="00612128">
        <w:rPr>
          <w:b/>
          <w:bCs/>
          <w:color w:val="auto"/>
          <w:sz w:val="22"/>
        </w:rPr>
        <w:t xml:space="preserve"> </w:t>
      </w:r>
    </w:p>
    <w:p w14:paraId="535D6466" w14:textId="7C9C3734" w:rsidR="006C7405" w:rsidRPr="00612128" w:rsidRDefault="006C7405" w:rsidP="00612128">
      <w:pPr>
        <w:pStyle w:val="Ttulo1"/>
        <w:spacing w:after="0" w:line="240" w:lineRule="auto"/>
        <w:ind w:left="-5"/>
        <w:jc w:val="both"/>
        <w:rPr>
          <w:b w:val="0"/>
          <w:color w:val="auto"/>
          <w:sz w:val="22"/>
        </w:rPr>
      </w:pPr>
      <w:bookmarkStart w:id="6" w:name="_Toc89814075"/>
      <w:bookmarkStart w:id="7" w:name="_Toc90291510"/>
      <w:r w:rsidRPr="00612128">
        <w:rPr>
          <w:b w:val="0"/>
          <w:color w:val="auto"/>
          <w:sz w:val="22"/>
        </w:rPr>
        <w:t xml:space="preserve">Se efectuó </w:t>
      </w:r>
      <w:r w:rsidR="00130EAF" w:rsidRPr="00612128">
        <w:rPr>
          <w:b w:val="0"/>
          <w:color w:val="auto"/>
          <w:sz w:val="22"/>
        </w:rPr>
        <w:t xml:space="preserve">segundo </w:t>
      </w:r>
      <w:r w:rsidRPr="00612128">
        <w:rPr>
          <w:b w:val="0"/>
          <w:color w:val="auto"/>
          <w:sz w:val="22"/>
        </w:rPr>
        <w:t xml:space="preserve">seguimiento a una (01) recomendación emitida por la </w:t>
      </w:r>
      <w:r w:rsidR="000B5C77" w:rsidRPr="00612128">
        <w:rPr>
          <w:b w:val="0"/>
          <w:color w:val="auto"/>
          <w:sz w:val="22"/>
        </w:rPr>
        <w:t>Contraloría General de Cuentas</w:t>
      </w:r>
      <w:r w:rsidRPr="00612128">
        <w:rPr>
          <w:b w:val="0"/>
          <w:color w:val="auto"/>
          <w:sz w:val="22"/>
        </w:rPr>
        <w:t xml:space="preserve">, como resultado del Informe </w:t>
      </w:r>
      <w:r w:rsidR="0068139E" w:rsidRPr="00612128">
        <w:rPr>
          <w:b w:val="0"/>
          <w:color w:val="auto"/>
          <w:sz w:val="22"/>
        </w:rPr>
        <w:t>de Cumplimiento de Seguridad Limitada, el cual se basó en la evaluación documental que soportan los movimientos realizados en el Sistema de Gestión Financiera, por el usuario RCOTZAJAY, por el período del 01 de agosto de 2020 al 31 de agosto de 2021</w:t>
      </w:r>
      <w:r w:rsidRPr="00612128">
        <w:rPr>
          <w:b w:val="0"/>
          <w:color w:val="auto"/>
          <w:sz w:val="22"/>
        </w:rPr>
        <w:t xml:space="preserve">, en la Dirección Departamental de Educación Guatemala </w:t>
      </w:r>
      <w:r w:rsidR="0068139E" w:rsidRPr="00612128">
        <w:rPr>
          <w:b w:val="0"/>
          <w:color w:val="auto"/>
          <w:sz w:val="22"/>
        </w:rPr>
        <w:t>Occidente</w:t>
      </w:r>
      <w:r w:rsidR="00F43153" w:rsidRPr="00612128">
        <w:rPr>
          <w:b w:val="0"/>
          <w:color w:val="auto"/>
          <w:sz w:val="22"/>
        </w:rPr>
        <w:t xml:space="preserve">, el cual quedó en proceso de implementación de conformidad con el Informe </w:t>
      </w:r>
      <w:r w:rsidR="004433AB" w:rsidRPr="00612128">
        <w:rPr>
          <w:b w:val="0"/>
          <w:color w:val="auto"/>
          <w:sz w:val="22"/>
        </w:rPr>
        <w:t>de Auditoría No. O-DIDAI/SUB-032-2023.</w:t>
      </w:r>
    </w:p>
    <w:p w14:paraId="63F7026F" w14:textId="77777777" w:rsidR="006C7405" w:rsidRPr="00612128" w:rsidRDefault="006C7405" w:rsidP="00612128">
      <w:pPr>
        <w:pStyle w:val="Ttulo1"/>
        <w:spacing w:after="0" w:line="240" w:lineRule="auto"/>
        <w:ind w:left="-5"/>
        <w:jc w:val="both"/>
        <w:rPr>
          <w:b w:val="0"/>
          <w:color w:val="auto"/>
          <w:sz w:val="22"/>
        </w:rPr>
      </w:pPr>
    </w:p>
    <w:p w14:paraId="60B39949" w14:textId="77777777" w:rsidR="00426580" w:rsidRDefault="00426580" w:rsidP="00612128">
      <w:pPr>
        <w:pStyle w:val="Ttulo1"/>
        <w:spacing w:after="0" w:line="240" w:lineRule="auto"/>
        <w:ind w:left="-5"/>
        <w:rPr>
          <w:color w:val="auto"/>
          <w:sz w:val="22"/>
        </w:rPr>
      </w:pPr>
      <w:bookmarkStart w:id="8" w:name="_Toc63597055"/>
      <w:bookmarkStart w:id="9" w:name="_Toc90291511"/>
      <w:bookmarkEnd w:id="6"/>
      <w:bookmarkEnd w:id="7"/>
    </w:p>
    <w:p w14:paraId="5523CAFF" w14:textId="77777777" w:rsidR="002247E0" w:rsidRPr="00612128" w:rsidRDefault="002247E0" w:rsidP="00612128">
      <w:pPr>
        <w:pStyle w:val="Ttulo1"/>
        <w:spacing w:after="0" w:line="240" w:lineRule="auto"/>
        <w:ind w:left="-5"/>
        <w:rPr>
          <w:color w:val="auto"/>
          <w:sz w:val="22"/>
        </w:rPr>
      </w:pPr>
      <w:r w:rsidRPr="00612128">
        <w:rPr>
          <w:color w:val="auto"/>
          <w:sz w:val="22"/>
        </w:rPr>
        <w:t>RESULTADOS DE LA ACTIVIDAD</w:t>
      </w:r>
      <w:bookmarkEnd w:id="8"/>
      <w:bookmarkEnd w:id="9"/>
    </w:p>
    <w:p w14:paraId="429BAC2D" w14:textId="77777777" w:rsidR="005949F3" w:rsidRPr="00612128" w:rsidRDefault="005949F3" w:rsidP="00612128">
      <w:pPr>
        <w:spacing w:after="0" w:line="240" w:lineRule="auto"/>
        <w:rPr>
          <w:color w:val="auto"/>
          <w:sz w:val="22"/>
        </w:rPr>
      </w:pPr>
    </w:p>
    <w:p w14:paraId="5BC69AE8" w14:textId="77777777" w:rsidR="007F4F60" w:rsidRPr="00612128" w:rsidRDefault="007F4F60" w:rsidP="00612128">
      <w:pPr>
        <w:spacing w:after="0" w:line="240" w:lineRule="auto"/>
        <w:rPr>
          <w:color w:val="auto"/>
          <w:sz w:val="22"/>
        </w:rPr>
      </w:pPr>
      <w:r w:rsidRPr="00612128">
        <w:rPr>
          <w:color w:val="auto"/>
          <w:sz w:val="22"/>
        </w:rPr>
        <w:t xml:space="preserve">El resultado al trabajo realizado se resume a continuación: </w:t>
      </w:r>
    </w:p>
    <w:p w14:paraId="58E1715B" w14:textId="77777777" w:rsidR="007F4F60" w:rsidRPr="00612128" w:rsidRDefault="007F4F60" w:rsidP="00612128">
      <w:pPr>
        <w:spacing w:after="0" w:line="240" w:lineRule="auto"/>
        <w:ind w:left="-5"/>
        <w:rPr>
          <w:color w:val="auto"/>
          <w:sz w:val="22"/>
        </w:rPr>
      </w:pPr>
    </w:p>
    <w:p w14:paraId="592F6A28" w14:textId="259B06D6" w:rsidR="002247E0" w:rsidRPr="00612128" w:rsidRDefault="005949F3" w:rsidP="00612128">
      <w:pPr>
        <w:spacing w:after="0" w:line="240" w:lineRule="auto"/>
        <w:rPr>
          <w:color w:val="auto"/>
          <w:sz w:val="22"/>
        </w:rPr>
      </w:pPr>
      <w:r w:rsidRPr="00612128">
        <w:rPr>
          <w:b/>
          <w:color w:val="auto"/>
          <w:sz w:val="22"/>
        </w:rPr>
        <w:t>Recomendaci</w:t>
      </w:r>
      <w:r w:rsidR="008651C3" w:rsidRPr="00612128">
        <w:rPr>
          <w:b/>
          <w:color w:val="auto"/>
          <w:sz w:val="22"/>
        </w:rPr>
        <w:t>ón cumplida</w:t>
      </w:r>
    </w:p>
    <w:p w14:paraId="0702EEB0" w14:textId="5B2819A6" w:rsidR="005949F3" w:rsidRPr="00612128" w:rsidRDefault="005949F3" w:rsidP="00612128">
      <w:pPr>
        <w:spacing w:after="0" w:line="240" w:lineRule="auto"/>
        <w:ind w:left="-5"/>
        <w:rPr>
          <w:color w:val="auto"/>
          <w:sz w:val="22"/>
        </w:rPr>
      </w:pPr>
      <w:r w:rsidRPr="00612128">
        <w:rPr>
          <w:color w:val="auto"/>
          <w:sz w:val="22"/>
        </w:rPr>
        <w:t>De conformidad con el formulario SR-1 Seguimiento a implementación de recomendaciones y a la evaluación efectuada a la</w:t>
      </w:r>
      <w:r w:rsidR="00961935" w:rsidRPr="00612128">
        <w:rPr>
          <w:color w:val="auto"/>
          <w:sz w:val="22"/>
        </w:rPr>
        <w:t xml:space="preserve"> evidencia documental presentada</w:t>
      </w:r>
      <w:r w:rsidRPr="00612128">
        <w:rPr>
          <w:color w:val="auto"/>
          <w:sz w:val="22"/>
        </w:rPr>
        <w:t xml:space="preserve"> por los responsables, se determinó que la </w:t>
      </w:r>
      <w:r w:rsidR="000A609D" w:rsidRPr="00612128">
        <w:rPr>
          <w:color w:val="auto"/>
          <w:sz w:val="22"/>
        </w:rPr>
        <w:t>recomendaci</w:t>
      </w:r>
      <w:r w:rsidR="007F4F60" w:rsidRPr="00612128">
        <w:rPr>
          <w:color w:val="auto"/>
          <w:sz w:val="22"/>
        </w:rPr>
        <w:t>ón</w:t>
      </w:r>
      <w:r w:rsidR="00FE303C" w:rsidRPr="00612128">
        <w:rPr>
          <w:color w:val="auto"/>
          <w:sz w:val="22"/>
        </w:rPr>
        <w:t xml:space="preserve"> </w:t>
      </w:r>
      <w:r w:rsidRPr="00612128">
        <w:rPr>
          <w:color w:val="auto"/>
          <w:sz w:val="22"/>
        </w:rPr>
        <w:t xml:space="preserve">que emitiera la </w:t>
      </w:r>
      <w:r w:rsidR="00552BD9" w:rsidRPr="00612128">
        <w:rPr>
          <w:color w:val="auto"/>
          <w:sz w:val="22"/>
        </w:rPr>
        <w:t>Contraloría General de Cuentas,</w:t>
      </w:r>
      <w:r w:rsidR="00FE303C" w:rsidRPr="00612128">
        <w:rPr>
          <w:color w:val="auto"/>
          <w:sz w:val="22"/>
        </w:rPr>
        <w:t xml:space="preserve"> </w:t>
      </w:r>
      <w:r w:rsidR="008651C3" w:rsidRPr="00612128">
        <w:rPr>
          <w:color w:val="auto"/>
          <w:sz w:val="22"/>
        </w:rPr>
        <w:t>fue implementada</w:t>
      </w:r>
      <w:r w:rsidRPr="00612128">
        <w:rPr>
          <w:color w:val="auto"/>
          <w:sz w:val="22"/>
        </w:rPr>
        <w:t xml:space="preserve">, </w:t>
      </w:r>
      <w:r w:rsidR="00FE303C" w:rsidRPr="00612128">
        <w:rPr>
          <w:color w:val="auto"/>
          <w:sz w:val="22"/>
        </w:rPr>
        <w:t>como</w:t>
      </w:r>
      <w:r w:rsidRPr="00612128">
        <w:rPr>
          <w:color w:val="auto"/>
          <w:sz w:val="22"/>
        </w:rPr>
        <w:t xml:space="preserve"> se detalla a continuación:</w:t>
      </w:r>
    </w:p>
    <w:p w14:paraId="72C83725" w14:textId="77777777" w:rsidR="006F3282" w:rsidRPr="00612128" w:rsidRDefault="006F3282" w:rsidP="00612128">
      <w:pPr>
        <w:spacing w:after="0" w:line="240" w:lineRule="auto"/>
        <w:ind w:left="-5"/>
        <w:rPr>
          <w:b/>
          <w:bCs/>
          <w:color w:val="auto"/>
          <w:sz w:val="22"/>
        </w:rPr>
      </w:pPr>
    </w:p>
    <w:p w14:paraId="0D802231" w14:textId="53D63DF0" w:rsidR="00FE303C" w:rsidRPr="00612128" w:rsidRDefault="007F4F60" w:rsidP="00612128">
      <w:pPr>
        <w:spacing w:after="0" w:line="240" w:lineRule="auto"/>
        <w:ind w:left="-5"/>
        <w:rPr>
          <w:color w:val="auto"/>
          <w:sz w:val="22"/>
        </w:rPr>
      </w:pPr>
      <w:r w:rsidRPr="00612128">
        <w:rPr>
          <w:b/>
          <w:bCs/>
          <w:color w:val="auto"/>
          <w:sz w:val="22"/>
        </w:rPr>
        <w:t>Deficiencia</w:t>
      </w:r>
      <w:r w:rsidR="00FE303C" w:rsidRPr="00612128">
        <w:rPr>
          <w:b/>
          <w:bCs/>
          <w:color w:val="auto"/>
          <w:sz w:val="22"/>
        </w:rPr>
        <w:t xml:space="preserve"> No. </w:t>
      </w:r>
      <w:r w:rsidRPr="00612128">
        <w:rPr>
          <w:b/>
          <w:bCs/>
          <w:color w:val="auto"/>
          <w:sz w:val="22"/>
        </w:rPr>
        <w:t>1</w:t>
      </w:r>
      <w:r w:rsidR="00FE303C" w:rsidRPr="00612128">
        <w:rPr>
          <w:color w:val="auto"/>
          <w:sz w:val="22"/>
        </w:rPr>
        <w:t xml:space="preserve">. </w:t>
      </w:r>
      <w:r w:rsidR="008B06F4" w:rsidRPr="00612128">
        <w:rPr>
          <w:color w:val="auto"/>
          <w:sz w:val="22"/>
        </w:rPr>
        <w:t>Vulnerabilidad en la seguridad de la información en el Sistema de Gestión Financiera.</w:t>
      </w:r>
    </w:p>
    <w:p w14:paraId="650C771C" w14:textId="77777777" w:rsidR="00426580" w:rsidRDefault="00426580" w:rsidP="00612128">
      <w:pPr>
        <w:spacing w:after="0" w:line="240" w:lineRule="auto"/>
        <w:ind w:left="-5"/>
        <w:rPr>
          <w:color w:val="auto"/>
          <w:sz w:val="22"/>
        </w:rPr>
      </w:pPr>
    </w:p>
    <w:p w14:paraId="54D7CDF6" w14:textId="486A95CA" w:rsidR="00437334" w:rsidRPr="00612128" w:rsidRDefault="00C31054" w:rsidP="00612128">
      <w:pPr>
        <w:spacing w:after="0" w:line="240" w:lineRule="auto"/>
        <w:ind w:left="-5"/>
        <w:rPr>
          <w:color w:val="auto"/>
          <w:sz w:val="22"/>
        </w:rPr>
      </w:pPr>
      <w:r w:rsidRPr="00612128">
        <w:rPr>
          <w:color w:val="auto"/>
          <w:sz w:val="22"/>
        </w:rPr>
        <w:t xml:space="preserve">De conformidad con </w:t>
      </w:r>
      <w:r w:rsidR="008116EB" w:rsidRPr="00612128">
        <w:rPr>
          <w:color w:val="auto"/>
          <w:sz w:val="22"/>
        </w:rPr>
        <w:t>el respaldo documental</w:t>
      </w:r>
      <w:r w:rsidRPr="00612128">
        <w:rPr>
          <w:color w:val="auto"/>
          <w:sz w:val="22"/>
        </w:rPr>
        <w:t xml:space="preserve"> presentad</w:t>
      </w:r>
      <w:r w:rsidR="008116EB" w:rsidRPr="00612128">
        <w:rPr>
          <w:color w:val="auto"/>
          <w:sz w:val="22"/>
        </w:rPr>
        <w:t>o</w:t>
      </w:r>
      <w:r w:rsidRPr="00612128">
        <w:rPr>
          <w:color w:val="auto"/>
          <w:sz w:val="22"/>
        </w:rPr>
        <w:t>, se constató que se han asignado los usuarios</w:t>
      </w:r>
      <w:r w:rsidR="003725A5" w:rsidRPr="00612128">
        <w:rPr>
          <w:color w:val="auto"/>
          <w:sz w:val="22"/>
        </w:rPr>
        <w:t xml:space="preserve"> de acceso y registro</w:t>
      </w:r>
      <w:r w:rsidRPr="00612128">
        <w:rPr>
          <w:color w:val="auto"/>
          <w:sz w:val="22"/>
        </w:rPr>
        <w:t xml:space="preserve"> correspondiente</w:t>
      </w:r>
      <w:r w:rsidR="00897816" w:rsidRPr="00612128">
        <w:rPr>
          <w:color w:val="auto"/>
          <w:sz w:val="22"/>
        </w:rPr>
        <w:t>,</w:t>
      </w:r>
      <w:r w:rsidRPr="00612128">
        <w:rPr>
          <w:color w:val="auto"/>
          <w:sz w:val="22"/>
        </w:rPr>
        <w:t xml:space="preserve"> de conformidad con el puesto desempeñado </w:t>
      </w:r>
      <w:r w:rsidR="00767793" w:rsidRPr="00612128">
        <w:rPr>
          <w:color w:val="auto"/>
          <w:sz w:val="22"/>
        </w:rPr>
        <w:t>y</w:t>
      </w:r>
      <w:r w:rsidRPr="00612128">
        <w:rPr>
          <w:color w:val="auto"/>
          <w:sz w:val="22"/>
        </w:rPr>
        <w:t xml:space="preserve"> la segregación de funciones del Departamento Financiero de la Dirección </w:t>
      </w:r>
      <w:r w:rsidRPr="00612128">
        <w:rPr>
          <w:color w:val="auto"/>
          <w:sz w:val="22"/>
        </w:rPr>
        <w:lastRenderedPageBreak/>
        <w:t>Departamental de Educación Guatemala Occidente. Asimismo, al seguimiento para la desactivación de usuarios</w:t>
      </w:r>
      <w:r w:rsidR="00767793" w:rsidRPr="00612128">
        <w:rPr>
          <w:color w:val="auto"/>
          <w:sz w:val="22"/>
        </w:rPr>
        <w:t xml:space="preserve"> en forma oportuna,</w:t>
      </w:r>
      <w:r w:rsidRPr="00612128">
        <w:rPr>
          <w:color w:val="auto"/>
          <w:sz w:val="22"/>
        </w:rPr>
        <w:t xml:space="preserve"> a personal </w:t>
      </w:r>
      <w:r w:rsidR="0099603A" w:rsidRPr="00612128">
        <w:rPr>
          <w:color w:val="auto"/>
          <w:sz w:val="22"/>
        </w:rPr>
        <w:t>que se ha dado de baja.</w:t>
      </w:r>
    </w:p>
    <w:p w14:paraId="45763872" w14:textId="77777777" w:rsidR="00C31054" w:rsidRPr="00612128" w:rsidRDefault="00C31054" w:rsidP="00612128">
      <w:pPr>
        <w:spacing w:after="0" w:line="240" w:lineRule="auto"/>
        <w:ind w:left="-5"/>
        <w:rPr>
          <w:color w:val="auto"/>
          <w:sz w:val="22"/>
        </w:rPr>
      </w:pPr>
    </w:p>
    <w:p w14:paraId="5DD027EA" w14:textId="26B0D782" w:rsidR="00495BF1" w:rsidRPr="00612128" w:rsidRDefault="007E3857" w:rsidP="00612128">
      <w:pPr>
        <w:spacing w:after="0" w:line="240" w:lineRule="auto"/>
        <w:ind w:left="-5"/>
        <w:rPr>
          <w:color w:val="auto"/>
          <w:sz w:val="22"/>
        </w:rPr>
      </w:pPr>
      <w:r w:rsidRPr="00612128">
        <w:rPr>
          <w:color w:val="auto"/>
          <w:sz w:val="22"/>
        </w:rPr>
        <w:t>La implementación de</w:t>
      </w:r>
      <w:r w:rsidR="00426580">
        <w:rPr>
          <w:color w:val="auto"/>
          <w:sz w:val="22"/>
        </w:rPr>
        <w:t xml:space="preserve"> la</w:t>
      </w:r>
      <w:r w:rsidRPr="00612128">
        <w:rPr>
          <w:color w:val="auto"/>
          <w:sz w:val="22"/>
        </w:rPr>
        <w:t xml:space="preserve"> </w:t>
      </w:r>
      <w:r w:rsidR="00426580">
        <w:rPr>
          <w:color w:val="auto"/>
          <w:sz w:val="22"/>
        </w:rPr>
        <w:t>recomendación emitida</w:t>
      </w:r>
      <w:r w:rsidR="008E29DE" w:rsidRPr="00612128">
        <w:rPr>
          <w:color w:val="auto"/>
          <w:sz w:val="22"/>
        </w:rPr>
        <w:t xml:space="preserve"> por el ente fiscalizador, propicia el cumplimiento a las instrucciones giradas, así como el registro </w:t>
      </w:r>
      <w:r w:rsidR="006C086A" w:rsidRPr="00612128">
        <w:rPr>
          <w:color w:val="auto"/>
          <w:sz w:val="22"/>
        </w:rPr>
        <w:t xml:space="preserve">de operaciones </w:t>
      </w:r>
      <w:r w:rsidR="003725A5" w:rsidRPr="00612128">
        <w:rPr>
          <w:color w:val="auto"/>
          <w:sz w:val="22"/>
        </w:rPr>
        <w:t xml:space="preserve">delimitado </w:t>
      </w:r>
      <w:r w:rsidR="006C086A" w:rsidRPr="00612128">
        <w:rPr>
          <w:color w:val="auto"/>
          <w:sz w:val="22"/>
        </w:rPr>
        <w:t>por los usuarios responsables</w:t>
      </w:r>
      <w:r w:rsidR="00363F54" w:rsidRPr="00612128">
        <w:rPr>
          <w:color w:val="auto"/>
          <w:sz w:val="22"/>
        </w:rPr>
        <w:t>, lo cual contribuye a la rendición de cuentas y fortalece el control interno institucional.</w:t>
      </w:r>
    </w:p>
    <w:p w14:paraId="0AA7082D" w14:textId="77777777" w:rsidR="00495BF1" w:rsidRPr="00612128" w:rsidRDefault="00495BF1" w:rsidP="00612128">
      <w:pPr>
        <w:spacing w:after="0" w:line="240" w:lineRule="auto"/>
        <w:ind w:left="-5"/>
        <w:rPr>
          <w:color w:val="auto"/>
          <w:sz w:val="22"/>
        </w:rPr>
      </w:pPr>
    </w:p>
    <w:p w14:paraId="59BED15F" w14:textId="02BE0667" w:rsidR="006C3B5B" w:rsidRPr="00612128" w:rsidRDefault="006C3B5B" w:rsidP="00612128">
      <w:pPr>
        <w:spacing w:after="0" w:line="240" w:lineRule="auto"/>
        <w:ind w:left="-5"/>
        <w:rPr>
          <w:color w:val="auto"/>
          <w:sz w:val="22"/>
        </w:rPr>
      </w:pPr>
      <w:r w:rsidRPr="00612128">
        <w:rPr>
          <w:color w:val="auto"/>
          <w:sz w:val="22"/>
        </w:rPr>
        <w:t xml:space="preserve">Los comentarios y </w:t>
      </w:r>
      <w:r w:rsidR="002D2F7B" w:rsidRPr="00612128">
        <w:rPr>
          <w:color w:val="auto"/>
          <w:sz w:val="22"/>
        </w:rPr>
        <w:t>el respaldo documental</w:t>
      </w:r>
      <w:r w:rsidRPr="00612128">
        <w:rPr>
          <w:color w:val="auto"/>
          <w:sz w:val="22"/>
        </w:rPr>
        <w:t xml:space="preserve"> de las gestiones </w:t>
      </w:r>
      <w:r w:rsidR="00434ED1" w:rsidRPr="00612128">
        <w:rPr>
          <w:color w:val="auto"/>
          <w:sz w:val="22"/>
        </w:rPr>
        <w:t>efectuadas</w:t>
      </w:r>
      <w:r w:rsidRPr="00612128">
        <w:rPr>
          <w:color w:val="auto"/>
          <w:sz w:val="22"/>
        </w:rPr>
        <w:t xml:space="preserve"> fueron remitid</w:t>
      </w:r>
      <w:r w:rsidR="002D2F7B" w:rsidRPr="00612128">
        <w:rPr>
          <w:color w:val="auto"/>
          <w:sz w:val="22"/>
        </w:rPr>
        <w:t>o</w:t>
      </w:r>
      <w:r w:rsidRPr="00612128">
        <w:rPr>
          <w:color w:val="auto"/>
          <w:sz w:val="22"/>
        </w:rPr>
        <w:t xml:space="preserve">s mediante oficio No. </w:t>
      </w:r>
      <w:r w:rsidR="0001091D" w:rsidRPr="00612128">
        <w:rPr>
          <w:color w:val="auto"/>
          <w:sz w:val="22"/>
        </w:rPr>
        <w:t>147</w:t>
      </w:r>
      <w:r w:rsidR="00C04F6E" w:rsidRPr="00612128">
        <w:rPr>
          <w:color w:val="auto"/>
          <w:sz w:val="22"/>
        </w:rPr>
        <w:t>-202</w:t>
      </w:r>
      <w:r w:rsidR="0001091D" w:rsidRPr="00612128">
        <w:rPr>
          <w:color w:val="auto"/>
          <w:sz w:val="22"/>
        </w:rPr>
        <w:t>3,</w:t>
      </w:r>
      <w:r w:rsidR="00C04F6E" w:rsidRPr="00612128">
        <w:rPr>
          <w:color w:val="auto"/>
          <w:sz w:val="22"/>
        </w:rPr>
        <w:t xml:space="preserve"> </w:t>
      </w:r>
      <w:r w:rsidRPr="00612128">
        <w:rPr>
          <w:color w:val="auto"/>
          <w:sz w:val="22"/>
        </w:rPr>
        <w:t xml:space="preserve">de fecha </w:t>
      </w:r>
      <w:r w:rsidR="0001091D" w:rsidRPr="00612128">
        <w:rPr>
          <w:color w:val="auto"/>
          <w:sz w:val="22"/>
        </w:rPr>
        <w:t>15</w:t>
      </w:r>
      <w:r w:rsidR="005B2678" w:rsidRPr="00612128">
        <w:rPr>
          <w:color w:val="auto"/>
          <w:sz w:val="22"/>
        </w:rPr>
        <w:t xml:space="preserve"> de </w:t>
      </w:r>
      <w:r w:rsidR="0001091D" w:rsidRPr="00612128">
        <w:rPr>
          <w:color w:val="auto"/>
          <w:sz w:val="22"/>
        </w:rPr>
        <w:t>marzo</w:t>
      </w:r>
      <w:r w:rsidR="005B2678" w:rsidRPr="00612128">
        <w:rPr>
          <w:color w:val="auto"/>
          <w:sz w:val="22"/>
        </w:rPr>
        <w:t xml:space="preserve"> de 202</w:t>
      </w:r>
      <w:r w:rsidR="0001091D" w:rsidRPr="00612128">
        <w:rPr>
          <w:color w:val="auto"/>
          <w:sz w:val="22"/>
        </w:rPr>
        <w:t>3</w:t>
      </w:r>
      <w:r w:rsidR="005B2678" w:rsidRPr="00612128">
        <w:rPr>
          <w:color w:val="auto"/>
          <w:sz w:val="22"/>
        </w:rPr>
        <w:t xml:space="preserve">, emitido por </w:t>
      </w:r>
      <w:r w:rsidR="0001091D" w:rsidRPr="00612128">
        <w:rPr>
          <w:color w:val="auto"/>
          <w:sz w:val="22"/>
        </w:rPr>
        <w:t>el</w:t>
      </w:r>
      <w:r w:rsidR="005B2678" w:rsidRPr="00612128">
        <w:rPr>
          <w:color w:val="auto"/>
          <w:sz w:val="22"/>
        </w:rPr>
        <w:t xml:space="preserve"> </w:t>
      </w:r>
      <w:proofErr w:type="gramStart"/>
      <w:r w:rsidR="00C04F6E" w:rsidRPr="00612128">
        <w:rPr>
          <w:color w:val="auto"/>
          <w:sz w:val="22"/>
        </w:rPr>
        <w:t>Director</w:t>
      </w:r>
      <w:proofErr w:type="gramEnd"/>
      <w:r w:rsidR="00C04F6E" w:rsidRPr="00612128">
        <w:rPr>
          <w:color w:val="auto"/>
          <w:sz w:val="22"/>
        </w:rPr>
        <w:t xml:space="preserve"> Departamental de Educación Guatemala </w:t>
      </w:r>
      <w:r w:rsidR="0001091D" w:rsidRPr="00612128">
        <w:rPr>
          <w:color w:val="auto"/>
          <w:sz w:val="22"/>
        </w:rPr>
        <w:t>Occidente.</w:t>
      </w:r>
    </w:p>
    <w:p w14:paraId="08731051" w14:textId="77777777" w:rsidR="006C3B5B" w:rsidRPr="00612128" w:rsidRDefault="006C3B5B" w:rsidP="00612128">
      <w:pPr>
        <w:spacing w:after="0" w:line="240" w:lineRule="auto"/>
        <w:ind w:left="-5"/>
        <w:rPr>
          <w:color w:val="auto"/>
          <w:sz w:val="22"/>
        </w:rPr>
      </w:pPr>
    </w:p>
    <w:p w14:paraId="07828A44" w14:textId="713DB5A1" w:rsidR="00DA4D86" w:rsidRPr="00612128" w:rsidRDefault="00C84FE5" w:rsidP="00612128">
      <w:pPr>
        <w:spacing w:after="0" w:line="240" w:lineRule="auto"/>
        <w:ind w:left="-5"/>
        <w:rPr>
          <w:color w:val="auto"/>
          <w:sz w:val="22"/>
        </w:rPr>
      </w:pPr>
      <w:r w:rsidRPr="00612128">
        <w:rPr>
          <w:color w:val="auto"/>
          <w:sz w:val="22"/>
        </w:rPr>
        <w:t>Asimismo, e</w:t>
      </w:r>
      <w:r w:rsidR="00DA4D86" w:rsidRPr="00612128">
        <w:rPr>
          <w:color w:val="auto"/>
          <w:sz w:val="22"/>
        </w:rPr>
        <w:t xml:space="preserve">l formulario SR-1 Seguimiento a Recomendaciones fue confrontado mediante firma y sello por parte del </w:t>
      </w:r>
      <w:proofErr w:type="gramStart"/>
      <w:r w:rsidR="00DA4D86" w:rsidRPr="00612128">
        <w:rPr>
          <w:color w:val="auto"/>
          <w:sz w:val="22"/>
        </w:rPr>
        <w:t>Director</w:t>
      </w:r>
      <w:proofErr w:type="gramEnd"/>
      <w:r w:rsidR="00DA4D86" w:rsidRPr="00612128">
        <w:rPr>
          <w:color w:val="auto"/>
          <w:sz w:val="22"/>
        </w:rPr>
        <w:t xml:space="preserve"> Departamental de Educación Guatemala </w:t>
      </w:r>
      <w:r w:rsidR="00872815" w:rsidRPr="00612128">
        <w:rPr>
          <w:color w:val="auto"/>
          <w:sz w:val="22"/>
        </w:rPr>
        <w:t>Occidente.</w:t>
      </w:r>
    </w:p>
    <w:p w14:paraId="35FF056E" w14:textId="77777777" w:rsidR="00DA4D86" w:rsidRPr="00612128" w:rsidRDefault="00DA4D86" w:rsidP="00612128">
      <w:pPr>
        <w:spacing w:after="0" w:line="240" w:lineRule="auto"/>
        <w:ind w:left="-5"/>
        <w:rPr>
          <w:b/>
          <w:color w:val="auto"/>
          <w:sz w:val="22"/>
        </w:rPr>
      </w:pPr>
    </w:p>
    <w:p w14:paraId="0095D1F0" w14:textId="77777777" w:rsidR="00B82017" w:rsidRPr="00612128" w:rsidRDefault="00B82017" w:rsidP="00612128">
      <w:pPr>
        <w:spacing w:after="0" w:line="240" w:lineRule="auto"/>
        <w:ind w:left="-5"/>
        <w:rPr>
          <w:color w:val="auto"/>
          <w:sz w:val="22"/>
        </w:rPr>
      </w:pPr>
    </w:p>
    <w:p w14:paraId="41DB0504" w14:textId="43192C47" w:rsidR="002247E0" w:rsidRPr="00612128" w:rsidRDefault="002247E0" w:rsidP="00612128">
      <w:pPr>
        <w:spacing w:after="0" w:line="240" w:lineRule="auto"/>
        <w:ind w:left="-5"/>
        <w:rPr>
          <w:color w:val="auto"/>
          <w:sz w:val="22"/>
        </w:rPr>
      </w:pPr>
    </w:p>
    <w:p w14:paraId="70F6DD95" w14:textId="05F872F1" w:rsidR="00F54A3E" w:rsidRPr="00612128" w:rsidRDefault="00F54A3E" w:rsidP="00612128">
      <w:pPr>
        <w:spacing w:after="0" w:line="240" w:lineRule="auto"/>
        <w:ind w:left="-5"/>
        <w:rPr>
          <w:color w:val="auto"/>
          <w:sz w:val="22"/>
        </w:rPr>
      </w:pPr>
    </w:p>
    <w:p w14:paraId="275E3BA1" w14:textId="65224C2E" w:rsidR="006F3282" w:rsidRPr="00612128" w:rsidRDefault="006F3282" w:rsidP="00612128">
      <w:pPr>
        <w:spacing w:after="0" w:line="240" w:lineRule="auto"/>
        <w:ind w:left="-5"/>
        <w:rPr>
          <w:color w:val="auto"/>
          <w:sz w:val="22"/>
        </w:rPr>
      </w:pPr>
    </w:p>
    <w:p w14:paraId="130F6CA8" w14:textId="77777777" w:rsidR="00A375E3" w:rsidRPr="00612128" w:rsidRDefault="00A375E3" w:rsidP="00612128">
      <w:pPr>
        <w:spacing w:after="0" w:line="240" w:lineRule="auto"/>
        <w:ind w:left="-5"/>
        <w:rPr>
          <w:color w:val="auto"/>
          <w:sz w:val="22"/>
        </w:rPr>
      </w:pPr>
    </w:p>
    <w:p w14:paraId="055F1460" w14:textId="77777777" w:rsidR="00A375E3" w:rsidRPr="00612128" w:rsidRDefault="00A375E3" w:rsidP="00612128">
      <w:pPr>
        <w:spacing w:after="0" w:line="240" w:lineRule="auto"/>
        <w:ind w:left="-5"/>
        <w:rPr>
          <w:color w:val="auto"/>
          <w:sz w:val="22"/>
        </w:rPr>
      </w:pPr>
    </w:p>
    <w:p w14:paraId="4FF0513C" w14:textId="77777777" w:rsidR="00A375E3" w:rsidRPr="00612128" w:rsidRDefault="00A375E3" w:rsidP="00612128">
      <w:pPr>
        <w:spacing w:after="0" w:line="240" w:lineRule="auto"/>
        <w:ind w:left="-5"/>
        <w:rPr>
          <w:color w:val="auto"/>
          <w:sz w:val="22"/>
        </w:rPr>
      </w:pPr>
    </w:p>
    <w:p w14:paraId="50E4F715" w14:textId="77777777" w:rsidR="00A375E3" w:rsidRPr="00612128" w:rsidRDefault="00A375E3" w:rsidP="00612128">
      <w:pPr>
        <w:spacing w:after="0" w:line="240" w:lineRule="auto"/>
        <w:ind w:left="-5"/>
        <w:rPr>
          <w:color w:val="auto"/>
          <w:sz w:val="22"/>
        </w:rPr>
      </w:pPr>
    </w:p>
    <w:p w14:paraId="264B4661" w14:textId="77777777" w:rsidR="00A375E3" w:rsidRPr="00612128" w:rsidRDefault="00A375E3" w:rsidP="00612128">
      <w:pPr>
        <w:spacing w:after="0" w:line="240" w:lineRule="auto"/>
        <w:ind w:left="-5"/>
        <w:rPr>
          <w:color w:val="auto"/>
          <w:sz w:val="22"/>
        </w:rPr>
      </w:pPr>
    </w:p>
    <w:p w14:paraId="61E744A9" w14:textId="77777777" w:rsidR="00A375E3" w:rsidRPr="00612128" w:rsidRDefault="00A375E3" w:rsidP="00612128">
      <w:pPr>
        <w:spacing w:after="0" w:line="240" w:lineRule="auto"/>
        <w:ind w:left="-5"/>
        <w:rPr>
          <w:color w:val="auto"/>
          <w:sz w:val="22"/>
        </w:rPr>
      </w:pPr>
    </w:p>
    <w:p w14:paraId="7DB7A672" w14:textId="77777777" w:rsidR="00A375E3" w:rsidRPr="00612128" w:rsidRDefault="00A375E3" w:rsidP="00612128">
      <w:pPr>
        <w:spacing w:after="0" w:line="240" w:lineRule="auto"/>
        <w:ind w:left="-5"/>
        <w:rPr>
          <w:color w:val="auto"/>
          <w:sz w:val="22"/>
        </w:rPr>
      </w:pPr>
    </w:p>
    <w:p w14:paraId="0D85ABDA" w14:textId="77777777" w:rsidR="00A375E3" w:rsidRPr="00612128" w:rsidRDefault="00A375E3" w:rsidP="00612128">
      <w:pPr>
        <w:spacing w:after="0" w:line="240" w:lineRule="auto"/>
        <w:ind w:left="-5"/>
        <w:rPr>
          <w:color w:val="auto"/>
          <w:sz w:val="22"/>
        </w:rPr>
      </w:pPr>
    </w:p>
    <w:p w14:paraId="171034F2" w14:textId="77777777" w:rsidR="00A375E3" w:rsidRPr="00612128" w:rsidRDefault="00A375E3" w:rsidP="00612128">
      <w:pPr>
        <w:spacing w:after="0" w:line="240" w:lineRule="auto"/>
        <w:ind w:left="-5"/>
        <w:rPr>
          <w:color w:val="auto"/>
          <w:sz w:val="22"/>
        </w:rPr>
      </w:pPr>
    </w:p>
    <w:p w14:paraId="211C20F0" w14:textId="77777777" w:rsidR="00A375E3" w:rsidRPr="00612128" w:rsidRDefault="00A375E3" w:rsidP="00612128">
      <w:pPr>
        <w:spacing w:after="0" w:line="240" w:lineRule="auto"/>
        <w:ind w:left="-5"/>
        <w:rPr>
          <w:color w:val="auto"/>
          <w:sz w:val="22"/>
        </w:rPr>
      </w:pPr>
    </w:p>
    <w:p w14:paraId="5BAAA08D" w14:textId="77777777" w:rsidR="00A375E3" w:rsidRPr="00612128" w:rsidRDefault="00A375E3" w:rsidP="00612128">
      <w:pPr>
        <w:spacing w:after="0" w:line="240" w:lineRule="auto"/>
        <w:ind w:left="-5"/>
        <w:rPr>
          <w:color w:val="auto"/>
          <w:sz w:val="22"/>
        </w:rPr>
      </w:pPr>
    </w:p>
    <w:p w14:paraId="56DA3748" w14:textId="77777777" w:rsidR="00A375E3" w:rsidRPr="00612128" w:rsidRDefault="00A375E3" w:rsidP="00612128">
      <w:pPr>
        <w:spacing w:after="0" w:line="240" w:lineRule="auto"/>
        <w:ind w:left="-5"/>
        <w:rPr>
          <w:color w:val="auto"/>
          <w:sz w:val="22"/>
        </w:rPr>
      </w:pPr>
    </w:p>
    <w:p w14:paraId="48A69CEC" w14:textId="77777777" w:rsidR="00A375E3" w:rsidRPr="00612128" w:rsidRDefault="00A375E3" w:rsidP="00612128">
      <w:pPr>
        <w:spacing w:after="0" w:line="240" w:lineRule="auto"/>
        <w:ind w:left="-5"/>
        <w:rPr>
          <w:color w:val="auto"/>
          <w:sz w:val="22"/>
        </w:rPr>
      </w:pPr>
    </w:p>
    <w:p w14:paraId="148827AC" w14:textId="77777777" w:rsidR="00A375E3" w:rsidRPr="00612128" w:rsidRDefault="00A375E3" w:rsidP="00612128">
      <w:pPr>
        <w:spacing w:after="0" w:line="240" w:lineRule="auto"/>
        <w:ind w:left="-5"/>
        <w:rPr>
          <w:color w:val="auto"/>
          <w:sz w:val="22"/>
        </w:rPr>
      </w:pPr>
    </w:p>
    <w:p w14:paraId="6ADBE2A6" w14:textId="77777777" w:rsidR="00A375E3" w:rsidRPr="00612128" w:rsidRDefault="00A375E3" w:rsidP="00612128">
      <w:pPr>
        <w:spacing w:after="0" w:line="240" w:lineRule="auto"/>
        <w:ind w:left="-5"/>
        <w:rPr>
          <w:color w:val="auto"/>
          <w:sz w:val="22"/>
        </w:rPr>
      </w:pPr>
    </w:p>
    <w:p w14:paraId="6FB59503" w14:textId="77777777" w:rsidR="00A375E3" w:rsidRPr="00612128" w:rsidRDefault="00A375E3" w:rsidP="00612128">
      <w:pPr>
        <w:spacing w:after="0" w:line="240" w:lineRule="auto"/>
        <w:ind w:left="-5"/>
        <w:rPr>
          <w:color w:val="auto"/>
          <w:sz w:val="22"/>
        </w:rPr>
      </w:pPr>
    </w:p>
    <w:p w14:paraId="69485ADC" w14:textId="77777777" w:rsidR="00426580" w:rsidRDefault="00426580" w:rsidP="00612128">
      <w:pPr>
        <w:pStyle w:val="Ttulo1"/>
        <w:spacing w:after="0" w:line="240" w:lineRule="auto"/>
        <w:ind w:left="-5"/>
        <w:rPr>
          <w:color w:val="auto"/>
          <w:sz w:val="22"/>
        </w:rPr>
      </w:pPr>
      <w:bookmarkStart w:id="10" w:name="_Toc90291513"/>
    </w:p>
    <w:p w14:paraId="6261C200" w14:textId="77777777" w:rsidR="00426580" w:rsidRPr="00426580" w:rsidRDefault="00426580" w:rsidP="00426580"/>
    <w:p w14:paraId="03D869B3" w14:textId="77777777" w:rsidR="00426580" w:rsidRDefault="00426580" w:rsidP="00612128">
      <w:pPr>
        <w:pStyle w:val="Ttulo1"/>
        <w:spacing w:after="0" w:line="240" w:lineRule="auto"/>
        <w:ind w:left="-5"/>
        <w:rPr>
          <w:color w:val="auto"/>
          <w:sz w:val="22"/>
        </w:rPr>
      </w:pPr>
    </w:p>
    <w:p w14:paraId="5B5C65BF" w14:textId="77777777" w:rsidR="00426580" w:rsidRDefault="00426580" w:rsidP="00426580"/>
    <w:p w14:paraId="02B831DF" w14:textId="77777777" w:rsidR="00426580" w:rsidRDefault="00426580" w:rsidP="00426580"/>
    <w:p w14:paraId="6F5DF78C" w14:textId="77777777" w:rsidR="00426580" w:rsidRDefault="00426580" w:rsidP="00426580"/>
    <w:p w14:paraId="510C914F" w14:textId="77777777" w:rsidR="00426580" w:rsidRDefault="00426580" w:rsidP="00612128">
      <w:pPr>
        <w:pStyle w:val="Ttulo1"/>
        <w:spacing w:after="0" w:line="240" w:lineRule="auto"/>
        <w:ind w:left="-5"/>
        <w:rPr>
          <w:color w:val="auto"/>
          <w:sz w:val="22"/>
        </w:rPr>
      </w:pPr>
    </w:p>
    <w:p w14:paraId="674A0B42" w14:textId="77777777" w:rsidR="00426580" w:rsidRDefault="00426580" w:rsidP="00612128">
      <w:pPr>
        <w:pStyle w:val="Ttulo1"/>
        <w:spacing w:after="0" w:line="240" w:lineRule="auto"/>
        <w:ind w:left="-5"/>
        <w:rPr>
          <w:color w:val="auto"/>
          <w:sz w:val="22"/>
        </w:rPr>
      </w:pPr>
    </w:p>
    <w:p w14:paraId="2E097FE3" w14:textId="77777777" w:rsidR="00426580" w:rsidRDefault="00426580" w:rsidP="00426580"/>
    <w:p w14:paraId="3D7BF2EB" w14:textId="77777777" w:rsidR="00426580" w:rsidRDefault="00426580" w:rsidP="00426580"/>
    <w:p w14:paraId="5722F7D6" w14:textId="77777777" w:rsidR="00426580" w:rsidRDefault="00426580" w:rsidP="00426580"/>
    <w:p w14:paraId="12CDAFB8" w14:textId="3734CDBE" w:rsidR="00F54A3E" w:rsidRPr="00612128" w:rsidRDefault="00F54A3E" w:rsidP="00612128">
      <w:pPr>
        <w:pStyle w:val="Ttulo1"/>
        <w:spacing w:after="0" w:line="240" w:lineRule="auto"/>
        <w:ind w:left="-5"/>
        <w:rPr>
          <w:color w:val="auto"/>
          <w:sz w:val="22"/>
        </w:rPr>
      </w:pPr>
      <w:r w:rsidRPr="00612128">
        <w:rPr>
          <w:color w:val="auto"/>
          <w:sz w:val="22"/>
        </w:rPr>
        <w:lastRenderedPageBreak/>
        <w:t>ANEXOS</w:t>
      </w:r>
      <w:bookmarkEnd w:id="10"/>
    </w:p>
    <w:p w14:paraId="7FC5D380" w14:textId="7C32E7A9" w:rsidR="00F54A3E" w:rsidRPr="00612128" w:rsidRDefault="00F54A3E" w:rsidP="00612128">
      <w:pPr>
        <w:spacing w:after="0" w:line="240" w:lineRule="auto"/>
        <w:rPr>
          <w:color w:val="auto"/>
          <w:sz w:val="22"/>
        </w:rPr>
      </w:pPr>
    </w:p>
    <w:p w14:paraId="671E0A1A" w14:textId="69F56F6F" w:rsidR="00F54A3E" w:rsidRPr="00612128" w:rsidRDefault="00F54A3E" w:rsidP="00612128">
      <w:pPr>
        <w:spacing w:after="0" w:line="240" w:lineRule="auto"/>
        <w:rPr>
          <w:color w:val="auto"/>
          <w:sz w:val="22"/>
        </w:rPr>
      </w:pPr>
      <w:r w:rsidRPr="00612128">
        <w:rPr>
          <w:color w:val="auto"/>
          <w:sz w:val="22"/>
        </w:rPr>
        <w:t>Anexo No. 1</w:t>
      </w:r>
    </w:p>
    <w:p w14:paraId="5FACEE79" w14:textId="271F13BF" w:rsidR="00451598" w:rsidRDefault="009960E9" w:rsidP="00451598">
      <w:r>
        <w:rPr>
          <w:noProof/>
        </w:rPr>
        <w:drawing>
          <wp:inline distT="0" distB="0" distL="0" distR="0" wp14:anchorId="6E4548C5" wp14:editId="756511D3">
            <wp:extent cx="7181850" cy="5770315"/>
            <wp:effectExtent l="952" t="0" r="953" b="952"/>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209631" cy="5792636"/>
                    </a:xfrm>
                    <a:prstGeom prst="rect">
                      <a:avLst/>
                    </a:prstGeom>
                  </pic:spPr>
                </pic:pic>
              </a:graphicData>
            </a:graphic>
          </wp:inline>
        </w:drawing>
      </w:r>
    </w:p>
    <w:p w14:paraId="3A93BBF4" w14:textId="37917C0F" w:rsidR="00873813" w:rsidRDefault="00873813" w:rsidP="00451598">
      <w:r>
        <w:lastRenderedPageBreak/>
        <w:t>Continúa el anexo 1</w:t>
      </w:r>
    </w:p>
    <w:p w14:paraId="356E4956" w14:textId="5225E7AF" w:rsidR="00873813" w:rsidRDefault="009960E9" w:rsidP="00451598">
      <w:r>
        <w:rPr>
          <w:noProof/>
        </w:rPr>
        <w:drawing>
          <wp:inline distT="0" distB="0" distL="0" distR="0" wp14:anchorId="1336186B" wp14:editId="250611D4">
            <wp:extent cx="5781675" cy="7448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7510" cy="7456067"/>
                    </a:xfrm>
                    <a:prstGeom prst="rect">
                      <a:avLst/>
                    </a:prstGeom>
                  </pic:spPr>
                </pic:pic>
              </a:graphicData>
            </a:graphic>
          </wp:inline>
        </w:drawing>
      </w:r>
    </w:p>
    <w:p w14:paraId="7E33CA30" w14:textId="77777777" w:rsidR="00873813" w:rsidRDefault="00873813" w:rsidP="00873813">
      <w:r>
        <w:lastRenderedPageBreak/>
        <w:t>Continúa el anexo 1</w:t>
      </w:r>
    </w:p>
    <w:p w14:paraId="37B6E31E" w14:textId="0B690F23" w:rsidR="00873813" w:rsidRDefault="00826143" w:rsidP="00451598">
      <w:r>
        <w:rPr>
          <w:noProof/>
        </w:rPr>
        <w:drawing>
          <wp:inline distT="0" distB="0" distL="0" distR="0" wp14:anchorId="7F6400D7" wp14:editId="00AD1772">
            <wp:extent cx="5591175" cy="7486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7486650"/>
                    </a:xfrm>
                    <a:prstGeom prst="rect">
                      <a:avLst/>
                    </a:prstGeom>
                    <a:noFill/>
                    <a:ln>
                      <a:noFill/>
                    </a:ln>
                  </pic:spPr>
                </pic:pic>
              </a:graphicData>
            </a:graphic>
          </wp:inline>
        </w:drawing>
      </w:r>
    </w:p>
    <w:sectPr w:rsidR="00873813" w:rsidSect="00032EE0">
      <w:headerReference w:type="even" r:id="rId19"/>
      <w:headerReference w:type="default" r:id="rId20"/>
      <w:footerReference w:type="even" r:id="rId21"/>
      <w:footerReference w:type="default" r:id="rId22"/>
      <w:headerReference w:type="first" r:id="rId23"/>
      <w:footerReference w:type="first" r:id="rId24"/>
      <w:pgSz w:w="12240" w:h="15840" w:code="1"/>
      <w:pgMar w:top="1418" w:right="1418" w:bottom="1418" w:left="1701" w:header="1418" w:footer="1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D9C3F" w14:textId="77777777" w:rsidR="003E6CC3" w:rsidRDefault="003E6CC3">
      <w:pPr>
        <w:spacing w:after="0" w:line="240" w:lineRule="auto"/>
      </w:pPr>
      <w:r>
        <w:separator/>
      </w:r>
    </w:p>
  </w:endnote>
  <w:endnote w:type="continuationSeparator" w:id="0">
    <w:p w14:paraId="32564614" w14:textId="77777777" w:rsidR="003E6CC3" w:rsidRDefault="003E6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6123A6BA">
              <wp:simplePos x="0" y="0"/>
              <wp:positionH relativeFrom="page">
                <wp:posOffset>1080135</wp:posOffset>
              </wp:positionH>
              <wp:positionV relativeFrom="page">
                <wp:posOffset>9079230</wp:posOffset>
              </wp:positionV>
              <wp:extent cx="5630545" cy="26924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30545" cy="269240"/>
                        <a:chOff x="762635" y="72898"/>
                        <a:chExt cx="563107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590" y="91364"/>
                          <a:ext cx="276123" cy="132282"/>
                        </a:xfrm>
                        <a:prstGeom prst="rect">
                          <a:avLst/>
                        </a:prstGeom>
                        <a:ln>
                          <a:noFill/>
                        </a:ln>
                      </wps:spPr>
                      <wps:txbx>
                        <w:txbxContent>
                          <w:p w14:paraId="43431E2A"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65834" cy="132282"/>
                        </a:xfrm>
                        <a:prstGeom prst="rect">
                          <a:avLst/>
                        </a:prstGeom>
                        <a:ln>
                          <a:noFill/>
                        </a:ln>
                      </wps:spPr>
                      <wps:txbx>
                        <w:txbxContent>
                          <w:p w14:paraId="43431E2B" w14:textId="6F8E8BF1" w:rsidR="00B35046" w:rsidRDefault="00B35046">
                            <w:pPr>
                              <w:spacing w:after="160" w:line="259" w:lineRule="auto"/>
                              <w:ind w:left="0" w:firstLine="0"/>
                              <w:jc w:val="left"/>
                            </w:pPr>
                            <w:r>
                              <w:fldChar w:fldCharType="begin"/>
                            </w:r>
                            <w:r>
                              <w:instrText xml:space="preserve"> PAGE   \* MERGEFORMAT </w:instrText>
                            </w:r>
                            <w:r>
                              <w:fldChar w:fldCharType="separate"/>
                            </w:r>
                            <w:r w:rsidR="00CA11B8" w:rsidRPr="00CA11B8">
                              <w:rPr>
                                <w:noProof/>
                                <w:color w:val="666666"/>
                                <w:sz w:val="14"/>
                              </w:rPr>
                              <w:t>5</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5.05pt;margin-top:714.9pt;width:443.35pt;height:21.2pt;z-index:251665408;mso-position-horizontal-relative:page;mso-position-vertical-relative:page;mso-width-relative:margin;mso-height-relative:margin" coordorigin="7626,728" coordsize="56310,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77777777" w:rsidR="00B35046" w:rsidRDefault="00B35046">
                      <w:pPr>
                        <w:spacing w:after="160" w:line="259" w:lineRule="auto"/>
                        <w:ind w:left="0" w:firstLine="0"/>
                        <w:jc w:val="left"/>
                      </w:pPr>
                      <w:r>
                        <w:rPr>
                          <w:color w:val="666666"/>
                          <w:sz w:val="14"/>
                        </w:rPr>
                        <w:t xml:space="preserve">Pág. </w:t>
                      </w:r>
                    </w:p>
                  </w:txbxContent>
                </v:textbox>
              </v:rect>
              <v:rect id="Rectangle 2644" o:spid="_x0000_s104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6F8E8BF1" w:rsidR="00B35046" w:rsidRDefault="00B35046">
                      <w:pPr>
                        <w:spacing w:after="160" w:line="259" w:lineRule="auto"/>
                        <w:ind w:left="0" w:firstLine="0"/>
                        <w:jc w:val="left"/>
                      </w:pPr>
                      <w:r>
                        <w:fldChar w:fldCharType="begin"/>
                      </w:r>
                      <w:r>
                        <w:instrText xml:space="preserve"> PAGE   \* MERGEFORMAT </w:instrText>
                      </w:r>
                      <w:r>
                        <w:fldChar w:fldCharType="separate"/>
                      </w:r>
                      <w:r w:rsidR="00CA11B8" w:rsidRPr="00CA11B8">
                        <w:rPr>
                          <w:noProof/>
                          <w:color w:val="666666"/>
                          <w:sz w:val="14"/>
                        </w:rPr>
                        <w:t>5</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C1765" w14:textId="77777777" w:rsidR="003E6CC3" w:rsidRDefault="003E6CC3">
      <w:pPr>
        <w:spacing w:after="0" w:line="240" w:lineRule="auto"/>
      </w:pPr>
      <w:r>
        <w:separator/>
      </w:r>
    </w:p>
  </w:footnote>
  <w:footnote w:type="continuationSeparator" w:id="0">
    <w:p w14:paraId="622E32A9" w14:textId="77777777" w:rsidR="003E6CC3" w:rsidRDefault="003E6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77777777"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EA4EFD"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59EB69C7" w:rsidR="00B35046" w:rsidRDefault="00CB5DD6">
    <w:pPr>
      <w:tabs>
        <w:tab w:val="center" w:pos="4361"/>
        <w:tab w:val="right" w:pos="8835"/>
      </w:tabs>
      <w:spacing w:after="0" w:line="259" w:lineRule="auto"/>
      <w:ind w:left="0" w:right="-2" w:firstLine="0"/>
      <w:jc w:val="left"/>
      <w:rPr>
        <w:color w:val="666666"/>
        <w:sz w:val="14"/>
      </w:rPr>
    </w:pPr>
    <w:r>
      <w:rPr>
        <w:color w:val="666666"/>
        <w:sz w:val="14"/>
      </w:rPr>
      <w:t>DIRECCIÓN DE AUDITORÍ</w:t>
    </w:r>
    <w:r w:rsidR="00B35046">
      <w:rPr>
        <w:color w:val="666666"/>
        <w:sz w:val="14"/>
      </w:rPr>
      <w:t>A INTERNA</w:t>
    </w:r>
    <w:r w:rsidR="00B35046">
      <w:rPr>
        <w:color w:val="666666"/>
        <w:sz w:val="14"/>
      </w:rPr>
      <w:tab/>
      <w:t xml:space="preserve">   </w:t>
    </w:r>
    <w:proofErr w:type="gramStart"/>
    <w:r w:rsidR="00B35046">
      <w:rPr>
        <w:color w:val="666666"/>
        <w:sz w:val="14"/>
      </w:rPr>
      <w:tab/>
    </w:r>
    <w:r w:rsidR="00032EE0">
      <w:rPr>
        <w:color w:val="666666"/>
        <w:sz w:val="14"/>
      </w:rPr>
      <w:t xml:space="preserve">  </w:t>
    </w:r>
    <w:r w:rsidR="00961935">
      <w:rPr>
        <w:color w:val="666666"/>
        <w:sz w:val="14"/>
      </w:rPr>
      <w:t>INFORME</w:t>
    </w:r>
    <w:proofErr w:type="gramEnd"/>
    <w:r w:rsidR="00961935">
      <w:rPr>
        <w:color w:val="666666"/>
        <w:sz w:val="14"/>
      </w:rPr>
      <w:t xml:space="preserve"> O-DIDAI/SUB-</w:t>
    </w:r>
    <w:r w:rsidR="00C5553B">
      <w:rPr>
        <w:color w:val="666666"/>
        <w:sz w:val="14"/>
      </w:rPr>
      <w:t>044</w:t>
    </w:r>
    <w:r w:rsidR="00961935">
      <w:rPr>
        <w:color w:val="666666"/>
        <w:sz w:val="14"/>
      </w:rPr>
      <w:t>-202</w:t>
    </w:r>
    <w:r w:rsidR="00C5553B">
      <w:rPr>
        <w:color w:val="666666"/>
        <w:sz w:val="14"/>
      </w:rPr>
      <w:t>3</w:t>
    </w:r>
  </w:p>
  <w:p w14:paraId="28F836DA" w14:textId="3745DE52" w:rsidR="00032EE0" w:rsidRDefault="00032EE0">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431E18" wp14:editId="49C3714C">
              <wp:simplePos x="0" y="0"/>
              <wp:positionH relativeFrom="page">
                <wp:posOffset>1080135</wp:posOffset>
              </wp:positionH>
              <wp:positionV relativeFrom="page">
                <wp:posOffset>1052195</wp:posOffset>
              </wp:positionV>
              <wp:extent cx="5612765" cy="9525"/>
              <wp:effectExtent l="0" t="0" r="6985" b="9525"/>
              <wp:wrapSquare wrapText="bothSides"/>
              <wp:docPr id="2628" name="Group 2628"/>
              <wp:cNvGraphicFramePr/>
              <a:graphic xmlns:a="http://schemas.openxmlformats.org/drawingml/2006/main">
                <a:graphicData uri="http://schemas.microsoft.com/office/word/2010/wordprocessingGroup">
                  <wpg:wgp>
                    <wpg:cNvGrpSpPr/>
                    <wpg:grpSpPr>
                      <a:xfrm>
                        <a:off x="0" y="0"/>
                        <a:ext cx="5612765"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487FA42" id="Group 2628" o:spid="_x0000_s1026" style="position:absolute;margin-left:85.05pt;margin-top:82.85pt;width:441.95pt;height:.75pt;z-index:251662336;mso-position-horizontal-relative:page;mso-position-vertical-relative:page;mso-width-relative:margin;mso-height-relative:margin"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60732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2"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77A"/>
    <w:rsid w:val="00003FC8"/>
    <w:rsid w:val="0000428C"/>
    <w:rsid w:val="0001091D"/>
    <w:rsid w:val="00017205"/>
    <w:rsid w:val="000257D2"/>
    <w:rsid w:val="00032EE0"/>
    <w:rsid w:val="000407A8"/>
    <w:rsid w:val="00064E6E"/>
    <w:rsid w:val="00083017"/>
    <w:rsid w:val="00083099"/>
    <w:rsid w:val="00095859"/>
    <w:rsid w:val="000A609D"/>
    <w:rsid w:val="000B2FCB"/>
    <w:rsid w:val="000B5C77"/>
    <w:rsid w:val="000C7417"/>
    <w:rsid w:val="000F1735"/>
    <w:rsid w:val="001301D3"/>
    <w:rsid w:val="00130EAF"/>
    <w:rsid w:val="00161D98"/>
    <w:rsid w:val="00171A02"/>
    <w:rsid w:val="00182C88"/>
    <w:rsid w:val="00185226"/>
    <w:rsid w:val="00196924"/>
    <w:rsid w:val="001B1E11"/>
    <w:rsid w:val="001D25B2"/>
    <w:rsid w:val="002165C1"/>
    <w:rsid w:val="002220BF"/>
    <w:rsid w:val="002247E0"/>
    <w:rsid w:val="00232C7C"/>
    <w:rsid w:val="00234D64"/>
    <w:rsid w:val="00250762"/>
    <w:rsid w:val="00265D80"/>
    <w:rsid w:val="00290AAD"/>
    <w:rsid w:val="00290D5A"/>
    <w:rsid w:val="002C0DE8"/>
    <w:rsid w:val="002D2F4F"/>
    <w:rsid w:val="002D2F7B"/>
    <w:rsid w:val="002E1784"/>
    <w:rsid w:val="002E4172"/>
    <w:rsid w:val="00315F58"/>
    <w:rsid w:val="00320031"/>
    <w:rsid w:val="00331EB7"/>
    <w:rsid w:val="00333E1C"/>
    <w:rsid w:val="00355812"/>
    <w:rsid w:val="003568A5"/>
    <w:rsid w:val="00363F54"/>
    <w:rsid w:val="003725A5"/>
    <w:rsid w:val="0038146A"/>
    <w:rsid w:val="00386A53"/>
    <w:rsid w:val="003B4CE1"/>
    <w:rsid w:val="003E0E12"/>
    <w:rsid w:val="003E6CC3"/>
    <w:rsid w:val="004052FA"/>
    <w:rsid w:val="00413E59"/>
    <w:rsid w:val="004207B8"/>
    <w:rsid w:val="00426580"/>
    <w:rsid w:val="00434ED1"/>
    <w:rsid w:val="00437334"/>
    <w:rsid w:val="004433AB"/>
    <w:rsid w:val="00451598"/>
    <w:rsid w:val="0047622D"/>
    <w:rsid w:val="00486F07"/>
    <w:rsid w:val="004879E1"/>
    <w:rsid w:val="00490B91"/>
    <w:rsid w:val="00495BF1"/>
    <w:rsid w:val="004A0EA2"/>
    <w:rsid w:val="004F4C79"/>
    <w:rsid w:val="005040C5"/>
    <w:rsid w:val="005259DA"/>
    <w:rsid w:val="0053644A"/>
    <w:rsid w:val="00537BB9"/>
    <w:rsid w:val="005421A5"/>
    <w:rsid w:val="00552BD9"/>
    <w:rsid w:val="00556DCF"/>
    <w:rsid w:val="00564703"/>
    <w:rsid w:val="00571EA6"/>
    <w:rsid w:val="005949F3"/>
    <w:rsid w:val="005A0528"/>
    <w:rsid w:val="005A4EA3"/>
    <w:rsid w:val="005B2678"/>
    <w:rsid w:val="005B38FC"/>
    <w:rsid w:val="005B4122"/>
    <w:rsid w:val="005E1249"/>
    <w:rsid w:val="00612128"/>
    <w:rsid w:val="00616F3D"/>
    <w:rsid w:val="00641FAE"/>
    <w:rsid w:val="00647389"/>
    <w:rsid w:val="00672A1B"/>
    <w:rsid w:val="0068139E"/>
    <w:rsid w:val="00687397"/>
    <w:rsid w:val="006A527C"/>
    <w:rsid w:val="006A7935"/>
    <w:rsid w:val="006C086A"/>
    <w:rsid w:val="006C3B5B"/>
    <w:rsid w:val="006C7405"/>
    <w:rsid w:val="006F3282"/>
    <w:rsid w:val="007330E2"/>
    <w:rsid w:val="00746489"/>
    <w:rsid w:val="0074769A"/>
    <w:rsid w:val="007554E6"/>
    <w:rsid w:val="00767793"/>
    <w:rsid w:val="00770B97"/>
    <w:rsid w:val="00774E09"/>
    <w:rsid w:val="00782FEE"/>
    <w:rsid w:val="007A78CC"/>
    <w:rsid w:val="007E35B8"/>
    <w:rsid w:val="007E3857"/>
    <w:rsid w:val="007E3D3F"/>
    <w:rsid w:val="007E502D"/>
    <w:rsid w:val="007F4F60"/>
    <w:rsid w:val="008116EB"/>
    <w:rsid w:val="00815258"/>
    <w:rsid w:val="00826143"/>
    <w:rsid w:val="008263C5"/>
    <w:rsid w:val="008453CC"/>
    <w:rsid w:val="008651C3"/>
    <w:rsid w:val="00872815"/>
    <w:rsid w:val="00873813"/>
    <w:rsid w:val="008756B4"/>
    <w:rsid w:val="008766C5"/>
    <w:rsid w:val="00895D0E"/>
    <w:rsid w:val="00897816"/>
    <w:rsid w:val="008B06F4"/>
    <w:rsid w:val="008E29DE"/>
    <w:rsid w:val="00961935"/>
    <w:rsid w:val="0097596B"/>
    <w:rsid w:val="00994034"/>
    <w:rsid w:val="0099603A"/>
    <w:rsid w:val="009960E9"/>
    <w:rsid w:val="009A7D7C"/>
    <w:rsid w:val="009E2232"/>
    <w:rsid w:val="00A277E8"/>
    <w:rsid w:val="00A3168A"/>
    <w:rsid w:val="00A375E3"/>
    <w:rsid w:val="00A40491"/>
    <w:rsid w:val="00A457C3"/>
    <w:rsid w:val="00A56D5E"/>
    <w:rsid w:val="00A5761F"/>
    <w:rsid w:val="00A630FA"/>
    <w:rsid w:val="00A6739F"/>
    <w:rsid w:val="00A73CBE"/>
    <w:rsid w:val="00A95DAF"/>
    <w:rsid w:val="00A961C0"/>
    <w:rsid w:val="00AB1FFA"/>
    <w:rsid w:val="00AC564F"/>
    <w:rsid w:val="00AD67D4"/>
    <w:rsid w:val="00AF0CD3"/>
    <w:rsid w:val="00AF1290"/>
    <w:rsid w:val="00B16807"/>
    <w:rsid w:val="00B35046"/>
    <w:rsid w:val="00B55F9D"/>
    <w:rsid w:val="00B82017"/>
    <w:rsid w:val="00B82159"/>
    <w:rsid w:val="00B86A65"/>
    <w:rsid w:val="00B90104"/>
    <w:rsid w:val="00B92263"/>
    <w:rsid w:val="00BA140F"/>
    <w:rsid w:val="00BA389C"/>
    <w:rsid w:val="00BA4EC8"/>
    <w:rsid w:val="00BD2E73"/>
    <w:rsid w:val="00BE2F15"/>
    <w:rsid w:val="00BE5211"/>
    <w:rsid w:val="00BF274A"/>
    <w:rsid w:val="00C04F6E"/>
    <w:rsid w:val="00C31054"/>
    <w:rsid w:val="00C5553B"/>
    <w:rsid w:val="00C55B44"/>
    <w:rsid w:val="00C80F9D"/>
    <w:rsid w:val="00C84FE5"/>
    <w:rsid w:val="00CA11B8"/>
    <w:rsid w:val="00CA2279"/>
    <w:rsid w:val="00CB5360"/>
    <w:rsid w:val="00CB5DD6"/>
    <w:rsid w:val="00CC7E7C"/>
    <w:rsid w:val="00CD35A3"/>
    <w:rsid w:val="00CE2373"/>
    <w:rsid w:val="00CF6C46"/>
    <w:rsid w:val="00D00F0E"/>
    <w:rsid w:val="00D03BAB"/>
    <w:rsid w:val="00D169C8"/>
    <w:rsid w:val="00D551EF"/>
    <w:rsid w:val="00D62229"/>
    <w:rsid w:val="00D64C58"/>
    <w:rsid w:val="00D654A8"/>
    <w:rsid w:val="00DA2E4C"/>
    <w:rsid w:val="00DA4D86"/>
    <w:rsid w:val="00DB777A"/>
    <w:rsid w:val="00DD0F66"/>
    <w:rsid w:val="00DD3FD1"/>
    <w:rsid w:val="00DE314C"/>
    <w:rsid w:val="00E1717D"/>
    <w:rsid w:val="00E21970"/>
    <w:rsid w:val="00E40E4B"/>
    <w:rsid w:val="00E43DEC"/>
    <w:rsid w:val="00E45370"/>
    <w:rsid w:val="00E54581"/>
    <w:rsid w:val="00F17F6D"/>
    <w:rsid w:val="00F43153"/>
    <w:rsid w:val="00F470BF"/>
    <w:rsid w:val="00F54A3E"/>
    <w:rsid w:val="00F8699B"/>
    <w:rsid w:val="00F908E6"/>
    <w:rsid w:val="00F90FBD"/>
    <w:rsid w:val="00FA73D0"/>
    <w:rsid w:val="00FC7B5A"/>
    <w:rsid w:val="00FD3299"/>
    <w:rsid w:val="00FE303C"/>
    <w:rsid w:val="00FE3B31"/>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431D44"/>
  <w15:docId w15:val="{F74A26FE-8B47-4CF8-B349-24C78A28B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2.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648</Words>
  <Characters>3569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Alvarado Racancoj</dc:creator>
  <cp:lastModifiedBy>Wendy Gabriela De Paz Meléndez</cp:lastModifiedBy>
  <cp:revision>2</cp:revision>
  <cp:lastPrinted>2023-03-29T21:25:00Z</cp:lastPrinted>
  <dcterms:created xsi:type="dcterms:W3CDTF">2023-05-08T17:30:00Z</dcterms:created>
  <dcterms:modified xsi:type="dcterms:W3CDTF">2023-05-08T17:30:00Z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