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E93E74" w14:textId="77777777" w:rsidR="00233406" w:rsidRDefault="00E36555">
      <w:pPr>
        <w:spacing w:after="33" w:line="256" w:lineRule="auto"/>
        <w:ind w:left="722"/>
        <w:jc w:val="center"/>
        <w:rPr>
          <w:sz w:val="22"/>
        </w:rPr>
      </w:pPr>
      <w:r>
        <w:rPr>
          <w:b/>
          <w:sz w:val="22"/>
        </w:rPr>
        <w:t>MINISTERIO DE EDUCACIÓN</w:t>
      </w:r>
    </w:p>
    <w:p w14:paraId="1A0DA369" w14:textId="77777777" w:rsidR="00233406" w:rsidRDefault="00E36555">
      <w:pPr>
        <w:spacing w:after="33" w:line="256" w:lineRule="auto"/>
        <w:ind w:left="722"/>
        <w:jc w:val="center"/>
        <w:rPr>
          <w:sz w:val="22"/>
        </w:rPr>
      </w:pPr>
      <w:r>
        <w:rPr>
          <w:b/>
          <w:sz w:val="22"/>
        </w:rPr>
        <w:t>DIRECCIÓN DE AUDITORÍA INTERNA</w:t>
      </w:r>
    </w:p>
    <w:p w14:paraId="1842C0A0" w14:textId="77777777" w:rsidR="00233406" w:rsidRDefault="00E36555">
      <w:pPr>
        <w:spacing w:after="33" w:line="256" w:lineRule="auto"/>
        <w:ind w:left="722" w:right="47"/>
        <w:jc w:val="center"/>
        <w:rPr>
          <w:b/>
          <w:bCs/>
          <w:sz w:val="22"/>
        </w:rPr>
      </w:pPr>
      <w:r>
        <w:rPr>
          <w:b/>
          <w:bCs/>
          <w:sz w:val="22"/>
        </w:rPr>
        <w:t>INFORME O-DIDAI/SUB-135-2023-B</w:t>
      </w:r>
    </w:p>
    <w:p w14:paraId="53E4668E" w14:textId="77777777" w:rsidR="00233406" w:rsidRDefault="00E36555">
      <w:pPr>
        <w:spacing w:after="33" w:line="256" w:lineRule="auto"/>
        <w:ind w:left="722" w:right="47"/>
        <w:jc w:val="center"/>
        <w:rPr>
          <w:b/>
          <w:bCs/>
          <w:sz w:val="22"/>
        </w:rPr>
      </w:pPr>
      <w:r>
        <w:rPr>
          <w:b/>
          <w:bCs/>
          <w:sz w:val="22"/>
        </w:rPr>
        <w:t>SIAD: 623772</w:t>
      </w:r>
    </w:p>
    <w:p w14:paraId="7C3F4AC5" w14:textId="77777777" w:rsidR="00233406" w:rsidRDefault="00E36555">
      <w:pPr>
        <w:spacing w:after="35" w:line="259" w:lineRule="auto"/>
        <w:ind w:left="708" w:firstLine="0"/>
        <w:jc w:val="left"/>
        <w:rPr>
          <w:sz w:val="22"/>
        </w:rPr>
      </w:pPr>
      <w:r>
        <w:rPr>
          <w:b/>
          <w:sz w:val="22"/>
        </w:rPr>
        <w:t xml:space="preserve"> </w:t>
      </w:r>
    </w:p>
    <w:p w14:paraId="23246B11" w14:textId="77777777" w:rsidR="00233406" w:rsidRDefault="00233406">
      <w:pPr>
        <w:spacing w:after="35" w:line="259" w:lineRule="auto"/>
        <w:ind w:left="708" w:firstLine="0"/>
        <w:jc w:val="left"/>
        <w:rPr>
          <w:sz w:val="22"/>
        </w:rPr>
      </w:pPr>
    </w:p>
    <w:p w14:paraId="472C3C9F" w14:textId="77777777" w:rsidR="00233406" w:rsidRDefault="00E36555">
      <w:pPr>
        <w:spacing w:after="35" w:line="259" w:lineRule="auto"/>
        <w:ind w:left="708" w:firstLine="0"/>
        <w:jc w:val="left"/>
        <w:rPr>
          <w:b/>
          <w:sz w:val="22"/>
        </w:rPr>
      </w:pPr>
      <w:r>
        <w:rPr>
          <w:b/>
          <w:sz w:val="22"/>
        </w:rPr>
        <w:t xml:space="preserve"> </w:t>
      </w:r>
    </w:p>
    <w:p w14:paraId="071E8A9D" w14:textId="77777777" w:rsidR="00233406" w:rsidRDefault="00233406">
      <w:pPr>
        <w:spacing w:after="35" w:line="259" w:lineRule="auto"/>
        <w:ind w:left="708" w:firstLine="0"/>
        <w:jc w:val="left"/>
        <w:rPr>
          <w:b/>
          <w:sz w:val="22"/>
        </w:rPr>
      </w:pPr>
    </w:p>
    <w:p w14:paraId="39B85D43" w14:textId="77777777" w:rsidR="00233406" w:rsidRDefault="00233406">
      <w:pPr>
        <w:spacing w:after="35" w:line="259" w:lineRule="auto"/>
        <w:ind w:left="708" w:firstLine="0"/>
        <w:jc w:val="left"/>
        <w:rPr>
          <w:b/>
          <w:sz w:val="22"/>
        </w:rPr>
      </w:pPr>
    </w:p>
    <w:p w14:paraId="70DE9DF7" w14:textId="77777777" w:rsidR="00233406" w:rsidRDefault="00233406">
      <w:pPr>
        <w:spacing w:after="35" w:line="259" w:lineRule="auto"/>
        <w:ind w:left="708" w:firstLine="0"/>
        <w:jc w:val="left"/>
        <w:rPr>
          <w:b/>
          <w:sz w:val="22"/>
        </w:rPr>
      </w:pPr>
    </w:p>
    <w:p w14:paraId="275F09A3" w14:textId="77777777" w:rsidR="00233406" w:rsidRDefault="00233406">
      <w:pPr>
        <w:spacing w:after="35" w:line="259" w:lineRule="auto"/>
        <w:ind w:left="708" w:firstLine="0"/>
        <w:jc w:val="center"/>
        <w:rPr>
          <w:b/>
          <w:bCs/>
          <w:spacing w:val="9"/>
          <w:sz w:val="22"/>
          <w:shd w:val="clear" w:color="auto" w:fill="FFFFFF"/>
          <w:lang w:val="es-MX"/>
        </w:rPr>
      </w:pPr>
    </w:p>
    <w:p w14:paraId="04018444" w14:textId="77777777" w:rsidR="00233406" w:rsidRDefault="00E36555">
      <w:pPr>
        <w:spacing w:after="33" w:line="259" w:lineRule="auto"/>
        <w:ind w:left="0" w:right="1" w:firstLine="0"/>
        <w:jc w:val="center"/>
        <w:rPr>
          <w:b/>
          <w:sz w:val="22"/>
        </w:rPr>
      </w:pPr>
      <w:r>
        <w:rPr>
          <w:b/>
          <w:bCs/>
          <w:spacing w:val="9"/>
          <w:sz w:val="22"/>
          <w:shd w:val="clear" w:color="auto" w:fill="FFFFFF"/>
        </w:rPr>
        <w:t>CONSEJO O CONSULTORÍA DE PRIMER SEGUIMIENTO A LA CARTA A LA ENTIDAD No. DAS-0064-2022-01/2023, EJERCICIO FINANCIERO FINALIZADO AL 31 DE DICIEMBRE DE 2022, HACIENDO MENCIÓN QUE LAS DEFICIENCIAS NO AMERITARON REVELARSE COMO HALLAZGOS EN EL INFORME DE AUDITORÍA; NO OBSTANTE, SE HACE NECESARIO DARLE EL SEGUIMIENTO RESPECTIVO A LA RECOMENDACIÓN DE LA DEFICIENCIA DENOMINADA, “RENDICIÓN DE CUENTAS DE LAS ORGANIZACIONES DE PADRES DE FAMILIA”, EN LA DIRECCIÓN DEPARTAMENTAL DE EDUCACIÓN DE QUICHE NORTE.</w:t>
      </w:r>
    </w:p>
    <w:p w14:paraId="493BD435" w14:textId="77777777" w:rsidR="00233406" w:rsidRDefault="00233406">
      <w:pPr>
        <w:spacing w:after="33" w:line="259" w:lineRule="auto"/>
        <w:ind w:left="0" w:right="1" w:firstLine="0"/>
        <w:rPr>
          <w:bCs/>
          <w:sz w:val="18"/>
          <w:szCs w:val="18"/>
        </w:rPr>
      </w:pPr>
    </w:p>
    <w:p w14:paraId="1748D53D" w14:textId="77777777" w:rsidR="00233406" w:rsidRDefault="00233406">
      <w:pPr>
        <w:spacing w:after="33" w:line="259" w:lineRule="auto"/>
        <w:ind w:left="0" w:right="1" w:firstLine="0"/>
        <w:rPr>
          <w:bCs/>
          <w:sz w:val="18"/>
          <w:szCs w:val="18"/>
        </w:rPr>
      </w:pPr>
    </w:p>
    <w:p w14:paraId="602952C9" w14:textId="77777777" w:rsidR="00233406" w:rsidRDefault="00233406">
      <w:pPr>
        <w:spacing w:after="33" w:line="259" w:lineRule="auto"/>
        <w:ind w:left="0" w:right="1" w:firstLine="0"/>
        <w:rPr>
          <w:bCs/>
          <w:sz w:val="18"/>
          <w:szCs w:val="18"/>
        </w:rPr>
      </w:pPr>
    </w:p>
    <w:p w14:paraId="2C59C9C1" w14:textId="77777777" w:rsidR="00233406" w:rsidRDefault="00233406">
      <w:pPr>
        <w:spacing w:after="33" w:line="256" w:lineRule="auto"/>
        <w:ind w:left="0" w:right="1" w:firstLine="0"/>
        <w:jc w:val="center"/>
        <w:rPr>
          <w:sz w:val="22"/>
        </w:rPr>
      </w:pPr>
    </w:p>
    <w:p w14:paraId="0B9DB7B3" w14:textId="77777777" w:rsidR="00233406" w:rsidRDefault="00233406">
      <w:pPr>
        <w:spacing w:after="33" w:line="256" w:lineRule="auto"/>
        <w:ind w:left="0" w:right="1" w:firstLine="0"/>
        <w:jc w:val="center"/>
        <w:rPr>
          <w:sz w:val="22"/>
        </w:rPr>
      </w:pPr>
    </w:p>
    <w:p w14:paraId="3C9D058D" w14:textId="77777777" w:rsidR="00233406" w:rsidRDefault="00233406">
      <w:pPr>
        <w:spacing w:after="33" w:line="256" w:lineRule="auto"/>
        <w:ind w:left="0" w:right="1" w:firstLine="0"/>
        <w:jc w:val="center"/>
        <w:rPr>
          <w:sz w:val="22"/>
        </w:rPr>
      </w:pPr>
    </w:p>
    <w:p w14:paraId="6EEABC8D" w14:textId="77777777" w:rsidR="00233406" w:rsidRDefault="00233406">
      <w:pPr>
        <w:spacing w:after="33" w:line="256" w:lineRule="auto"/>
        <w:ind w:left="0" w:right="1" w:firstLine="0"/>
        <w:jc w:val="center"/>
        <w:rPr>
          <w:sz w:val="22"/>
        </w:rPr>
      </w:pPr>
    </w:p>
    <w:p w14:paraId="3E504E41" w14:textId="77777777" w:rsidR="00233406" w:rsidRDefault="00233406">
      <w:pPr>
        <w:spacing w:after="33" w:line="256" w:lineRule="auto"/>
        <w:ind w:left="0" w:right="1" w:firstLine="0"/>
        <w:jc w:val="center"/>
        <w:rPr>
          <w:sz w:val="22"/>
        </w:rPr>
      </w:pPr>
    </w:p>
    <w:p w14:paraId="29D6F625" w14:textId="77777777" w:rsidR="00233406" w:rsidRDefault="00233406">
      <w:pPr>
        <w:spacing w:after="33" w:line="256" w:lineRule="auto"/>
        <w:ind w:left="0" w:right="1" w:firstLine="0"/>
        <w:jc w:val="center"/>
        <w:rPr>
          <w:sz w:val="22"/>
        </w:rPr>
      </w:pPr>
    </w:p>
    <w:p w14:paraId="36ADBDD0" w14:textId="77777777" w:rsidR="00233406" w:rsidRDefault="00233406">
      <w:pPr>
        <w:spacing w:after="33" w:line="256" w:lineRule="auto"/>
        <w:ind w:left="0" w:right="1" w:firstLine="0"/>
        <w:jc w:val="center"/>
        <w:rPr>
          <w:sz w:val="22"/>
        </w:rPr>
      </w:pPr>
    </w:p>
    <w:p w14:paraId="42579C45" w14:textId="77777777" w:rsidR="00233406" w:rsidRDefault="00233406">
      <w:pPr>
        <w:spacing w:after="33" w:line="256" w:lineRule="auto"/>
        <w:ind w:left="0" w:right="1" w:firstLine="0"/>
        <w:jc w:val="center"/>
        <w:rPr>
          <w:sz w:val="22"/>
        </w:rPr>
      </w:pPr>
    </w:p>
    <w:p w14:paraId="3612D663" w14:textId="77777777" w:rsidR="00233406" w:rsidRDefault="00233406">
      <w:pPr>
        <w:spacing w:after="33" w:line="256" w:lineRule="auto"/>
        <w:ind w:left="0" w:right="1" w:firstLine="0"/>
        <w:jc w:val="left"/>
        <w:rPr>
          <w:sz w:val="22"/>
        </w:rPr>
      </w:pPr>
    </w:p>
    <w:p w14:paraId="0BB76D35" w14:textId="77777777" w:rsidR="00233406" w:rsidRDefault="00233406">
      <w:pPr>
        <w:spacing w:after="33" w:line="256" w:lineRule="auto"/>
        <w:ind w:left="0" w:right="1" w:firstLine="0"/>
        <w:jc w:val="left"/>
        <w:rPr>
          <w:sz w:val="22"/>
        </w:rPr>
      </w:pPr>
    </w:p>
    <w:p w14:paraId="16E54A8C" w14:textId="77777777" w:rsidR="00233406" w:rsidRDefault="00233406">
      <w:pPr>
        <w:spacing w:after="33" w:line="256" w:lineRule="auto"/>
        <w:ind w:left="0" w:right="1" w:firstLine="0"/>
        <w:jc w:val="left"/>
        <w:rPr>
          <w:sz w:val="22"/>
        </w:rPr>
      </w:pPr>
    </w:p>
    <w:p w14:paraId="75698A7D" w14:textId="77777777" w:rsidR="00233406" w:rsidRDefault="00233406">
      <w:pPr>
        <w:spacing w:after="33" w:line="256" w:lineRule="auto"/>
        <w:ind w:left="0" w:right="1" w:firstLine="0"/>
        <w:jc w:val="left"/>
        <w:rPr>
          <w:sz w:val="22"/>
        </w:rPr>
      </w:pPr>
    </w:p>
    <w:p w14:paraId="6CF2CF00" w14:textId="77777777" w:rsidR="00233406" w:rsidRDefault="00233406">
      <w:pPr>
        <w:spacing w:after="33" w:line="259" w:lineRule="auto"/>
        <w:ind w:left="0" w:right="1" w:firstLine="0"/>
        <w:rPr>
          <w:lang w:val="es-US" w:eastAsia="es-US"/>
        </w:rPr>
      </w:pPr>
    </w:p>
    <w:p w14:paraId="39FC1AED" w14:textId="77777777" w:rsidR="00233406" w:rsidRDefault="00233406">
      <w:pPr>
        <w:spacing w:after="33" w:line="259" w:lineRule="auto"/>
        <w:ind w:left="0" w:right="1" w:firstLine="0"/>
        <w:rPr>
          <w:b/>
          <w:sz w:val="22"/>
        </w:rPr>
      </w:pPr>
    </w:p>
    <w:p w14:paraId="17A1CD8B" w14:textId="77777777" w:rsidR="00233406" w:rsidRDefault="00233406">
      <w:pPr>
        <w:spacing w:after="33" w:line="259" w:lineRule="auto"/>
        <w:ind w:left="0" w:right="1" w:firstLine="0"/>
        <w:rPr>
          <w:b/>
          <w:sz w:val="22"/>
        </w:rPr>
      </w:pPr>
    </w:p>
    <w:p w14:paraId="35570000" w14:textId="77777777" w:rsidR="00233406" w:rsidRDefault="00233406">
      <w:pPr>
        <w:spacing w:after="33" w:line="259" w:lineRule="auto"/>
        <w:ind w:left="0" w:right="1" w:firstLine="0"/>
        <w:rPr>
          <w:b/>
          <w:sz w:val="22"/>
        </w:rPr>
      </w:pPr>
    </w:p>
    <w:p w14:paraId="65A7C3CF" w14:textId="77777777" w:rsidR="00233406" w:rsidRDefault="00E36555">
      <w:pPr>
        <w:spacing w:after="33" w:line="259" w:lineRule="auto"/>
        <w:ind w:left="722" w:right="1"/>
        <w:jc w:val="center"/>
        <w:rPr>
          <w:b/>
          <w:sz w:val="22"/>
        </w:rPr>
      </w:pPr>
      <w:r>
        <w:rPr>
          <w:b/>
          <w:sz w:val="22"/>
        </w:rPr>
        <w:t>GUATEMALA, SEPTIEMBRE DE 2023</w:t>
      </w:r>
    </w:p>
    <w:p w14:paraId="700FC4CC" w14:textId="77777777" w:rsidR="00233406" w:rsidRDefault="00233406">
      <w:pPr>
        <w:spacing w:after="33" w:line="259" w:lineRule="auto"/>
        <w:ind w:left="722" w:right="1"/>
        <w:jc w:val="center"/>
        <w:rPr>
          <w:b/>
          <w:sz w:val="22"/>
        </w:rPr>
        <w:sectPr w:rsidR="00233406">
          <w:headerReference w:type="even" r:id="rId12"/>
          <w:headerReference w:type="default" r:id="rId13"/>
          <w:footerReference w:type="even" r:id="rId14"/>
          <w:footerReference w:type="default" r:id="rId15"/>
          <w:headerReference w:type="first" r:id="rId16"/>
          <w:footerReference w:type="first" r:id="rId17"/>
          <w:pgSz w:w="12240" w:h="15840"/>
          <w:pgMar w:top="851" w:right="1701" w:bottom="851" w:left="1701" w:header="720" w:footer="522" w:gutter="0"/>
          <w:cols w:space="720"/>
        </w:sectPr>
      </w:pPr>
    </w:p>
    <w:p w14:paraId="27FDB5D4" w14:textId="77777777" w:rsidR="00233406" w:rsidRDefault="00233406">
      <w:pPr>
        <w:spacing w:after="33" w:line="259" w:lineRule="auto"/>
        <w:ind w:left="722" w:right="1"/>
        <w:jc w:val="center"/>
        <w:rPr>
          <w:rFonts w:ascii="Calibri" w:hAnsi="Calibri" w:cs="Calibri"/>
          <w:b/>
          <w:sz w:val="22"/>
        </w:rPr>
      </w:pPr>
    </w:p>
    <w:p w14:paraId="4B355943" w14:textId="77777777" w:rsidR="00233406" w:rsidRDefault="00233406">
      <w:pPr>
        <w:spacing w:after="33" w:line="259" w:lineRule="auto"/>
        <w:ind w:left="722" w:right="1"/>
        <w:jc w:val="center"/>
        <w:rPr>
          <w:rFonts w:ascii="Calibri" w:hAnsi="Calibri" w:cs="Calibri"/>
          <w:b/>
          <w:sz w:val="22"/>
        </w:rPr>
      </w:pPr>
    </w:p>
    <w:p w14:paraId="58AE319C" w14:textId="77777777" w:rsidR="00233406" w:rsidRDefault="00233406">
      <w:pPr>
        <w:spacing w:after="33" w:line="259" w:lineRule="auto"/>
        <w:ind w:left="722" w:right="1"/>
        <w:jc w:val="center"/>
        <w:rPr>
          <w:rFonts w:ascii="Calibri" w:hAnsi="Calibri" w:cs="Calibri"/>
          <w:b/>
          <w:sz w:val="22"/>
        </w:rPr>
      </w:pPr>
    </w:p>
    <w:p w14:paraId="2DB21872" w14:textId="77777777" w:rsidR="00233406" w:rsidRDefault="00233406">
      <w:pPr>
        <w:spacing w:after="33" w:line="259" w:lineRule="auto"/>
        <w:ind w:left="722" w:right="1"/>
        <w:jc w:val="center"/>
        <w:rPr>
          <w:rFonts w:ascii="Calibri" w:hAnsi="Calibri" w:cs="Calibri"/>
          <w:sz w:val="22"/>
        </w:rPr>
      </w:pPr>
    </w:p>
    <w:p w14:paraId="2460A109" w14:textId="77777777" w:rsidR="00233406" w:rsidRDefault="00E36555">
      <w:pPr>
        <w:spacing w:after="33" w:line="259" w:lineRule="auto"/>
        <w:ind w:left="722" w:right="709"/>
        <w:jc w:val="center"/>
        <w:rPr>
          <w:sz w:val="22"/>
        </w:rPr>
      </w:pPr>
      <w:r>
        <w:rPr>
          <w:b/>
          <w:sz w:val="22"/>
        </w:rPr>
        <w:t>INDICE</w:t>
      </w:r>
    </w:p>
    <w:p w14:paraId="2A0EA505" w14:textId="77777777" w:rsidR="00233406" w:rsidRDefault="00E36555">
      <w:pPr>
        <w:spacing w:after="22" w:line="259" w:lineRule="auto"/>
        <w:ind w:left="0" w:firstLine="0"/>
        <w:jc w:val="left"/>
        <w:rPr>
          <w:sz w:val="22"/>
        </w:rPr>
      </w:pPr>
      <w:r>
        <w:rPr>
          <w:sz w:val="22"/>
        </w:rPr>
        <w:t xml:space="preserve"> </w:t>
      </w:r>
    </w:p>
    <w:p w14:paraId="0EDD86FD" w14:textId="77777777" w:rsidR="00233406" w:rsidRDefault="00E36555">
      <w:pPr>
        <w:spacing w:after="85" w:line="259" w:lineRule="auto"/>
        <w:ind w:left="0" w:firstLine="0"/>
        <w:jc w:val="left"/>
        <w:rPr>
          <w:sz w:val="22"/>
        </w:rPr>
      </w:pPr>
      <w:r>
        <w:rPr>
          <w:sz w:val="22"/>
        </w:rPr>
        <w:t xml:space="preserve"> </w:t>
      </w:r>
    </w:p>
    <w:sdt>
      <w:sdtPr>
        <w:rPr>
          <w:b w:val="0"/>
          <w:sz w:val="22"/>
        </w:rPr>
        <w:id w:val="-1040432978"/>
        <w:docPartObj>
          <w:docPartGallery w:val="Table of Contents"/>
          <w:docPartUnique/>
        </w:docPartObj>
      </w:sdtPr>
      <w:sdtEndPr>
        <w:rPr>
          <w:b/>
        </w:rPr>
      </w:sdtEndPr>
      <w:sdtContent>
        <w:p w14:paraId="6390470A" w14:textId="77777777" w:rsidR="00233406" w:rsidRDefault="00233406">
          <w:pPr>
            <w:pStyle w:val="TDC1"/>
            <w:tabs>
              <w:tab w:val="right" w:pos="8117"/>
            </w:tabs>
            <w:rPr>
              <w:rFonts w:eastAsiaTheme="minorEastAsia"/>
              <w:b w:val="0"/>
              <w:color w:val="auto"/>
              <w:sz w:val="22"/>
            </w:rPr>
          </w:pPr>
          <w:r>
            <w:rPr>
              <w:sz w:val="22"/>
            </w:rPr>
            <w:fldChar w:fldCharType="begin"/>
          </w:r>
          <w:r w:rsidR="00E36555">
            <w:rPr>
              <w:sz w:val="22"/>
            </w:rPr>
            <w:instrText xml:space="preserve"> TOC \o "1-1" \h \z \u </w:instrText>
          </w:r>
          <w:r>
            <w:rPr>
              <w:sz w:val="22"/>
            </w:rPr>
            <w:fldChar w:fldCharType="separate"/>
          </w:r>
          <w:hyperlink w:anchor="_Toc90291507" w:history="1">
            <w:r w:rsidR="00E36555">
              <w:rPr>
                <w:rStyle w:val="Hipervnculo"/>
                <w:sz w:val="22"/>
              </w:rPr>
              <w:t>INTRODUCCION</w:t>
            </w:r>
            <w:r w:rsidR="00E36555">
              <w:rPr>
                <w:sz w:val="22"/>
              </w:rPr>
              <w:tab/>
            </w:r>
            <w:r>
              <w:rPr>
                <w:sz w:val="22"/>
              </w:rPr>
              <w:fldChar w:fldCharType="begin"/>
            </w:r>
            <w:r w:rsidR="00E36555">
              <w:rPr>
                <w:sz w:val="22"/>
              </w:rPr>
              <w:instrText xml:space="preserve"> PAGEREF _Toc90291507 \h </w:instrText>
            </w:r>
            <w:r>
              <w:rPr>
                <w:sz w:val="22"/>
              </w:rPr>
            </w:r>
            <w:r>
              <w:rPr>
                <w:sz w:val="22"/>
              </w:rPr>
              <w:fldChar w:fldCharType="separate"/>
            </w:r>
            <w:r w:rsidR="00B72250">
              <w:rPr>
                <w:noProof/>
                <w:sz w:val="22"/>
              </w:rPr>
              <w:t>1</w:t>
            </w:r>
            <w:r>
              <w:rPr>
                <w:sz w:val="22"/>
              </w:rPr>
              <w:fldChar w:fldCharType="end"/>
            </w:r>
          </w:hyperlink>
        </w:p>
        <w:p w14:paraId="31022E24" w14:textId="77777777" w:rsidR="00233406" w:rsidRDefault="00255C4D">
          <w:pPr>
            <w:pStyle w:val="TDC1"/>
            <w:tabs>
              <w:tab w:val="right" w:pos="8117"/>
            </w:tabs>
            <w:rPr>
              <w:rFonts w:eastAsiaTheme="minorEastAsia"/>
              <w:b w:val="0"/>
              <w:color w:val="auto"/>
              <w:sz w:val="22"/>
            </w:rPr>
          </w:pPr>
          <w:hyperlink w:anchor="_Toc90291508" w:history="1">
            <w:r w:rsidR="00E36555">
              <w:rPr>
                <w:rStyle w:val="Hipervnculo"/>
                <w:sz w:val="22"/>
              </w:rPr>
              <w:t>OBJETIVOS</w:t>
            </w:r>
            <w:r w:rsidR="00E36555">
              <w:rPr>
                <w:sz w:val="22"/>
              </w:rPr>
              <w:tab/>
              <w:t>1</w:t>
            </w:r>
          </w:hyperlink>
        </w:p>
        <w:p w14:paraId="3BB0D6F2" w14:textId="77777777" w:rsidR="00233406" w:rsidRDefault="00255C4D">
          <w:pPr>
            <w:pStyle w:val="TDC1"/>
            <w:tabs>
              <w:tab w:val="right" w:pos="8117"/>
            </w:tabs>
            <w:rPr>
              <w:rFonts w:eastAsiaTheme="minorEastAsia"/>
              <w:b w:val="0"/>
              <w:color w:val="auto"/>
              <w:sz w:val="22"/>
            </w:rPr>
          </w:pPr>
          <w:hyperlink w:anchor="_Toc90291509" w:history="1">
            <w:r w:rsidR="00E36555">
              <w:rPr>
                <w:rStyle w:val="Hipervnculo"/>
                <w:sz w:val="22"/>
              </w:rPr>
              <w:t>ALCANCE DE LA ACTIVIDAD</w:t>
            </w:r>
            <w:r w:rsidR="00E36555">
              <w:rPr>
                <w:sz w:val="22"/>
              </w:rPr>
              <w:tab/>
              <w:t xml:space="preserve"> 1</w:t>
            </w:r>
          </w:hyperlink>
        </w:p>
        <w:p w14:paraId="0A32E0C7" w14:textId="77777777" w:rsidR="00233406" w:rsidRDefault="00255C4D">
          <w:pPr>
            <w:pStyle w:val="TDC1"/>
            <w:tabs>
              <w:tab w:val="right" w:pos="8117"/>
            </w:tabs>
            <w:rPr>
              <w:sz w:val="22"/>
            </w:rPr>
          </w:pPr>
          <w:hyperlink w:anchor="_Toc90291511" w:history="1">
            <w:r w:rsidR="00E36555">
              <w:rPr>
                <w:rStyle w:val="Hipervnculo"/>
                <w:sz w:val="22"/>
              </w:rPr>
              <w:t>RESULTADOS DE LA ACTIVIDAD</w:t>
            </w:r>
            <w:r w:rsidR="00E36555">
              <w:rPr>
                <w:sz w:val="22"/>
              </w:rPr>
              <w:tab/>
            </w:r>
          </w:hyperlink>
          <w:r w:rsidR="00E36555">
            <w:rPr>
              <w:sz w:val="22"/>
            </w:rPr>
            <w:t>1</w:t>
          </w:r>
        </w:p>
        <w:p w14:paraId="5CE5E41E" w14:textId="77777777" w:rsidR="00233406" w:rsidRDefault="00E36555">
          <w:pPr>
            <w:pStyle w:val="TDC1"/>
            <w:tabs>
              <w:tab w:val="right" w:pos="8117"/>
            </w:tabs>
            <w:rPr>
              <w:sz w:val="22"/>
            </w:rPr>
          </w:pPr>
          <w:r>
            <w:rPr>
              <w:sz w:val="22"/>
            </w:rPr>
            <w:t xml:space="preserve">COMENTARIO DE AUDITORÍA </w:t>
          </w:r>
          <w:r>
            <w:rPr>
              <w:sz w:val="22"/>
            </w:rPr>
            <w:tab/>
            <w:t>2</w:t>
          </w:r>
        </w:p>
        <w:p w14:paraId="7A6D4B15" w14:textId="77777777" w:rsidR="00233406" w:rsidRDefault="00E36555">
          <w:pPr>
            <w:rPr>
              <w:b/>
              <w:sz w:val="22"/>
            </w:rPr>
          </w:pPr>
          <w:r>
            <w:rPr>
              <w:b/>
              <w:sz w:val="22"/>
            </w:rPr>
            <w:t xml:space="preserve"> ANEXO</w:t>
          </w:r>
          <w:r>
            <w:rPr>
              <w:b/>
              <w:sz w:val="22"/>
            </w:rPr>
            <w:tab/>
          </w:r>
          <w:r>
            <w:rPr>
              <w:b/>
              <w:sz w:val="22"/>
            </w:rPr>
            <w:tab/>
          </w:r>
          <w:r>
            <w:rPr>
              <w:b/>
              <w:sz w:val="22"/>
            </w:rPr>
            <w:tab/>
          </w:r>
          <w:r>
            <w:rPr>
              <w:b/>
              <w:sz w:val="22"/>
            </w:rPr>
            <w:tab/>
          </w:r>
          <w:r>
            <w:rPr>
              <w:b/>
              <w:sz w:val="22"/>
            </w:rPr>
            <w:tab/>
          </w:r>
          <w:r>
            <w:rPr>
              <w:b/>
              <w:sz w:val="22"/>
            </w:rPr>
            <w:tab/>
          </w:r>
          <w:r>
            <w:rPr>
              <w:b/>
              <w:sz w:val="22"/>
            </w:rPr>
            <w:tab/>
          </w:r>
          <w:r>
            <w:rPr>
              <w:b/>
              <w:sz w:val="22"/>
            </w:rPr>
            <w:tab/>
          </w:r>
          <w:r>
            <w:rPr>
              <w:b/>
              <w:sz w:val="22"/>
            </w:rPr>
            <w:tab/>
            <w:t xml:space="preserve">               3</w:t>
          </w:r>
        </w:p>
        <w:p w14:paraId="4DE64BF4" w14:textId="77777777" w:rsidR="00233406" w:rsidRDefault="00255C4D">
          <w:pPr>
            <w:pStyle w:val="TDC1"/>
            <w:tabs>
              <w:tab w:val="right" w:pos="8117"/>
            </w:tabs>
            <w:rPr>
              <w:rFonts w:eastAsiaTheme="minorEastAsia"/>
              <w:b w:val="0"/>
              <w:color w:val="auto"/>
              <w:sz w:val="22"/>
            </w:rPr>
          </w:pPr>
          <w:hyperlink w:anchor="_Toc90291513" w:history="1">
            <w:r w:rsidR="00E36555">
              <w:rPr>
                <w:sz w:val="22"/>
              </w:rPr>
              <w:tab/>
            </w:r>
          </w:hyperlink>
        </w:p>
        <w:p w14:paraId="16FCBC11" w14:textId="77777777" w:rsidR="00233406" w:rsidRDefault="00233406">
          <w:pPr>
            <w:pStyle w:val="TDC1"/>
            <w:tabs>
              <w:tab w:val="right" w:pos="8117"/>
            </w:tabs>
            <w:rPr>
              <w:sz w:val="22"/>
            </w:rPr>
          </w:pPr>
          <w:r>
            <w:rPr>
              <w:sz w:val="22"/>
            </w:rPr>
            <w:fldChar w:fldCharType="end"/>
          </w:r>
        </w:p>
      </w:sdtContent>
    </w:sdt>
    <w:p w14:paraId="78C78548" w14:textId="77777777" w:rsidR="00233406" w:rsidRDefault="00233406">
      <w:pPr>
        <w:rPr>
          <w:sz w:val="22"/>
        </w:rPr>
      </w:pPr>
    </w:p>
    <w:p w14:paraId="19510256" w14:textId="77777777" w:rsidR="00233406" w:rsidRDefault="00233406">
      <w:pPr>
        <w:rPr>
          <w:sz w:val="22"/>
        </w:rPr>
      </w:pPr>
    </w:p>
    <w:p w14:paraId="53D3555D" w14:textId="77777777" w:rsidR="00233406" w:rsidRDefault="00233406">
      <w:pPr>
        <w:rPr>
          <w:sz w:val="22"/>
        </w:rPr>
      </w:pPr>
    </w:p>
    <w:p w14:paraId="6D7EAC7F" w14:textId="77777777" w:rsidR="00233406" w:rsidRDefault="00233406">
      <w:pPr>
        <w:rPr>
          <w:rFonts w:ascii="Calibri" w:hAnsi="Calibri" w:cs="Calibri"/>
          <w:sz w:val="22"/>
        </w:rPr>
      </w:pPr>
    </w:p>
    <w:p w14:paraId="2FAC6A91" w14:textId="77777777" w:rsidR="00233406" w:rsidRDefault="00233406">
      <w:pPr>
        <w:rPr>
          <w:rFonts w:ascii="Calibri" w:hAnsi="Calibri" w:cs="Calibri"/>
          <w:sz w:val="22"/>
        </w:rPr>
      </w:pPr>
    </w:p>
    <w:p w14:paraId="0480FBD8" w14:textId="77777777" w:rsidR="00233406" w:rsidRDefault="00233406">
      <w:pPr>
        <w:jc w:val="center"/>
        <w:rPr>
          <w:rFonts w:ascii="Calibri" w:hAnsi="Calibri" w:cs="Calibri"/>
          <w:sz w:val="22"/>
        </w:rPr>
      </w:pPr>
    </w:p>
    <w:p w14:paraId="634A45AA" w14:textId="77777777" w:rsidR="00233406" w:rsidRDefault="00233406">
      <w:pPr>
        <w:rPr>
          <w:rFonts w:ascii="Calibri" w:hAnsi="Calibri" w:cs="Calibri"/>
          <w:sz w:val="22"/>
        </w:rPr>
      </w:pPr>
    </w:p>
    <w:p w14:paraId="335F6D71" w14:textId="77777777" w:rsidR="00233406" w:rsidRDefault="00233406">
      <w:pPr>
        <w:rPr>
          <w:rFonts w:ascii="Calibri" w:hAnsi="Calibri" w:cs="Calibri"/>
          <w:sz w:val="22"/>
        </w:rPr>
      </w:pPr>
    </w:p>
    <w:p w14:paraId="6EF643FE" w14:textId="77777777" w:rsidR="00233406" w:rsidRDefault="00233406">
      <w:pPr>
        <w:rPr>
          <w:rFonts w:ascii="Calibri" w:hAnsi="Calibri" w:cs="Calibri"/>
          <w:sz w:val="22"/>
        </w:rPr>
      </w:pPr>
    </w:p>
    <w:p w14:paraId="789B4D19" w14:textId="77777777" w:rsidR="00233406" w:rsidRDefault="00233406">
      <w:pPr>
        <w:rPr>
          <w:rFonts w:ascii="Calibri" w:hAnsi="Calibri" w:cs="Calibri"/>
          <w:sz w:val="22"/>
        </w:rPr>
      </w:pPr>
    </w:p>
    <w:p w14:paraId="78E9B296" w14:textId="77777777" w:rsidR="00233406" w:rsidRDefault="00233406">
      <w:pPr>
        <w:rPr>
          <w:rFonts w:ascii="Calibri" w:hAnsi="Calibri" w:cs="Calibri"/>
          <w:sz w:val="22"/>
        </w:rPr>
      </w:pPr>
    </w:p>
    <w:p w14:paraId="38752419" w14:textId="77777777" w:rsidR="00233406" w:rsidRDefault="00233406">
      <w:pPr>
        <w:ind w:left="0" w:firstLine="0"/>
        <w:rPr>
          <w:rFonts w:ascii="Calibri" w:hAnsi="Calibri" w:cs="Calibri"/>
          <w:sz w:val="22"/>
        </w:rPr>
        <w:sectPr w:rsidR="00233406">
          <w:headerReference w:type="default" r:id="rId18"/>
          <w:pgSz w:w="12240" w:h="15840"/>
          <w:pgMar w:top="1159" w:right="2412" w:bottom="665" w:left="1701" w:header="720" w:footer="519" w:gutter="0"/>
          <w:cols w:space="720"/>
        </w:sectPr>
      </w:pPr>
    </w:p>
    <w:p w14:paraId="00F69373" w14:textId="77777777" w:rsidR="00233406" w:rsidRDefault="00E36555" w:rsidP="00AD5800">
      <w:pPr>
        <w:pStyle w:val="Ttulo1"/>
        <w:numPr>
          <w:ilvl w:val="0"/>
          <w:numId w:val="1"/>
        </w:numPr>
        <w:spacing w:after="0" w:line="240" w:lineRule="auto"/>
        <w:rPr>
          <w:sz w:val="22"/>
        </w:rPr>
      </w:pPr>
      <w:bookmarkStart w:id="0" w:name="_Toc90291507"/>
      <w:bookmarkStart w:id="1" w:name="_Toc63597052"/>
      <w:r>
        <w:rPr>
          <w:sz w:val="22"/>
        </w:rPr>
        <w:lastRenderedPageBreak/>
        <w:t>INTRODUCCION</w:t>
      </w:r>
      <w:bookmarkEnd w:id="0"/>
      <w:bookmarkEnd w:id="1"/>
    </w:p>
    <w:p w14:paraId="0E835761" w14:textId="77777777" w:rsidR="00233406" w:rsidRDefault="00233406" w:rsidP="00AD5800">
      <w:pPr>
        <w:spacing w:after="0" w:line="240" w:lineRule="auto"/>
        <w:rPr>
          <w:sz w:val="22"/>
        </w:rPr>
      </w:pPr>
    </w:p>
    <w:p w14:paraId="5FBBEB58" w14:textId="77777777" w:rsidR="00233406" w:rsidRDefault="00E36555" w:rsidP="00AD5800">
      <w:pPr>
        <w:spacing w:after="0" w:line="240" w:lineRule="auto"/>
        <w:ind w:left="708" w:right="198" w:firstLine="0"/>
        <w:rPr>
          <w:sz w:val="22"/>
        </w:rPr>
      </w:pPr>
      <w:r>
        <w:rPr>
          <w:sz w:val="22"/>
        </w:rPr>
        <w:t>De conformidad con el nombramiento de auditoría No. O-DIDAI/SUB-135-2023 SIAD: 623772 de fecha 01 de septiembre de 2023, fui designada para realizar Consejo o consultoría de primer seguimiento a la Carta a la Entidad No. DAS-0064-2022-01/2023, Ejercicio Financiero finalizado al 31 de diciembre de 2022, haciendo mención que las deficiencias no ameritaron revelarse como hallazgos en el informe de auditoría; no obstante, se hace necesario darle el seguimiento respectivo a la recomendación de la deficiencia denominada, “Rendición de Cuentas de las Organizaciones de Padres de Familia”, en la Dirección Departamental de Educación de Quiche Norte.</w:t>
      </w:r>
    </w:p>
    <w:p w14:paraId="474082C5" w14:textId="77777777" w:rsidR="00233406" w:rsidRDefault="00233406" w:rsidP="00AD5800">
      <w:pPr>
        <w:spacing w:after="0" w:line="240" w:lineRule="auto"/>
        <w:ind w:left="708" w:right="198" w:firstLine="0"/>
        <w:rPr>
          <w:sz w:val="22"/>
          <w:lang w:val="es-US"/>
        </w:rPr>
      </w:pPr>
    </w:p>
    <w:p w14:paraId="10E5A206" w14:textId="77777777" w:rsidR="00233406" w:rsidRDefault="00E36555" w:rsidP="00AD5800">
      <w:pPr>
        <w:pStyle w:val="Prrafodelista"/>
        <w:numPr>
          <w:ilvl w:val="0"/>
          <w:numId w:val="1"/>
        </w:numPr>
        <w:spacing w:after="0" w:line="240" w:lineRule="auto"/>
        <w:ind w:right="198"/>
        <w:rPr>
          <w:b/>
          <w:sz w:val="22"/>
        </w:rPr>
      </w:pPr>
      <w:r>
        <w:rPr>
          <w:b/>
          <w:sz w:val="22"/>
        </w:rPr>
        <w:t>OBJETIVOS</w:t>
      </w:r>
    </w:p>
    <w:p w14:paraId="54858D94" w14:textId="77777777" w:rsidR="00233406" w:rsidRDefault="00233406" w:rsidP="00AD5800">
      <w:pPr>
        <w:pStyle w:val="Prrafodelista"/>
        <w:spacing w:after="0" w:line="240" w:lineRule="auto"/>
        <w:ind w:left="705" w:right="198" w:firstLine="0"/>
        <w:rPr>
          <w:b/>
          <w:sz w:val="22"/>
        </w:rPr>
      </w:pPr>
    </w:p>
    <w:p w14:paraId="229558F5" w14:textId="77777777" w:rsidR="00233406" w:rsidRDefault="00E36555" w:rsidP="00AD5800">
      <w:pPr>
        <w:spacing w:after="0" w:line="240" w:lineRule="auto"/>
        <w:ind w:left="851" w:hanging="142"/>
        <w:rPr>
          <w:b/>
          <w:sz w:val="22"/>
        </w:rPr>
      </w:pPr>
      <w:r>
        <w:rPr>
          <w:b/>
          <w:sz w:val="22"/>
        </w:rPr>
        <w:t xml:space="preserve">2.1 GENERAL </w:t>
      </w:r>
    </w:p>
    <w:p w14:paraId="568281F3" w14:textId="77777777" w:rsidR="00233406" w:rsidRDefault="00233406" w:rsidP="00AD5800">
      <w:pPr>
        <w:spacing w:after="0" w:line="240" w:lineRule="auto"/>
        <w:ind w:left="851" w:hanging="142"/>
        <w:rPr>
          <w:b/>
          <w:sz w:val="22"/>
        </w:rPr>
      </w:pPr>
    </w:p>
    <w:p w14:paraId="67C02409" w14:textId="77777777" w:rsidR="00233406" w:rsidRDefault="00E36555" w:rsidP="00AD5800">
      <w:pPr>
        <w:spacing w:after="0" w:line="240" w:lineRule="auto"/>
        <w:ind w:left="1134" w:firstLine="0"/>
        <w:rPr>
          <w:sz w:val="22"/>
        </w:rPr>
      </w:pPr>
      <w:r>
        <w:rPr>
          <w:sz w:val="22"/>
        </w:rPr>
        <w:t>Realizar primer seguimiento a la deficiencia emitida por la Contraloría General de Cuentas</w:t>
      </w:r>
    </w:p>
    <w:p w14:paraId="51336887" w14:textId="77777777" w:rsidR="00233406" w:rsidRDefault="00233406" w:rsidP="00AD5800">
      <w:pPr>
        <w:spacing w:after="0" w:line="240" w:lineRule="auto"/>
        <w:ind w:left="345" w:firstLine="0"/>
        <w:rPr>
          <w:sz w:val="22"/>
        </w:rPr>
      </w:pPr>
    </w:p>
    <w:p w14:paraId="3C3DD52A" w14:textId="77777777" w:rsidR="00233406" w:rsidRDefault="00E36555" w:rsidP="00AD5800">
      <w:pPr>
        <w:pStyle w:val="Prrafodelista"/>
        <w:numPr>
          <w:ilvl w:val="1"/>
          <w:numId w:val="2"/>
        </w:numPr>
        <w:spacing w:after="0" w:line="240" w:lineRule="auto"/>
        <w:ind w:left="1134"/>
        <w:rPr>
          <w:b/>
          <w:sz w:val="22"/>
        </w:rPr>
      </w:pPr>
      <w:r>
        <w:rPr>
          <w:b/>
          <w:sz w:val="22"/>
        </w:rPr>
        <w:t>ESPECÍFICO</w:t>
      </w:r>
    </w:p>
    <w:p w14:paraId="2B278918" w14:textId="77777777" w:rsidR="00233406" w:rsidRDefault="00233406" w:rsidP="00AD5800">
      <w:pPr>
        <w:pStyle w:val="Prrafodelista"/>
        <w:spacing w:after="0" w:line="240" w:lineRule="auto"/>
        <w:ind w:left="705" w:firstLine="0"/>
        <w:rPr>
          <w:b/>
          <w:bCs/>
          <w:sz w:val="22"/>
        </w:rPr>
      </w:pPr>
    </w:p>
    <w:p w14:paraId="26C33995" w14:textId="77777777" w:rsidR="00233406" w:rsidRDefault="00E36555" w:rsidP="00AD5800">
      <w:pPr>
        <w:spacing w:after="0" w:line="240" w:lineRule="auto"/>
        <w:ind w:left="1134"/>
        <w:rPr>
          <w:bCs/>
          <w:sz w:val="22"/>
        </w:rPr>
      </w:pPr>
      <w:r>
        <w:rPr>
          <w:bCs/>
          <w:sz w:val="22"/>
        </w:rPr>
        <w:t xml:space="preserve">Verificar si existen recomendaciones implementadas, en proceso e incumplidas. </w:t>
      </w:r>
    </w:p>
    <w:p w14:paraId="2A84D722" w14:textId="77777777" w:rsidR="00233406" w:rsidRDefault="00233406" w:rsidP="00AD5800">
      <w:pPr>
        <w:spacing w:after="0" w:line="240" w:lineRule="auto"/>
        <w:ind w:firstLine="695"/>
        <w:rPr>
          <w:bCs/>
          <w:sz w:val="22"/>
        </w:rPr>
      </w:pPr>
    </w:p>
    <w:p w14:paraId="453DEA33" w14:textId="77777777" w:rsidR="00233406" w:rsidRDefault="00E36555" w:rsidP="00AD5800">
      <w:pPr>
        <w:pStyle w:val="Prrafodelista"/>
        <w:numPr>
          <w:ilvl w:val="0"/>
          <w:numId w:val="1"/>
        </w:numPr>
        <w:spacing w:after="0" w:line="240" w:lineRule="auto"/>
        <w:rPr>
          <w:b/>
          <w:sz w:val="22"/>
        </w:rPr>
      </w:pPr>
      <w:r>
        <w:rPr>
          <w:b/>
          <w:sz w:val="22"/>
        </w:rPr>
        <w:t>ALCANCE DE LA ACTIVIDAD</w:t>
      </w:r>
    </w:p>
    <w:p w14:paraId="734E7EDD" w14:textId="77777777" w:rsidR="00233406" w:rsidRDefault="00233406" w:rsidP="00AD5800">
      <w:pPr>
        <w:spacing w:after="0" w:line="240" w:lineRule="auto"/>
        <w:rPr>
          <w:sz w:val="22"/>
          <w:lang w:bidi="es-ES"/>
        </w:rPr>
      </w:pPr>
    </w:p>
    <w:p w14:paraId="2565EA69" w14:textId="77777777" w:rsidR="00233406" w:rsidRDefault="00E36555" w:rsidP="00AD5800">
      <w:pPr>
        <w:spacing w:after="0" w:line="240" w:lineRule="auto"/>
        <w:ind w:left="708" w:firstLine="0"/>
        <w:rPr>
          <w:bCs/>
          <w:sz w:val="22"/>
        </w:rPr>
      </w:pPr>
      <w:r>
        <w:rPr>
          <w:sz w:val="22"/>
          <w:lang w:bidi="es-ES"/>
        </w:rPr>
        <w:t xml:space="preserve">Se efectuó primer seguimiento a las recomendaciones emitidas por </w:t>
      </w:r>
      <w:r>
        <w:rPr>
          <w:sz w:val="22"/>
        </w:rPr>
        <w:t>la por la Contraloría General de Cuentas, respecto a la, a la Carta a la Entidad No. DAS-0064-2022-01/2023, Ejercicio Financiero finalizado al 31 de diciembre de 2022, haciendo mención que las deficiencias no ameritaron revelarse como hallazgos en el informe de auditoría; no obstante, se hace necesario darle el seguimiento respectivo a la recomendación de la deficiencia denominada, “Rendición de Cuentas de las Organizaciones de Padres de Familia”, en la Dirección Departamental de Educación de Quiche Norte.</w:t>
      </w:r>
    </w:p>
    <w:p w14:paraId="51DE7704" w14:textId="77777777" w:rsidR="00233406" w:rsidRDefault="00233406" w:rsidP="00AD5800">
      <w:pPr>
        <w:spacing w:after="0" w:line="240" w:lineRule="auto"/>
        <w:ind w:left="705" w:firstLine="0"/>
        <w:rPr>
          <w:bCs/>
          <w:sz w:val="22"/>
        </w:rPr>
      </w:pPr>
    </w:p>
    <w:p w14:paraId="5E88A91F" w14:textId="77777777" w:rsidR="00233406" w:rsidRDefault="00E36555" w:rsidP="00AD5800">
      <w:pPr>
        <w:pStyle w:val="Prrafodelista"/>
        <w:widowControl w:val="0"/>
        <w:numPr>
          <w:ilvl w:val="0"/>
          <w:numId w:val="1"/>
        </w:numPr>
        <w:tabs>
          <w:tab w:val="left" w:pos="5241"/>
        </w:tabs>
        <w:autoSpaceDE w:val="0"/>
        <w:autoSpaceDN w:val="0"/>
        <w:adjustRightInd w:val="0"/>
        <w:spacing w:after="0" w:line="240" w:lineRule="auto"/>
        <w:rPr>
          <w:b/>
          <w:bCs/>
          <w:spacing w:val="-2"/>
          <w:sz w:val="22"/>
        </w:rPr>
      </w:pPr>
      <w:r>
        <w:rPr>
          <w:b/>
          <w:bCs/>
          <w:spacing w:val="-2"/>
          <w:sz w:val="22"/>
        </w:rPr>
        <w:t>RESULTADOS DE LA ACTIVIDAD</w:t>
      </w:r>
    </w:p>
    <w:p w14:paraId="3BCCEDD8" w14:textId="77777777" w:rsidR="00233406" w:rsidRDefault="00233406" w:rsidP="00AD5800">
      <w:pPr>
        <w:pStyle w:val="Prrafodelista"/>
        <w:widowControl w:val="0"/>
        <w:tabs>
          <w:tab w:val="left" w:pos="5241"/>
        </w:tabs>
        <w:autoSpaceDE w:val="0"/>
        <w:autoSpaceDN w:val="0"/>
        <w:adjustRightInd w:val="0"/>
        <w:spacing w:after="0" w:line="240" w:lineRule="auto"/>
        <w:ind w:firstLine="0"/>
        <w:rPr>
          <w:b/>
          <w:bCs/>
          <w:spacing w:val="-2"/>
          <w:sz w:val="22"/>
        </w:rPr>
      </w:pPr>
    </w:p>
    <w:p w14:paraId="3FCD3A4E" w14:textId="77777777" w:rsidR="00233406" w:rsidRDefault="00E36555" w:rsidP="00AD5800">
      <w:pPr>
        <w:spacing w:after="0" w:line="240" w:lineRule="auto"/>
        <w:ind w:left="708" w:firstLine="0"/>
        <w:rPr>
          <w:rFonts w:eastAsia="Times New Roman"/>
          <w:sz w:val="22"/>
        </w:rPr>
      </w:pPr>
      <w:r>
        <w:rPr>
          <w:rFonts w:eastAsia="Times New Roman"/>
          <w:sz w:val="22"/>
        </w:rPr>
        <w:t xml:space="preserve">De conformidad con el formulario SR-1 “Implementación de Recomendaciones” y la evaluación realizada a los argumentos y documentos presentados por los responsables, se estableció que, el estado actual de las recomendaciones es el siguiente: </w:t>
      </w:r>
    </w:p>
    <w:p w14:paraId="3F429D13" w14:textId="77777777" w:rsidR="00233406" w:rsidRDefault="00233406" w:rsidP="00AD5800">
      <w:pPr>
        <w:pStyle w:val="Ttulo1"/>
        <w:spacing w:after="0" w:line="240" w:lineRule="auto"/>
        <w:rPr>
          <w:rFonts w:eastAsia="Times New Roman"/>
          <w:b w:val="0"/>
          <w:sz w:val="22"/>
        </w:rPr>
      </w:pPr>
    </w:p>
    <w:p w14:paraId="7990BA77" w14:textId="77777777" w:rsidR="00233406" w:rsidRDefault="00E36555" w:rsidP="00AD5800">
      <w:pPr>
        <w:pStyle w:val="Ttulo1"/>
        <w:spacing w:after="0" w:line="240" w:lineRule="auto"/>
        <w:ind w:firstLine="698"/>
        <w:rPr>
          <w:rFonts w:eastAsia="Times New Roman"/>
          <w:sz w:val="22"/>
        </w:rPr>
      </w:pPr>
      <w:r>
        <w:rPr>
          <w:rFonts w:eastAsia="Times New Roman"/>
          <w:sz w:val="22"/>
        </w:rPr>
        <w:t>RECOMENDACIONES EN PROCESO (SR1) (Ver detalle en Formulario SR1)</w:t>
      </w:r>
    </w:p>
    <w:p w14:paraId="404E5BE5" w14:textId="77777777" w:rsidR="00233406" w:rsidRDefault="00233406" w:rsidP="00AD5800">
      <w:pPr>
        <w:spacing w:after="0" w:line="240" w:lineRule="auto"/>
        <w:ind w:left="0" w:firstLine="0"/>
        <w:rPr>
          <w:sz w:val="22"/>
        </w:rPr>
      </w:pPr>
    </w:p>
    <w:p w14:paraId="192832FD" w14:textId="77777777" w:rsidR="00233406" w:rsidRDefault="00E36555" w:rsidP="00AD5800">
      <w:pPr>
        <w:spacing w:after="0" w:line="240" w:lineRule="auto"/>
        <w:ind w:left="708" w:firstLine="0"/>
        <w:rPr>
          <w:rFonts w:eastAsia="Times New Roman"/>
          <w:b/>
          <w:sz w:val="22"/>
        </w:rPr>
      </w:pPr>
      <w:r>
        <w:rPr>
          <w:sz w:val="22"/>
        </w:rPr>
        <w:t>De conformidad con el formulario SR1 “Implementación de Recomendaciones” y la evaluación realizada a los argumentos y documentos presentados por los responsables, se estableció que la recomendación de la deficiencia, se encuentra en proceso por lo siguiente:</w:t>
      </w:r>
      <w:r>
        <w:rPr>
          <w:rFonts w:eastAsia="Times New Roman"/>
          <w:sz w:val="22"/>
        </w:rPr>
        <w:t xml:space="preserve"> </w:t>
      </w:r>
      <w:r>
        <w:rPr>
          <w:rFonts w:eastAsia="Times New Roman"/>
          <w:sz w:val="22"/>
        </w:rPr>
        <w:tab/>
      </w:r>
    </w:p>
    <w:p w14:paraId="3638E2BC" w14:textId="77777777" w:rsidR="00233406" w:rsidRDefault="00233406" w:rsidP="00AD5800">
      <w:pPr>
        <w:spacing w:after="0" w:line="240" w:lineRule="auto"/>
        <w:rPr>
          <w:sz w:val="22"/>
          <w:lang w:val="es-ES"/>
        </w:rPr>
      </w:pPr>
    </w:p>
    <w:p w14:paraId="3F5F236F" w14:textId="77777777" w:rsidR="00233406" w:rsidRDefault="00E36555" w:rsidP="00AD5800">
      <w:pPr>
        <w:spacing w:after="0" w:line="240" w:lineRule="auto"/>
        <w:ind w:left="708" w:firstLine="0"/>
        <w:rPr>
          <w:b/>
          <w:sz w:val="22"/>
        </w:rPr>
      </w:pPr>
      <w:r>
        <w:rPr>
          <w:b/>
          <w:sz w:val="22"/>
        </w:rPr>
        <w:t>Deficiencias en la Rendición de Cuentas de las Organizaciones de Padres de Familia.</w:t>
      </w:r>
    </w:p>
    <w:p w14:paraId="3FDF2AB2" w14:textId="77777777" w:rsidR="00233406" w:rsidRDefault="00233406" w:rsidP="00AD5800">
      <w:pPr>
        <w:pStyle w:val="Prrafodelista"/>
        <w:spacing w:after="0" w:line="240" w:lineRule="auto"/>
        <w:ind w:left="1068" w:firstLine="0"/>
        <w:rPr>
          <w:b/>
          <w:sz w:val="22"/>
        </w:rPr>
      </w:pPr>
    </w:p>
    <w:p w14:paraId="6F75D28A" w14:textId="77777777" w:rsidR="00233406" w:rsidRDefault="00E36555" w:rsidP="00AD5800">
      <w:pPr>
        <w:spacing w:after="0" w:line="240" w:lineRule="auto"/>
        <w:ind w:left="708" w:right="11" w:firstLine="0"/>
        <w:rPr>
          <w:bCs/>
          <w:sz w:val="22"/>
        </w:rPr>
      </w:pPr>
      <w:r>
        <w:rPr>
          <w:bCs/>
          <w:sz w:val="22"/>
          <w:lang w:val="es-ES"/>
        </w:rPr>
        <w:t xml:space="preserve">La Ministra de Educación giró instrucciones por escrito al Director Departamental de Educación de Quiche Norte. Los responsables </w:t>
      </w:r>
      <w:r>
        <w:rPr>
          <w:rStyle w:val="Refdecomentario"/>
          <w:bCs/>
          <w:sz w:val="22"/>
          <w:szCs w:val="22"/>
        </w:rPr>
        <w:t xml:space="preserve">realizaron diferentes acciones para mejorar la ejecución de los Programas de Apoyo y en el mes de marzo realizaron </w:t>
      </w:r>
      <w:r>
        <w:rPr>
          <w:rStyle w:val="Refdecomentario"/>
          <w:bCs/>
          <w:sz w:val="22"/>
          <w:szCs w:val="22"/>
        </w:rPr>
        <w:lastRenderedPageBreak/>
        <w:t>capacitaciones a Juntas Directivas de las OPF´s, Directores y Comisión de Alimentación, de los establecimientos educativos, adjuntaron las boletas de asistencia.  Así mismo, elaboraron cronograma de actividades para acatar las recomendaciones de la Contraloría General de Cuentas.</w:t>
      </w:r>
      <w:r>
        <w:rPr>
          <w:bCs/>
          <w:sz w:val="22"/>
        </w:rPr>
        <w:t xml:space="preserve"> </w:t>
      </w:r>
    </w:p>
    <w:p w14:paraId="161AFD35" w14:textId="77777777" w:rsidR="00233406" w:rsidRDefault="00233406" w:rsidP="00AD5800">
      <w:pPr>
        <w:spacing w:after="0" w:line="240" w:lineRule="auto"/>
        <w:ind w:left="1134" w:right="11"/>
        <w:rPr>
          <w:bCs/>
          <w:sz w:val="22"/>
        </w:rPr>
      </w:pPr>
    </w:p>
    <w:p w14:paraId="2470A483" w14:textId="77777777" w:rsidR="00233406" w:rsidRDefault="00E36555" w:rsidP="00AD5800">
      <w:pPr>
        <w:spacing w:after="0" w:line="240" w:lineRule="auto"/>
        <w:ind w:left="708" w:right="11" w:firstLine="0"/>
        <w:rPr>
          <w:bCs/>
          <w:sz w:val="22"/>
        </w:rPr>
      </w:pPr>
      <w:r>
        <w:rPr>
          <w:bCs/>
          <w:sz w:val="22"/>
        </w:rPr>
        <w:t xml:space="preserve">Sin embargo, no presentaron evidencia que respalde los monitoreos realizados por los Técnicos de Servicios de Apoyo -TSA-, utilizando la plataforma Kobo Toolbox. </w:t>
      </w:r>
    </w:p>
    <w:p w14:paraId="1063E94B" w14:textId="77777777" w:rsidR="00233406" w:rsidRDefault="00233406" w:rsidP="00AD5800">
      <w:pPr>
        <w:spacing w:after="0" w:line="240" w:lineRule="auto"/>
        <w:ind w:left="1134" w:right="11"/>
        <w:rPr>
          <w:bCs/>
          <w:sz w:val="22"/>
        </w:rPr>
      </w:pPr>
    </w:p>
    <w:p w14:paraId="63F9A275" w14:textId="77777777" w:rsidR="00233406" w:rsidRDefault="00E36555" w:rsidP="00AD5800">
      <w:pPr>
        <w:spacing w:after="0" w:line="240" w:lineRule="auto"/>
        <w:ind w:left="708" w:right="11" w:firstLine="0"/>
        <w:rPr>
          <w:bCs/>
          <w:sz w:val="22"/>
        </w:rPr>
      </w:pPr>
      <w:r>
        <w:rPr>
          <w:bCs/>
          <w:sz w:val="22"/>
        </w:rPr>
        <w:t xml:space="preserve">Así mismo, no presentaron evidencia documental relacionada al cumplimiento del cronograma elaborado en relación a las recomendaciones de la Contraloría General de Cuentas, las cuales incluyen, la actualización de la matrícula escolar previo a efectuar la transferencia a las OPF; evidencia del cumplimiento de contar con los libros autorizados y que los registros se encuentren al día; que los documentos bancarios cumplan con lo indicado por la Contraloría General de Cuentas. </w:t>
      </w:r>
      <w:r>
        <w:rPr>
          <w:sz w:val="22"/>
        </w:rPr>
        <w:t>Razón por lo cual, se considera que la recomendación se encuentra en proceso. (Ver Anexo 1).</w:t>
      </w:r>
    </w:p>
    <w:p w14:paraId="7ADA55E4" w14:textId="77777777" w:rsidR="00233406" w:rsidRDefault="00233406" w:rsidP="00AD5800">
      <w:pPr>
        <w:framePr w:hSpace="141" w:wrap="around" w:vAnchor="text" w:hAnchor="text" w:y="1"/>
        <w:spacing w:after="0" w:line="240" w:lineRule="auto"/>
        <w:ind w:right="11"/>
        <w:suppressOverlap/>
        <w:rPr>
          <w:bCs/>
          <w:sz w:val="20"/>
          <w:szCs w:val="20"/>
        </w:rPr>
      </w:pPr>
    </w:p>
    <w:p w14:paraId="251E018B" w14:textId="77777777" w:rsidR="00233406" w:rsidRDefault="00233406" w:rsidP="00AD5800">
      <w:pPr>
        <w:spacing w:after="0" w:line="240" w:lineRule="auto"/>
        <w:ind w:left="1134"/>
        <w:rPr>
          <w:sz w:val="22"/>
        </w:rPr>
      </w:pPr>
    </w:p>
    <w:p w14:paraId="0B2DF2C3" w14:textId="77777777" w:rsidR="00233406" w:rsidRDefault="00E36555" w:rsidP="00AD5800">
      <w:pPr>
        <w:adjustRightInd w:val="0"/>
        <w:spacing w:after="0" w:line="240" w:lineRule="auto"/>
        <w:ind w:left="708" w:firstLine="0"/>
        <w:rPr>
          <w:sz w:val="22"/>
        </w:rPr>
      </w:pPr>
      <w:r>
        <w:rPr>
          <w:sz w:val="22"/>
        </w:rPr>
        <w:t xml:space="preserve">El resultado de que la recomendación continúe en proceso, propicia que se mantenga firme la acción correctiva y atraso en los procesos administrativos. De igual manera, se corre el riesgo de una sanción pecuniaria por parte del ente fiscalizador estatal, por no completarse las acciones para el cumplimiento total de la recomendación.  </w:t>
      </w:r>
    </w:p>
    <w:p w14:paraId="7CC6DE54" w14:textId="77777777" w:rsidR="00233406" w:rsidRDefault="00233406" w:rsidP="00AD5800">
      <w:pPr>
        <w:spacing w:after="0" w:line="240" w:lineRule="auto"/>
        <w:rPr>
          <w:b/>
          <w:sz w:val="22"/>
        </w:rPr>
      </w:pPr>
    </w:p>
    <w:p w14:paraId="744C4542" w14:textId="77777777" w:rsidR="00233406" w:rsidRDefault="00E36555" w:rsidP="00AD5800">
      <w:pPr>
        <w:pStyle w:val="Prrafodelista"/>
        <w:numPr>
          <w:ilvl w:val="0"/>
          <w:numId w:val="1"/>
        </w:numPr>
        <w:spacing w:after="0" w:line="240" w:lineRule="auto"/>
        <w:rPr>
          <w:b/>
          <w:sz w:val="22"/>
        </w:rPr>
      </w:pPr>
      <w:r>
        <w:rPr>
          <w:b/>
          <w:sz w:val="22"/>
        </w:rPr>
        <w:t xml:space="preserve">COMENTARIO DE AUDITORIA </w:t>
      </w:r>
    </w:p>
    <w:p w14:paraId="2D09E1D9" w14:textId="77777777" w:rsidR="00233406" w:rsidRDefault="00233406" w:rsidP="00AD5800">
      <w:pPr>
        <w:shd w:val="clear" w:color="auto" w:fill="FFFFFF"/>
        <w:spacing w:after="0" w:line="240" w:lineRule="auto"/>
        <w:rPr>
          <w:rFonts w:eastAsia="Calibri"/>
          <w:sz w:val="22"/>
        </w:rPr>
      </w:pPr>
    </w:p>
    <w:p w14:paraId="6F2A18D2" w14:textId="77777777" w:rsidR="00233406" w:rsidRDefault="00E36555" w:rsidP="00AD5800">
      <w:pPr>
        <w:spacing w:after="0" w:line="240" w:lineRule="auto"/>
        <w:ind w:left="708" w:firstLine="0"/>
        <w:rPr>
          <w:sz w:val="22"/>
        </w:rPr>
      </w:pPr>
      <w:r>
        <w:rPr>
          <w:sz w:val="22"/>
        </w:rPr>
        <w:t xml:space="preserve">Debido a que, la Dirección de Auditoría Interna –DIDAI-, realizó primer seguimiento a la recomendación y que la misma se encuentra en proceso de implementación, queda bajo la responsabilidad de la Dirección Departamental de Educación de Quiche Norte, realizar las acciones necesarias para dar cumplimiento a las mismas y será en un futuro seguimiento, donde se comprobará si se cumplió con las misma y así evitar ser sancionados por el ente fiscalizador estatal. </w:t>
      </w:r>
    </w:p>
    <w:p w14:paraId="3D072C12" w14:textId="77777777" w:rsidR="00233406" w:rsidRDefault="00E36555" w:rsidP="00AD5800">
      <w:pPr>
        <w:spacing w:after="0" w:line="240" w:lineRule="auto"/>
        <w:ind w:left="708" w:firstLine="0"/>
        <w:rPr>
          <w:noProof/>
          <w:lang w:val="es-ES" w:eastAsia="es-ES"/>
        </w:rPr>
      </w:pPr>
      <w:r>
        <w:rPr>
          <w:b/>
          <w:sz w:val="22"/>
          <w:lang w:eastAsia="es-ES"/>
        </w:rPr>
        <w:t xml:space="preserve">                                                     </w:t>
      </w:r>
    </w:p>
    <w:p w14:paraId="57328B13" w14:textId="77777777" w:rsidR="00B14862" w:rsidRDefault="00B14862" w:rsidP="00AD5800">
      <w:pPr>
        <w:spacing w:after="0" w:line="240" w:lineRule="auto"/>
        <w:ind w:left="708" w:firstLine="0"/>
        <w:rPr>
          <w:noProof/>
          <w:lang w:val="es-ES" w:eastAsia="es-ES"/>
        </w:rPr>
      </w:pPr>
    </w:p>
    <w:p w14:paraId="490E3E41" w14:textId="77777777" w:rsidR="00B14862" w:rsidRDefault="00B14862" w:rsidP="00AD5800">
      <w:pPr>
        <w:spacing w:after="0" w:line="240" w:lineRule="auto"/>
        <w:ind w:left="708" w:firstLine="0"/>
        <w:rPr>
          <w:noProof/>
          <w:lang w:val="es-ES" w:eastAsia="es-ES"/>
        </w:rPr>
      </w:pPr>
    </w:p>
    <w:p w14:paraId="42772219" w14:textId="77777777" w:rsidR="00B14862" w:rsidRDefault="00B14862" w:rsidP="00AD5800">
      <w:pPr>
        <w:spacing w:after="0" w:line="240" w:lineRule="auto"/>
        <w:ind w:left="708" w:firstLine="0"/>
        <w:rPr>
          <w:noProof/>
          <w:lang w:val="es-ES" w:eastAsia="es-ES"/>
        </w:rPr>
      </w:pPr>
    </w:p>
    <w:p w14:paraId="6F63F4CB" w14:textId="77777777" w:rsidR="00B14862" w:rsidRDefault="00B14862" w:rsidP="00AD5800">
      <w:pPr>
        <w:spacing w:after="0" w:line="240" w:lineRule="auto"/>
        <w:ind w:left="708" w:firstLine="0"/>
        <w:rPr>
          <w:sz w:val="22"/>
        </w:rPr>
      </w:pPr>
    </w:p>
    <w:p w14:paraId="68B2F62C" w14:textId="77777777" w:rsidR="00233406" w:rsidRDefault="00233406" w:rsidP="00AD5800">
      <w:pPr>
        <w:spacing w:after="0" w:line="240" w:lineRule="auto"/>
        <w:ind w:left="708" w:firstLine="0"/>
        <w:rPr>
          <w:sz w:val="22"/>
        </w:rPr>
      </w:pPr>
    </w:p>
    <w:p w14:paraId="349ADB83" w14:textId="77777777" w:rsidR="00233406" w:rsidRDefault="00233406" w:rsidP="00AD5800">
      <w:pPr>
        <w:spacing w:after="0" w:line="240" w:lineRule="auto"/>
        <w:ind w:left="708" w:firstLine="0"/>
        <w:rPr>
          <w:sz w:val="22"/>
        </w:rPr>
      </w:pPr>
    </w:p>
    <w:p w14:paraId="33E40F27" w14:textId="77777777" w:rsidR="00AD5800" w:rsidRDefault="00AD5800" w:rsidP="00AD5800">
      <w:pPr>
        <w:spacing w:after="0" w:line="240" w:lineRule="auto"/>
        <w:ind w:left="708" w:firstLine="0"/>
        <w:rPr>
          <w:sz w:val="22"/>
        </w:rPr>
      </w:pPr>
    </w:p>
    <w:p w14:paraId="4F26077C" w14:textId="77777777" w:rsidR="00AD5800" w:rsidRDefault="00AD5800" w:rsidP="00AD5800">
      <w:pPr>
        <w:spacing w:after="0" w:line="240" w:lineRule="auto"/>
        <w:ind w:left="708" w:firstLine="0"/>
        <w:rPr>
          <w:sz w:val="22"/>
        </w:rPr>
      </w:pPr>
    </w:p>
    <w:p w14:paraId="00FA025B" w14:textId="77777777" w:rsidR="00AD5800" w:rsidRDefault="00AD5800" w:rsidP="00AD5800">
      <w:pPr>
        <w:spacing w:after="0" w:line="240" w:lineRule="auto"/>
        <w:ind w:left="708" w:firstLine="0"/>
        <w:rPr>
          <w:sz w:val="22"/>
        </w:rPr>
      </w:pPr>
    </w:p>
    <w:p w14:paraId="12391C87" w14:textId="77777777" w:rsidR="00AD5800" w:rsidRDefault="00AD5800" w:rsidP="00AD5800">
      <w:pPr>
        <w:spacing w:after="0" w:line="240" w:lineRule="auto"/>
        <w:ind w:left="708" w:firstLine="0"/>
        <w:rPr>
          <w:sz w:val="22"/>
        </w:rPr>
      </w:pPr>
    </w:p>
    <w:p w14:paraId="340814C0" w14:textId="77777777" w:rsidR="00AD5800" w:rsidRDefault="00AD5800" w:rsidP="00AD5800">
      <w:pPr>
        <w:spacing w:after="0" w:line="240" w:lineRule="auto"/>
        <w:ind w:left="708" w:firstLine="0"/>
        <w:rPr>
          <w:sz w:val="22"/>
        </w:rPr>
      </w:pPr>
    </w:p>
    <w:p w14:paraId="3510E773" w14:textId="77777777" w:rsidR="00AD5800" w:rsidRDefault="00AD5800" w:rsidP="00AD5800">
      <w:pPr>
        <w:spacing w:after="0" w:line="240" w:lineRule="auto"/>
        <w:ind w:left="708" w:firstLine="0"/>
        <w:rPr>
          <w:sz w:val="22"/>
        </w:rPr>
      </w:pPr>
    </w:p>
    <w:p w14:paraId="648BF2DD" w14:textId="77777777" w:rsidR="00AD5800" w:rsidRDefault="00AD5800" w:rsidP="00AD5800">
      <w:pPr>
        <w:spacing w:after="0" w:line="240" w:lineRule="auto"/>
        <w:ind w:left="708" w:firstLine="0"/>
        <w:rPr>
          <w:sz w:val="22"/>
        </w:rPr>
      </w:pPr>
    </w:p>
    <w:p w14:paraId="67F106CD" w14:textId="77777777" w:rsidR="00AD5800" w:rsidRDefault="00AD5800" w:rsidP="00AD5800">
      <w:pPr>
        <w:spacing w:after="0" w:line="240" w:lineRule="auto"/>
        <w:ind w:left="708" w:firstLine="0"/>
        <w:rPr>
          <w:sz w:val="22"/>
        </w:rPr>
      </w:pPr>
    </w:p>
    <w:p w14:paraId="249EC808" w14:textId="77777777" w:rsidR="00AD5800" w:rsidRDefault="00AD5800" w:rsidP="00AD5800">
      <w:pPr>
        <w:spacing w:after="0" w:line="240" w:lineRule="auto"/>
        <w:ind w:left="708" w:firstLine="0"/>
        <w:rPr>
          <w:sz w:val="22"/>
        </w:rPr>
      </w:pPr>
    </w:p>
    <w:p w14:paraId="7A6CA169" w14:textId="77777777" w:rsidR="00AD5800" w:rsidRDefault="00AD5800" w:rsidP="00AD5800">
      <w:pPr>
        <w:spacing w:after="0" w:line="240" w:lineRule="auto"/>
        <w:ind w:left="708" w:firstLine="0"/>
        <w:rPr>
          <w:sz w:val="22"/>
        </w:rPr>
      </w:pPr>
    </w:p>
    <w:p w14:paraId="3479366D" w14:textId="77777777" w:rsidR="00AD5800" w:rsidRDefault="00AD5800" w:rsidP="00AD5800">
      <w:pPr>
        <w:spacing w:after="0" w:line="240" w:lineRule="auto"/>
        <w:ind w:left="708" w:firstLine="0"/>
        <w:rPr>
          <w:sz w:val="22"/>
        </w:rPr>
      </w:pPr>
    </w:p>
    <w:p w14:paraId="2929C20D" w14:textId="77777777" w:rsidR="00AD5800" w:rsidRDefault="00AD5800" w:rsidP="00AD5800">
      <w:pPr>
        <w:spacing w:after="0" w:line="240" w:lineRule="auto"/>
        <w:ind w:left="708" w:firstLine="0"/>
        <w:rPr>
          <w:sz w:val="22"/>
        </w:rPr>
      </w:pPr>
    </w:p>
    <w:p w14:paraId="42062704" w14:textId="77777777" w:rsidR="00AD5800" w:rsidRDefault="00AD5800" w:rsidP="00AD5800">
      <w:pPr>
        <w:spacing w:after="0" w:line="240" w:lineRule="auto"/>
        <w:ind w:left="708" w:firstLine="0"/>
        <w:rPr>
          <w:sz w:val="22"/>
        </w:rPr>
      </w:pPr>
    </w:p>
    <w:p w14:paraId="0113AA6F" w14:textId="77777777" w:rsidR="00233406" w:rsidRDefault="00233406" w:rsidP="00AD5800">
      <w:pPr>
        <w:spacing w:after="0" w:line="240" w:lineRule="auto"/>
        <w:ind w:left="708" w:firstLine="0"/>
        <w:rPr>
          <w:sz w:val="22"/>
        </w:rPr>
      </w:pPr>
    </w:p>
    <w:p w14:paraId="6A7E1FF7" w14:textId="77777777" w:rsidR="00233406" w:rsidRDefault="00233406" w:rsidP="00AD5800">
      <w:pPr>
        <w:spacing w:after="0" w:line="240" w:lineRule="auto"/>
        <w:ind w:left="708" w:firstLine="0"/>
        <w:rPr>
          <w:sz w:val="22"/>
        </w:rPr>
      </w:pPr>
    </w:p>
    <w:p w14:paraId="039D370E" w14:textId="77777777" w:rsidR="00233406" w:rsidRDefault="00233406" w:rsidP="00AD5800">
      <w:pPr>
        <w:spacing w:after="0" w:line="240" w:lineRule="auto"/>
        <w:ind w:left="708" w:firstLine="0"/>
        <w:rPr>
          <w:sz w:val="22"/>
        </w:rPr>
      </w:pPr>
    </w:p>
    <w:p w14:paraId="4155B761" w14:textId="77777777" w:rsidR="00233406" w:rsidRDefault="00E36555">
      <w:pPr>
        <w:pStyle w:val="Prrafodelista"/>
        <w:numPr>
          <w:ilvl w:val="0"/>
          <w:numId w:val="1"/>
        </w:numPr>
        <w:spacing w:line="276" w:lineRule="auto"/>
        <w:rPr>
          <w:b/>
          <w:sz w:val="22"/>
        </w:rPr>
      </w:pPr>
      <w:r>
        <w:rPr>
          <w:b/>
          <w:sz w:val="22"/>
        </w:rPr>
        <w:lastRenderedPageBreak/>
        <w:t>ANEXO</w:t>
      </w:r>
    </w:p>
    <w:p w14:paraId="1068CCEC" w14:textId="77777777" w:rsidR="00233406" w:rsidRDefault="00E36555">
      <w:pPr>
        <w:spacing w:line="276" w:lineRule="auto"/>
        <w:ind w:firstLine="698"/>
        <w:rPr>
          <w:sz w:val="22"/>
        </w:rPr>
      </w:pPr>
      <w:r>
        <w:rPr>
          <w:sz w:val="22"/>
        </w:rPr>
        <w:t>Anexo 1</w:t>
      </w:r>
    </w:p>
    <w:p w14:paraId="1F8A348E" w14:textId="77777777" w:rsidR="00233406" w:rsidRDefault="00233406">
      <w:pPr>
        <w:spacing w:line="276" w:lineRule="auto"/>
        <w:ind w:firstLine="698"/>
        <w:jc w:val="center"/>
        <w:rPr>
          <w:sz w:val="22"/>
        </w:rPr>
      </w:pPr>
    </w:p>
    <w:p w14:paraId="140EF59E" w14:textId="77777777" w:rsidR="00233406" w:rsidRDefault="00224410">
      <w:pPr>
        <w:spacing w:line="276" w:lineRule="auto"/>
        <w:ind w:firstLine="698"/>
        <w:jc w:val="center"/>
        <w:rPr>
          <w:sz w:val="22"/>
        </w:rPr>
      </w:pPr>
      <w:r>
        <w:rPr>
          <w:noProof/>
          <w:sz w:val="22"/>
        </w:rPr>
        <w:drawing>
          <wp:inline distT="0" distB="0" distL="0" distR="0" wp14:anchorId="7BD0D460" wp14:editId="15707458">
            <wp:extent cx="4674850" cy="33528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R1 1.jpg"/>
                    <pic:cNvPicPr/>
                  </pic:nvPicPr>
                  <pic:blipFill rotWithShape="1">
                    <a:blip r:embed="rId19" cstate="print">
                      <a:extLst>
                        <a:ext uri="{28A0092B-C50C-407E-A947-70E740481C1C}">
                          <a14:useLocalDpi xmlns:a14="http://schemas.microsoft.com/office/drawing/2010/main" val="0"/>
                        </a:ext>
                      </a:extLst>
                    </a:blip>
                    <a:srcRect b="6805"/>
                    <a:stretch/>
                  </pic:blipFill>
                  <pic:spPr bwMode="auto">
                    <a:xfrm>
                      <a:off x="0" y="0"/>
                      <a:ext cx="4688232" cy="3362397"/>
                    </a:xfrm>
                    <a:prstGeom prst="rect">
                      <a:avLst/>
                    </a:prstGeom>
                    <a:ln>
                      <a:noFill/>
                    </a:ln>
                    <a:extLst>
                      <a:ext uri="{53640926-AAD7-44D8-BBD7-CCE9431645EC}">
                        <a14:shadowObscured xmlns:a14="http://schemas.microsoft.com/office/drawing/2010/main"/>
                      </a:ext>
                    </a:extLst>
                  </pic:spPr>
                </pic:pic>
              </a:graphicData>
            </a:graphic>
          </wp:inline>
        </w:drawing>
      </w:r>
    </w:p>
    <w:p w14:paraId="1CF1738F" w14:textId="77777777" w:rsidR="00224410" w:rsidRDefault="00224410">
      <w:pPr>
        <w:spacing w:line="276" w:lineRule="auto"/>
        <w:ind w:firstLine="698"/>
        <w:jc w:val="center"/>
        <w:rPr>
          <w:sz w:val="22"/>
        </w:rPr>
      </w:pPr>
    </w:p>
    <w:p w14:paraId="75EB0186" w14:textId="77777777" w:rsidR="00224410" w:rsidRDefault="00224410">
      <w:pPr>
        <w:spacing w:line="276" w:lineRule="auto"/>
        <w:ind w:firstLine="698"/>
        <w:jc w:val="center"/>
        <w:rPr>
          <w:sz w:val="22"/>
        </w:rPr>
      </w:pPr>
      <w:r>
        <w:rPr>
          <w:noProof/>
          <w:sz w:val="22"/>
        </w:rPr>
        <w:drawing>
          <wp:inline distT="0" distB="0" distL="0" distR="0" wp14:anchorId="162C050D" wp14:editId="31CA763A">
            <wp:extent cx="4920476" cy="3523969"/>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R1 2.jpg"/>
                    <pic:cNvPicPr/>
                  </pic:nvPicPr>
                  <pic:blipFill rotWithShape="1">
                    <a:blip r:embed="rId20" cstate="print">
                      <a:extLst>
                        <a:ext uri="{28A0092B-C50C-407E-A947-70E740481C1C}">
                          <a14:useLocalDpi xmlns:a14="http://schemas.microsoft.com/office/drawing/2010/main" val="0"/>
                        </a:ext>
                      </a:extLst>
                    </a:blip>
                    <a:srcRect b="7167"/>
                    <a:stretch/>
                  </pic:blipFill>
                  <pic:spPr bwMode="auto">
                    <a:xfrm>
                      <a:off x="0" y="0"/>
                      <a:ext cx="4936735" cy="3535613"/>
                    </a:xfrm>
                    <a:prstGeom prst="rect">
                      <a:avLst/>
                    </a:prstGeom>
                    <a:ln>
                      <a:noFill/>
                    </a:ln>
                    <a:extLst>
                      <a:ext uri="{53640926-AAD7-44D8-BBD7-CCE9431645EC}">
                        <a14:shadowObscured xmlns:a14="http://schemas.microsoft.com/office/drawing/2010/main"/>
                      </a:ext>
                    </a:extLst>
                  </pic:spPr>
                </pic:pic>
              </a:graphicData>
            </a:graphic>
          </wp:inline>
        </w:drawing>
      </w:r>
    </w:p>
    <w:p w14:paraId="53A663F2" w14:textId="77777777" w:rsidR="00233406" w:rsidRDefault="00E36555">
      <w:pPr>
        <w:spacing w:line="276" w:lineRule="auto"/>
        <w:ind w:firstLine="698"/>
        <w:jc w:val="center"/>
        <w:rPr>
          <w:sz w:val="22"/>
        </w:rPr>
      </w:pPr>
      <w:r>
        <w:rPr>
          <w:sz w:val="22"/>
        </w:rPr>
        <w:br w:type="textWrapping" w:clear="all"/>
      </w:r>
    </w:p>
    <w:p w14:paraId="315514E7" w14:textId="77777777" w:rsidR="00224410" w:rsidRDefault="00224410">
      <w:pPr>
        <w:spacing w:line="276" w:lineRule="auto"/>
        <w:ind w:left="0" w:firstLine="0"/>
        <w:rPr>
          <w:sz w:val="22"/>
        </w:rPr>
      </w:pPr>
    </w:p>
    <w:p w14:paraId="280FC187" w14:textId="77777777" w:rsidR="00233406" w:rsidRDefault="00E36555">
      <w:pPr>
        <w:spacing w:line="276" w:lineRule="auto"/>
        <w:ind w:left="0" w:firstLine="0"/>
        <w:rPr>
          <w:sz w:val="22"/>
        </w:rPr>
      </w:pPr>
      <w:r>
        <w:rPr>
          <w:sz w:val="22"/>
        </w:rPr>
        <w:lastRenderedPageBreak/>
        <w:t>Continúa Anexo 1</w:t>
      </w:r>
    </w:p>
    <w:p w14:paraId="7F802930" w14:textId="77777777" w:rsidR="00224410" w:rsidRDefault="00224410" w:rsidP="00583164">
      <w:pPr>
        <w:spacing w:line="276" w:lineRule="auto"/>
        <w:ind w:left="0" w:firstLine="0"/>
        <w:jc w:val="center"/>
        <w:rPr>
          <w:sz w:val="22"/>
        </w:rPr>
      </w:pPr>
      <w:r>
        <w:rPr>
          <w:noProof/>
          <w:sz w:val="22"/>
        </w:rPr>
        <w:drawing>
          <wp:inline distT="0" distB="0" distL="0" distR="0" wp14:anchorId="3F2652E1" wp14:editId="3C466A57">
            <wp:extent cx="5133975" cy="3783332"/>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R1 3.jpg"/>
                    <pic:cNvPicPr/>
                  </pic:nvPicPr>
                  <pic:blipFill rotWithShape="1">
                    <a:blip r:embed="rId21" cstate="print">
                      <a:extLst>
                        <a:ext uri="{28A0092B-C50C-407E-A947-70E740481C1C}">
                          <a14:useLocalDpi xmlns:a14="http://schemas.microsoft.com/office/drawing/2010/main" val="0"/>
                        </a:ext>
                      </a:extLst>
                    </a:blip>
                    <a:srcRect b="4637"/>
                    <a:stretch/>
                  </pic:blipFill>
                  <pic:spPr bwMode="auto">
                    <a:xfrm>
                      <a:off x="0" y="0"/>
                      <a:ext cx="5151659" cy="3796364"/>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72B90BC6" w14:textId="77777777" w:rsidR="00233406" w:rsidRDefault="00233406">
      <w:pPr>
        <w:spacing w:line="276" w:lineRule="auto"/>
        <w:ind w:left="0" w:firstLine="0"/>
        <w:jc w:val="center"/>
        <w:rPr>
          <w:sz w:val="22"/>
        </w:rPr>
      </w:pPr>
    </w:p>
    <w:p w14:paraId="40059627" w14:textId="77777777" w:rsidR="00233406" w:rsidRDefault="00583164">
      <w:pPr>
        <w:spacing w:line="276" w:lineRule="auto"/>
        <w:ind w:left="0" w:firstLine="0"/>
        <w:jc w:val="center"/>
        <w:rPr>
          <w:sz w:val="22"/>
        </w:rPr>
      </w:pPr>
      <w:r>
        <w:rPr>
          <w:noProof/>
          <w:sz w:val="22"/>
        </w:rPr>
        <w:drawing>
          <wp:inline distT="0" distB="0" distL="0" distR="0" wp14:anchorId="746A54F5" wp14:editId="2E4A348A">
            <wp:extent cx="4685665" cy="3620877"/>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QUICHE NORTE_page-0001.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693145" cy="3626657"/>
                    </a:xfrm>
                    <a:prstGeom prst="rect">
                      <a:avLst/>
                    </a:prstGeom>
                  </pic:spPr>
                </pic:pic>
              </a:graphicData>
            </a:graphic>
          </wp:inline>
        </w:drawing>
      </w:r>
    </w:p>
    <w:p w14:paraId="315E2D50" w14:textId="77777777" w:rsidR="00233406" w:rsidRDefault="00233406">
      <w:pPr>
        <w:spacing w:line="276" w:lineRule="auto"/>
        <w:ind w:left="0" w:firstLine="0"/>
        <w:jc w:val="center"/>
        <w:rPr>
          <w:sz w:val="22"/>
        </w:rPr>
      </w:pPr>
    </w:p>
    <w:p w14:paraId="04FD130F" w14:textId="77777777" w:rsidR="00233406" w:rsidRDefault="00233406">
      <w:pPr>
        <w:spacing w:line="276" w:lineRule="auto"/>
        <w:ind w:left="0" w:firstLine="0"/>
        <w:jc w:val="center"/>
        <w:rPr>
          <w:sz w:val="22"/>
        </w:rPr>
      </w:pPr>
    </w:p>
    <w:sectPr w:rsidR="00233406" w:rsidSect="00233406">
      <w:headerReference w:type="even" r:id="rId23"/>
      <w:headerReference w:type="default" r:id="rId24"/>
      <w:footerReference w:type="even" r:id="rId25"/>
      <w:footerReference w:type="default" r:id="rId26"/>
      <w:headerReference w:type="first" r:id="rId27"/>
      <w:footerReference w:type="first" r:id="rId28"/>
      <w:pgSz w:w="12240" w:h="15840"/>
      <w:pgMar w:top="1134" w:right="1418" w:bottom="1134" w:left="1418" w:header="629" w:footer="93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D6F0EB" w14:textId="77777777" w:rsidR="00FA5272" w:rsidRDefault="00FA5272">
      <w:pPr>
        <w:spacing w:line="240" w:lineRule="auto"/>
      </w:pPr>
      <w:r>
        <w:separator/>
      </w:r>
    </w:p>
  </w:endnote>
  <w:endnote w:type="continuationSeparator" w:id="0">
    <w:p w14:paraId="10C75485" w14:textId="77777777" w:rsidR="00FA5272" w:rsidRDefault="00FA527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21E34B" w14:textId="77777777" w:rsidR="00233406" w:rsidRDefault="00E36555">
    <w:pPr>
      <w:spacing w:after="0" w:line="259" w:lineRule="auto"/>
      <w:ind w:left="-1701" w:right="7888" w:firstLine="0"/>
      <w:jc w:val="left"/>
    </w:pPr>
    <w:r>
      <w:rPr>
        <w:noProof/>
      </w:rPr>
      <w:drawing>
        <wp:anchor distT="0" distB="0" distL="114300" distR="114300" simplePos="0" relativeHeight="251659264" behindDoc="0" locked="0" layoutInCell="1" allowOverlap="0" wp14:anchorId="339BD945" wp14:editId="7CEAF3FF">
          <wp:simplePos x="0" y="0"/>
          <wp:positionH relativeFrom="page">
            <wp:posOffset>317500</wp:posOffset>
          </wp:positionH>
          <wp:positionV relativeFrom="page">
            <wp:posOffset>9502140</wp:posOffset>
          </wp:positionV>
          <wp:extent cx="914400" cy="365760"/>
          <wp:effectExtent l="0" t="0" r="0" b="0"/>
          <wp:wrapSquare wrapText="bothSides"/>
          <wp:docPr id="1" name="Picture 29"/>
          <wp:cNvGraphicFramePr/>
          <a:graphic xmlns:a="http://schemas.openxmlformats.org/drawingml/2006/main">
            <a:graphicData uri="http://schemas.openxmlformats.org/drawingml/2006/picture">
              <pic:pic xmlns:pic="http://schemas.openxmlformats.org/drawingml/2006/picture">
                <pic:nvPicPr>
                  <pic:cNvPr id="1" name="Picture 29"/>
                  <pic:cNvPicPr/>
                </pic:nvPicPr>
                <pic:blipFill>
                  <a:blip r:embed="rId1"/>
                  <a:stretch>
                    <a:fillRect/>
                  </a:stretch>
                </pic:blipFill>
                <pic:spPr>
                  <a:xfrm>
                    <a:off x="0" y="0"/>
                    <a:ext cx="914400" cy="365760"/>
                  </a:xfrm>
                  <a:prstGeom prst="rect">
                    <a:avLst/>
                  </a:prstGeom>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2D1F7E" w14:textId="77777777" w:rsidR="00233406" w:rsidRDefault="00233406">
    <w:pPr>
      <w:spacing w:after="0" w:line="259" w:lineRule="auto"/>
      <w:ind w:left="-1701" w:right="7888" w:firstLine="0"/>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3A0D2F" w14:textId="77777777" w:rsidR="00233406" w:rsidRDefault="00E36555">
    <w:pPr>
      <w:spacing w:after="0" w:line="259" w:lineRule="auto"/>
      <w:ind w:left="-1701" w:right="7888" w:firstLine="0"/>
      <w:jc w:val="left"/>
    </w:pPr>
    <w:r>
      <w:rPr>
        <w:noProof/>
      </w:rPr>
      <w:drawing>
        <wp:anchor distT="0" distB="0" distL="114300" distR="114300" simplePos="0" relativeHeight="251660288" behindDoc="0" locked="0" layoutInCell="1" allowOverlap="0" wp14:anchorId="5C9F65DC" wp14:editId="6A139C3C">
          <wp:simplePos x="0" y="0"/>
          <wp:positionH relativeFrom="page">
            <wp:posOffset>317500</wp:posOffset>
          </wp:positionH>
          <wp:positionV relativeFrom="page">
            <wp:posOffset>9502140</wp:posOffset>
          </wp:positionV>
          <wp:extent cx="914400" cy="365760"/>
          <wp:effectExtent l="0" t="0" r="0" b="0"/>
          <wp:wrapSquare wrapText="bothSides"/>
          <wp:docPr id="4" name="Picture 29"/>
          <wp:cNvGraphicFramePr/>
          <a:graphic xmlns:a="http://schemas.openxmlformats.org/drawingml/2006/main">
            <a:graphicData uri="http://schemas.openxmlformats.org/drawingml/2006/picture">
              <pic:pic xmlns:pic="http://schemas.openxmlformats.org/drawingml/2006/picture">
                <pic:nvPicPr>
                  <pic:cNvPr id="4" name="Picture 29"/>
                  <pic:cNvPicPr/>
                </pic:nvPicPr>
                <pic:blipFill>
                  <a:blip r:embed="rId1"/>
                  <a:stretch>
                    <a:fillRect/>
                  </a:stretch>
                </pic:blipFill>
                <pic:spPr>
                  <a:xfrm>
                    <a:off x="0" y="0"/>
                    <a:ext cx="914400" cy="365760"/>
                  </a:xfrm>
                  <a:prstGeom prst="rect">
                    <a:avLst/>
                  </a:prstGeom>
                </pic:spPr>
              </pic:pic>
            </a:graphicData>
          </a:graphic>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7C788F" w14:textId="3DB15E65" w:rsidR="00233406" w:rsidRDefault="00255C4D">
    <w:pPr>
      <w:spacing w:after="0" w:line="259" w:lineRule="auto"/>
      <w:ind w:left="-1701" w:right="10536" w:firstLine="0"/>
      <w:jc w:val="left"/>
    </w:pPr>
    <w:r>
      <w:rPr>
        <w:rFonts w:ascii="Calibri" w:eastAsia="Calibri" w:hAnsi="Calibri" w:cs="Calibri"/>
        <w:noProof/>
        <w:sz w:val="22"/>
      </w:rPr>
      <mc:AlternateContent>
        <mc:Choice Requires="wpg">
          <w:drawing>
            <wp:anchor distT="0" distB="0" distL="114300" distR="114300" simplePos="0" relativeHeight="251663360" behindDoc="0" locked="0" layoutInCell="1" allowOverlap="1" wp14:anchorId="5AB1D1CE" wp14:editId="3610CDBB">
              <wp:simplePos x="0" y="0"/>
              <wp:positionH relativeFrom="page">
                <wp:posOffset>317500</wp:posOffset>
              </wp:positionH>
              <wp:positionV relativeFrom="page">
                <wp:posOffset>9502140</wp:posOffset>
              </wp:positionV>
              <wp:extent cx="6375400" cy="365760"/>
              <wp:effectExtent l="0" t="0" r="6350" b="133365240"/>
              <wp:wrapSquare wrapText="bothSides"/>
              <wp:docPr id="23" name="Group 26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5400" cy="365760"/>
                        <a:chOff x="0" y="0"/>
                        <a:chExt cx="63752" cy="10"/>
                      </a:xfrm>
                    </wpg:grpSpPr>
                    <wps:wsp>
                      <wps:cNvPr id="24" name="Shape 2888"/>
                      <wps:cNvSpPr>
                        <a:spLocks noChangeArrowheads="1"/>
                      </wps:cNvSpPr>
                      <wps:spPr bwMode="auto">
                        <a:xfrm>
                          <a:off x="7626" y="728"/>
                          <a:ext cx="10320" cy="96"/>
                        </a:xfrm>
                        <a:custGeom>
                          <a:avLst/>
                          <a:gdLst>
                            <a:gd name="T0" fmla="*/ 0 w 1032002"/>
                            <a:gd name="T1" fmla="*/ 0 h 9525"/>
                            <a:gd name="T2" fmla="*/ 1032002 w 1032002"/>
                            <a:gd name="T3" fmla="*/ 0 h 9525"/>
                            <a:gd name="T4" fmla="*/ 1032002 w 1032002"/>
                            <a:gd name="T5" fmla="*/ 9525 h 9525"/>
                            <a:gd name="T6" fmla="*/ 0 w 1032002"/>
                            <a:gd name="T7" fmla="*/ 9525 h 9525"/>
                            <a:gd name="T8" fmla="*/ 0 w 1032002"/>
                            <a:gd name="T9" fmla="*/ 0 h 9525"/>
                          </a:gdLst>
                          <a:ahLst/>
                          <a:cxnLst>
                            <a:cxn ang="0">
                              <a:pos x="T0" y="T1"/>
                            </a:cxn>
                            <a:cxn ang="0">
                              <a:pos x="T2" y="T3"/>
                            </a:cxn>
                            <a:cxn ang="0">
                              <a:pos x="T4" y="T5"/>
                            </a:cxn>
                            <a:cxn ang="0">
                              <a:pos x="T6" y="T7"/>
                            </a:cxn>
                            <a:cxn ang="0">
                              <a:pos x="T8" y="T9"/>
                            </a:cxn>
                          </a:cxnLst>
                          <a:rect l="0" t="0" r="r" b="b"/>
                          <a:pathLst>
                            <a:path w="1032002" h="9525">
                              <a:moveTo>
                                <a:pt x="0" y="0"/>
                              </a:moveTo>
                              <a:lnTo>
                                <a:pt x="1032002" y="0"/>
                              </a:lnTo>
                              <a:lnTo>
                                <a:pt x="1032002" y="9525"/>
                              </a:lnTo>
                              <a:lnTo>
                                <a:pt x="0" y="9525"/>
                              </a:lnTo>
                              <a:lnTo>
                                <a:pt x="0" y="0"/>
                              </a:lnTo>
                            </a:path>
                          </a:pathLst>
                        </a:custGeom>
                        <a:solidFill>
                          <a:srgbClr val="000000"/>
                        </a:solidFill>
                        <a:ln>
                          <a:noFill/>
                        </a:ln>
                        <a:extLst>
                          <a:ext uri="{91240B29-F687-4F45-9708-019B960494DF}">
                            <a14:hiddenLine xmlns:a14="http://schemas.microsoft.com/office/drawing/2010/main" w="0" cap="sq">
                              <a:solidFill>
                                <a:srgbClr val="000000"/>
                              </a:solidFill>
                              <a:miter lim="100000"/>
                              <a:headEnd/>
                              <a:tailEnd/>
                            </a14:hiddenLine>
                          </a:ext>
                        </a:extLst>
                      </wps:spPr>
                      <wps:bodyPr rot="0" vert="horz" wrap="square" lIns="91440" tIns="45720" rIns="91440" bIns="45720" anchor="t" anchorCtr="0" upright="1">
                        <a:noAutofit/>
                      </wps:bodyPr>
                    </wps:wsp>
                    <wps:wsp>
                      <wps:cNvPr id="25" name="Shape 2889"/>
                      <wps:cNvSpPr>
                        <a:spLocks noChangeArrowheads="1"/>
                      </wps:cNvSpPr>
                      <wps:spPr bwMode="auto">
                        <a:xfrm>
                          <a:off x="17946" y="728"/>
                          <a:ext cx="35486" cy="96"/>
                        </a:xfrm>
                        <a:custGeom>
                          <a:avLst/>
                          <a:gdLst>
                            <a:gd name="T0" fmla="*/ 0 w 3548634"/>
                            <a:gd name="T1" fmla="*/ 0 h 9525"/>
                            <a:gd name="T2" fmla="*/ 3548634 w 3548634"/>
                            <a:gd name="T3" fmla="*/ 0 h 9525"/>
                            <a:gd name="T4" fmla="*/ 3548634 w 3548634"/>
                            <a:gd name="T5" fmla="*/ 9525 h 9525"/>
                            <a:gd name="T6" fmla="*/ 0 w 3548634"/>
                            <a:gd name="T7" fmla="*/ 9525 h 9525"/>
                            <a:gd name="T8" fmla="*/ 0 w 3548634"/>
                            <a:gd name="T9" fmla="*/ 0 h 9525"/>
                          </a:gdLst>
                          <a:ahLst/>
                          <a:cxnLst>
                            <a:cxn ang="0">
                              <a:pos x="T0" y="T1"/>
                            </a:cxn>
                            <a:cxn ang="0">
                              <a:pos x="T2" y="T3"/>
                            </a:cxn>
                            <a:cxn ang="0">
                              <a:pos x="T4" y="T5"/>
                            </a:cxn>
                            <a:cxn ang="0">
                              <a:pos x="T6" y="T7"/>
                            </a:cxn>
                            <a:cxn ang="0">
                              <a:pos x="T8" y="T9"/>
                            </a:cxn>
                          </a:cxnLst>
                          <a:rect l="0" t="0" r="r" b="b"/>
                          <a:pathLst>
                            <a:path w="3548634" h="9525">
                              <a:moveTo>
                                <a:pt x="0" y="0"/>
                              </a:moveTo>
                              <a:lnTo>
                                <a:pt x="3548634" y="0"/>
                              </a:lnTo>
                              <a:lnTo>
                                <a:pt x="3548634" y="9525"/>
                              </a:lnTo>
                              <a:lnTo>
                                <a:pt x="0" y="9525"/>
                              </a:lnTo>
                              <a:lnTo>
                                <a:pt x="0" y="0"/>
                              </a:lnTo>
                            </a:path>
                          </a:pathLst>
                        </a:custGeom>
                        <a:solidFill>
                          <a:srgbClr val="000000"/>
                        </a:solidFill>
                        <a:ln>
                          <a:noFill/>
                        </a:ln>
                        <a:extLst>
                          <a:ext uri="{91240B29-F687-4F45-9708-019B960494DF}">
                            <a14:hiddenLine xmlns:a14="http://schemas.microsoft.com/office/drawing/2010/main" w="0" cap="sq">
                              <a:solidFill>
                                <a:srgbClr val="000000"/>
                              </a:solidFill>
                              <a:miter lim="100000"/>
                              <a:headEnd/>
                              <a:tailEnd/>
                            </a14:hiddenLine>
                          </a:ext>
                        </a:extLst>
                      </wps:spPr>
                      <wps:bodyPr rot="0" vert="horz" wrap="square" lIns="91440" tIns="45720" rIns="91440" bIns="45720" anchor="t" anchorCtr="0" upright="1">
                        <a:noAutofit/>
                      </wps:bodyPr>
                    </wps:wsp>
                    <wps:wsp>
                      <wps:cNvPr id="26" name="Shape 2890"/>
                      <wps:cNvSpPr>
                        <a:spLocks noChangeArrowheads="1"/>
                      </wps:cNvSpPr>
                      <wps:spPr bwMode="auto">
                        <a:xfrm>
                          <a:off x="53432" y="728"/>
                          <a:ext cx="10320" cy="96"/>
                        </a:xfrm>
                        <a:custGeom>
                          <a:avLst/>
                          <a:gdLst>
                            <a:gd name="T0" fmla="*/ 0 w 1032002"/>
                            <a:gd name="T1" fmla="*/ 0 h 9525"/>
                            <a:gd name="T2" fmla="*/ 1032002 w 1032002"/>
                            <a:gd name="T3" fmla="*/ 0 h 9525"/>
                            <a:gd name="T4" fmla="*/ 1032002 w 1032002"/>
                            <a:gd name="T5" fmla="*/ 9525 h 9525"/>
                            <a:gd name="T6" fmla="*/ 0 w 1032002"/>
                            <a:gd name="T7" fmla="*/ 9525 h 9525"/>
                            <a:gd name="T8" fmla="*/ 0 w 1032002"/>
                            <a:gd name="T9" fmla="*/ 0 h 9525"/>
                          </a:gdLst>
                          <a:ahLst/>
                          <a:cxnLst>
                            <a:cxn ang="0">
                              <a:pos x="T0" y="T1"/>
                            </a:cxn>
                            <a:cxn ang="0">
                              <a:pos x="T2" y="T3"/>
                            </a:cxn>
                            <a:cxn ang="0">
                              <a:pos x="T4" y="T5"/>
                            </a:cxn>
                            <a:cxn ang="0">
                              <a:pos x="T6" y="T7"/>
                            </a:cxn>
                            <a:cxn ang="0">
                              <a:pos x="T8" y="T9"/>
                            </a:cxn>
                          </a:cxnLst>
                          <a:rect l="0" t="0" r="r" b="b"/>
                          <a:pathLst>
                            <a:path w="1032002" h="9525">
                              <a:moveTo>
                                <a:pt x="0" y="0"/>
                              </a:moveTo>
                              <a:lnTo>
                                <a:pt x="1032002" y="0"/>
                              </a:lnTo>
                              <a:lnTo>
                                <a:pt x="1032002" y="9525"/>
                              </a:lnTo>
                              <a:lnTo>
                                <a:pt x="0" y="9525"/>
                              </a:lnTo>
                              <a:lnTo>
                                <a:pt x="0" y="0"/>
                              </a:lnTo>
                            </a:path>
                          </a:pathLst>
                        </a:custGeom>
                        <a:solidFill>
                          <a:srgbClr val="000000"/>
                        </a:solidFill>
                        <a:ln>
                          <a:noFill/>
                        </a:ln>
                        <a:extLst>
                          <a:ext uri="{91240B29-F687-4F45-9708-019B960494DF}">
                            <a14:hiddenLine xmlns:a14="http://schemas.microsoft.com/office/drawing/2010/main" w="0" cap="sq">
                              <a:solidFill>
                                <a:srgbClr val="000000"/>
                              </a:solidFill>
                              <a:miter lim="100000"/>
                              <a:headEnd/>
                              <a:tailEnd/>
                            </a14:hiddenLine>
                          </a:ext>
                        </a:extLst>
                      </wps:spPr>
                      <wps:bodyPr rot="0" vert="horz" wrap="square" lIns="91440" tIns="45720" rIns="91440" bIns="45720" anchor="t" anchorCtr="0" upright="1">
                        <a:noAutofit/>
                      </wps:bodyPr>
                    </wps:wsp>
                    <wps:wsp>
                      <wps:cNvPr id="27" name="Rectangle 2669"/>
                      <wps:cNvSpPr>
                        <a:spLocks noChangeArrowheads="1"/>
                      </wps:cNvSpPr>
                      <wps:spPr bwMode="auto">
                        <a:xfrm>
                          <a:off x="7626" y="913"/>
                          <a:ext cx="328" cy="13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CE13CB" w14:textId="77777777" w:rsidR="00233406" w:rsidRDefault="00E36555">
                            <w:pPr>
                              <w:spacing w:after="160" w:line="259" w:lineRule="auto"/>
                              <w:ind w:left="0" w:firstLine="0"/>
                              <w:jc w:val="left"/>
                            </w:pPr>
                            <w:r>
                              <w:rPr>
                                <w:color w:val="666666"/>
                                <w:sz w:val="14"/>
                              </w:rPr>
                              <w:t xml:space="preserve"> </w:t>
                            </w:r>
                          </w:p>
                        </w:txbxContent>
                      </wps:txbx>
                      <wps:bodyPr rot="0" vert="horz" wrap="square" lIns="0" tIns="0" rIns="0" bIns="0" anchor="t" anchorCtr="0" upright="1">
                        <a:noAutofit/>
                      </wps:bodyPr>
                    </wps:wsp>
                    <wps:wsp>
                      <wps:cNvPr id="28" name="Rectangle 2670"/>
                      <wps:cNvSpPr>
                        <a:spLocks noChangeArrowheads="1"/>
                      </wps:cNvSpPr>
                      <wps:spPr bwMode="auto">
                        <a:xfrm>
                          <a:off x="29429" y="913"/>
                          <a:ext cx="16627" cy="13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7C284C" w14:textId="77777777" w:rsidR="00233406" w:rsidRDefault="00E36555">
                            <w:pPr>
                              <w:spacing w:after="160" w:line="259" w:lineRule="auto"/>
                              <w:ind w:left="0" w:firstLine="0"/>
                              <w:jc w:val="left"/>
                            </w:pPr>
                            <w:r>
                              <w:rPr>
                                <w:color w:val="666666"/>
                                <w:sz w:val="14"/>
                              </w:rPr>
                              <w:t xml:space="preserve">MINISTERIO DE EDUCACIÓN </w:t>
                            </w:r>
                          </w:p>
                        </w:txbxContent>
                      </wps:txbx>
                      <wps:bodyPr rot="0" vert="horz" wrap="square" lIns="0" tIns="0" rIns="0" bIns="0" anchor="t" anchorCtr="0" upright="1">
                        <a:noAutofit/>
                      </wps:bodyPr>
                    </wps:wsp>
                    <wps:wsp>
                      <wps:cNvPr id="29" name="Rectangle 2673"/>
                      <wps:cNvSpPr>
                        <a:spLocks noChangeArrowheads="1"/>
                      </wps:cNvSpPr>
                      <wps:spPr bwMode="auto">
                        <a:xfrm>
                          <a:off x="35562" y="2099"/>
                          <a:ext cx="328" cy="13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0332AF" w14:textId="77777777" w:rsidR="00233406" w:rsidRDefault="00E36555">
                            <w:pPr>
                              <w:spacing w:after="160" w:line="259" w:lineRule="auto"/>
                              <w:ind w:left="0" w:firstLine="0"/>
                              <w:jc w:val="left"/>
                            </w:pPr>
                            <w:r>
                              <w:rPr>
                                <w:color w:val="666666"/>
                                <w:sz w:val="14"/>
                              </w:rPr>
                              <w:t xml:space="preserve"> </w:t>
                            </w:r>
                          </w:p>
                        </w:txbxContent>
                      </wps:txbx>
                      <wps:bodyPr rot="0" vert="horz" wrap="square" lIns="0" tIns="0" rIns="0" bIns="0" anchor="t" anchorCtr="0" upright="1">
                        <a:noAutofit/>
                      </wps:bodyPr>
                    </wps:wsp>
                    <wps:wsp>
                      <wps:cNvPr id="30" name="Rectangle 2671"/>
                      <wps:cNvSpPr>
                        <a:spLocks noChangeArrowheads="1"/>
                      </wps:cNvSpPr>
                      <wps:spPr bwMode="auto">
                        <a:xfrm>
                          <a:off x="61175" y="913"/>
                          <a:ext cx="2762" cy="13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06714D" w14:textId="77777777" w:rsidR="00233406" w:rsidRDefault="00E36555">
                            <w:pPr>
                              <w:spacing w:after="160" w:line="259" w:lineRule="auto"/>
                              <w:ind w:left="0" w:firstLine="0"/>
                              <w:jc w:val="left"/>
                            </w:pPr>
                            <w:r>
                              <w:rPr>
                                <w:color w:val="666666"/>
                                <w:sz w:val="14"/>
                              </w:rPr>
                              <w:t xml:space="preserve">Pág. </w:t>
                            </w:r>
                          </w:p>
                        </w:txbxContent>
                      </wps:txbx>
                      <wps:bodyPr rot="0" vert="horz" wrap="square" lIns="0" tIns="0" rIns="0" bIns="0" anchor="t" anchorCtr="0" upright="1">
                        <a:noAutofit/>
                      </wps:bodyPr>
                    </wps:wsp>
                    <wps:wsp>
                      <wps:cNvPr id="31" name="Rectangle 2672"/>
                      <wps:cNvSpPr>
                        <a:spLocks noChangeArrowheads="1"/>
                      </wps:cNvSpPr>
                      <wps:spPr bwMode="auto">
                        <a:xfrm>
                          <a:off x="63257" y="913"/>
                          <a:ext cx="658" cy="13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10FCF5" w14:textId="77777777" w:rsidR="00233406" w:rsidRDefault="00233406">
                            <w:pPr>
                              <w:spacing w:after="160" w:line="259" w:lineRule="auto"/>
                              <w:ind w:left="0" w:firstLine="0"/>
                              <w:jc w:val="left"/>
                            </w:pPr>
                            <w:r>
                              <w:fldChar w:fldCharType="begin"/>
                            </w:r>
                            <w:r w:rsidR="00E36555">
                              <w:instrText xml:space="preserve"> PAGE   \* MERGEFORMAT </w:instrText>
                            </w:r>
                            <w:r>
                              <w:fldChar w:fldCharType="separate"/>
                            </w:r>
                            <w:r w:rsidR="00E36555">
                              <w:rPr>
                                <w:color w:val="666666"/>
                                <w:sz w:val="14"/>
                              </w:rPr>
                              <w:t>5</w:t>
                            </w:r>
                            <w:r>
                              <w:rPr>
                                <w:color w:val="666666"/>
                                <w:sz w:val="14"/>
                              </w:rPr>
                              <w:fldChar w:fldCharType="end"/>
                            </w:r>
                          </w:p>
                        </w:txbxContent>
                      </wps:txbx>
                      <wps:bodyPr rot="0" vert="horz" wrap="square" lIns="0" tIns="0" rIns="0" bIns="0" anchor="t" anchorCtr="0" upright="1">
                        <a:noAutofit/>
                      </wps:bodyPr>
                    </wps:wsp>
                    <pic:pic xmlns:pic="http://schemas.openxmlformats.org/drawingml/2006/picture">
                      <pic:nvPicPr>
                        <pic:cNvPr id="32" name="Picture 2668"/>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 cy="365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AB1D1CE" id="Group 2664" o:spid="_x0000_s1026" style="position:absolute;left:0;text-align:left;margin-left:25pt;margin-top:748.2pt;width:502pt;height:28.8pt;z-index:251663360;mso-position-horizontal-relative:page;mso-position-vertical-relative:page" coordsize="63752,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">
              <v:shape id="Shape 2888" o:spid="_x0000_s1027" style="position:absolute;left:7626;top:728;width:10320;height:96;visibility:visible;mso-wrap-style:square;v-text-anchor:top" coordsize="1032002,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" path="m,l1032002,r,9525l,9525,,e" fillcolor="black" stroked="f" strokeweight="0">
                <v:stroke miterlimit="1" joinstyle="miter" endcap="square"/>
                <v:path o:connecttype="custom" o:connectlocs="0,0;10320,0;10320,96;0,96;0,0" o:connectangles="0,0,0,0,0"/>
              </v:shape>
              <v:shape id="Shape 2889" o:spid="_x0000_s1028" style="position:absolute;left:17946;top:728;width:35486;height:96;visibility:visible;mso-wrap-style:square;v-text-anchor:top" coordsize="3548634,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" path="m,l3548634,r,9525l,9525,,e" fillcolor="black" stroked="f" strokeweight="0">
                <v:stroke miterlimit="1" joinstyle="miter" endcap="square"/>
                <v:path o:connecttype="custom" o:connectlocs="0,0;35486,0;35486,96;0,96;0,0" o:connectangles="0,0,0,0,0"/>
              </v:shape>
              <v:shape id="Shape 2890" o:spid="_x0000_s1029" style="position:absolute;left:53432;top:728;width:10320;height:96;visibility:visible;mso-wrap-style:square;v-text-anchor:top" coordsize="1032002,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" path="m,l1032002,r,9525l,9525,,e" fillcolor="black" stroked="f" strokeweight="0">
                <v:stroke miterlimit="1" joinstyle="miter" endcap="square"/>
                <v:path o:connecttype="custom" o:connectlocs="0,0;10320,0;10320,96;0,96;0,0" o:connectangles="0,0,0,0,0"/>
              </v:shape>
              <v:rect id="Rectangle 2669" o:spid="_x0000_s1030" style="position:absolute;left:7626;top:913;width:328;height:1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" filled="f" stroked="f">
                <v:textbox inset="0,0,0,0">
                  <w:txbxContent>
                    <w:p w14:paraId="70CE13CB" w14:textId="77777777" w:rsidR="00233406" w:rsidRDefault="00E36555">
                      <w:pPr>
                        <w:spacing w:after="160" w:line="259" w:lineRule="auto"/>
                        <w:ind w:left="0" w:firstLine="0"/>
                        <w:jc w:val="left"/>
                      </w:pPr>
                      <w:r>
                        <w:rPr>
                          <w:color w:val="666666"/>
                          <w:sz w:val="14"/>
                        </w:rPr>
                        <w:t xml:space="preserve"> </w:t>
                      </w:r>
                    </w:p>
                  </w:txbxContent>
                </v:textbox>
              </v:rect>
              <v:rect id="Rectangle 2670" o:spid="_x0000_s1031" style="position:absolute;left:29429;top:913;width:16627;height:1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" filled="f" stroked="f">
                <v:textbox inset="0,0,0,0">
                  <w:txbxContent>
                    <w:p w14:paraId="4E7C284C" w14:textId="77777777" w:rsidR="00233406" w:rsidRDefault="00E36555">
                      <w:pPr>
                        <w:spacing w:after="160" w:line="259" w:lineRule="auto"/>
                        <w:ind w:left="0" w:firstLine="0"/>
                        <w:jc w:val="left"/>
                      </w:pPr>
                      <w:r>
                        <w:rPr>
                          <w:color w:val="666666"/>
                          <w:sz w:val="14"/>
                        </w:rPr>
                        <w:t xml:space="preserve">MINISTERIO DE EDUCACIÓN </w:t>
                      </w:r>
                    </w:p>
                  </w:txbxContent>
                </v:textbox>
              </v:rect>
              <v:rect id="Rectangle 2673" o:spid="_x0000_s1032" style="position:absolute;left:35562;top:2099;width:328;height:1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" filled="f" stroked="f">
                <v:textbox inset="0,0,0,0">
                  <w:txbxContent>
                    <w:p w14:paraId="2E0332AF" w14:textId="77777777" w:rsidR="00233406" w:rsidRDefault="00E36555">
                      <w:pPr>
                        <w:spacing w:after="160" w:line="259" w:lineRule="auto"/>
                        <w:ind w:left="0" w:firstLine="0"/>
                        <w:jc w:val="left"/>
                      </w:pPr>
                      <w:r>
                        <w:rPr>
                          <w:color w:val="666666"/>
                          <w:sz w:val="14"/>
                        </w:rPr>
                        <w:t xml:space="preserve"> </w:t>
                      </w:r>
                    </w:p>
                  </w:txbxContent>
                </v:textbox>
              </v:rect>
              <v:rect id="Rectangle 2671" o:spid="_x0000_s1033" style="position:absolute;left:61175;top:913;width:2762;height:1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a5gwQAAANsAAAAPAAAAZHJzL2Rvd25yZXYueG1sRE/LisIw&#10;FN0P+A/hCrMbUx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HlJrmDBAAAA2wAAAA8AAAAA&#10;AAAAAAAAAAAABwIAAGRycy9kb3ducmV2LnhtbFBLBQYAAAAAAwADALcAAAD1AgAAAAA=&#10;" filled="f" stroked="f">
                <v:textbox inset="0,0,0,0">
                  <w:txbxContent>
                    <w:p w14:paraId="0B06714D" w14:textId="77777777" w:rsidR="00233406" w:rsidRDefault="00E36555">
                      <w:pPr>
                        <w:spacing w:after="160" w:line="259" w:lineRule="auto"/>
                        <w:ind w:left="0" w:firstLine="0"/>
                        <w:jc w:val="left"/>
                      </w:pPr>
                      <w:r>
                        <w:rPr>
                          <w:color w:val="666666"/>
                          <w:sz w:val="14"/>
                        </w:rPr>
                        <w:t xml:space="preserve">Pág. </w:t>
                      </w:r>
                    </w:p>
                  </w:txbxContent>
                </v:textbox>
              </v:rect>
              <v:rect id="Rectangle 2672" o:spid="_x0000_s1034" style="position:absolute;left:63257;top:913;width:658;height:1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Qv7xQAAANsAAAAPAAAAZHJzL2Rvd25yZXYueG1sRI9Ba8JA&#10;FITvgv9heUJvurGC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AWBQv7xQAAANsAAAAP&#10;AAAAAAAAAAAAAAAAAAcCAABkcnMvZG93bnJldi54bWxQSwUGAAAAAAMAAwC3AAAA+QIAAAAA&#10;" filled="f" stroked="f">
                <v:textbox inset="0,0,0,0">
                  <w:txbxContent>
                    <w:p w14:paraId="4610FCF5" w14:textId="77777777" w:rsidR="00233406" w:rsidRDefault="00233406">
                      <w:pPr>
                        <w:spacing w:after="160" w:line="259" w:lineRule="auto"/>
                        <w:ind w:left="0" w:firstLine="0"/>
                        <w:jc w:val="left"/>
                      </w:pPr>
                      <w:r>
                        <w:fldChar w:fldCharType="begin"/>
                      </w:r>
                      <w:r w:rsidR="00E36555">
                        <w:instrText xml:space="preserve"> PAGE   \* MERGEFORMAT </w:instrText>
                      </w:r>
                      <w:r>
                        <w:fldChar w:fldCharType="separate"/>
                      </w:r>
                      <w:r w:rsidR="00E36555">
                        <w:rPr>
                          <w:color w:val="666666"/>
                          <w:sz w:val="14"/>
                        </w:rPr>
                        <w:t>5</w:t>
                      </w:r>
                      <w:r>
                        <w:rPr>
                          <w:color w:val="666666"/>
                          <w:sz w:val="14"/>
                        </w:rPr>
                        <w:fldChar w:fldCharType="end"/>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68" o:spid="_x0000_s1035" type="#_x0000_t75" style="position:absolute;width:9144;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">
                <v:imagedata r:id="rId2" o:title=""/>
                <o:lock v:ext="edit" aspectratio="f"/>
              </v:shape>
              <w10:wrap type="square" anchorx="page" anchory="page"/>
            </v:group>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4"/>
        <w:szCs w:val="14"/>
      </w:rPr>
      <w:id w:val="1802771663"/>
      <w:docPartObj>
        <w:docPartGallery w:val="AutoText"/>
      </w:docPartObj>
    </w:sdtPr>
    <w:sdtEndPr/>
    <w:sdtContent>
      <w:p w14:paraId="5291967D" w14:textId="77777777" w:rsidR="00233406" w:rsidRDefault="00E36555">
        <w:pPr>
          <w:pStyle w:val="Piedepgina"/>
          <w:pBdr>
            <w:top w:val="single" w:sz="4" w:space="1" w:color="auto"/>
          </w:pBdr>
          <w:jc w:val="center"/>
          <w:rPr>
            <w:sz w:val="14"/>
            <w:szCs w:val="14"/>
          </w:rPr>
        </w:pPr>
        <w:r>
          <w:rPr>
            <w:sz w:val="14"/>
            <w:szCs w:val="14"/>
          </w:rPr>
          <w:t>MINISTERIO DE EDUCACION</w:t>
        </w:r>
      </w:p>
      <w:p w14:paraId="36472469" w14:textId="77777777" w:rsidR="00233406" w:rsidRDefault="00233406">
        <w:pPr>
          <w:pStyle w:val="Piedepgina"/>
          <w:pBdr>
            <w:top w:val="single" w:sz="4" w:space="1" w:color="auto"/>
          </w:pBdr>
          <w:jc w:val="right"/>
          <w:rPr>
            <w:sz w:val="14"/>
            <w:szCs w:val="14"/>
          </w:rPr>
        </w:pPr>
        <w:r>
          <w:rPr>
            <w:sz w:val="14"/>
            <w:szCs w:val="14"/>
          </w:rPr>
          <w:fldChar w:fldCharType="begin"/>
        </w:r>
        <w:r w:rsidR="00E36555">
          <w:rPr>
            <w:sz w:val="14"/>
            <w:szCs w:val="14"/>
          </w:rPr>
          <w:instrText xml:space="preserve"> PAGE   \* MERGEFORMAT </w:instrText>
        </w:r>
        <w:r>
          <w:rPr>
            <w:sz w:val="14"/>
            <w:szCs w:val="14"/>
          </w:rPr>
          <w:fldChar w:fldCharType="separate"/>
        </w:r>
        <w:r w:rsidR="00AD5800">
          <w:rPr>
            <w:noProof/>
            <w:sz w:val="14"/>
            <w:szCs w:val="14"/>
          </w:rPr>
          <w:t>2</w:t>
        </w:r>
        <w:r>
          <w:rPr>
            <w:sz w:val="14"/>
            <w:szCs w:val="14"/>
          </w:rPr>
          <w:fldChar w:fldCharType="end"/>
        </w:r>
      </w:p>
    </w:sdtContent>
  </w:sdt>
  <w:p w14:paraId="624C924E" w14:textId="77777777" w:rsidR="00233406" w:rsidRDefault="00233406">
    <w:pPr>
      <w:pStyle w:val="Piedepgina"/>
      <w:pBdr>
        <w:top w:val="single" w:sz="4" w:space="1" w:color="auto"/>
      </w:pBdr>
      <w:rPr>
        <w:sz w:val="14"/>
        <w:szCs w:val="14"/>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45A0D4" w14:textId="4791B789" w:rsidR="00233406" w:rsidRDefault="00255C4D">
    <w:pPr>
      <w:spacing w:after="0" w:line="259" w:lineRule="auto"/>
      <w:ind w:left="-1701" w:right="10536" w:firstLine="0"/>
      <w:jc w:val="left"/>
    </w:pPr>
    <w:r>
      <w:rPr>
        <w:rFonts w:ascii="Calibri" w:eastAsia="Calibri" w:hAnsi="Calibri" w:cs="Calibri"/>
        <w:noProof/>
        <w:sz w:val="22"/>
      </w:rPr>
      <mc:AlternateContent>
        <mc:Choice Requires="wpg">
          <w:drawing>
            <wp:anchor distT="0" distB="0" distL="114300" distR="114300" simplePos="0" relativeHeight="251664384" behindDoc="0" locked="0" layoutInCell="1" allowOverlap="1" wp14:anchorId="635C8E5B" wp14:editId="2E2B20AF">
              <wp:simplePos x="0" y="0"/>
              <wp:positionH relativeFrom="page">
                <wp:posOffset>317500</wp:posOffset>
              </wp:positionH>
              <wp:positionV relativeFrom="page">
                <wp:posOffset>9502140</wp:posOffset>
              </wp:positionV>
              <wp:extent cx="6375400" cy="365760"/>
              <wp:effectExtent l="0" t="0" r="6350" b="133365240"/>
              <wp:wrapSquare wrapText="bothSides"/>
              <wp:docPr id="9" name="Group 26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5400" cy="365760"/>
                        <a:chOff x="0" y="0"/>
                        <a:chExt cx="63752" cy="10"/>
                      </a:xfrm>
                    </wpg:grpSpPr>
                    <wps:wsp>
                      <wps:cNvPr id="10" name="Shape 2882"/>
                      <wps:cNvSpPr>
                        <a:spLocks noChangeArrowheads="1"/>
                      </wps:cNvSpPr>
                      <wps:spPr bwMode="auto">
                        <a:xfrm>
                          <a:off x="7626" y="728"/>
                          <a:ext cx="10320" cy="96"/>
                        </a:xfrm>
                        <a:custGeom>
                          <a:avLst/>
                          <a:gdLst>
                            <a:gd name="T0" fmla="*/ 0 w 1032002"/>
                            <a:gd name="T1" fmla="*/ 0 h 9525"/>
                            <a:gd name="T2" fmla="*/ 1032002 w 1032002"/>
                            <a:gd name="T3" fmla="*/ 0 h 9525"/>
                            <a:gd name="T4" fmla="*/ 1032002 w 1032002"/>
                            <a:gd name="T5" fmla="*/ 9525 h 9525"/>
                            <a:gd name="T6" fmla="*/ 0 w 1032002"/>
                            <a:gd name="T7" fmla="*/ 9525 h 9525"/>
                            <a:gd name="T8" fmla="*/ 0 w 1032002"/>
                            <a:gd name="T9" fmla="*/ 0 h 9525"/>
                          </a:gdLst>
                          <a:ahLst/>
                          <a:cxnLst>
                            <a:cxn ang="0">
                              <a:pos x="T0" y="T1"/>
                            </a:cxn>
                            <a:cxn ang="0">
                              <a:pos x="T2" y="T3"/>
                            </a:cxn>
                            <a:cxn ang="0">
                              <a:pos x="T4" y="T5"/>
                            </a:cxn>
                            <a:cxn ang="0">
                              <a:pos x="T6" y="T7"/>
                            </a:cxn>
                            <a:cxn ang="0">
                              <a:pos x="T8" y="T9"/>
                            </a:cxn>
                          </a:cxnLst>
                          <a:rect l="0" t="0" r="r" b="b"/>
                          <a:pathLst>
                            <a:path w="1032002" h="9525">
                              <a:moveTo>
                                <a:pt x="0" y="0"/>
                              </a:moveTo>
                              <a:lnTo>
                                <a:pt x="1032002" y="0"/>
                              </a:lnTo>
                              <a:lnTo>
                                <a:pt x="1032002" y="9525"/>
                              </a:lnTo>
                              <a:lnTo>
                                <a:pt x="0" y="9525"/>
                              </a:lnTo>
                              <a:lnTo>
                                <a:pt x="0" y="0"/>
                              </a:lnTo>
                            </a:path>
                          </a:pathLst>
                        </a:custGeom>
                        <a:solidFill>
                          <a:srgbClr val="000000"/>
                        </a:solidFill>
                        <a:ln>
                          <a:noFill/>
                        </a:ln>
                        <a:extLst>
                          <a:ext uri="{91240B29-F687-4F45-9708-019B960494DF}">
                            <a14:hiddenLine xmlns:a14="http://schemas.microsoft.com/office/drawing/2010/main" w="0" cap="sq">
                              <a:solidFill>
                                <a:srgbClr val="000000"/>
                              </a:solidFill>
                              <a:miter lim="100000"/>
                              <a:headEnd/>
                              <a:tailEnd/>
                            </a14:hiddenLine>
                          </a:ext>
                        </a:extLst>
                      </wps:spPr>
                      <wps:bodyPr rot="0" vert="horz" wrap="square" lIns="91440" tIns="45720" rIns="91440" bIns="45720" anchor="t" anchorCtr="0" upright="1">
                        <a:noAutofit/>
                      </wps:bodyPr>
                    </wps:wsp>
                    <wps:wsp>
                      <wps:cNvPr id="11" name="Shape 2883"/>
                      <wps:cNvSpPr>
                        <a:spLocks noChangeArrowheads="1"/>
                      </wps:cNvSpPr>
                      <wps:spPr bwMode="auto">
                        <a:xfrm>
                          <a:off x="17946" y="728"/>
                          <a:ext cx="35486" cy="96"/>
                        </a:xfrm>
                        <a:custGeom>
                          <a:avLst/>
                          <a:gdLst>
                            <a:gd name="T0" fmla="*/ 0 w 3548634"/>
                            <a:gd name="T1" fmla="*/ 0 h 9525"/>
                            <a:gd name="T2" fmla="*/ 3548634 w 3548634"/>
                            <a:gd name="T3" fmla="*/ 0 h 9525"/>
                            <a:gd name="T4" fmla="*/ 3548634 w 3548634"/>
                            <a:gd name="T5" fmla="*/ 9525 h 9525"/>
                            <a:gd name="T6" fmla="*/ 0 w 3548634"/>
                            <a:gd name="T7" fmla="*/ 9525 h 9525"/>
                            <a:gd name="T8" fmla="*/ 0 w 3548634"/>
                            <a:gd name="T9" fmla="*/ 0 h 9525"/>
                          </a:gdLst>
                          <a:ahLst/>
                          <a:cxnLst>
                            <a:cxn ang="0">
                              <a:pos x="T0" y="T1"/>
                            </a:cxn>
                            <a:cxn ang="0">
                              <a:pos x="T2" y="T3"/>
                            </a:cxn>
                            <a:cxn ang="0">
                              <a:pos x="T4" y="T5"/>
                            </a:cxn>
                            <a:cxn ang="0">
                              <a:pos x="T6" y="T7"/>
                            </a:cxn>
                            <a:cxn ang="0">
                              <a:pos x="T8" y="T9"/>
                            </a:cxn>
                          </a:cxnLst>
                          <a:rect l="0" t="0" r="r" b="b"/>
                          <a:pathLst>
                            <a:path w="3548634" h="9525">
                              <a:moveTo>
                                <a:pt x="0" y="0"/>
                              </a:moveTo>
                              <a:lnTo>
                                <a:pt x="3548634" y="0"/>
                              </a:lnTo>
                              <a:lnTo>
                                <a:pt x="3548634" y="9525"/>
                              </a:lnTo>
                              <a:lnTo>
                                <a:pt x="0" y="9525"/>
                              </a:lnTo>
                              <a:lnTo>
                                <a:pt x="0" y="0"/>
                              </a:lnTo>
                            </a:path>
                          </a:pathLst>
                        </a:custGeom>
                        <a:solidFill>
                          <a:srgbClr val="000000"/>
                        </a:solidFill>
                        <a:ln>
                          <a:noFill/>
                        </a:ln>
                        <a:extLst>
                          <a:ext uri="{91240B29-F687-4F45-9708-019B960494DF}">
                            <a14:hiddenLine xmlns:a14="http://schemas.microsoft.com/office/drawing/2010/main" w="0" cap="sq">
                              <a:solidFill>
                                <a:srgbClr val="000000"/>
                              </a:solidFill>
                              <a:miter lim="100000"/>
                              <a:headEnd/>
                              <a:tailEnd/>
                            </a14:hiddenLine>
                          </a:ext>
                        </a:extLst>
                      </wps:spPr>
                      <wps:bodyPr rot="0" vert="horz" wrap="square" lIns="91440" tIns="45720" rIns="91440" bIns="45720" anchor="t" anchorCtr="0" upright="1">
                        <a:noAutofit/>
                      </wps:bodyPr>
                    </wps:wsp>
                    <wps:wsp>
                      <wps:cNvPr id="12" name="Shape 2884"/>
                      <wps:cNvSpPr>
                        <a:spLocks noChangeArrowheads="1"/>
                      </wps:cNvSpPr>
                      <wps:spPr bwMode="auto">
                        <a:xfrm>
                          <a:off x="53432" y="728"/>
                          <a:ext cx="10320" cy="96"/>
                        </a:xfrm>
                        <a:custGeom>
                          <a:avLst/>
                          <a:gdLst>
                            <a:gd name="T0" fmla="*/ 0 w 1032002"/>
                            <a:gd name="T1" fmla="*/ 0 h 9525"/>
                            <a:gd name="T2" fmla="*/ 1032002 w 1032002"/>
                            <a:gd name="T3" fmla="*/ 0 h 9525"/>
                            <a:gd name="T4" fmla="*/ 1032002 w 1032002"/>
                            <a:gd name="T5" fmla="*/ 9525 h 9525"/>
                            <a:gd name="T6" fmla="*/ 0 w 1032002"/>
                            <a:gd name="T7" fmla="*/ 9525 h 9525"/>
                            <a:gd name="T8" fmla="*/ 0 w 1032002"/>
                            <a:gd name="T9" fmla="*/ 0 h 9525"/>
                          </a:gdLst>
                          <a:ahLst/>
                          <a:cxnLst>
                            <a:cxn ang="0">
                              <a:pos x="T0" y="T1"/>
                            </a:cxn>
                            <a:cxn ang="0">
                              <a:pos x="T2" y="T3"/>
                            </a:cxn>
                            <a:cxn ang="0">
                              <a:pos x="T4" y="T5"/>
                            </a:cxn>
                            <a:cxn ang="0">
                              <a:pos x="T6" y="T7"/>
                            </a:cxn>
                            <a:cxn ang="0">
                              <a:pos x="T8" y="T9"/>
                            </a:cxn>
                          </a:cxnLst>
                          <a:rect l="0" t="0" r="r" b="b"/>
                          <a:pathLst>
                            <a:path w="1032002" h="9525">
                              <a:moveTo>
                                <a:pt x="0" y="0"/>
                              </a:moveTo>
                              <a:lnTo>
                                <a:pt x="1032002" y="0"/>
                              </a:lnTo>
                              <a:lnTo>
                                <a:pt x="1032002" y="9525"/>
                              </a:lnTo>
                              <a:lnTo>
                                <a:pt x="0" y="9525"/>
                              </a:lnTo>
                              <a:lnTo>
                                <a:pt x="0" y="0"/>
                              </a:lnTo>
                            </a:path>
                          </a:pathLst>
                        </a:custGeom>
                        <a:solidFill>
                          <a:srgbClr val="000000"/>
                        </a:solidFill>
                        <a:ln>
                          <a:noFill/>
                        </a:ln>
                        <a:extLst>
                          <a:ext uri="{91240B29-F687-4F45-9708-019B960494DF}">
                            <a14:hiddenLine xmlns:a14="http://schemas.microsoft.com/office/drawing/2010/main" w="0" cap="sq">
                              <a:solidFill>
                                <a:srgbClr val="000000"/>
                              </a:solidFill>
                              <a:miter lim="100000"/>
                              <a:headEnd/>
                              <a:tailEnd/>
                            </a14:hiddenLine>
                          </a:ext>
                        </a:extLst>
                      </wps:spPr>
                      <wps:bodyPr rot="0" vert="horz" wrap="square" lIns="91440" tIns="45720" rIns="91440" bIns="45720" anchor="t" anchorCtr="0" upright="1">
                        <a:noAutofit/>
                      </wps:bodyPr>
                    </wps:wsp>
                    <wps:wsp>
                      <wps:cNvPr id="13" name="Rectangle 2613"/>
                      <wps:cNvSpPr>
                        <a:spLocks noChangeArrowheads="1"/>
                      </wps:cNvSpPr>
                      <wps:spPr bwMode="auto">
                        <a:xfrm>
                          <a:off x="7626" y="913"/>
                          <a:ext cx="328" cy="13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CB54D7" w14:textId="77777777" w:rsidR="00233406" w:rsidRDefault="00E36555">
                            <w:pPr>
                              <w:spacing w:after="160" w:line="259" w:lineRule="auto"/>
                              <w:ind w:left="0" w:firstLine="0"/>
                              <w:jc w:val="left"/>
                            </w:pPr>
                            <w:r>
                              <w:rPr>
                                <w:color w:val="666666"/>
                                <w:sz w:val="14"/>
                              </w:rPr>
                              <w:t xml:space="preserve"> </w:t>
                            </w:r>
                          </w:p>
                        </w:txbxContent>
                      </wps:txbx>
                      <wps:bodyPr rot="0" vert="horz" wrap="square" lIns="0" tIns="0" rIns="0" bIns="0" anchor="t" anchorCtr="0" upright="1">
                        <a:noAutofit/>
                      </wps:bodyPr>
                    </wps:wsp>
                    <wps:wsp>
                      <wps:cNvPr id="14" name="Rectangle 2614"/>
                      <wps:cNvSpPr>
                        <a:spLocks noChangeArrowheads="1"/>
                      </wps:cNvSpPr>
                      <wps:spPr bwMode="auto">
                        <a:xfrm>
                          <a:off x="29429" y="913"/>
                          <a:ext cx="16627" cy="13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A7B518" w14:textId="77777777" w:rsidR="00233406" w:rsidRDefault="00E36555">
                            <w:pPr>
                              <w:spacing w:after="160" w:line="259" w:lineRule="auto"/>
                              <w:ind w:left="0" w:firstLine="0"/>
                              <w:jc w:val="left"/>
                            </w:pPr>
                            <w:r>
                              <w:rPr>
                                <w:color w:val="666666"/>
                                <w:sz w:val="14"/>
                              </w:rPr>
                              <w:t xml:space="preserve">MINISTERIO DE EDUCACIÓN </w:t>
                            </w:r>
                          </w:p>
                        </w:txbxContent>
                      </wps:txbx>
                      <wps:bodyPr rot="0" vert="horz" wrap="square" lIns="0" tIns="0" rIns="0" bIns="0" anchor="t" anchorCtr="0" upright="1">
                        <a:noAutofit/>
                      </wps:bodyPr>
                    </wps:wsp>
                    <wps:wsp>
                      <wps:cNvPr id="15" name="Rectangle 2617"/>
                      <wps:cNvSpPr>
                        <a:spLocks noChangeArrowheads="1"/>
                      </wps:cNvSpPr>
                      <wps:spPr bwMode="auto">
                        <a:xfrm>
                          <a:off x="35562" y="2099"/>
                          <a:ext cx="328" cy="13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8A5DD8" w14:textId="77777777" w:rsidR="00233406" w:rsidRDefault="00E36555">
                            <w:pPr>
                              <w:spacing w:after="160" w:line="259" w:lineRule="auto"/>
                              <w:ind w:left="0" w:firstLine="0"/>
                              <w:jc w:val="left"/>
                            </w:pPr>
                            <w:r>
                              <w:rPr>
                                <w:color w:val="666666"/>
                                <w:sz w:val="14"/>
                              </w:rPr>
                              <w:t xml:space="preserve"> </w:t>
                            </w:r>
                          </w:p>
                        </w:txbxContent>
                      </wps:txbx>
                      <wps:bodyPr rot="0" vert="horz" wrap="square" lIns="0" tIns="0" rIns="0" bIns="0" anchor="t" anchorCtr="0" upright="1">
                        <a:noAutofit/>
                      </wps:bodyPr>
                    </wps:wsp>
                    <wps:wsp>
                      <wps:cNvPr id="16" name="Rectangle 2615"/>
                      <wps:cNvSpPr>
                        <a:spLocks noChangeArrowheads="1"/>
                      </wps:cNvSpPr>
                      <wps:spPr bwMode="auto">
                        <a:xfrm>
                          <a:off x="61175" y="913"/>
                          <a:ext cx="2762" cy="13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502ECF" w14:textId="77777777" w:rsidR="00233406" w:rsidRDefault="00E36555">
                            <w:pPr>
                              <w:spacing w:after="160" w:line="259" w:lineRule="auto"/>
                              <w:ind w:left="0" w:firstLine="0"/>
                              <w:jc w:val="left"/>
                            </w:pPr>
                            <w:r>
                              <w:rPr>
                                <w:color w:val="666666"/>
                                <w:sz w:val="14"/>
                              </w:rPr>
                              <w:t xml:space="preserve">Pág. </w:t>
                            </w:r>
                          </w:p>
                        </w:txbxContent>
                      </wps:txbx>
                      <wps:bodyPr rot="0" vert="horz" wrap="square" lIns="0" tIns="0" rIns="0" bIns="0" anchor="t" anchorCtr="0" upright="1">
                        <a:noAutofit/>
                      </wps:bodyPr>
                    </wps:wsp>
                    <wps:wsp>
                      <wps:cNvPr id="17" name="Rectangle 2616"/>
                      <wps:cNvSpPr>
                        <a:spLocks noChangeArrowheads="1"/>
                      </wps:cNvSpPr>
                      <wps:spPr bwMode="auto">
                        <a:xfrm>
                          <a:off x="63257" y="913"/>
                          <a:ext cx="658" cy="13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C81B58" w14:textId="77777777" w:rsidR="00233406" w:rsidRDefault="00233406">
                            <w:pPr>
                              <w:spacing w:after="160" w:line="259" w:lineRule="auto"/>
                              <w:ind w:left="0" w:firstLine="0"/>
                              <w:jc w:val="left"/>
                            </w:pPr>
                            <w:r>
                              <w:fldChar w:fldCharType="begin"/>
                            </w:r>
                            <w:r w:rsidR="00E36555">
                              <w:instrText xml:space="preserve"> PAGE   \* MERGEFORMAT </w:instrText>
                            </w:r>
                            <w:r>
                              <w:fldChar w:fldCharType="separate"/>
                            </w:r>
                            <w:r w:rsidR="00E36555">
                              <w:rPr>
                                <w:color w:val="666666"/>
                                <w:sz w:val="14"/>
                              </w:rPr>
                              <w:t>1</w:t>
                            </w:r>
                            <w:r>
                              <w:rPr>
                                <w:color w:val="666666"/>
                                <w:sz w:val="14"/>
                              </w:rPr>
                              <w:fldChar w:fldCharType="end"/>
                            </w:r>
                          </w:p>
                        </w:txbxContent>
                      </wps:txbx>
                      <wps:bodyPr rot="0" vert="horz" wrap="square" lIns="0" tIns="0" rIns="0" bIns="0" anchor="t" anchorCtr="0" upright="1">
                        <a:noAutofit/>
                      </wps:bodyPr>
                    </wps:wsp>
                    <pic:pic xmlns:pic="http://schemas.openxmlformats.org/drawingml/2006/picture">
                      <pic:nvPicPr>
                        <pic:cNvPr id="18" name="Picture 2612"/>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 cy="365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35C8E5B" id="Group 2608" o:spid="_x0000_s1036" style="position:absolute;left:0;text-align:left;margin-left:25pt;margin-top:748.2pt;width:502pt;height:28.8pt;z-index:251664384;mso-position-horizontal-relative:page;mso-position-vertical-relative:page" coordsize="63752,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">
              <v:shape id="Shape 2882" o:spid="_x0000_s1037" style="position:absolute;left:7626;top:728;width:10320;height:96;visibility:visible;mso-wrap-style:square;v-text-anchor:top" coordsize="1032002,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" path="m,l1032002,r,9525l,9525,,e" fillcolor="black" stroked="f" strokeweight="0">
                <v:stroke miterlimit="1" joinstyle="miter" endcap="square"/>
                <v:path o:connecttype="custom" o:connectlocs="0,0;10320,0;10320,96;0,96;0,0" o:connectangles="0,0,0,0,0"/>
              </v:shape>
              <v:shape id="Shape 2883" o:spid="_x0000_s1038" style="position:absolute;left:17946;top:728;width:35486;height:96;visibility:visible;mso-wrap-style:square;v-text-anchor:top" coordsize="3548634,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" path="m,l3548634,r,9525l,9525,,e" fillcolor="black" stroked="f" strokeweight="0">
                <v:stroke miterlimit="1" joinstyle="miter" endcap="square"/>
                <v:path o:connecttype="custom" o:connectlocs="0,0;35486,0;35486,96;0,96;0,0" o:connectangles="0,0,0,0,0"/>
              </v:shape>
              <v:shape id="Shape 2884" o:spid="_x0000_s1039" style="position:absolute;left:53432;top:728;width:10320;height:96;visibility:visible;mso-wrap-style:square;v-text-anchor:top" coordsize="1032002,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" path="m,l1032002,r,9525l,9525,,e" fillcolor="black" stroked="f" strokeweight="0">
                <v:stroke miterlimit="1" joinstyle="miter" endcap="square"/>
                <v:path o:connecttype="custom" o:connectlocs="0,0;10320,0;10320,96;0,96;0,0" o:connectangles="0,0,0,0,0"/>
              </v:shape>
              <v:rect id="Rectangle 2613" o:spid="_x0000_s1040" style="position:absolute;left:7626;top:913;width:328;height:1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14:paraId="66CB54D7" w14:textId="77777777" w:rsidR="00233406" w:rsidRDefault="00E36555">
                      <w:pPr>
                        <w:spacing w:after="160" w:line="259" w:lineRule="auto"/>
                        <w:ind w:left="0" w:firstLine="0"/>
                        <w:jc w:val="left"/>
                      </w:pPr>
                      <w:r>
                        <w:rPr>
                          <w:color w:val="666666"/>
                          <w:sz w:val="14"/>
                        </w:rPr>
                        <w:t xml:space="preserve"> </w:t>
                      </w:r>
                    </w:p>
                  </w:txbxContent>
                </v:textbox>
              </v:rect>
              <v:rect id="Rectangle 2614" o:spid="_x0000_s1041" style="position:absolute;left:29429;top:913;width:16627;height:1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14:paraId="2CA7B518" w14:textId="77777777" w:rsidR="00233406" w:rsidRDefault="00E36555">
                      <w:pPr>
                        <w:spacing w:after="160" w:line="259" w:lineRule="auto"/>
                        <w:ind w:left="0" w:firstLine="0"/>
                        <w:jc w:val="left"/>
                      </w:pPr>
                      <w:r>
                        <w:rPr>
                          <w:color w:val="666666"/>
                          <w:sz w:val="14"/>
                        </w:rPr>
                        <w:t xml:space="preserve">MINISTERIO DE EDUCACIÓN </w:t>
                      </w:r>
                    </w:p>
                  </w:txbxContent>
                </v:textbox>
              </v:rect>
              <v:rect id="Rectangle 2617" o:spid="_x0000_s1042" style="position:absolute;left:35562;top:2099;width:328;height:1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14:paraId="478A5DD8" w14:textId="77777777" w:rsidR="00233406" w:rsidRDefault="00E36555">
                      <w:pPr>
                        <w:spacing w:after="160" w:line="259" w:lineRule="auto"/>
                        <w:ind w:left="0" w:firstLine="0"/>
                        <w:jc w:val="left"/>
                      </w:pPr>
                      <w:r>
                        <w:rPr>
                          <w:color w:val="666666"/>
                          <w:sz w:val="14"/>
                        </w:rPr>
                        <w:t xml:space="preserve"> </w:t>
                      </w:r>
                    </w:p>
                  </w:txbxContent>
                </v:textbox>
              </v:rect>
              <v:rect id="Rectangle 2615" o:spid="_x0000_s1043" style="position:absolute;left:61175;top:913;width:2762;height:1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14:paraId="65502ECF" w14:textId="77777777" w:rsidR="00233406" w:rsidRDefault="00E36555">
                      <w:pPr>
                        <w:spacing w:after="160" w:line="259" w:lineRule="auto"/>
                        <w:ind w:left="0" w:firstLine="0"/>
                        <w:jc w:val="left"/>
                      </w:pPr>
                      <w:r>
                        <w:rPr>
                          <w:color w:val="666666"/>
                          <w:sz w:val="14"/>
                        </w:rPr>
                        <w:t xml:space="preserve">Pág. </w:t>
                      </w:r>
                    </w:p>
                  </w:txbxContent>
                </v:textbox>
              </v:rect>
              <v:rect id="Rectangle 2616" o:spid="_x0000_s1044" style="position:absolute;left:63257;top:913;width:658;height:1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14:paraId="11C81B58" w14:textId="77777777" w:rsidR="00233406" w:rsidRDefault="00233406">
                      <w:pPr>
                        <w:spacing w:after="160" w:line="259" w:lineRule="auto"/>
                        <w:ind w:left="0" w:firstLine="0"/>
                        <w:jc w:val="left"/>
                      </w:pPr>
                      <w:r>
                        <w:fldChar w:fldCharType="begin"/>
                      </w:r>
                      <w:r w:rsidR="00E36555">
                        <w:instrText xml:space="preserve"> PAGE   \* MERGEFORMAT </w:instrText>
                      </w:r>
                      <w:r>
                        <w:fldChar w:fldCharType="separate"/>
                      </w:r>
                      <w:r w:rsidR="00E36555">
                        <w:rPr>
                          <w:color w:val="666666"/>
                          <w:sz w:val="14"/>
                        </w:rPr>
                        <w:t>1</w:t>
                      </w:r>
                      <w:r>
                        <w:rPr>
                          <w:color w:val="666666"/>
                          <w:sz w:val="14"/>
                        </w:rPr>
                        <w:fldChar w:fldCharType="end"/>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12" o:spid="_x0000_s1045" type="#_x0000_t75" style="position:absolute;width:9144;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">
                <v:imagedata r:id="rId2" o:title=""/>
                <o:lock v:ext="edit" aspectratio="f"/>
              </v:shape>
              <w10:wrap type="square" anchorx="page" anchory="pag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CE5D95" w14:textId="77777777" w:rsidR="00FA5272" w:rsidRDefault="00FA5272">
      <w:pPr>
        <w:spacing w:after="0"/>
      </w:pPr>
      <w:r>
        <w:separator/>
      </w:r>
    </w:p>
  </w:footnote>
  <w:footnote w:type="continuationSeparator" w:id="0">
    <w:p w14:paraId="3B95BD85" w14:textId="77777777" w:rsidR="00FA5272" w:rsidRDefault="00FA5272">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513B5A" w14:textId="77777777" w:rsidR="00233406" w:rsidRDefault="00233406">
    <w:pPr>
      <w:spacing w:after="160" w:line="259" w:lineRule="auto"/>
      <w:ind w:left="0" w:firstLine="0"/>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403C4A" w14:textId="77777777" w:rsidR="00233406" w:rsidRDefault="00233406">
    <w:pPr>
      <w:spacing w:after="160" w:line="259" w:lineRule="auto"/>
      <w:ind w:left="0" w:firstLine="0"/>
      <w:jc w:val="lef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56D167" w14:textId="77777777" w:rsidR="00233406" w:rsidRDefault="00233406">
    <w:pPr>
      <w:spacing w:after="160" w:line="259" w:lineRule="auto"/>
      <w:ind w:left="0" w:firstLine="0"/>
      <w:jc w:val="lef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3B8507" w14:textId="77777777" w:rsidR="00233406" w:rsidRDefault="00233406">
    <w:pPr>
      <w:spacing w:after="160" w:line="259" w:lineRule="auto"/>
      <w:ind w:left="0" w:firstLine="0"/>
      <w:jc w:val="lef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7D792C" w14:textId="0A46264C" w:rsidR="00233406" w:rsidRDefault="00255C4D">
    <w:pPr>
      <w:tabs>
        <w:tab w:val="center" w:pos="4361"/>
        <w:tab w:val="right" w:pos="8835"/>
      </w:tabs>
      <w:spacing w:after="0" w:line="259" w:lineRule="auto"/>
      <w:ind w:left="0" w:right="-2" w:firstLine="0"/>
      <w:jc w:val="left"/>
    </w:pPr>
    <w:r>
      <w:rPr>
        <w:rFonts w:ascii="Calibri" w:eastAsia="Calibri" w:hAnsi="Calibri" w:cs="Calibri"/>
        <w:noProof/>
        <w:sz w:val="22"/>
      </w:rPr>
      <mc:AlternateContent>
        <mc:Choice Requires="wpg">
          <w:drawing>
            <wp:anchor distT="0" distB="0" distL="114300" distR="114300" simplePos="0" relativeHeight="251661312" behindDoc="0" locked="0" layoutInCell="1" allowOverlap="1" wp14:anchorId="0D5D988B" wp14:editId="55B48B05">
              <wp:simplePos x="0" y="0"/>
              <wp:positionH relativeFrom="page">
                <wp:posOffset>1080135</wp:posOffset>
              </wp:positionH>
              <wp:positionV relativeFrom="page">
                <wp:posOffset>509270</wp:posOffset>
              </wp:positionV>
              <wp:extent cx="5613400" cy="9525"/>
              <wp:effectExtent l="0" t="0" r="0" b="66675"/>
              <wp:wrapSquare wrapText="bothSides"/>
              <wp:docPr id="33" name="Group 26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3400" cy="9525"/>
                        <a:chOff x="0" y="0"/>
                        <a:chExt cx="56131" cy="10"/>
                      </a:xfrm>
                    </wpg:grpSpPr>
                    <wps:wsp>
                      <wps:cNvPr id="34" name="Shape 2879"/>
                      <wps:cNvSpPr>
                        <a:spLocks noChangeArrowheads="1"/>
                      </wps:cNvSpPr>
                      <wps:spPr bwMode="auto">
                        <a:xfrm>
                          <a:off x="0" y="0"/>
                          <a:ext cx="27241" cy="95"/>
                        </a:xfrm>
                        <a:custGeom>
                          <a:avLst/>
                          <a:gdLst>
                            <a:gd name="T0" fmla="*/ 0 w 2724150"/>
                            <a:gd name="T1" fmla="*/ 0 h 9525"/>
                            <a:gd name="T2" fmla="*/ 2724150 w 2724150"/>
                            <a:gd name="T3" fmla="*/ 0 h 9525"/>
                            <a:gd name="T4" fmla="*/ 2724150 w 2724150"/>
                            <a:gd name="T5" fmla="*/ 9525 h 9525"/>
                            <a:gd name="T6" fmla="*/ 0 w 2724150"/>
                            <a:gd name="T7" fmla="*/ 9525 h 9525"/>
                            <a:gd name="T8" fmla="*/ 0 w 2724150"/>
                            <a:gd name="T9" fmla="*/ 0 h 9525"/>
                          </a:gdLst>
                          <a:ahLst/>
                          <a:cxnLst>
                            <a:cxn ang="0">
                              <a:pos x="T0" y="T1"/>
                            </a:cxn>
                            <a:cxn ang="0">
                              <a:pos x="T2" y="T3"/>
                            </a:cxn>
                            <a:cxn ang="0">
                              <a:pos x="T4" y="T5"/>
                            </a:cxn>
                            <a:cxn ang="0">
                              <a:pos x="T6" y="T7"/>
                            </a:cxn>
                            <a:cxn ang="0">
                              <a:pos x="T8" y="T9"/>
                            </a:cxn>
                          </a:cxnLst>
                          <a:rect l="0" t="0" r="r" b="b"/>
                          <a:pathLst>
                            <a:path w="2724150" h="9525">
                              <a:moveTo>
                                <a:pt x="0" y="0"/>
                              </a:moveTo>
                              <a:lnTo>
                                <a:pt x="2724150" y="0"/>
                              </a:lnTo>
                              <a:lnTo>
                                <a:pt x="2724150" y="9525"/>
                              </a:lnTo>
                              <a:lnTo>
                                <a:pt x="0" y="9525"/>
                              </a:lnTo>
                              <a:lnTo>
                                <a:pt x="0" y="0"/>
                              </a:lnTo>
                            </a:path>
                          </a:pathLst>
                        </a:custGeom>
                        <a:solidFill>
                          <a:srgbClr val="000000"/>
                        </a:solidFill>
                        <a:ln>
                          <a:noFill/>
                        </a:ln>
                        <a:extLst>
                          <a:ext uri="{91240B29-F687-4F45-9708-019B960494DF}">
                            <a14:hiddenLine xmlns:a14="http://schemas.microsoft.com/office/drawing/2010/main" w="0" cap="sq">
                              <a:solidFill>
                                <a:srgbClr val="000000"/>
                              </a:solidFill>
                              <a:miter lim="100000"/>
                              <a:headEnd/>
                              <a:tailEnd/>
                            </a14:hiddenLine>
                          </a:ext>
                        </a:extLst>
                      </wps:spPr>
                      <wps:bodyPr rot="0" vert="horz" wrap="square" lIns="91440" tIns="45720" rIns="91440" bIns="45720" anchor="t" anchorCtr="0" upright="1">
                        <a:noAutofit/>
                      </wps:bodyPr>
                    </wps:wsp>
                    <wps:wsp>
                      <wps:cNvPr id="35" name="Shape 2880"/>
                      <wps:cNvSpPr>
                        <a:spLocks noChangeArrowheads="1"/>
                      </wps:cNvSpPr>
                      <wps:spPr bwMode="auto">
                        <a:xfrm>
                          <a:off x="27241" y="0"/>
                          <a:ext cx="1647" cy="95"/>
                        </a:xfrm>
                        <a:custGeom>
                          <a:avLst/>
                          <a:gdLst>
                            <a:gd name="T0" fmla="*/ 0 w 164719"/>
                            <a:gd name="T1" fmla="*/ 0 h 9525"/>
                            <a:gd name="T2" fmla="*/ 164719 w 164719"/>
                            <a:gd name="T3" fmla="*/ 0 h 9525"/>
                            <a:gd name="T4" fmla="*/ 164719 w 164719"/>
                            <a:gd name="T5" fmla="*/ 9525 h 9525"/>
                            <a:gd name="T6" fmla="*/ 0 w 164719"/>
                            <a:gd name="T7" fmla="*/ 9525 h 9525"/>
                            <a:gd name="T8" fmla="*/ 0 w 164719"/>
                            <a:gd name="T9" fmla="*/ 0 h 9525"/>
                          </a:gdLst>
                          <a:ahLst/>
                          <a:cxnLst>
                            <a:cxn ang="0">
                              <a:pos x="T0" y="T1"/>
                            </a:cxn>
                            <a:cxn ang="0">
                              <a:pos x="T2" y="T3"/>
                            </a:cxn>
                            <a:cxn ang="0">
                              <a:pos x="T4" y="T5"/>
                            </a:cxn>
                            <a:cxn ang="0">
                              <a:pos x="T6" y="T7"/>
                            </a:cxn>
                            <a:cxn ang="0">
                              <a:pos x="T8" y="T9"/>
                            </a:cxn>
                          </a:cxnLst>
                          <a:rect l="0" t="0" r="r" b="b"/>
                          <a:pathLst>
                            <a:path w="164719" h="9525">
                              <a:moveTo>
                                <a:pt x="0" y="0"/>
                              </a:moveTo>
                              <a:lnTo>
                                <a:pt x="164719" y="0"/>
                              </a:lnTo>
                              <a:lnTo>
                                <a:pt x="164719" y="9525"/>
                              </a:lnTo>
                              <a:lnTo>
                                <a:pt x="0" y="9525"/>
                              </a:lnTo>
                              <a:lnTo>
                                <a:pt x="0" y="0"/>
                              </a:lnTo>
                            </a:path>
                          </a:pathLst>
                        </a:custGeom>
                        <a:solidFill>
                          <a:srgbClr val="000000"/>
                        </a:solidFill>
                        <a:ln>
                          <a:noFill/>
                        </a:ln>
                        <a:extLst>
                          <a:ext uri="{91240B29-F687-4F45-9708-019B960494DF}">
                            <a14:hiddenLine xmlns:a14="http://schemas.microsoft.com/office/drawing/2010/main" w="0" cap="sq">
                              <a:solidFill>
                                <a:srgbClr val="000000"/>
                              </a:solidFill>
                              <a:miter lim="100000"/>
                              <a:headEnd/>
                              <a:tailEnd/>
                            </a14:hiddenLine>
                          </a:ext>
                        </a:extLst>
                      </wps:spPr>
                      <wps:bodyPr rot="0" vert="horz" wrap="square" lIns="91440" tIns="45720" rIns="91440" bIns="45720" anchor="t" anchorCtr="0" upright="1">
                        <a:noAutofit/>
                      </wps:bodyPr>
                    </wps:wsp>
                    <wps:wsp>
                      <wps:cNvPr id="36" name="Shape 2881"/>
                      <wps:cNvSpPr>
                        <a:spLocks noChangeArrowheads="1"/>
                      </wps:cNvSpPr>
                      <wps:spPr bwMode="auto">
                        <a:xfrm>
                          <a:off x="28888" y="0"/>
                          <a:ext cx="27243" cy="95"/>
                        </a:xfrm>
                        <a:custGeom>
                          <a:avLst/>
                          <a:gdLst>
                            <a:gd name="T0" fmla="*/ 0 w 2724278"/>
                            <a:gd name="T1" fmla="*/ 0 h 9525"/>
                            <a:gd name="T2" fmla="*/ 2724278 w 2724278"/>
                            <a:gd name="T3" fmla="*/ 0 h 9525"/>
                            <a:gd name="T4" fmla="*/ 2724278 w 2724278"/>
                            <a:gd name="T5" fmla="*/ 9525 h 9525"/>
                            <a:gd name="T6" fmla="*/ 0 w 2724278"/>
                            <a:gd name="T7" fmla="*/ 9525 h 9525"/>
                            <a:gd name="T8" fmla="*/ 0 w 2724278"/>
                            <a:gd name="T9" fmla="*/ 0 h 9525"/>
                          </a:gdLst>
                          <a:ahLst/>
                          <a:cxnLst>
                            <a:cxn ang="0">
                              <a:pos x="T0" y="T1"/>
                            </a:cxn>
                            <a:cxn ang="0">
                              <a:pos x="T2" y="T3"/>
                            </a:cxn>
                            <a:cxn ang="0">
                              <a:pos x="T4" y="T5"/>
                            </a:cxn>
                            <a:cxn ang="0">
                              <a:pos x="T6" y="T7"/>
                            </a:cxn>
                            <a:cxn ang="0">
                              <a:pos x="T8" y="T9"/>
                            </a:cxn>
                          </a:cxnLst>
                          <a:rect l="0" t="0" r="r" b="b"/>
                          <a:pathLst>
                            <a:path w="2724278" h="9525">
                              <a:moveTo>
                                <a:pt x="0" y="0"/>
                              </a:moveTo>
                              <a:lnTo>
                                <a:pt x="2724278" y="0"/>
                              </a:lnTo>
                              <a:lnTo>
                                <a:pt x="2724278" y="9525"/>
                              </a:lnTo>
                              <a:lnTo>
                                <a:pt x="0" y="9525"/>
                              </a:lnTo>
                              <a:lnTo>
                                <a:pt x="0" y="0"/>
                              </a:lnTo>
                            </a:path>
                          </a:pathLst>
                        </a:custGeom>
                        <a:solidFill>
                          <a:srgbClr val="000000"/>
                        </a:solidFill>
                        <a:ln>
                          <a:noFill/>
                        </a:ln>
                        <a:extLst>
                          <a:ext uri="{91240B29-F687-4F45-9708-019B960494DF}">
                            <a14:hiddenLine xmlns:a14="http://schemas.microsoft.com/office/drawing/2010/main" w="0" cap="sq">
                              <a:solidFill>
                                <a:srgbClr val="000000"/>
                              </a:solidFill>
                              <a:miter lim="1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CDCB08" id="Group 2656" o:spid="_x0000_s1026" style="position:absolute;margin-left:85.05pt;margin-top:40.1pt;width:442pt;height:.75pt;z-index:251661312;mso-position-horizontal-relative:page;mso-position-vertical-relative:page" coordsize="5613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">
              <v:shape id="Shape 2879" o:spid="_x0000_s1027" style="position:absolute;width:27241;height:95;visibility:visible;mso-wrap-style:square;v-text-anchor:top" coordsize="272415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" path="m,l2724150,r,9525l,9525,,e" fillcolor="black" stroked="f" strokeweight="0">
                <v:stroke miterlimit="1" joinstyle="miter" endcap="square"/>
                <v:path o:connecttype="custom" o:connectlocs="0,0;27241,0;27241,95;0,95;0,0" o:connectangles="0,0,0,0,0"/>
              </v:shape>
              <v:shape id="Shape 2880" o:spid="_x0000_s1028" style="position:absolute;left:27241;width:1647;height:95;visibility:visible;mso-wrap-style:square;v-text-anchor:top" coordsize="164719,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" path="m,l164719,r,9525l,9525,,e" fillcolor="black" stroked="f" strokeweight="0">
                <v:stroke miterlimit="1" joinstyle="miter" endcap="square"/>
                <v:path o:connecttype="custom" o:connectlocs="0,0;1647,0;1647,95;0,95;0,0" o:connectangles="0,0,0,0,0"/>
              </v:shape>
              <v:shape id="Shape 2881" o:spid="_x0000_s1029" style="position:absolute;left:28888;width:27243;height:95;visibility:visible;mso-wrap-style:square;v-text-anchor:top" coordsize="2724278,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" path="m,l2724278,r,9525l,9525,,e" fillcolor="black" stroked="f" strokeweight="0">
                <v:stroke miterlimit="1" joinstyle="miter" endcap="square"/>
                <v:path o:connecttype="custom" o:connectlocs="0,0;27243,0;27243,95;0,95;0,0" o:connectangles="0,0,0,0,0"/>
              </v:shape>
              <w10:wrap type="square" anchorx="page" anchory="page"/>
            </v:group>
          </w:pict>
        </mc:Fallback>
      </mc:AlternateContent>
    </w:r>
    <w:r w:rsidR="00E36555">
      <w:rPr>
        <w:color w:val="666666"/>
        <w:sz w:val="14"/>
      </w:rPr>
      <w:t>AUDITORÍA INTERNA</w:t>
    </w:r>
    <w:r w:rsidR="00E36555">
      <w:rPr>
        <w:color w:val="666666"/>
        <w:sz w:val="14"/>
      </w:rPr>
      <w:tab/>
      <w:t xml:space="preserve">   </w:t>
    </w:r>
    <w:r w:rsidR="00E36555">
      <w:rPr>
        <w:color w:val="666666"/>
        <w:sz w:val="14"/>
      </w:rPr>
      <w:tab/>
      <w:t>MINISTERIO DE EDUCACIÓN</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776561" w14:textId="77777777" w:rsidR="00233406" w:rsidRDefault="00E36555">
    <w:pPr>
      <w:pBdr>
        <w:bottom w:val="single" w:sz="4" w:space="1" w:color="auto"/>
      </w:pBdr>
      <w:tabs>
        <w:tab w:val="center" w:pos="4361"/>
        <w:tab w:val="right" w:pos="8835"/>
      </w:tabs>
      <w:spacing w:after="0" w:line="259" w:lineRule="auto"/>
      <w:ind w:left="0" w:right="-2" w:firstLine="0"/>
      <w:jc w:val="left"/>
    </w:pPr>
    <w:r>
      <w:rPr>
        <w:color w:val="666666"/>
        <w:sz w:val="14"/>
      </w:rPr>
      <w:t xml:space="preserve">          DIRECCION DE AUDITORÍA INTERNA</w:t>
    </w:r>
    <w:r>
      <w:rPr>
        <w:color w:val="666666"/>
        <w:sz w:val="14"/>
      </w:rPr>
      <w:tab/>
      <w:t xml:space="preserve">   </w:t>
    </w:r>
    <w:r>
      <w:rPr>
        <w:color w:val="666666"/>
        <w:sz w:val="14"/>
      </w:rPr>
      <w:tab/>
      <w:t xml:space="preserve">          INFORME O-DIDAI/SUB-135-2023-B</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9E5A49" w14:textId="090545FF" w:rsidR="00233406" w:rsidRDefault="00255C4D">
    <w:pPr>
      <w:tabs>
        <w:tab w:val="center" w:pos="4361"/>
        <w:tab w:val="right" w:pos="8835"/>
      </w:tabs>
      <w:spacing w:after="0" w:line="259" w:lineRule="auto"/>
      <w:ind w:left="0" w:right="-2" w:firstLine="0"/>
      <w:jc w:val="left"/>
    </w:pPr>
    <w:r>
      <w:rPr>
        <w:rFonts w:ascii="Calibri" w:eastAsia="Calibri" w:hAnsi="Calibri" w:cs="Calibri"/>
        <w:noProof/>
        <w:sz w:val="22"/>
      </w:rPr>
      <mc:AlternateContent>
        <mc:Choice Requires="wpg">
          <w:drawing>
            <wp:anchor distT="0" distB="0" distL="114300" distR="114300" simplePos="0" relativeHeight="251662336" behindDoc="0" locked="0" layoutInCell="1" allowOverlap="1" wp14:anchorId="72CAA659" wp14:editId="2C45B388">
              <wp:simplePos x="0" y="0"/>
              <wp:positionH relativeFrom="page">
                <wp:posOffset>1080135</wp:posOffset>
              </wp:positionH>
              <wp:positionV relativeFrom="page">
                <wp:posOffset>509270</wp:posOffset>
              </wp:positionV>
              <wp:extent cx="5613400" cy="9525"/>
              <wp:effectExtent l="0" t="0" r="0" b="66675"/>
              <wp:wrapSquare wrapText="bothSides"/>
              <wp:docPr id="19" name="Group 26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3400" cy="9525"/>
                        <a:chOff x="0" y="0"/>
                        <a:chExt cx="56131" cy="10"/>
                      </a:xfrm>
                    </wpg:grpSpPr>
                    <wps:wsp>
                      <wps:cNvPr id="20" name="Shape 2873"/>
                      <wps:cNvSpPr>
                        <a:spLocks noChangeArrowheads="1"/>
                      </wps:cNvSpPr>
                      <wps:spPr bwMode="auto">
                        <a:xfrm>
                          <a:off x="0" y="0"/>
                          <a:ext cx="27241" cy="95"/>
                        </a:xfrm>
                        <a:custGeom>
                          <a:avLst/>
                          <a:gdLst>
                            <a:gd name="T0" fmla="*/ 0 w 2724150"/>
                            <a:gd name="T1" fmla="*/ 0 h 9525"/>
                            <a:gd name="T2" fmla="*/ 2724150 w 2724150"/>
                            <a:gd name="T3" fmla="*/ 0 h 9525"/>
                            <a:gd name="T4" fmla="*/ 2724150 w 2724150"/>
                            <a:gd name="T5" fmla="*/ 9525 h 9525"/>
                            <a:gd name="T6" fmla="*/ 0 w 2724150"/>
                            <a:gd name="T7" fmla="*/ 9525 h 9525"/>
                            <a:gd name="T8" fmla="*/ 0 w 2724150"/>
                            <a:gd name="T9" fmla="*/ 0 h 9525"/>
                          </a:gdLst>
                          <a:ahLst/>
                          <a:cxnLst>
                            <a:cxn ang="0">
                              <a:pos x="T0" y="T1"/>
                            </a:cxn>
                            <a:cxn ang="0">
                              <a:pos x="T2" y="T3"/>
                            </a:cxn>
                            <a:cxn ang="0">
                              <a:pos x="T4" y="T5"/>
                            </a:cxn>
                            <a:cxn ang="0">
                              <a:pos x="T6" y="T7"/>
                            </a:cxn>
                            <a:cxn ang="0">
                              <a:pos x="T8" y="T9"/>
                            </a:cxn>
                          </a:cxnLst>
                          <a:rect l="0" t="0" r="r" b="b"/>
                          <a:pathLst>
                            <a:path w="2724150" h="9525">
                              <a:moveTo>
                                <a:pt x="0" y="0"/>
                              </a:moveTo>
                              <a:lnTo>
                                <a:pt x="2724150" y="0"/>
                              </a:lnTo>
                              <a:lnTo>
                                <a:pt x="2724150" y="9525"/>
                              </a:lnTo>
                              <a:lnTo>
                                <a:pt x="0" y="9525"/>
                              </a:lnTo>
                              <a:lnTo>
                                <a:pt x="0" y="0"/>
                              </a:lnTo>
                            </a:path>
                          </a:pathLst>
                        </a:custGeom>
                        <a:solidFill>
                          <a:srgbClr val="000000"/>
                        </a:solidFill>
                        <a:ln>
                          <a:noFill/>
                        </a:ln>
                        <a:extLst>
                          <a:ext uri="{91240B29-F687-4F45-9708-019B960494DF}">
                            <a14:hiddenLine xmlns:a14="http://schemas.microsoft.com/office/drawing/2010/main" w="0" cap="sq">
                              <a:solidFill>
                                <a:srgbClr val="000000"/>
                              </a:solidFill>
                              <a:miter lim="100000"/>
                              <a:headEnd/>
                              <a:tailEnd/>
                            </a14:hiddenLine>
                          </a:ext>
                        </a:extLst>
                      </wps:spPr>
                      <wps:bodyPr rot="0" vert="horz" wrap="square" lIns="91440" tIns="45720" rIns="91440" bIns="45720" anchor="t" anchorCtr="0" upright="1">
                        <a:noAutofit/>
                      </wps:bodyPr>
                    </wps:wsp>
                    <wps:wsp>
                      <wps:cNvPr id="21" name="Shape 2874"/>
                      <wps:cNvSpPr>
                        <a:spLocks noChangeArrowheads="1"/>
                      </wps:cNvSpPr>
                      <wps:spPr bwMode="auto">
                        <a:xfrm>
                          <a:off x="27241" y="0"/>
                          <a:ext cx="1647" cy="95"/>
                        </a:xfrm>
                        <a:custGeom>
                          <a:avLst/>
                          <a:gdLst>
                            <a:gd name="T0" fmla="*/ 0 w 164719"/>
                            <a:gd name="T1" fmla="*/ 0 h 9525"/>
                            <a:gd name="T2" fmla="*/ 164719 w 164719"/>
                            <a:gd name="T3" fmla="*/ 0 h 9525"/>
                            <a:gd name="T4" fmla="*/ 164719 w 164719"/>
                            <a:gd name="T5" fmla="*/ 9525 h 9525"/>
                            <a:gd name="T6" fmla="*/ 0 w 164719"/>
                            <a:gd name="T7" fmla="*/ 9525 h 9525"/>
                            <a:gd name="T8" fmla="*/ 0 w 164719"/>
                            <a:gd name="T9" fmla="*/ 0 h 9525"/>
                          </a:gdLst>
                          <a:ahLst/>
                          <a:cxnLst>
                            <a:cxn ang="0">
                              <a:pos x="T0" y="T1"/>
                            </a:cxn>
                            <a:cxn ang="0">
                              <a:pos x="T2" y="T3"/>
                            </a:cxn>
                            <a:cxn ang="0">
                              <a:pos x="T4" y="T5"/>
                            </a:cxn>
                            <a:cxn ang="0">
                              <a:pos x="T6" y="T7"/>
                            </a:cxn>
                            <a:cxn ang="0">
                              <a:pos x="T8" y="T9"/>
                            </a:cxn>
                          </a:cxnLst>
                          <a:rect l="0" t="0" r="r" b="b"/>
                          <a:pathLst>
                            <a:path w="164719" h="9525">
                              <a:moveTo>
                                <a:pt x="0" y="0"/>
                              </a:moveTo>
                              <a:lnTo>
                                <a:pt x="164719" y="0"/>
                              </a:lnTo>
                              <a:lnTo>
                                <a:pt x="164719" y="9525"/>
                              </a:lnTo>
                              <a:lnTo>
                                <a:pt x="0" y="9525"/>
                              </a:lnTo>
                              <a:lnTo>
                                <a:pt x="0" y="0"/>
                              </a:lnTo>
                            </a:path>
                          </a:pathLst>
                        </a:custGeom>
                        <a:solidFill>
                          <a:srgbClr val="000000"/>
                        </a:solidFill>
                        <a:ln>
                          <a:noFill/>
                        </a:ln>
                        <a:extLst>
                          <a:ext uri="{91240B29-F687-4F45-9708-019B960494DF}">
                            <a14:hiddenLine xmlns:a14="http://schemas.microsoft.com/office/drawing/2010/main" w="0" cap="sq">
                              <a:solidFill>
                                <a:srgbClr val="000000"/>
                              </a:solidFill>
                              <a:miter lim="100000"/>
                              <a:headEnd/>
                              <a:tailEnd/>
                            </a14:hiddenLine>
                          </a:ext>
                        </a:extLst>
                      </wps:spPr>
                      <wps:bodyPr rot="0" vert="horz" wrap="square" lIns="91440" tIns="45720" rIns="91440" bIns="45720" anchor="t" anchorCtr="0" upright="1">
                        <a:noAutofit/>
                      </wps:bodyPr>
                    </wps:wsp>
                    <wps:wsp>
                      <wps:cNvPr id="22" name="Shape 2875"/>
                      <wps:cNvSpPr>
                        <a:spLocks noChangeArrowheads="1"/>
                      </wps:cNvSpPr>
                      <wps:spPr bwMode="auto">
                        <a:xfrm>
                          <a:off x="28888" y="0"/>
                          <a:ext cx="27243" cy="95"/>
                        </a:xfrm>
                        <a:custGeom>
                          <a:avLst/>
                          <a:gdLst>
                            <a:gd name="T0" fmla="*/ 0 w 2724278"/>
                            <a:gd name="T1" fmla="*/ 0 h 9525"/>
                            <a:gd name="T2" fmla="*/ 2724278 w 2724278"/>
                            <a:gd name="T3" fmla="*/ 0 h 9525"/>
                            <a:gd name="T4" fmla="*/ 2724278 w 2724278"/>
                            <a:gd name="T5" fmla="*/ 9525 h 9525"/>
                            <a:gd name="T6" fmla="*/ 0 w 2724278"/>
                            <a:gd name="T7" fmla="*/ 9525 h 9525"/>
                            <a:gd name="T8" fmla="*/ 0 w 2724278"/>
                            <a:gd name="T9" fmla="*/ 0 h 9525"/>
                          </a:gdLst>
                          <a:ahLst/>
                          <a:cxnLst>
                            <a:cxn ang="0">
                              <a:pos x="T0" y="T1"/>
                            </a:cxn>
                            <a:cxn ang="0">
                              <a:pos x="T2" y="T3"/>
                            </a:cxn>
                            <a:cxn ang="0">
                              <a:pos x="T4" y="T5"/>
                            </a:cxn>
                            <a:cxn ang="0">
                              <a:pos x="T6" y="T7"/>
                            </a:cxn>
                            <a:cxn ang="0">
                              <a:pos x="T8" y="T9"/>
                            </a:cxn>
                          </a:cxnLst>
                          <a:rect l="0" t="0" r="r" b="b"/>
                          <a:pathLst>
                            <a:path w="2724278" h="9525">
                              <a:moveTo>
                                <a:pt x="0" y="0"/>
                              </a:moveTo>
                              <a:lnTo>
                                <a:pt x="2724278" y="0"/>
                              </a:lnTo>
                              <a:lnTo>
                                <a:pt x="2724278" y="9525"/>
                              </a:lnTo>
                              <a:lnTo>
                                <a:pt x="0" y="9525"/>
                              </a:lnTo>
                              <a:lnTo>
                                <a:pt x="0" y="0"/>
                              </a:lnTo>
                            </a:path>
                          </a:pathLst>
                        </a:custGeom>
                        <a:solidFill>
                          <a:srgbClr val="000000"/>
                        </a:solidFill>
                        <a:ln>
                          <a:noFill/>
                        </a:ln>
                        <a:extLst>
                          <a:ext uri="{91240B29-F687-4F45-9708-019B960494DF}">
                            <a14:hiddenLine xmlns:a14="http://schemas.microsoft.com/office/drawing/2010/main" w="0" cap="sq">
                              <a:solidFill>
                                <a:srgbClr val="000000"/>
                              </a:solidFill>
                              <a:miter lim="1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6F0B57" id="Group 2600" o:spid="_x0000_s1026" style="position:absolute;margin-left:85.05pt;margin-top:40.1pt;width:442pt;height:.75pt;z-index:251662336;mso-position-horizontal-relative:page;mso-position-vertical-relative:page" coordsize="5613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">
              <v:shape id="Shape 2873" o:spid="_x0000_s1027" style="position:absolute;width:27241;height:95;visibility:visible;mso-wrap-style:square;v-text-anchor:top" coordsize="272415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" path="m,l2724150,r,9525l,9525,,e" fillcolor="black" stroked="f" strokeweight="0">
                <v:stroke miterlimit="1" joinstyle="miter" endcap="square"/>
                <v:path o:connecttype="custom" o:connectlocs="0,0;27241,0;27241,95;0,95;0,0" o:connectangles="0,0,0,0,0"/>
              </v:shape>
              <v:shape id="Shape 2874" o:spid="_x0000_s1028" style="position:absolute;left:27241;width:1647;height:95;visibility:visible;mso-wrap-style:square;v-text-anchor:top" coordsize="164719,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" path="m,l164719,r,9525l,9525,,e" fillcolor="black" stroked="f" strokeweight="0">
                <v:stroke miterlimit="1" joinstyle="miter" endcap="square"/>
                <v:path o:connecttype="custom" o:connectlocs="0,0;1647,0;1647,95;0,95;0,0" o:connectangles="0,0,0,0,0"/>
              </v:shape>
              <v:shape id="Shape 2875" o:spid="_x0000_s1029" style="position:absolute;left:28888;width:27243;height:95;visibility:visible;mso-wrap-style:square;v-text-anchor:top" coordsize="2724278,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" path="m,l2724278,r,9525l,9525,,e" fillcolor="black" stroked="f" strokeweight="0">
                <v:stroke miterlimit="1" joinstyle="miter" endcap="square"/>
                <v:path o:connecttype="custom" o:connectlocs="0,0;27243,0;27243,95;0,95;0,0" o:connectangles="0,0,0,0,0"/>
              </v:shape>
              <w10:wrap type="square" anchorx="page" anchory="page"/>
            </v:group>
          </w:pict>
        </mc:Fallback>
      </mc:AlternateContent>
    </w:r>
    <w:r w:rsidR="00E36555">
      <w:rPr>
        <w:color w:val="666666"/>
        <w:sz w:val="14"/>
      </w:rPr>
      <w:t>AUDITORÍA INTERNA</w:t>
    </w:r>
    <w:r w:rsidR="00E36555">
      <w:rPr>
        <w:color w:val="666666"/>
        <w:sz w:val="14"/>
      </w:rPr>
      <w:tab/>
      <w:t xml:space="preserve">   </w:t>
    </w:r>
    <w:r w:rsidR="00E36555">
      <w:rPr>
        <w:color w:val="666666"/>
        <w:sz w:val="14"/>
      </w:rPr>
      <w:tab/>
      <w:t>MINISTERIO DE EDUCACIÓN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E447580"/>
    <w:multiLevelType w:val="multilevel"/>
    <w:tmpl w:val="3E447580"/>
    <w:lvl w:ilvl="0">
      <w:start w:val="2"/>
      <w:numFmt w:val="decimal"/>
      <w:lvlText w:val="%1"/>
      <w:lvlJc w:val="left"/>
      <w:pPr>
        <w:ind w:left="360" w:hanging="360"/>
      </w:pPr>
      <w:rPr>
        <w:rFonts w:hint="default"/>
      </w:rPr>
    </w:lvl>
    <w:lvl w:ilvl="1">
      <w:start w:val="2"/>
      <w:numFmt w:val="decimal"/>
      <w:lvlText w:val="%1.%2"/>
      <w:lvlJc w:val="left"/>
      <w:pPr>
        <w:ind w:left="705" w:hanging="360"/>
      </w:pPr>
      <w:rPr>
        <w:rFonts w:hint="default"/>
      </w:rPr>
    </w:lvl>
    <w:lvl w:ilvl="2">
      <w:start w:val="1"/>
      <w:numFmt w:val="decimal"/>
      <w:lvlText w:val="%1.%2.%3"/>
      <w:lvlJc w:val="left"/>
      <w:pPr>
        <w:ind w:left="1410" w:hanging="720"/>
      </w:pPr>
      <w:rPr>
        <w:rFonts w:hint="default"/>
      </w:rPr>
    </w:lvl>
    <w:lvl w:ilvl="3">
      <w:start w:val="1"/>
      <w:numFmt w:val="decimal"/>
      <w:lvlText w:val="%1.%2.%3.%4"/>
      <w:lvlJc w:val="left"/>
      <w:pPr>
        <w:ind w:left="1755" w:hanging="720"/>
      </w:pPr>
      <w:rPr>
        <w:rFonts w:hint="default"/>
      </w:rPr>
    </w:lvl>
    <w:lvl w:ilvl="4">
      <w:start w:val="1"/>
      <w:numFmt w:val="decimal"/>
      <w:lvlText w:val="%1.%2.%3.%4.%5"/>
      <w:lvlJc w:val="left"/>
      <w:pPr>
        <w:ind w:left="2460" w:hanging="1080"/>
      </w:pPr>
      <w:rPr>
        <w:rFonts w:hint="default"/>
      </w:rPr>
    </w:lvl>
    <w:lvl w:ilvl="5">
      <w:start w:val="1"/>
      <w:numFmt w:val="decimal"/>
      <w:lvlText w:val="%1.%2.%3.%4.%5.%6"/>
      <w:lvlJc w:val="left"/>
      <w:pPr>
        <w:ind w:left="2805" w:hanging="1080"/>
      </w:pPr>
      <w:rPr>
        <w:rFonts w:hint="default"/>
      </w:rPr>
    </w:lvl>
    <w:lvl w:ilvl="6">
      <w:start w:val="1"/>
      <w:numFmt w:val="decimal"/>
      <w:lvlText w:val="%1.%2.%3.%4.%5.%6.%7"/>
      <w:lvlJc w:val="left"/>
      <w:pPr>
        <w:ind w:left="3510" w:hanging="1440"/>
      </w:pPr>
      <w:rPr>
        <w:rFonts w:hint="default"/>
      </w:rPr>
    </w:lvl>
    <w:lvl w:ilvl="7">
      <w:start w:val="1"/>
      <w:numFmt w:val="decimal"/>
      <w:lvlText w:val="%1.%2.%3.%4.%5.%6.%7.%8"/>
      <w:lvlJc w:val="left"/>
      <w:pPr>
        <w:ind w:left="3855" w:hanging="1440"/>
      </w:pPr>
      <w:rPr>
        <w:rFonts w:hint="default"/>
      </w:rPr>
    </w:lvl>
    <w:lvl w:ilvl="8">
      <w:start w:val="1"/>
      <w:numFmt w:val="decimal"/>
      <w:lvlText w:val="%1.%2.%3.%4.%5.%6.%7.%8.%9"/>
      <w:lvlJc w:val="left"/>
      <w:pPr>
        <w:ind w:left="4560" w:hanging="1800"/>
      </w:pPr>
      <w:rPr>
        <w:rFonts w:hint="default"/>
      </w:rPr>
    </w:lvl>
  </w:abstractNum>
  <w:abstractNum w:abstractNumId="1" w15:restartNumberingAfterBreak="0">
    <w:nsid w:val="4C9D65AF"/>
    <w:multiLevelType w:val="multilevel"/>
    <w:tmpl w:val="4C9D65AF"/>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noPunctuationKerning/>
  <w:characterSpacingControl w:val="doNotCompress"/>
  <w:hdrShapeDefaults>
    <o:shapedefaults v:ext="edit" spidmax="2079"/>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777A"/>
    <w:rsid w:val="00003FC8"/>
    <w:rsid w:val="0000428C"/>
    <w:rsid w:val="000062CA"/>
    <w:rsid w:val="00006392"/>
    <w:rsid w:val="000122E5"/>
    <w:rsid w:val="00016146"/>
    <w:rsid w:val="000161D3"/>
    <w:rsid w:val="00017079"/>
    <w:rsid w:val="00017205"/>
    <w:rsid w:val="0001795B"/>
    <w:rsid w:val="00020215"/>
    <w:rsid w:val="0002487C"/>
    <w:rsid w:val="000257D2"/>
    <w:rsid w:val="00030C19"/>
    <w:rsid w:val="00030F82"/>
    <w:rsid w:val="00031233"/>
    <w:rsid w:val="000316DB"/>
    <w:rsid w:val="0003181A"/>
    <w:rsid w:val="0003267A"/>
    <w:rsid w:val="00032A26"/>
    <w:rsid w:val="00033685"/>
    <w:rsid w:val="000339A9"/>
    <w:rsid w:val="00036C75"/>
    <w:rsid w:val="000407A8"/>
    <w:rsid w:val="00045A04"/>
    <w:rsid w:val="00046BF0"/>
    <w:rsid w:val="00050373"/>
    <w:rsid w:val="00050989"/>
    <w:rsid w:val="000517D9"/>
    <w:rsid w:val="000523C4"/>
    <w:rsid w:val="00053578"/>
    <w:rsid w:val="000545AF"/>
    <w:rsid w:val="00054A8F"/>
    <w:rsid w:val="0005501A"/>
    <w:rsid w:val="00056C81"/>
    <w:rsid w:val="0006267F"/>
    <w:rsid w:val="0006272B"/>
    <w:rsid w:val="00062847"/>
    <w:rsid w:val="00064E6E"/>
    <w:rsid w:val="0006701F"/>
    <w:rsid w:val="000676D8"/>
    <w:rsid w:val="00074025"/>
    <w:rsid w:val="00075B1C"/>
    <w:rsid w:val="0008152B"/>
    <w:rsid w:val="00082BE1"/>
    <w:rsid w:val="00083017"/>
    <w:rsid w:val="00083099"/>
    <w:rsid w:val="00086A35"/>
    <w:rsid w:val="0008719A"/>
    <w:rsid w:val="00090756"/>
    <w:rsid w:val="00092AE9"/>
    <w:rsid w:val="0009406E"/>
    <w:rsid w:val="0009438A"/>
    <w:rsid w:val="000962F2"/>
    <w:rsid w:val="000969AF"/>
    <w:rsid w:val="000A5637"/>
    <w:rsid w:val="000A7655"/>
    <w:rsid w:val="000A7839"/>
    <w:rsid w:val="000B2FCB"/>
    <w:rsid w:val="000B36C8"/>
    <w:rsid w:val="000B508A"/>
    <w:rsid w:val="000B64B4"/>
    <w:rsid w:val="000B7839"/>
    <w:rsid w:val="000C03F5"/>
    <w:rsid w:val="000C4055"/>
    <w:rsid w:val="000C4DDC"/>
    <w:rsid w:val="000C7417"/>
    <w:rsid w:val="000D00E9"/>
    <w:rsid w:val="000D0217"/>
    <w:rsid w:val="000D07E0"/>
    <w:rsid w:val="000D1650"/>
    <w:rsid w:val="000D213A"/>
    <w:rsid w:val="000D2811"/>
    <w:rsid w:val="000D2D4F"/>
    <w:rsid w:val="000D30E8"/>
    <w:rsid w:val="000D3ADE"/>
    <w:rsid w:val="000D4C56"/>
    <w:rsid w:val="000E1030"/>
    <w:rsid w:val="000E27BD"/>
    <w:rsid w:val="000E31AD"/>
    <w:rsid w:val="000F1735"/>
    <w:rsid w:val="000F623F"/>
    <w:rsid w:val="000F7ECC"/>
    <w:rsid w:val="00103280"/>
    <w:rsid w:val="00104D35"/>
    <w:rsid w:val="00110138"/>
    <w:rsid w:val="001102C1"/>
    <w:rsid w:val="0011208C"/>
    <w:rsid w:val="001128E8"/>
    <w:rsid w:val="00113FCB"/>
    <w:rsid w:val="00116815"/>
    <w:rsid w:val="0011713F"/>
    <w:rsid w:val="001235A9"/>
    <w:rsid w:val="0012403A"/>
    <w:rsid w:val="00125EC6"/>
    <w:rsid w:val="001266C1"/>
    <w:rsid w:val="00126890"/>
    <w:rsid w:val="001301D3"/>
    <w:rsid w:val="00130944"/>
    <w:rsid w:val="00130D43"/>
    <w:rsid w:val="00131BAE"/>
    <w:rsid w:val="0013660D"/>
    <w:rsid w:val="00136CBA"/>
    <w:rsid w:val="00137A20"/>
    <w:rsid w:val="00140405"/>
    <w:rsid w:val="00140F4A"/>
    <w:rsid w:val="00141050"/>
    <w:rsid w:val="00143471"/>
    <w:rsid w:val="00150EB2"/>
    <w:rsid w:val="00152459"/>
    <w:rsid w:val="001530F9"/>
    <w:rsid w:val="00153897"/>
    <w:rsid w:val="001540A7"/>
    <w:rsid w:val="00156573"/>
    <w:rsid w:val="00161D98"/>
    <w:rsid w:val="001632D6"/>
    <w:rsid w:val="00163744"/>
    <w:rsid w:val="00165835"/>
    <w:rsid w:val="001666AC"/>
    <w:rsid w:val="00185226"/>
    <w:rsid w:val="00185240"/>
    <w:rsid w:val="001852A4"/>
    <w:rsid w:val="00190F66"/>
    <w:rsid w:val="00195A45"/>
    <w:rsid w:val="00197016"/>
    <w:rsid w:val="00197ED6"/>
    <w:rsid w:val="001A0685"/>
    <w:rsid w:val="001A0A6C"/>
    <w:rsid w:val="001A1BB5"/>
    <w:rsid w:val="001A51BC"/>
    <w:rsid w:val="001A59FC"/>
    <w:rsid w:val="001B1E11"/>
    <w:rsid w:val="001B41F1"/>
    <w:rsid w:val="001B65F5"/>
    <w:rsid w:val="001B7115"/>
    <w:rsid w:val="001B72B3"/>
    <w:rsid w:val="001B78D6"/>
    <w:rsid w:val="001C3F6C"/>
    <w:rsid w:val="001C5071"/>
    <w:rsid w:val="001C6C20"/>
    <w:rsid w:val="001D10FB"/>
    <w:rsid w:val="001D5895"/>
    <w:rsid w:val="001D599C"/>
    <w:rsid w:val="001D6379"/>
    <w:rsid w:val="001E0494"/>
    <w:rsid w:val="001E0C5A"/>
    <w:rsid w:val="001E5987"/>
    <w:rsid w:val="001E5DEE"/>
    <w:rsid w:val="001E6472"/>
    <w:rsid w:val="001E74C5"/>
    <w:rsid w:val="001F175B"/>
    <w:rsid w:val="001F58F8"/>
    <w:rsid w:val="001F65F7"/>
    <w:rsid w:val="001F7D9D"/>
    <w:rsid w:val="002017E2"/>
    <w:rsid w:val="002021EC"/>
    <w:rsid w:val="00202B55"/>
    <w:rsid w:val="00203ED6"/>
    <w:rsid w:val="00204CB3"/>
    <w:rsid w:val="00205E8D"/>
    <w:rsid w:val="00206F8A"/>
    <w:rsid w:val="0021252C"/>
    <w:rsid w:val="002165C1"/>
    <w:rsid w:val="0021799F"/>
    <w:rsid w:val="00220982"/>
    <w:rsid w:val="00221719"/>
    <w:rsid w:val="00222F21"/>
    <w:rsid w:val="00223739"/>
    <w:rsid w:val="00224232"/>
    <w:rsid w:val="00224410"/>
    <w:rsid w:val="002247E0"/>
    <w:rsid w:val="00231053"/>
    <w:rsid w:val="00232C7C"/>
    <w:rsid w:val="00233386"/>
    <w:rsid w:val="00233406"/>
    <w:rsid w:val="00233FAE"/>
    <w:rsid w:val="00240EDF"/>
    <w:rsid w:val="00245F92"/>
    <w:rsid w:val="002473C7"/>
    <w:rsid w:val="00250762"/>
    <w:rsid w:val="00252474"/>
    <w:rsid w:val="00253103"/>
    <w:rsid w:val="00253F1E"/>
    <w:rsid w:val="00255C4D"/>
    <w:rsid w:val="00256838"/>
    <w:rsid w:val="00256949"/>
    <w:rsid w:val="00263605"/>
    <w:rsid w:val="00265D80"/>
    <w:rsid w:val="00266687"/>
    <w:rsid w:val="00271A04"/>
    <w:rsid w:val="0027341F"/>
    <w:rsid w:val="00273C54"/>
    <w:rsid w:val="0027557A"/>
    <w:rsid w:val="002758CB"/>
    <w:rsid w:val="00275BD1"/>
    <w:rsid w:val="00277540"/>
    <w:rsid w:val="0028390E"/>
    <w:rsid w:val="0029015D"/>
    <w:rsid w:val="00290AAD"/>
    <w:rsid w:val="00290D5A"/>
    <w:rsid w:val="00291698"/>
    <w:rsid w:val="00294C13"/>
    <w:rsid w:val="00295F36"/>
    <w:rsid w:val="00296B6D"/>
    <w:rsid w:val="002A0DBC"/>
    <w:rsid w:val="002A25F2"/>
    <w:rsid w:val="002A5AE5"/>
    <w:rsid w:val="002B21BE"/>
    <w:rsid w:val="002B46C0"/>
    <w:rsid w:val="002C15C5"/>
    <w:rsid w:val="002C4B47"/>
    <w:rsid w:val="002C4DF5"/>
    <w:rsid w:val="002C53E2"/>
    <w:rsid w:val="002D1471"/>
    <w:rsid w:val="002D17FF"/>
    <w:rsid w:val="002D2F4F"/>
    <w:rsid w:val="002D4BD7"/>
    <w:rsid w:val="002D502C"/>
    <w:rsid w:val="002D681A"/>
    <w:rsid w:val="002E1784"/>
    <w:rsid w:val="002E2029"/>
    <w:rsid w:val="002E208E"/>
    <w:rsid w:val="002E2752"/>
    <w:rsid w:val="002E5DED"/>
    <w:rsid w:val="002E7C32"/>
    <w:rsid w:val="002E7F34"/>
    <w:rsid w:val="002F0393"/>
    <w:rsid w:val="002F05BB"/>
    <w:rsid w:val="002F1518"/>
    <w:rsid w:val="002F470A"/>
    <w:rsid w:val="002F4987"/>
    <w:rsid w:val="002F7402"/>
    <w:rsid w:val="00300027"/>
    <w:rsid w:val="00301990"/>
    <w:rsid w:val="00301D8D"/>
    <w:rsid w:val="00303E9A"/>
    <w:rsid w:val="0030616F"/>
    <w:rsid w:val="0030639A"/>
    <w:rsid w:val="00306BF1"/>
    <w:rsid w:val="00307B00"/>
    <w:rsid w:val="0031002E"/>
    <w:rsid w:val="003107E6"/>
    <w:rsid w:val="0031133F"/>
    <w:rsid w:val="00312359"/>
    <w:rsid w:val="00313055"/>
    <w:rsid w:val="00313777"/>
    <w:rsid w:val="00315F58"/>
    <w:rsid w:val="00320031"/>
    <w:rsid w:val="00320665"/>
    <w:rsid w:val="0032210F"/>
    <w:rsid w:val="00326A35"/>
    <w:rsid w:val="00331692"/>
    <w:rsid w:val="00331E46"/>
    <w:rsid w:val="00331EB7"/>
    <w:rsid w:val="00333E1C"/>
    <w:rsid w:val="0033548E"/>
    <w:rsid w:val="003355E0"/>
    <w:rsid w:val="003371E4"/>
    <w:rsid w:val="00337AF7"/>
    <w:rsid w:val="00337BFF"/>
    <w:rsid w:val="00340FE1"/>
    <w:rsid w:val="00341151"/>
    <w:rsid w:val="003411CB"/>
    <w:rsid w:val="00343B09"/>
    <w:rsid w:val="0034496A"/>
    <w:rsid w:val="00347EA1"/>
    <w:rsid w:val="00351AB1"/>
    <w:rsid w:val="00352AFC"/>
    <w:rsid w:val="00353F4F"/>
    <w:rsid w:val="00355812"/>
    <w:rsid w:val="003568A5"/>
    <w:rsid w:val="00363C85"/>
    <w:rsid w:val="00364F83"/>
    <w:rsid w:val="00380FC1"/>
    <w:rsid w:val="0038146A"/>
    <w:rsid w:val="00386A53"/>
    <w:rsid w:val="0038723A"/>
    <w:rsid w:val="00387E31"/>
    <w:rsid w:val="00390BA0"/>
    <w:rsid w:val="00393329"/>
    <w:rsid w:val="00396318"/>
    <w:rsid w:val="00396D32"/>
    <w:rsid w:val="003978D5"/>
    <w:rsid w:val="00397A1F"/>
    <w:rsid w:val="003A69D9"/>
    <w:rsid w:val="003A7024"/>
    <w:rsid w:val="003B0496"/>
    <w:rsid w:val="003B1A6D"/>
    <w:rsid w:val="003B4CE1"/>
    <w:rsid w:val="003B5AFB"/>
    <w:rsid w:val="003C61E9"/>
    <w:rsid w:val="003C7324"/>
    <w:rsid w:val="003D0084"/>
    <w:rsid w:val="003D0772"/>
    <w:rsid w:val="003D0D90"/>
    <w:rsid w:val="003D4355"/>
    <w:rsid w:val="003D4725"/>
    <w:rsid w:val="003D6419"/>
    <w:rsid w:val="003E069C"/>
    <w:rsid w:val="003E3DAB"/>
    <w:rsid w:val="003F0EAC"/>
    <w:rsid w:val="003F2238"/>
    <w:rsid w:val="003F4262"/>
    <w:rsid w:val="003F5601"/>
    <w:rsid w:val="003F60CC"/>
    <w:rsid w:val="003F7E47"/>
    <w:rsid w:val="004006D8"/>
    <w:rsid w:val="00402942"/>
    <w:rsid w:val="004033B4"/>
    <w:rsid w:val="004050D3"/>
    <w:rsid w:val="00411BBF"/>
    <w:rsid w:val="00411C77"/>
    <w:rsid w:val="00412EE5"/>
    <w:rsid w:val="004137A4"/>
    <w:rsid w:val="00413E59"/>
    <w:rsid w:val="00414C26"/>
    <w:rsid w:val="00414F9D"/>
    <w:rsid w:val="00416B54"/>
    <w:rsid w:val="00417FFA"/>
    <w:rsid w:val="004207B8"/>
    <w:rsid w:val="004275AC"/>
    <w:rsid w:val="00433183"/>
    <w:rsid w:val="00433497"/>
    <w:rsid w:val="00435979"/>
    <w:rsid w:val="00435F92"/>
    <w:rsid w:val="00436345"/>
    <w:rsid w:val="004402A8"/>
    <w:rsid w:val="0044139D"/>
    <w:rsid w:val="004413CB"/>
    <w:rsid w:val="00441C42"/>
    <w:rsid w:val="004426A1"/>
    <w:rsid w:val="0044547F"/>
    <w:rsid w:val="004471AC"/>
    <w:rsid w:val="00451598"/>
    <w:rsid w:val="00452037"/>
    <w:rsid w:val="00453691"/>
    <w:rsid w:val="0045431B"/>
    <w:rsid w:val="004572E4"/>
    <w:rsid w:val="004613CF"/>
    <w:rsid w:val="0046187C"/>
    <w:rsid w:val="0046755F"/>
    <w:rsid w:val="0047622D"/>
    <w:rsid w:val="00477011"/>
    <w:rsid w:val="00482576"/>
    <w:rsid w:val="004828BE"/>
    <w:rsid w:val="00482C7F"/>
    <w:rsid w:val="004836F9"/>
    <w:rsid w:val="00487410"/>
    <w:rsid w:val="004879E1"/>
    <w:rsid w:val="00490B91"/>
    <w:rsid w:val="00491742"/>
    <w:rsid w:val="00497E6C"/>
    <w:rsid w:val="004A02CF"/>
    <w:rsid w:val="004A0EA2"/>
    <w:rsid w:val="004A2C8C"/>
    <w:rsid w:val="004A5503"/>
    <w:rsid w:val="004B1186"/>
    <w:rsid w:val="004B3976"/>
    <w:rsid w:val="004C0E4F"/>
    <w:rsid w:val="004C1E88"/>
    <w:rsid w:val="004C31B5"/>
    <w:rsid w:val="004C4E76"/>
    <w:rsid w:val="004C6345"/>
    <w:rsid w:val="004C69BC"/>
    <w:rsid w:val="004C7EC3"/>
    <w:rsid w:val="004D0745"/>
    <w:rsid w:val="004D2289"/>
    <w:rsid w:val="004D28BE"/>
    <w:rsid w:val="004D2C9D"/>
    <w:rsid w:val="004D54D7"/>
    <w:rsid w:val="004E082C"/>
    <w:rsid w:val="004E0EA5"/>
    <w:rsid w:val="004E1431"/>
    <w:rsid w:val="004E34FD"/>
    <w:rsid w:val="004E3D0E"/>
    <w:rsid w:val="004E449F"/>
    <w:rsid w:val="004E53C8"/>
    <w:rsid w:val="004E607D"/>
    <w:rsid w:val="004E7CB6"/>
    <w:rsid w:val="004F00DA"/>
    <w:rsid w:val="004F044B"/>
    <w:rsid w:val="004F045D"/>
    <w:rsid w:val="004F1685"/>
    <w:rsid w:val="004F2501"/>
    <w:rsid w:val="004F2603"/>
    <w:rsid w:val="004F484B"/>
    <w:rsid w:val="004F4C79"/>
    <w:rsid w:val="004F5022"/>
    <w:rsid w:val="004F70C7"/>
    <w:rsid w:val="00501A08"/>
    <w:rsid w:val="00502812"/>
    <w:rsid w:val="005033B3"/>
    <w:rsid w:val="00510DF4"/>
    <w:rsid w:val="005142E0"/>
    <w:rsid w:val="0051435F"/>
    <w:rsid w:val="0052052D"/>
    <w:rsid w:val="00523C00"/>
    <w:rsid w:val="00523E23"/>
    <w:rsid w:val="005259DA"/>
    <w:rsid w:val="00527383"/>
    <w:rsid w:val="00531C2C"/>
    <w:rsid w:val="00533269"/>
    <w:rsid w:val="0053480C"/>
    <w:rsid w:val="00534851"/>
    <w:rsid w:val="0053644A"/>
    <w:rsid w:val="005369B4"/>
    <w:rsid w:val="005369BA"/>
    <w:rsid w:val="00536C54"/>
    <w:rsid w:val="00537C58"/>
    <w:rsid w:val="0054128A"/>
    <w:rsid w:val="005421A5"/>
    <w:rsid w:val="00544752"/>
    <w:rsid w:val="00544D0F"/>
    <w:rsid w:val="00544DC6"/>
    <w:rsid w:val="00546288"/>
    <w:rsid w:val="005471DA"/>
    <w:rsid w:val="00547C69"/>
    <w:rsid w:val="00553805"/>
    <w:rsid w:val="00553B18"/>
    <w:rsid w:val="00554682"/>
    <w:rsid w:val="00560845"/>
    <w:rsid w:val="00564703"/>
    <w:rsid w:val="005655D4"/>
    <w:rsid w:val="005662D4"/>
    <w:rsid w:val="00567D87"/>
    <w:rsid w:val="00571EA6"/>
    <w:rsid w:val="005768BC"/>
    <w:rsid w:val="00577D1E"/>
    <w:rsid w:val="0058112E"/>
    <w:rsid w:val="0058205F"/>
    <w:rsid w:val="0058227C"/>
    <w:rsid w:val="00583164"/>
    <w:rsid w:val="005837A9"/>
    <w:rsid w:val="00585F29"/>
    <w:rsid w:val="00586640"/>
    <w:rsid w:val="00590AA2"/>
    <w:rsid w:val="005926AE"/>
    <w:rsid w:val="00593875"/>
    <w:rsid w:val="005943EB"/>
    <w:rsid w:val="005949F3"/>
    <w:rsid w:val="00595162"/>
    <w:rsid w:val="005953A2"/>
    <w:rsid w:val="005958B1"/>
    <w:rsid w:val="005A0528"/>
    <w:rsid w:val="005A4504"/>
    <w:rsid w:val="005A4EA3"/>
    <w:rsid w:val="005A66AF"/>
    <w:rsid w:val="005A6E13"/>
    <w:rsid w:val="005A754E"/>
    <w:rsid w:val="005B2531"/>
    <w:rsid w:val="005B4122"/>
    <w:rsid w:val="005B4DAA"/>
    <w:rsid w:val="005B6457"/>
    <w:rsid w:val="005C4C9B"/>
    <w:rsid w:val="005C63D5"/>
    <w:rsid w:val="005C6926"/>
    <w:rsid w:val="005D0F4F"/>
    <w:rsid w:val="005E0DD3"/>
    <w:rsid w:val="005E1249"/>
    <w:rsid w:val="005E1988"/>
    <w:rsid w:val="005E4ABF"/>
    <w:rsid w:val="005E6042"/>
    <w:rsid w:val="005E61C6"/>
    <w:rsid w:val="005F16E5"/>
    <w:rsid w:val="005F2694"/>
    <w:rsid w:val="005F4BDA"/>
    <w:rsid w:val="005F6105"/>
    <w:rsid w:val="005F6FA4"/>
    <w:rsid w:val="006009B6"/>
    <w:rsid w:val="00601A4B"/>
    <w:rsid w:val="006025CC"/>
    <w:rsid w:val="006037F5"/>
    <w:rsid w:val="00604095"/>
    <w:rsid w:val="00604BCE"/>
    <w:rsid w:val="006056A1"/>
    <w:rsid w:val="006060A8"/>
    <w:rsid w:val="006061CA"/>
    <w:rsid w:val="00610513"/>
    <w:rsid w:val="0061135F"/>
    <w:rsid w:val="00613064"/>
    <w:rsid w:val="0061399A"/>
    <w:rsid w:val="00616F3D"/>
    <w:rsid w:val="006203E6"/>
    <w:rsid w:val="00620C4E"/>
    <w:rsid w:val="00621475"/>
    <w:rsid w:val="00630AEF"/>
    <w:rsid w:val="0063127A"/>
    <w:rsid w:val="00633EAF"/>
    <w:rsid w:val="0063407A"/>
    <w:rsid w:val="00634999"/>
    <w:rsid w:val="006356D2"/>
    <w:rsid w:val="006378EA"/>
    <w:rsid w:val="00641C99"/>
    <w:rsid w:val="00641FAE"/>
    <w:rsid w:val="0064510C"/>
    <w:rsid w:val="00645471"/>
    <w:rsid w:val="006463CB"/>
    <w:rsid w:val="006474E8"/>
    <w:rsid w:val="00650FAC"/>
    <w:rsid w:val="006510ED"/>
    <w:rsid w:val="00652B5E"/>
    <w:rsid w:val="00653D6B"/>
    <w:rsid w:val="0066042A"/>
    <w:rsid w:val="00661D4C"/>
    <w:rsid w:val="00661E9E"/>
    <w:rsid w:val="00662C0E"/>
    <w:rsid w:val="006702CF"/>
    <w:rsid w:val="0067046E"/>
    <w:rsid w:val="006705C5"/>
    <w:rsid w:val="00670AE0"/>
    <w:rsid w:val="00671B13"/>
    <w:rsid w:val="00673E02"/>
    <w:rsid w:val="00674114"/>
    <w:rsid w:val="00674676"/>
    <w:rsid w:val="006754F8"/>
    <w:rsid w:val="00680FA5"/>
    <w:rsid w:val="0068123E"/>
    <w:rsid w:val="00686FA9"/>
    <w:rsid w:val="00687397"/>
    <w:rsid w:val="006873B3"/>
    <w:rsid w:val="00692092"/>
    <w:rsid w:val="006922A6"/>
    <w:rsid w:val="006927A8"/>
    <w:rsid w:val="00692C1D"/>
    <w:rsid w:val="006979DA"/>
    <w:rsid w:val="006A41DC"/>
    <w:rsid w:val="006A527C"/>
    <w:rsid w:val="006A564C"/>
    <w:rsid w:val="006A5F84"/>
    <w:rsid w:val="006A620E"/>
    <w:rsid w:val="006A7935"/>
    <w:rsid w:val="006B0BD6"/>
    <w:rsid w:val="006B1E7C"/>
    <w:rsid w:val="006B4E31"/>
    <w:rsid w:val="006B50B4"/>
    <w:rsid w:val="006B6178"/>
    <w:rsid w:val="006B6363"/>
    <w:rsid w:val="006B65DC"/>
    <w:rsid w:val="006B6C6B"/>
    <w:rsid w:val="006C0D29"/>
    <w:rsid w:val="006C29DE"/>
    <w:rsid w:val="006C65C2"/>
    <w:rsid w:val="006D05D1"/>
    <w:rsid w:val="006D0B0E"/>
    <w:rsid w:val="006D293A"/>
    <w:rsid w:val="006D447A"/>
    <w:rsid w:val="006D696B"/>
    <w:rsid w:val="006D73F9"/>
    <w:rsid w:val="006D79CF"/>
    <w:rsid w:val="006E1DE5"/>
    <w:rsid w:val="006E58BB"/>
    <w:rsid w:val="006F0AFC"/>
    <w:rsid w:val="006F33EE"/>
    <w:rsid w:val="006F35D7"/>
    <w:rsid w:val="006F6CDB"/>
    <w:rsid w:val="00701BD5"/>
    <w:rsid w:val="00702B33"/>
    <w:rsid w:val="00702B67"/>
    <w:rsid w:val="007130AD"/>
    <w:rsid w:val="007133AD"/>
    <w:rsid w:val="00713C79"/>
    <w:rsid w:val="00715E3D"/>
    <w:rsid w:val="00717471"/>
    <w:rsid w:val="00721004"/>
    <w:rsid w:val="00724D80"/>
    <w:rsid w:val="00731A96"/>
    <w:rsid w:val="0074461C"/>
    <w:rsid w:val="00746489"/>
    <w:rsid w:val="00747504"/>
    <w:rsid w:val="0074769A"/>
    <w:rsid w:val="00747BF9"/>
    <w:rsid w:val="00751150"/>
    <w:rsid w:val="007518F1"/>
    <w:rsid w:val="00752285"/>
    <w:rsid w:val="007525E0"/>
    <w:rsid w:val="00754478"/>
    <w:rsid w:val="007555BF"/>
    <w:rsid w:val="00757388"/>
    <w:rsid w:val="00760533"/>
    <w:rsid w:val="007668A7"/>
    <w:rsid w:val="00766B16"/>
    <w:rsid w:val="00770F31"/>
    <w:rsid w:val="00771F3D"/>
    <w:rsid w:val="007758C0"/>
    <w:rsid w:val="00782FEE"/>
    <w:rsid w:val="00783DDD"/>
    <w:rsid w:val="007841CF"/>
    <w:rsid w:val="00786DAA"/>
    <w:rsid w:val="0078709F"/>
    <w:rsid w:val="00787FBC"/>
    <w:rsid w:val="00792C84"/>
    <w:rsid w:val="00792C9D"/>
    <w:rsid w:val="007953B2"/>
    <w:rsid w:val="007956CA"/>
    <w:rsid w:val="00796B81"/>
    <w:rsid w:val="007A4C66"/>
    <w:rsid w:val="007A66DA"/>
    <w:rsid w:val="007A78CC"/>
    <w:rsid w:val="007B4715"/>
    <w:rsid w:val="007C03D0"/>
    <w:rsid w:val="007C0A4D"/>
    <w:rsid w:val="007D456F"/>
    <w:rsid w:val="007D7313"/>
    <w:rsid w:val="007E06B2"/>
    <w:rsid w:val="007E35B8"/>
    <w:rsid w:val="007E3D3F"/>
    <w:rsid w:val="007E502D"/>
    <w:rsid w:val="007E5DC5"/>
    <w:rsid w:val="007E6891"/>
    <w:rsid w:val="007F15B6"/>
    <w:rsid w:val="007F245D"/>
    <w:rsid w:val="007F5FCB"/>
    <w:rsid w:val="007F63EB"/>
    <w:rsid w:val="007F7257"/>
    <w:rsid w:val="008050D8"/>
    <w:rsid w:val="00807435"/>
    <w:rsid w:val="00810C92"/>
    <w:rsid w:val="0081174B"/>
    <w:rsid w:val="0081414B"/>
    <w:rsid w:val="008146BC"/>
    <w:rsid w:val="00814A7F"/>
    <w:rsid w:val="008166F1"/>
    <w:rsid w:val="00821B4C"/>
    <w:rsid w:val="008263C5"/>
    <w:rsid w:val="008274F0"/>
    <w:rsid w:val="008278C2"/>
    <w:rsid w:val="008304B6"/>
    <w:rsid w:val="00830E12"/>
    <w:rsid w:val="00830FFC"/>
    <w:rsid w:val="00835E86"/>
    <w:rsid w:val="00837199"/>
    <w:rsid w:val="00837D21"/>
    <w:rsid w:val="00842119"/>
    <w:rsid w:val="008430B7"/>
    <w:rsid w:val="00844D43"/>
    <w:rsid w:val="00844EB1"/>
    <w:rsid w:val="008453CC"/>
    <w:rsid w:val="0084763F"/>
    <w:rsid w:val="008504EC"/>
    <w:rsid w:val="008542BD"/>
    <w:rsid w:val="00854C69"/>
    <w:rsid w:val="008553B5"/>
    <w:rsid w:val="008577C1"/>
    <w:rsid w:val="00862E7E"/>
    <w:rsid w:val="00863466"/>
    <w:rsid w:val="008636EB"/>
    <w:rsid w:val="0086397E"/>
    <w:rsid w:val="00866E8B"/>
    <w:rsid w:val="00870B74"/>
    <w:rsid w:val="00873813"/>
    <w:rsid w:val="00873BB0"/>
    <w:rsid w:val="008766C5"/>
    <w:rsid w:val="0088385C"/>
    <w:rsid w:val="00883974"/>
    <w:rsid w:val="00883A9C"/>
    <w:rsid w:val="0088689C"/>
    <w:rsid w:val="008869FC"/>
    <w:rsid w:val="008905F7"/>
    <w:rsid w:val="0089097D"/>
    <w:rsid w:val="00895414"/>
    <w:rsid w:val="008956DB"/>
    <w:rsid w:val="00895D0E"/>
    <w:rsid w:val="00896FD1"/>
    <w:rsid w:val="008A0C24"/>
    <w:rsid w:val="008A6271"/>
    <w:rsid w:val="008A7A38"/>
    <w:rsid w:val="008B0897"/>
    <w:rsid w:val="008B6005"/>
    <w:rsid w:val="008B73F6"/>
    <w:rsid w:val="008C13D8"/>
    <w:rsid w:val="008C4340"/>
    <w:rsid w:val="008C43FA"/>
    <w:rsid w:val="008C4798"/>
    <w:rsid w:val="008C59E7"/>
    <w:rsid w:val="008C7C21"/>
    <w:rsid w:val="008D2806"/>
    <w:rsid w:val="008D2993"/>
    <w:rsid w:val="008D5153"/>
    <w:rsid w:val="008D566F"/>
    <w:rsid w:val="008D70E2"/>
    <w:rsid w:val="008E03D1"/>
    <w:rsid w:val="008E05D5"/>
    <w:rsid w:val="008E0962"/>
    <w:rsid w:val="008E7181"/>
    <w:rsid w:val="008F26C8"/>
    <w:rsid w:val="008F2DFD"/>
    <w:rsid w:val="008F4669"/>
    <w:rsid w:val="008F7044"/>
    <w:rsid w:val="009003F9"/>
    <w:rsid w:val="0090109E"/>
    <w:rsid w:val="00903C16"/>
    <w:rsid w:val="00905514"/>
    <w:rsid w:val="00910A1A"/>
    <w:rsid w:val="00910A52"/>
    <w:rsid w:val="009112AE"/>
    <w:rsid w:val="00911CFB"/>
    <w:rsid w:val="009120B9"/>
    <w:rsid w:val="009122AC"/>
    <w:rsid w:val="009129DD"/>
    <w:rsid w:val="0092032C"/>
    <w:rsid w:val="0092203F"/>
    <w:rsid w:val="00925B8F"/>
    <w:rsid w:val="00931B8C"/>
    <w:rsid w:val="00933A51"/>
    <w:rsid w:val="009342FA"/>
    <w:rsid w:val="00937531"/>
    <w:rsid w:val="00941439"/>
    <w:rsid w:val="009440E3"/>
    <w:rsid w:val="009447B5"/>
    <w:rsid w:val="00944A5A"/>
    <w:rsid w:val="00944D09"/>
    <w:rsid w:val="00945203"/>
    <w:rsid w:val="0094797B"/>
    <w:rsid w:val="00950845"/>
    <w:rsid w:val="00961BC5"/>
    <w:rsid w:val="00970EA3"/>
    <w:rsid w:val="00971DF0"/>
    <w:rsid w:val="00973FF4"/>
    <w:rsid w:val="009752C1"/>
    <w:rsid w:val="0097733E"/>
    <w:rsid w:val="00980785"/>
    <w:rsid w:val="00983F89"/>
    <w:rsid w:val="00984A56"/>
    <w:rsid w:val="00984D4C"/>
    <w:rsid w:val="009851FE"/>
    <w:rsid w:val="00987695"/>
    <w:rsid w:val="009909D1"/>
    <w:rsid w:val="00990E8E"/>
    <w:rsid w:val="00992603"/>
    <w:rsid w:val="009926E3"/>
    <w:rsid w:val="00993810"/>
    <w:rsid w:val="00994034"/>
    <w:rsid w:val="00994A9D"/>
    <w:rsid w:val="009A2344"/>
    <w:rsid w:val="009A44D1"/>
    <w:rsid w:val="009A61AF"/>
    <w:rsid w:val="009A64D8"/>
    <w:rsid w:val="009A7DBF"/>
    <w:rsid w:val="009B1740"/>
    <w:rsid w:val="009B1916"/>
    <w:rsid w:val="009B4F15"/>
    <w:rsid w:val="009B5DCA"/>
    <w:rsid w:val="009B73A3"/>
    <w:rsid w:val="009C0A3C"/>
    <w:rsid w:val="009C430D"/>
    <w:rsid w:val="009C5F2F"/>
    <w:rsid w:val="009C770C"/>
    <w:rsid w:val="009D0B11"/>
    <w:rsid w:val="009D0E22"/>
    <w:rsid w:val="009D5CE8"/>
    <w:rsid w:val="009E08A7"/>
    <w:rsid w:val="009E2C63"/>
    <w:rsid w:val="009F0EBF"/>
    <w:rsid w:val="009F2989"/>
    <w:rsid w:val="009F3C48"/>
    <w:rsid w:val="009F7100"/>
    <w:rsid w:val="009F7C56"/>
    <w:rsid w:val="00A02B57"/>
    <w:rsid w:val="00A05340"/>
    <w:rsid w:val="00A10EBE"/>
    <w:rsid w:val="00A11D2C"/>
    <w:rsid w:val="00A152F9"/>
    <w:rsid w:val="00A1641A"/>
    <w:rsid w:val="00A20F4E"/>
    <w:rsid w:val="00A218A8"/>
    <w:rsid w:val="00A21BEC"/>
    <w:rsid w:val="00A22CE1"/>
    <w:rsid w:val="00A22E8A"/>
    <w:rsid w:val="00A237FC"/>
    <w:rsid w:val="00A24137"/>
    <w:rsid w:val="00A2483F"/>
    <w:rsid w:val="00A24CA5"/>
    <w:rsid w:val="00A2562E"/>
    <w:rsid w:val="00A277E8"/>
    <w:rsid w:val="00A30E59"/>
    <w:rsid w:val="00A3168A"/>
    <w:rsid w:val="00A325A8"/>
    <w:rsid w:val="00A33C01"/>
    <w:rsid w:val="00A35F93"/>
    <w:rsid w:val="00A4017F"/>
    <w:rsid w:val="00A406E1"/>
    <w:rsid w:val="00A41894"/>
    <w:rsid w:val="00A43647"/>
    <w:rsid w:val="00A43DC4"/>
    <w:rsid w:val="00A44A7C"/>
    <w:rsid w:val="00A47191"/>
    <w:rsid w:val="00A506F8"/>
    <w:rsid w:val="00A53564"/>
    <w:rsid w:val="00A56D5E"/>
    <w:rsid w:val="00A61839"/>
    <w:rsid w:val="00A630FA"/>
    <w:rsid w:val="00A63CED"/>
    <w:rsid w:val="00A65E6D"/>
    <w:rsid w:val="00A6646F"/>
    <w:rsid w:val="00A668C8"/>
    <w:rsid w:val="00A6780B"/>
    <w:rsid w:val="00A70DE6"/>
    <w:rsid w:val="00A71B1D"/>
    <w:rsid w:val="00A72CDD"/>
    <w:rsid w:val="00A72D9A"/>
    <w:rsid w:val="00A75D2C"/>
    <w:rsid w:val="00A777F7"/>
    <w:rsid w:val="00A778AB"/>
    <w:rsid w:val="00A806F7"/>
    <w:rsid w:val="00A80942"/>
    <w:rsid w:val="00A8201A"/>
    <w:rsid w:val="00A830CD"/>
    <w:rsid w:val="00A90A44"/>
    <w:rsid w:val="00A948B1"/>
    <w:rsid w:val="00A95DAF"/>
    <w:rsid w:val="00A961C0"/>
    <w:rsid w:val="00AA0146"/>
    <w:rsid w:val="00AA1D3D"/>
    <w:rsid w:val="00AA2F5A"/>
    <w:rsid w:val="00AA7D4A"/>
    <w:rsid w:val="00AB01AF"/>
    <w:rsid w:val="00AB177C"/>
    <w:rsid w:val="00AB1FFA"/>
    <w:rsid w:val="00AB5C06"/>
    <w:rsid w:val="00AC3356"/>
    <w:rsid w:val="00AC4541"/>
    <w:rsid w:val="00AC564F"/>
    <w:rsid w:val="00AC6206"/>
    <w:rsid w:val="00AD017F"/>
    <w:rsid w:val="00AD1881"/>
    <w:rsid w:val="00AD254C"/>
    <w:rsid w:val="00AD5800"/>
    <w:rsid w:val="00AE003A"/>
    <w:rsid w:val="00AE2566"/>
    <w:rsid w:val="00AE2724"/>
    <w:rsid w:val="00AE2C27"/>
    <w:rsid w:val="00AE3E7B"/>
    <w:rsid w:val="00AE5352"/>
    <w:rsid w:val="00AE60ED"/>
    <w:rsid w:val="00AF0ACD"/>
    <w:rsid w:val="00AF0CD3"/>
    <w:rsid w:val="00AF1290"/>
    <w:rsid w:val="00AF1A85"/>
    <w:rsid w:val="00AF47DC"/>
    <w:rsid w:val="00AF72F7"/>
    <w:rsid w:val="00B0143D"/>
    <w:rsid w:val="00B01903"/>
    <w:rsid w:val="00B01DE5"/>
    <w:rsid w:val="00B0202F"/>
    <w:rsid w:val="00B03199"/>
    <w:rsid w:val="00B06716"/>
    <w:rsid w:val="00B07A75"/>
    <w:rsid w:val="00B116AA"/>
    <w:rsid w:val="00B1282C"/>
    <w:rsid w:val="00B1325F"/>
    <w:rsid w:val="00B1462F"/>
    <w:rsid w:val="00B14862"/>
    <w:rsid w:val="00B14C2E"/>
    <w:rsid w:val="00B15CF1"/>
    <w:rsid w:val="00B24075"/>
    <w:rsid w:val="00B2624D"/>
    <w:rsid w:val="00B275AC"/>
    <w:rsid w:val="00B27E45"/>
    <w:rsid w:val="00B301DF"/>
    <w:rsid w:val="00B320AB"/>
    <w:rsid w:val="00B35046"/>
    <w:rsid w:val="00B360EB"/>
    <w:rsid w:val="00B40C03"/>
    <w:rsid w:val="00B40C73"/>
    <w:rsid w:val="00B4485B"/>
    <w:rsid w:val="00B44C2A"/>
    <w:rsid w:val="00B45CD9"/>
    <w:rsid w:val="00B45DB9"/>
    <w:rsid w:val="00B51AD4"/>
    <w:rsid w:val="00B53C88"/>
    <w:rsid w:val="00B548B7"/>
    <w:rsid w:val="00B56370"/>
    <w:rsid w:val="00B563DF"/>
    <w:rsid w:val="00B56BDF"/>
    <w:rsid w:val="00B57017"/>
    <w:rsid w:val="00B57073"/>
    <w:rsid w:val="00B600AC"/>
    <w:rsid w:val="00B61EFF"/>
    <w:rsid w:val="00B64E14"/>
    <w:rsid w:val="00B653C1"/>
    <w:rsid w:val="00B65D0A"/>
    <w:rsid w:val="00B66E29"/>
    <w:rsid w:val="00B67458"/>
    <w:rsid w:val="00B70604"/>
    <w:rsid w:val="00B71AD3"/>
    <w:rsid w:val="00B72250"/>
    <w:rsid w:val="00B7294F"/>
    <w:rsid w:val="00B73129"/>
    <w:rsid w:val="00B734C6"/>
    <w:rsid w:val="00B73E6D"/>
    <w:rsid w:val="00B7776E"/>
    <w:rsid w:val="00B77CA4"/>
    <w:rsid w:val="00B801DA"/>
    <w:rsid w:val="00B8042E"/>
    <w:rsid w:val="00B82017"/>
    <w:rsid w:val="00B82159"/>
    <w:rsid w:val="00B84C09"/>
    <w:rsid w:val="00B86399"/>
    <w:rsid w:val="00B8684F"/>
    <w:rsid w:val="00B86A65"/>
    <w:rsid w:val="00B86A8C"/>
    <w:rsid w:val="00B90762"/>
    <w:rsid w:val="00B910E1"/>
    <w:rsid w:val="00B9257B"/>
    <w:rsid w:val="00B92940"/>
    <w:rsid w:val="00B940C4"/>
    <w:rsid w:val="00B971D1"/>
    <w:rsid w:val="00B973B5"/>
    <w:rsid w:val="00BA1990"/>
    <w:rsid w:val="00BA36C2"/>
    <w:rsid w:val="00BA389C"/>
    <w:rsid w:val="00BA499A"/>
    <w:rsid w:val="00BA4EC8"/>
    <w:rsid w:val="00BB2761"/>
    <w:rsid w:val="00BB4C00"/>
    <w:rsid w:val="00BB5ED9"/>
    <w:rsid w:val="00BB6407"/>
    <w:rsid w:val="00BB6554"/>
    <w:rsid w:val="00BC34BA"/>
    <w:rsid w:val="00BD17FA"/>
    <w:rsid w:val="00BD2E73"/>
    <w:rsid w:val="00BD4C62"/>
    <w:rsid w:val="00BD58D7"/>
    <w:rsid w:val="00BD5F16"/>
    <w:rsid w:val="00BD6682"/>
    <w:rsid w:val="00BD6EB5"/>
    <w:rsid w:val="00BE0DFD"/>
    <w:rsid w:val="00BE0F7B"/>
    <w:rsid w:val="00BE13BC"/>
    <w:rsid w:val="00BE1BEB"/>
    <w:rsid w:val="00BE1E01"/>
    <w:rsid w:val="00BE1E87"/>
    <w:rsid w:val="00BE22BD"/>
    <w:rsid w:val="00BE2F15"/>
    <w:rsid w:val="00BE36DF"/>
    <w:rsid w:val="00BE7D9C"/>
    <w:rsid w:val="00BF014D"/>
    <w:rsid w:val="00BF274A"/>
    <w:rsid w:val="00BF345E"/>
    <w:rsid w:val="00BF3FC4"/>
    <w:rsid w:val="00BF45AC"/>
    <w:rsid w:val="00BF4AD4"/>
    <w:rsid w:val="00BF4DA6"/>
    <w:rsid w:val="00BF545A"/>
    <w:rsid w:val="00BF7BE1"/>
    <w:rsid w:val="00C026BB"/>
    <w:rsid w:val="00C042B8"/>
    <w:rsid w:val="00C10ACA"/>
    <w:rsid w:val="00C13009"/>
    <w:rsid w:val="00C13853"/>
    <w:rsid w:val="00C142E0"/>
    <w:rsid w:val="00C16D3B"/>
    <w:rsid w:val="00C24AF9"/>
    <w:rsid w:val="00C2544F"/>
    <w:rsid w:val="00C2603F"/>
    <w:rsid w:val="00C26FD1"/>
    <w:rsid w:val="00C30A0F"/>
    <w:rsid w:val="00C343F9"/>
    <w:rsid w:val="00C35E2C"/>
    <w:rsid w:val="00C430D0"/>
    <w:rsid w:val="00C44430"/>
    <w:rsid w:val="00C44EEA"/>
    <w:rsid w:val="00C4523D"/>
    <w:rsid w:val="00C46F55"/>
    <w:rsid w:val="00C471D1"/>
    <w:rsid w:val="00C55B44"/>
    <w:rsid w:val="00C60F4B"/>
    <w:rsid w:val="00C62179"/>
    <w:rsid w:val="00C64995"/>
    <w:rsid w:val="00C65501"/>
    <w:rsid w:val="00C65876"/>
    <w:rsid w:val="00C65E84"/>
    <w:rsid w:val="00C71276"/>
    <w:rsid w:val="00C7274E"/>
    <w:rsid w:val="00C72D37"/>
    <w:rsid w:val="00C74898"/>
    <w:rsid w:val="00C74A30"/>
    <w:rsid w:val="00C77609"/>
    <w:rsid w:val="00C81DA1"/>
    <w:rsid w:val="00C8292A"/>
    <w:rsid w:val="00C83518"/>
    <w:rsid w:val="00C85CCE"/>
    <w:rsid w:val="00C85D61"/>
    <w:rsid w:val="00C87237"/>
    <w:rsid w:val="00C96E7C"/>
    <w:rsid w:val="00C97387"/>
    <w:rsid w:val="00CA2279"/>
    <w:rsid w:val="00CA2EC3"/>
    <w:rsid w:val="00CA3C79"/>
    <w:rsid w:val="00CA6B2D"/>
    <w:rsid w:val="00CB40D7"/>
    <w:rsid w:val="00CB5360"/>
    <w:rsid w:val="00CB59FC"/>
    <w:rsid w:val="00CB5C6D"/>
    <w:rsid w:val="00CB6BCD"/>
    <w:rsid w:val="00CC0D5D"/>
    <w:rsid w:val="00CC4B4D"/>
    <w:rsid w:val="00CD21DC"/>
    <w:rsid w:val="00CD23EC"/>
    <w:rsid w:val="00CD35A3"/>
    <w:rsid w:val="00CD3729"/>
    <w:rsid w:val="00CD3ECA"/>
    <w:rsid w:val="00CD5F92"/>
    <w:rsid w:val="00CE008E"/>
    <w:rsid w:val="00CE104D"/>
    <w:rsid w:val="00CE2373"/>
    <w:rsid w:val="00CE4A36"/>
    <w:rsid w:val="00CE6196"/>
    <w:rsid w:val="00CE6A81"/>
    <w:rsid w:val="00CE735B"/>
    <w:rsid w:val="00CF0358"/>
    <w:rsid w:val="00CF0AE9"/>
    <w:rsid w:val="00CF0BAC"/>
    <w:rsid w:val="00CF4A84"/>
    <w:rsid w:val="00D00F0E"/>
    <w:rsid w:val="00D025FC"/>
    <w:rsid w:val="00D0272B"/>
    <w:rsid w:val="00D03059"/>
    <w:rsid w:val="00D0531D"/>
    <w:rsid w:val="00D06F2D"/>
    <w:rsid w:val="00D10FC4"/>
    <w:rsid w:val="00D115D4"/>
    <w:rsid w:val="00D14142"/>
    <w:rsid w:val="00D1446E"/>
    <w:rsid w:val="00D169C8"/>
    <w:rsid w:val="00D2032C"/>
    <w:rsid w:val="00D215C3"/>
    <w:rsid w:val="00D234AF"/>
    <w:rsid w:val="00D257D7"/>
    <w:rsid w:val="00D25A87"/>
    <w:rsid w:val="00D26AAE"/>
    <w:rsid w:val="00D37EC7"/>
    <w:rsid w:val="00D45336"/>
    <w:rsid w:val="00D47A9C"/>
    <w:rsid w:val="00D5013B"/>
    <w:rsid w:val="00D605F3"/>
    <w:rsid w:val="00D6098B"/>
    <w:rsid w:val="00D64C58"/>
    <w:rsid w:val="00D64E89"/>
    <w:rsid w:val="00D7457D"/>
    <w:rsid w:val="00D7701E"/>
    <w:rsid w:val="00D819F3"/>
    <w:rsid w:val="00D86E2D"/>
    <w:rsid w:val="00D87612"/>
    <w:rsid w:val="00D87ADA"/>
    <w:rsid w:val="00D91013"/>
    <w:rsid w:val="00D913F7"/>
    <w:rsid w:val="00D97BB1"/>
    <w:rsid w:val="00DA2500"/>
    <w:rsid w:val="00DA2E4C"/>
    <w:rsid w:val="00DA4A31"/>
    <w:rsid w:val="00DA6459"/>
    <w:rsid w:val="00DA74BC"/>
    <w:rsid w:val="00DB2D3B"/>
    <w:rsid w:val="00DB3F8D"/>
    <w:rsid w:val="00DB4AF9"/>
    <w:rsid w:val="00DB50C9"/>
    <w:rsid w:val="00DB777A"/>
    <w:rsid w:val="00DC156F"/>
    <w:rsid w:val="00DC25EE"/>
    <w:rsid w:val="00DC2730"/>
    <w:rsid w:val="00DC3B52"/>
    <w:rsid w:val="00DD0F66"/>
    <w:rsid w:val="00DD1A91"/>
    <w:rsid w:val="00DD27F5"/>
    <w:rsid w:val="00DD3B7F"/>
    <w:rsid w:val="00DD3FD1"/>
    <w:rsid w:val="00DD5404"/>
    <w:rsid w:val="00DD64AA"/>
    <w:rsid w:val="00DE0499"/>
    <w:rsid w:val="00DE314C"/>
    <w:rsid w:val="00DE38D2"/>
    <w:rsid w:val="00DE4111"/>
    <w:rsid w:val="00DE7BE0"/>
    <w:rsid w:val="00DF2AA1"/>
    <w:rsid w:val="00DF5485"/>
    <w:rsid w:val="00DF5546"/>
    <w:rsid w:val="00E006A6"/>
    <w:rsid w:val="00E02447"/>
    <w:rsid w:val="00E025F3"/>
    <w:rsid w:val="00E03C44"/>
    <w:rsid w:val="00E040F6"/>
    <w:rsid w:val="00E04446"/>
    <w:rsid w:val="00E07790"/>
    <w:rsid w:val="00E11026"/>
    <w:rsid w:val="00E147E7"/>
    <w:rsid w:val="00E156CF"/>
    <w:rsid w:val="00E15D07"/>
    <w:rsid w:val="00E165E0"/>
    <w:rsid w:val="00E1717D"/>
    <w:rsid w:val="00E1766A"/>
    <w:rsid w:val="00E21124"/>
    <w:rsid w:val="00E21970"/>
    <w:rsid w:val="00E21B36"/>
    <w:rsid w:val="00E229D3"/>
    <w:rsid w:val="00E2444D"/>
    <w:rsid w:val="00E26E0A"/>
    <w:rsid w:val="00E274A3"/>
    <w:rsid w:val="00E27E8D"/>
    <w:rsid w:val="00E31AC3"/>
    <w:rsid w:val="00E3241A"/>
    <w:rsid w:val="00E32F9E"/>
    <w:rsid w:val="00E33D73"/>
    <w:rsid w:val="00E36476"/>
    <w:rsid w:val="00E36555"/>
    <w:rsid w:val="00E40CDF"/>
    <w:rsid w:val="00E4536A"/>
    <w:rsid w:val="00E45370"/>
    <w:rsid w:val="00E46598"/>
    <w:rsid w:val="00E51B70"/>
    <w:rsid w:val="00E54419"/>
    <w:rsid w:val="00E55AEF"/>
    <w:rsid w:val="00E60686"/>
    <w:rsid w:val="00E6276A"/>
    <w:rsid w:val="00E64F33"/>
    <w:rsid w:val="00E654B9"/>
    <w:rsid w:val="00E6680B"/>
    <w:rsid w:val="00E6720C"/>
    <w:rsid w:val="00E708EE"/>
    <w:rsid w:val="00E712D9"/>
    <w:rsid w:val="00E72138"/>
    <w:rsid w:val="00E74BD1"/>
    <w:rsid w:val="00E75699"/>
    <w:rsid w:val="00E76856"/>
    <w:rsid w:val="00E86E52"/>
    <w:rsid w:val="00E8738E"/>
    <w:rsid w:val="00E87A45"/>
    <w:rsid w:val="00E92E4C"/>
    <w:rsid w:val="00E93066"/>
    <w:rsid w:val="00E94337"/>
    <w:rsid w:val="00E94589"/>
    <w:rsid w:val="00E94802"/>
    <w:rsid w:val="00E94AE9"/>
    <w:rsid w:val="00E97C5D"/>
    <w:rsid w:val="00E97E36"/>
    <w:rsid w:val="00EA0E26"/>
    <w:rsid w:val="00EA2853"/>
    <w:rsid w:val="00EA34AD"/>
    <w:rsid w:val="00EA3B8D"/>
    <w:rsid w:val="00EA7777"/>
    <w:rsid w:val="00EB0B66"/>
    <w:rsid w:val="00EB21C8"/>
    <w:rsid w:val="00EB43D6"/>
    <w:rsid w:val="00EB73D6"/>
    <w:rsid w:val="00EC41A1"/>
    <w:rsid w:val="00ED0D22"/>
    <w:rsid w:val="00ED38F0"/>
    <w:rsid w:val="00ED5007"/>
    <w:rsid w:val="00EE1843"/>
    <w:rsid w:val="00EE4C26"/>
    <w:rsid w:val="00EF06A6"/>
    <w:rsid w:val="00EF074C"/>
    <w:rsid w:val="00EF3BF9"/>
    <w:rsid w:val="00EF406D"/>
    <w:rsid w:val="00EF44D4"/>
    <w:rsid w:val="00EF6BBB"/>
    <w:rsid w:val="00EF7672"/>
    <w:rsid w:val="00F006C3"/>
    <w:rsid w:val="00F0399C"/>
    <w:rsid w:val="00F07506"/>
    <w:rsid w:val="00F07727"/>
    <w:rsid w:val="00F07B16"/>
    <w:rsid w:val="00F07B8F"/>
    <w:rsid w:val="00F2080C"/>
    <w:rsid w:val="00F23792"/>
    <w:rsid w:val="00F26AE4"/>
    <w:rsid w:val="00F321E4"/>
    <w:rsid w:val="00F328E4"/>
    <w:rsid w:val="00F334DD"/>
    <w:rsid w:val="00F359B4"/>
    <w:rsid w:val="00F37055"/>
    <w:rsid w:val="00F41872"/>
    <w:rsid w:val="00F46228"/>
    <w:rsid w:val="00F47A96"/>
    <w:rsid w:val="00F50798"/>
    <w:rsid w:val="00F507F2"/>
    <w:rsid w:val="00F54A3E"/>
    <w:rsid w:val="00F54B7A"/>
    <w:rsid w:val="00F54DF3"/>
    <w:rsid w:val="00F550DF"/>
    <w:rsid w:val="00F614D0"/>
    <w:rsid w:val="00F627F1"/>
    <w:rsid w:val="00F62E1D"/>
    <w:rsid w:val="00F62ED2"/>
    <w:rsid w:val="00F65CA0"/>
    <w:rsid w:val="00F67585"/>
    <w:rsid w:val="00F7037F"/>
    <w:rsid w:val="00F704D5"/>
    <w:rsid w:val="00F71A8D"/>
    <w:rsid w:val="00F777A7"/>
    <w:rsid w:val="00F80FAA"/>
    <w:rsid w:val="00F812E4"/>
    <w:rsid w:val="00F817E7"/>
    <w:rsid w:val="00F82F3D"/>
    <w:rsid w:val="00F83422"/>
    <w:rsid w:val="00F83925"/>
    <w:rsid w:val="00F87084"/>
    <w:rsid w:val="00F908E6"/>
    <w:rsid w:val="00F90E90"/>
    <w:rsid w:val="00F93A76"/>
    <w:rsid w:val="00F95701"/>
    <w:rsid w:val="00F976BC"/>
    <w:rsid w:val="00FA0A12"/>
    <w:rsid w:val="00FA24EB"/>
    <w:rsid w:val="00FA3406"/>
    <w:rsid w:val="00FA3881"/>
    <w:rsid w:val="00FA4A41"/>
    <w:rsid w:val="00FA5272"/>
    <w:rsid w:val="00FA6B9E"/>
    <w:rsid w:val="00FB203D"/>
    <w:rsid w:val="00FB207F"/>
    <w:rsid w:val="00FB20ED"/>
    <w:rsid w:val="00FB4779"/>
    <w:rsid w:val="00FB547A"/>
    <w:rsid w:val="00FB63D7"/>
    <w:rsid w:val="00FC4D9B"/>
    <w:rsid w:val="00FC64D8"/>
    <w:rsid w:val="00FC7B5A"/>
    <w:rsid w:val="00FD0B91"/>
    <w:rsid w:val="00FD3299"/>
    <w:rsid w:val="00FD3C48"/>
    <w:rsid w:val="00FD6A7E"/>
    <w:rsid w:val="00FD73B7"/>
    <w:rsid w:val="00FE0D41"/>
    <w:rsid w:val="00FE2E48"/>
    <w:rsid w:val="00FE303C"/>
    <w:rsid w:val="00FF1727"/>
    <w:rsid w:val="062742CF"/>
    <w:rsid w:val="0E534F15"/>
    <w:rsid w:val="115E6F60"/>
    <w:rsid w:val="12024802"/>
    <w:rsid w:val="1289136D"/>
    <w:rsid w:val="18F90CC9"/>
    <w:rsid w:val="19A74E14"/>
    <w:rsid w:val="19BF30AB"/>
    <w:rsid w:val="1A170B35"/>
    <w:rsid w:val="1D4046E7"/>
    <w:rsid w:val="1E733797"/>
    <w:rsid w:val="1F4408AC"/>
    <w:rsid w:val="20F201FC"/>
    <w:rsid w:val="26A86FA5"/>
    <w:rsid w:val="2FA6757D"/>
    <w:rsid w:val="31E47C5D"/>
    <w:rsid w:val="41266772"/>
    <w:rsid w:val="45154A79"/>
    <w:rsid w:val="4E151BEF"/>
    <w:rsid w:val="4E3917D8"/>
    <w:rsid w:val="50185B90"/>
    <w:rsid w:val="50400686"/>
    <w:rsid w:val="5A8D01D8"/>
    <w:rsid w:val="6D0F7CF6"/>
    <w:rsid w:val="72F5094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79"/>
    <o:shapelayout v:ext="edit">
      <o:idmap v:ext="edit" data="1"/>
    </o:shapelayout>
  </w:shapeDefaults>
  <w:decimalSymbol w:val="."/>
  <w:listSeparator w:val=";"/>
  <w14:docId w14:val="018A5A81"/>
  <w15:docId w15:val="{29C18331-1E4B-43FC-8B25-BAAD6D63D0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qFormat="1"/>
    <w:lsdException w:name="Table Grid" w:uiPriority="39" w:qFormat="1"/>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3406"/>
    <w:pPr>
      <w:spacing w:after="12" w:line="269" w:lineRule="auto"/>
      <w:ind w:left="10" w:hanging="10"/>
      <w:jc w:val="both"/>
    </w:pPr>
    <w:rPr>
      <w:rFonts w:ascii="Arial" w:eastAsia="Arial" w:hAnsi="Arial" w:cs="Arial"/>
      <w:color w:val="000000"/>
      <w:sz w:val="24"/>
      <w:szCs w:val="22"/>
      <w:lang w:val="es-GT" w:eastAsia="es-GT"/>
    </w:rPr>
  </w:style>
  <w:style w:type="paragraph" w:styleId="Ttulo1">
    <w:name w:val="heading 1"/>
    <w:basedOn w:val="Normal"/>
    <w:next w:val="Normal"/>
    <w:link w:val="Ttulo1Car"/>
    <w:uiPriority w:val="9"/>
    <w:unhideWhenUsed/>
    <w:qFormat/>
    <w:rsid w:val="00233406"/>
    <w:pPr>
      <w:keepNext/>
      <w:keepLines/>
      <w:spacing w:after="35" w:line="259" w:lineRule="auto"/>
      <w:outlineLvl w:val="0"/>
    </w:pPr>
    <w:rPr>
      <w:b/>
    </w:rPr>
  </w:style>
  <w:style w:type="paragraph" w:styleId="Ttulo2">
    <w:name w:val="heading 2"/>
    <w:next w:val="Normal"/>
    <w:link w:val="Ttulo2Car"/>
    <w:uiPriority w:val="9"/>
    <w:unhideWhenUsed/>
    <w:qFormat/>
    <w:rsid w:val="00233406"/>
    <w:pPr>
      <w:keepNext/>
      <w:keepLines/>
      <w:spacing w:after="35" w:line="259" w:lineRule="auto"/>
      <w:ind w:left="10" w:hanging="10"/>
      <w:outlineLvl w:val="1"/>
    </w:pPr>
    <w:rPr>
      <w:rFonts w:ascii="Arial" w:eastAsia="Arial" w:hAnsi="Arial" w:cs="Arial"/>
      <w:b/>
      <w:color w:val="000000"/>
      <w:sz w:val="24"/>
      <w:szCs w:val="22"/>
      <w:lang w:val="es-GT" w:eastAsia="es-GT"/>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Refdecomentario">
    <w:name w:val="annotation reference"/>
    <w:basedOn w:val="Fuentedeprrafopredeter"/>
    <w:unhideWhenUsed/>
    <w:qFormat/>
    <w:rsid w:val="00233406"/>
    <w:rPr>
      <w:sz w:val="16"/>
      <w:szCs w:val="16"/>
    </w:rPr>
  </w:style>
  <w:style w:type="character" w:styleId="Hipervnculo">
    <w:name w:val="Hyperlink"/>
    <w:basedOn w:val="Fuentedeprrafopredeter"/>
    <w:uiPriority w:val="99"/>
    <w:unhideWhenUsed/>
    <w:qFormat/>
    <w:rsid w:val="00233406"/>
    <w:rPr>
      <w:color w:val="0563C1" w:themeColor="hyperlink"/>
      <w:u w:val="single"/>
    </w:rPr>
  </w:style>
  <w:style w:type="paragraph" w:styleId="TDC1">
    <w:name w:val="toc 1"/>
    <w:next w:val="Normal"/>
    <w:hidden/>
    <w:uiPriority w:val="39"/>
    <w:qFormat/>
    <w:rsid w:val="00233406"/>
    <w:pPr>
      <w:spacing w:after="216" w:line="259" w:lineRule="auto"/>
      <w:ind w:left="70" w:right="23" w:hanging="10"/>
    </w:pPr>
    <w:rPr>
      <w:rFonts w:ascii="Arial" w:eastAsia="Arial" w:hAnsi="Arial" w:cs="Arial"/>
      <w:b/>
      <w:color w:val="000000"/>
      <w:sz w:val="24"/>
      <w:szCs w:val="22"/>
      <w:lang w:val="es-GT" w:eastAsia="es-GT"/>
    </w:rPr>
  </w:style>
  <w:style w:type="paragraph" w:styleId="Asuntodelcomentario">
    <w:name w:val="annotation subject"/>
    <w:basedOn w:val="Textocomentario"/>
    <w:next w:val="Textocomentario"/>
    <w:link w:val="AsuntodelcomentarioCar"/>
    <w:uiPriority w:val="99"/>
    <w:semiHidden/>
    <w:unhideWhenUsed/>
    <w:qFormat/>
    <w:rsid w:val="00233406"/>
    <w:rPr>
      <w:b/>
      <w:bCs/>
    </w:rPr>
  </w:style>
  <w:style w:type="paragraph" w:styleId="Textocomentario">
    <w:name w:val="annotation text"/>
    <w:basedOn w:val="Normal"/>
    <w:link w:val="TextocomentarioCar"/>
    <w:uiPriority w:val="99"/>
    <w:semiHidden/>
    <w:unhideWhenUsed/>
    <w:qFormat/>
    <w:rsid w:val="00233406"/>
    <w:pPr>
      <w:spacing w:line="240" w:lineRule="auto"/>
    </w:pPr>
    <w:rPr>
      <w:sz w:val="20"/>
      <w:szCs w:val="20"/>
    </w:rPr>
  </w:style>
  <w:style w:type="paragraph" w:styleId="Textodeglobo">
    <w:name w:val="Balloon Text"/>
    <w:basedOn w:val="Normal"/>
    <w:link w:val="TextodegloboCar"/>
    <w:uiPriority w:val="99"/>
    <w:semiHidden/>
    <w:unhideWhenUsed/>
    <w:qFormat/>
    <w:rsid w:val="00233406"/>
    <w:pPr>
      <w:spacing w:after="0" w:line="240" w:lineRule="auto"/>
    </w:pPr>
    <w:rPr>
      <w:rFonts w:ascii="Segoe UI" w:hAnsi="Segoe UI" w:cs="Segoe UI"/>
      <w:sz w:val="18"/>
      <w:szCs w:val="18"/>
    </w:rPr>
  </w:style>
  <w:style w:type="paragraph" w:styleId="Encabezado">
    <w:name w:val="header"/>
    <w:basedOn w:val="Normal"/>
    <w:link w:val="EncabezadoCar"/>
    <w:uiPriority w:val="99"/>
    <w:unhideWhenUsed/>
    <w:qFormat/>
    <w:rsid w:val="00233406"/>
    <w:pPr>
      <w:tabs>
        <w:tab w:val="center" w:pos="4419"/>
        <w:tab w:val="right" w:pos="8838"/>
      </w:tabs>
      <w:spacing w:after="0" w:line="240" w:lineRule="auto"/>
    </w:pPr>
  </w:style>
  <w:style w:type="paragraph" w:styleId="Piedepgina">
    <w:name w:val="footer"/>
    <w:basedOn w:val="Normal"/>
    <w:link w:val="PiedepginaCar"/>
    <w:uiPriority w:val="99"/>
    <w:unhideWhenUsed/>
    <w:qFormat/>
    <w:rsid w:val="00233406"/>
    <w:pPr>
      <w:tabs>
        <w:tab w:val="center" w:pos="4252"/>
        <w:tab w:val="right" w:pos="8504"/>
      </w:tabs>
      <w:spacing w:after="0" w:line="240" w:lineRule="auto"/>
    </w:pPr>
  </w:style>
  <w:style w:type="table" w:styleId="Tablaconcuadrcula">
    <w:name w:val="Table Grid"/>
    <w:basedOn w:val="Tablanormal"/>
    <w:uiPriority w:val="39"/>
    <w:qFormat/>
    <w:rsid w:val="0023340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link w:val="Ttulo2"/>
    <w:qFormat/>
    <w:rsid w:val="00233406"/>
    <w:rPr>
      <w:rFonts w:ascii="Arial" w:eastAsia="Arial" w:hAnsi="Arial" w:cs="Arial"/>
      <w:b/>
      <w:color w:val="000000"/>
      <w:sz w:val="24"/>
    </w:rPr>
  </w:style>
  <w:style w:type="character" w:customStyle="1" w:styleId="Ttulo1Car">
    <w:name w:val="Título 1 Car"/>
    <w:link w:val="Ttulo1"/>
    <w:uiPriority w:val="9"/>
    <w:qFormat/>
    <w:rsid w:val="00233406"/>
    <w:rPr>
      <w:rFonts w:ascii="Arial" w:eastAsia="Arial" w:hAnsi="Arial" w:cs="Arial"/>
      <w:b/>
      <w:color w:val="000000"/>
      <w:sz w:val="24"/>
    </w:rPr>
  </w:style>
  <w:style w:type="paragraph" w:styleId="Prrafodelista">
    <w:name w:val="List Paragraph"/>
    <w:basedOn w:val="Normal"/>
    <w:uiPriority w:val="34"/>
    <w:qFormat/>
    <w:rsid w:val="00233406"/>
    <w:pPr>
      <w:ind w:left="720"/>
      <w:contextualSpacing/>
    </w:pPr>
  </w:style>
  <w:style w:type="character" w:customStyle="1" w:styleId="TextodegloboCar">
    <w:name w:val="Texto de globo Car"/>
    <w:basedOn w:val="Fuentedeprrafopredeter"/>
    <w:link w:val="Textodeglobo"/>
    <w:uiPriority w:val="99"/>
    <w:semiHidden/>
    <w:qFormat/>
    <w:rsid w:val="00233406"/>
    <w:rPr>
      <w:rFonts w:ascii="Segoe UI" w:eastAsia="Arial" w:hAnsi="Segoe UI" w:cs="Segoe UI"/>
      <w:color w:val="000000"/>
      <w:sz w:val="18"/>
      <w:szCs w:val="18"/>
    </w:rPr>
  </w:style>
  <w:style w:type="character" w:customStyle="1" w:styleId="EncabezadoCar">
    <w:name w:val="Encabezado Car"/>
    <w:basedOn w:val="Fuentedeprrafopredeter"/>
    <w:link w:val="Encabezado"/>
    <w:uiPriority w:val="99"/>
    <w:qFormat/>
    <w:rsid w:val="00233406"/>
    <w:rPr>
      <w:rFonts w:ascii="Arial" w:eastAsia="Arial" w:hAnsi="Arial" w:cs="Arial"/>
      <w:color w:val="000000"/>
      <w:sz w:val="24"/>
    </w:rPr>
  </w:style>
  <w:style w:type="table" w:customStyle="1" w:styleId="TableGrid">
    <w:name w:val="TableGrid"/>
    <w:qFormat/>
    <w:rsid w:val="00233406"/>
    <w:tblPr>
      <w:tblCellMar>
        <w:top w:w="0" w:type="dxa"/>
        <w:left w:w="0" w:type="dxa"/>
        <w:bottom w:w="0" w:type="dxa"/>
        <w:right w:w="0" w:type="dxa"/>
      </w:tblCellMar>
    </w:tblPr>
  </w:style>
  <w:style w:type="character" w:customStyle="1" w:styleId="CharacterStyle1">
    <w:name w:val="Character Style 1"/>
    <w:qFormat/>
    <w:rsid w:val="00233406"/>
    <w:rPr>
      <w:rFonts w:ascii="Times New Roman" w:hAnsi="Times New Roman" w:cs="Times New Roman"/>
      <w:sz w:val="22"/>
      <w:szCs w:val="22"/>
    </w:rPr>
  </w:style>
  <w:style w:type="character" w:customStyle="1" w:styleId="TextocomentarioCar">
    <w:name w:val="Texto comentario Car"/>
    <w:basedOn w:val="Fuentedeprrafopredeter"/>
    <w:link w:val="Textocomentario"/>
    <w:uiPriority w:val="99"/>
    <w:semiHidden/>
    <w:qFormat/>
    <w:rsid w:val="00233406"/>
    <w:rPr>
      <w:rFonts w:ascii="Arial" w:eastAsia="Arial" w:hAnsi="Arial" w:cs="Arial"/>
      <w:color w:val="000000"/>
    </w:rPr>
  </w:style>
  <w:style w:type="character" w:customStyle="1" w:styleId="AsuntodelcomentarioCar">
    <w:name w:val="Asunto del comentario Car"/>
    <w:basedOn w:val="TextocomentarioCar"/>
    <w:link w:val="Asuntodelcomentario"/>
    <w:uiPriority w:val="99"/>
    <w:semiHidden/>
    <w:qFormat/>
    <w:rsid w:val="00233406"/>
    <w:rPr>
      <w:rFonts w:ascii="Arial" w:eastAsia="Arial" w:hAnsi="Arial" w:cs="Arial"/>
      <w:b/>
      <w:bCs/>
      <w:color w:val="000000"/>
    </w:rPr>
  </w:style>
  <w:style w:type="character" w:customStyle="1" w:styleId="PiedepginaCar">
    <w:name w:val="Pie de página Car"/>
    <w:basedOn w:val="Fuentedeprrafopredeter"/>
    <w:link w:val="Piedepgina"/>
    <w:uiPriority w:val="99"/>
    <w:qFormat/>
    <w:rsid w:val="00233406"/>
    <w:rPr>
      <w:rFonts w:ascii="Arial" w:eastAsia="Arial" w:hAnsi="Arial" w:cs="Arial"/>
      <w:color w:val="000000"/>
      <w:sz w:val="24"/>
      <w:szCs w:val="22"/>
      <w:lang w:val="es-GT" w:eastAsia="es-G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footer" Target="footer5.xml"/><Relationship Id="rId3" Type="http://schemas.openxmlformats.org/officeDocument/2006/relationships/customXml" Target="../customXml/item3.xml"/><Relationship Id="rId21" Type="http://schemas.openxmlformats.org/officeDocument/2006/relationships/image" Target="media/image3.jpeg"/><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2.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6.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header" Target="header5.xml"/><Relationship Id="rId28" Type="http://schemas.openxmlformats.org/officeDocument/2006/relationships/footer" Target="footer6.xml"/><Relationship Id="rId10" Type="http://schemas.openxmlformats.org/officeDocument/2006/relationships/footnotes" Target="footnotes.xml"/><Relationship Id="rId19" Type="http://schemas.openxmlformats.org/officeDocument/2006/relationships/image" Target="media/image1.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image" Target="media/image4.jpeg"/><Relationship Id="rId27" Type="http://schemas.openxmlformats.org/officeDocument/2006/relationships/header" Target="header7.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NULL"/></Relationships>
</file>

<file path=word/_rels/footer3.xml.rels><?xml version="1.0" encoding="UTF-8" standalone="yes"?>
<Relationships xmlns="http://schemas.openxmlformats.org/package/2006/relationships"><Relationship Id="rId1" Type="http://schemas.openxmlformats.org/officeDocument/2006/relationships/image" Target="NULL"/></Relationships>
</file>

<file path=word/_rels/footer4.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eg"/></Relationships>
</file>

<file path=word/_rels/footer6.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4124"/>
    <customShpInfo spid="_x0000_s4123"/>
    <customShpInfo spid="_x0000_s4122"/>
    <customShpInfo spid="_x0000_s4121"/>
    <customShpInfo spid="_x0000_s4110"/>
    <customShpInfo spid="_x0000_s4109"/>
    <customShpInfo spid="_x0000_s4108"/>
    <customShpInfo spid="_x0000_s4107"/>
    <customShpInfo spid="_x0000_s4120"/>
    <customShpInfo spid="_x0000_s4119"/>
    <customShpInfo spid="_x0000_s4118"/>
    <customShpInfo spid="_x0000_s4117"/>
    <customShpInfo spid="_x0000_s4116"/>
    <customShpInfo spid="_x0000_s4115"/>
    <customShpInfo spid="_x0000_s4114"/>
    <customShpInfo spid="_x0000_s4113"/>
    <customShpInfo spid="_x0000_s4112"/>
    <customShpInfo spid="_x0000_s4111"/>
    <customShpInfo spid="_x0000_s4106"/>
    <customShpInfo spid="_x0000_s4105"/>
    <customShpInfo spid="_x0000_s4104"/>
    <customShpInfo spid="_x0000_s4103"/>
    <customShpInfo spid="_x0000_s4102"/>
    <customShpInfo spid="_x0000_s4101"/>
    <customShpInfo spid="_x0000_s4100"/>
    <customShpInfo spid="_x0000_s4099"/>
    <customShpInfo spid="_x0000_s4098"/>
    <customShpInfo spid="_x0000_s4097"/>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2DF078A2E878704EBD3048B1E2FF9BA1" ma:contentTypeVersion="13" ma:contentTypeDescription="Create a new document." ma:contentTypeScope="" ma:versionID="e958d7a62bde980d8efc15c74f3aaceb">
  <xsd:schema xmlns:xsd="http://www.w3.org/2001/XMLSchema" xmlns:xs="http://www.w3.org/2001/XMLSchema" xmlns:p="http://schemas.microsoft.com/office/2006/metadata/properties" xmlns:ns3="8c8b6b6e-fc98-458a-9d67-e3ab642a2897" xmlns:ns4="3eee9c41-9199-42a5-8e6e-81016dcd5753" targetNamespace="http://schemas.microsoft.com/office/2006/metadata/properties" ma:root="true" ma:fieldsID="a165e5e2edd3a043ec533f787d4398fb" ns3:_="" ns4:_="">
    <xsd:import namespace="8c8b6b6e-fc98-458a-9d67-e3ab642a2897"/>
    <xsd:import namespace="3eee9c41-9199-42a5-8e6e-81016dcd5753"/>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c8b6b6e-fc98-458a-9d67-e3ab642a289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eee9c41-9199-42a5-8e6e-81016dcd5753"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B175917-27AC-43BE-8FE1-D0C11D3EE55F}">
  <ds:schemaRefs>
    <ds:schemaRef ds:uri="http://schemas.openxmlformats.org/officeDocument/2006/bibliography"/>
  </ds:schemaRefs>
</ds:datastoreItem>
</file>

<file path=customXml/itemProps3.xml><?xml version="1.0" encoding="utf-8"?>
<ds:datastoreItem xmlns:ds="http://schemas.openxmlformats.org/officeDocument/2006/customXml" ds:itemID="{67C5CB87-F34E-4C76-82B3-1EB54BEC935D}">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3CA9B224-34B1-4986-9635-AD8125F75878}">
  <ds:schemaRefs>
    <ds:schemaRef ds:uri="http://schemas.microsoft.com/sharepoint/v3/contenttype/forms"/>
  </ds:schemaRefs>
</ds:datastoreItem>
</file>

<file path=customXml/itemProps5.xml><?xml version="1.0" encoding="utf-8"?>
<ds:datastoreItem xmlns:ds="http://schemas.openxmlformats.org/officeDocument/2006/customXml" ds:itemID="{49362FCE-0F60-4C6B-89E2-BC2705BAFAF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c8b6b6e-fc98-458a-9d67-e3ab642a2897"/>
    <ds:schemaRef ds:uri="3eee9c41-9199-42a5-8e6e-81016dcd57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833</Words>
  <Characters>4586</Characters>
  <Application>Microsoft Office Word</Application>
  <DocSecurity>0</DocSecurity>
  <Lines>38</Lines>
  <Paragraphs>10</Paragraphs>
  <ScaleCrop>false</ScaleCrop>
  <HeadingPairs>
    <vt:vector size="2" baseType="variant">
      <vt:variant>
        <vt:lpstr>Título</vt:lpstr>
      </vt:variant>
      <vt:variant>
        <vt:i4>1</vt:i4>
      </vt:variant>
    </vt:vector>
  </HeadingPairs>
  <TitlesOfParts>
    <vt:vector size="1" baseType="lpstr">
      <vt:lpstr/>
    </vt:vector>
  </TitlesOfParts>
  <Company>MINEDUC</Company>
  <LinksUpToDate>false</LinksUpToDate>
  <CharactersWithSpaces>5409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Yahaira Natiana Vega Maldonado</dc:creator>
  <cp:lastModifiedBy>Wendy Gabriela De Paz Meléndez</cp:lastModifiedBy>
  <cp:revision>2</cp:revision>
  <cp:lastPrinted>2023-09-18T15:08:00Z</cp:lastPrinted>
  <dcterms:created xsi:type="dcterms:W3CDTF">2023-09-29T15:12:00Z</dcterms:created>
  <dcterms:modified xsi:type="dcterms:W3CDTF">2023-09-29T15:12:00Z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0x0101002DF078A2E878704EBD3048B1E2FF9BA1</vt:lpwstr>
  </property>
  <property fmtid="{D5CDD505-2E9C-101B-9397-08002B2CF9AE}" pid="3" name="KSOProductBuildVer">
    <vt:lpwstr>2058-12.2.0.13201</vt:lpwstr>
  </property>
  <property fmtid="{D5CDD505-2E9C-101B-9397-08002B2CF9AE}" pid="4" name="ICV">
    <vt:lpwstr>78E3932AF04243FC9FB1FAF0D5DF6634_13</vt:lpwstr>
  </property>
</Properties>
</file>