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16A47" w14:textId="77777777" w:rsidR="00961935" w:rsidRDefault="00961935" w:rsidP="00961935">
      <w:pPr>
        <w:spacing w:after="33" w:line="256" w:lineRule="auto"/>
        <w:ind w:left="722"/>
        <w:jc w:val="center"/>
      </w:pPr>
      <w:r>
        <w:rPr>
          <w:b/>
        </w:rPr>
        <w:t>MINISTERIO DE EDUCACIÓN</w:t>
      </w:r>
    </w:p>
    <w:p w14:paraId="1D471729" w14:textId="77777777" w:rsidR="00961935" w:rsidRDefault="00961935" w:rsidP="00961935">
      <w:pPr>
        <w:spacing w:after="33" w:line="256" w:lineRule="auto"/>
        <w:ind w:left="722"/>
        <w:jc w:val="center"/>
      </w:pPr>
      <w:r>
        <w:rPr>
          <w:b/>
        </w:rPr>
        <w:t>DIRECCIÓN DE AUDITORIA INTERNA</w:t>
      </w:r>
    </w:p>
    <w:p w14:paraId="4B5052EA" w14:textId="19CA0FB3" w:rsidR="00961935" w:rsidRDefault="00F179E3" w:rsidP="00961935">
      <w:pPr>
        <w:spacing w:after="33" w:line="256" w:lineRule="auto"/>
        <w:ind w:left="722" w:right="47"/>
        <w:jc w:val="center"/>
        <w:rPr>
          <w:b/>
          <w:bCs/>
        </w:rPr>
      </w:pPr>
      <w:r>
        <w:rPr>
          <w:b/>
          <w:bCs/>
        </w:rPr>
        <w:t>INFORME O-DIDAI/SUB-51-2022</w:t>
      </w:r>
    </w:p>
    <w:p w14:paraId="6389BEBC" w14:textId="7315E72C" w:rsidR="00961935" w:rsidRDefault="00F179E3" w:rsidP="00961935">
      <w:pPr>
        <w:spacing w:after="33" w:line="256" w:lineRule="auto"/>
        <w:ind w:left="722" w:right="47"/>
        <w:jc w:val="center"/>
        <w:rPr>
          <w:b/>
          <w:bCs/>
        </w:rPr>
      </w:pPr>
      <w:r>
        <w:rPr>
          <w:b/>
          <w:bCs/>
        </w:rPr>
        <w:t>SIAD 596497</w:t>
      </w:r>
    </w:p>
    <w:p w14:paraId="3667296F" w14:textId="77777777" w:rsidR="00961935" w:rsidRDefault="00961935" w:rsidP="00961935">
      <w:pPr>
        <w:spacing w:after="35" w:line="259" w:lineRule="auto"/>
        <w:ind w:left="708" w:firstLine="0"/>
        <w:jc w:val="left"/>
      </w:pPr>
      <w:r>
        <w:rPr>
          <w:b/>
        </w:rPr>
        <w:t xml:space="preserve"> </w:t>
      </w:r>
    </w:p>
    <w:p w14:paraId="2EAD59D2" w14:textId="77777777" w:rsidR="00961935" w:rsidRDefault="00961935" w:rsidP="00961935">
      <w:pPr>
        <w:spacing w:after="35" w:line="259" w:lineRule="auto"/>
        <w:ind w:left="708" w:firstLine="0"/>
        <w:jc w:val="left"/>
      </w:pPr>
      <w:r>
        <w:rPr>
          <w:b/>
        </w:rPr>
        <w:t xml:space="preserve"> </w:t>
      </w:r>
    </w:p>
    <w:p w14:paraId="4B5BA69A" w14:textId="77777777" w:rsidR="00961935" w:rsidRDefault="00961935" w:rsidP="00961935">
      <w:pPr>
        <w:spacing w:after="35" w:line="259" w:lineRule="auto"/>
        <w:ind w:left="708" w:firstLine="0"/>
        <w:jc w:val="left"/>
      </w:pPr>
      <w:r>
        <w:rPr>
          <w:b/>
        </w:rPr>
        <w:t xml:space="preserve">  </w:t>
      </w:r>
    </w:p>
    <w:p w14:paraId="16134F91" w14:textId="77777777" w:rsidR="00961935" w:rsidRDefault="00961935" w:rsidP="00961935">
      <w:pPr>
        <w:spacing w:after="35" w:line="259" w:lineRule="auto"/>
        <w:ind w:left="708" w:firstLine="0"/>
        <w:jc w:val="left"/>
      </w:pPr>
      <w:r>
        <w:rPr>
          <w:b/>
        </w:rPr>
        <w:t xml:space="preserve"> </w:t>
      </w:r>
    </w:p>
    <w:p w14:paraId="7DE03D8C" w14:textId="77777777" w:rsidR="00961935" w:rsidRDefault="00961935" w:rsidP="00961935">
      <w:pPr>
        <w:spacing w:after="35" w:line="259" w:lineRule="auto"/>
        <w:ind w:left="708" w:firstLine="0"/>
        <w:jc w:val="left"/>
      </w:pPr>
      <w:r>
        <w:rPr>
          <w:b/>
        </w:rPr>
        <w:t xml:space="preserve"> </w:t>
      </w:r>
    </w:p>
    <w:p w14:paraId="1EA615D4" w14:textId="77777777" w:rsidR="00961935" w:rsidRDefault="00961935" w:rsidP="00961935">
      <w:pPr>
        <w:spacing w:after="35" w:line="259" w:lineRule="auto"/>
        <w:ind w:left="708" w:firstLine="0"/>
        <w:jc w:val="left"/>
      </w:pPr>
      <w:r>
        <w:rPr>
          <w:b/>
        </w:rPr>
        <w:t xml:space="preserve"> </w:t>
      </w:r>
    </w:p>
    <w:p w14:paraId="64A02421" w14:textId="77777777" w:rsidR="00961935" w:rsidRDefault="00961935" w:rsidP="00961935">
      <w:pPr>
        <w:spacing w:after="35" w:line="259" w:lineRule="auto"/>
        <w:ind w:left="708" w:firstLine="0"/>
        <w:jc w:val="left"/>
      </w:pPr>
      <w:r>
        <w:rPr>
          <w:b/>
        </w:rPr>
        <w:t xml:space="preserve"> </w:t>
      </w:r>
    </w:p>
    <w:p w14:paraId="6E96F614" w14:textId="77777777" w:rsidR="00961935" w:rsidRDefault="00961935" w:rsidP="00961935">
      <w:pPr>
        <w:spacing w:after="35" w:line="259" w:lineRule="auto"/>
        <w:ind w:left="708" w:firstLine="0"/>
        <w:jc w:val="left"/>
      </w:pPr>
      <w:r>
        <w:rPr>
          <w:b/>
        </w:rPr>
        <w:t xml:space="preserve"> </w:t>
      </w:r>
    </w:p>
    <w:p w14:paraId="306B5347" w14:textId="77777777" w:rsidR="00961935" w:rsidRDefault="00961935" w:rsidP="00961935">
      <w:pPr>
        <w:spacing w:after="35" w:line="259" w:lineRule="auto"/>
        <w:ind w:left="708" w:firstLine="0"/>
        <w:jc w:val="left"/>
      </w:pPr>
      <w:r>
        <w:rPr>
          <w:b/>
        </w:rPr>
        <w:t xml:space="preserve"> </w:t>
      </w:r>
    </w:p>
    <w:p w14:paraId="2066A7EE" w14:textId="77777777" w:rsidR="00961935" w:rsidRDefault="00961935" w:rsidP="00961935">
      <w:pPr>
        <w:spacing w:after="35" w:line="259" w:lineRule="auto"/>
        <w:ind w:left="708" w:firstLine="0"/>
        <w:jc w:val="left"/>
      </w:pPr>
      <w:r>
        <w:rPr>
          <w:b/>
        </w:rPr>
        <w:t xml:space="preserve"> </w:t>
      </w:r>
    </w:p>
    <w:p w14:paraId="1D4526D6" w14:textId="77777777" w:rsidR="00961935" w:rsidRDefault="00961935" w:rsidP="00961935">
      <w:pPr>
        <w:spacing w:after="35" w:line="259" w:lineRule="auto"/>
        <w:ind w:left="708" w:firstLine="0"/>
        <w:jc w:val="left"/>
      </w:pPr>
      <w:r>
        <w:rPr>
          <w:b/>
        </w:rPr>
        <w:t xml:space="preserve"> </w:t>
      </w:r>
    </w:p>
    <w:p w14:paraId="00EF9D43" w14:textId="77777777" w:rsidR="00961935" w:rsidRDefault="00961935" w:rsidP="00961935">
      <w:pPr>
        <w:spacing w:after="80" w:line="259" w:lineRule="auto"/>
        <w:ind w:left="708" w:firstLine="0"/>
        <w:jc w:val="left"/>
      </w:pPr>
      <w:r>
        <w:rPr>
          <w:b/>
        </w:rPr>
        <w:t xml:space="preserve"> </w:t>
      </w:r>
    </w:p>
    <w:p w14:paraId="0370CBB1" w14:textId="0BD9D5E4" w:rsidR="00961935" w:rsidRDefault="00961935" w:rsidP="00961935">
      <w:pPr>
        <w:spacing w:after="33" w:line="256" w:lineRule="auto"/>
        <w:ind w:left="722" w:right="198"/>
        <w:jc w:val="center"/>
        <w:rPr>
          <w:b/>
          <w:bCs/>
        </w:rPr>
      </w:pPr>
      <w:r>
        <w:rPr>
          <w:b/>
          <w:bCs/>
        </w:rPr>
        <w:t xml:space="preserve">Consejo o consultoría </w:t>
      </w:r>
      <w:r w:rsidR="00F179E3">
        <w:rPr>
          <w:b/>
          <w:bCs/>
        </w:rPr>
        <w:t xml:space="preserve">para verificar el estado en que se encuentran los bienes inventariables de la Escuela Oficial Rural Mixta, denominada Satélite Centro, ubicada en el </w:t>
      </w:r>
      <w:proofErr w:type="spellStart"/>
      <w:r w:rsidR="00F179E3">
        <w:rPr>
          <w:b/>
          <w:bCs/>
        </w:rPr>
        <w:t>Parcelamiento</w:t>
      </w:r>
      <w:proofErr w:type="spellEnd"/>
      <w:r w:rsidR="00F179E3">
        <w:rPr>
          <w:b/>
          <w:bCs/>
        </w:rPr>
        <w:t xml:space="preserve"> Los Ángeles II, del municipio de Puerto San José</w:t>
      </w:r>
      <w:r>
        <w:rPr>
          <w:b/>
          <w:bCs/>
        </w:rPr>
        <w:t xml:space="preserve">. </w:t>
      </w:r>
    </w:p>
    <w:p w14:paraId="36F8E25D" w14:textId="77777777" w:rsidR="00961935" w:rsidRDefault="00961935" w:rsidP="00961935">
      <w:pPr>
        <w:spacing w:after="33" w:line="256" w:lineRule="auto"/>
        <w:ind w:left="722" w:right="198"/>
        <w:jc w:val="center"/>
        <w:rPr>
          <w:b/>
          <w:bCs/>
        </w:rPr>
      </w:pPr>
    </w:p>
    <w:p w14:paraId="356C7332" w14:textId="0B9643D6" w:rsidR="002247E0" w:rsidRDefault="00083017" w:rsidP="00CA2279">
      <w:pPr>
        <w:spacing w:after="33" w:line="256" w:lineRule="auto"/>
        <w:ind w:left="722" w:right="198"/>
        <w:jc w:val="center"/>
      </w:pPr>
      <w:r>
        <w:rPr>
          <w:b/>
          <w:bCs/>
        </w:rPr>
        <w:t>Dirección</w:t>
      </w:r>
      <w:r w:rsidR="00CA2279">
        <w:rPr>
          <w:b/>
          <w:bCs/>
        </w:rPr>
        <w:t xml:space="preserve"> Departamental de Educac</w:t>
      </w:r>
      <w:r w:rsidR="002134CC">
        <w:rPr>
          <w:b/>
          <w:bCs/>
        </w:rPr>
        <w:t xml:space="preserve">ión </w:t>
      </w:r>
      <w:r w:rsidR="00F179E3">
        <w:rPr>
          <w:b/>
          <w:bCs/>
        </w:rPr>
        <w:t>de Escuintla</w:t>
      </w:r>
    </w:p>
    <w:p w14:paraId="43431D57" w14:textId="77777777" w:rsidR="00A961C0" w:rsidRDefault="00A961C0">
      <w:pPr>
        <w:spacing w:after="33" w:line="259" w:lineRule="auto"/>
        <w:ind w:left="722" w:right="1"/>
        <w:jc w:val="center"/>
        <w:rPr>
          <w:b/>
        </w:rPr>
      </w:pPr>
    </w:p>
    <w:p w14:paraId="43431D58" w14:textId="77777777" w:rsidR="00A961C0" w:rsidRDefault="00A961C0">
      <w:pPr>
        <w:spacing w:after="33" w:line="259" w:lineRule="auto"/>
        <w:ind w:left="722" w:right="1"/>
        <w:jc w:val="center"/>
        <w:rPr>
          <w:b/>
        </w:rPr>
      </w:pPr>
    </w:p>
    <w:p w14:paraId="43431D59" w14:textId="77777777" w:rsidR="00A961C0" w:rsidRDefault="00A961C0">
      <w:pPr>
        <w:spacing w:after="33" w:line="259" w:lineRule="auto"/>
        <w:ind w:left="722" w:right="1"/>
        <w:jc w:val="center"/>
        <w:rPr>
          <w:b/>
        </w:rPr>
      </w:pPr>
    </w:p>
    <w:p w14:paraId="43431D5A" w14:textId="77777777" w:rsidR="00A961C0" w:rsidRDefault="00A961C0">
      <w:pPr>
        <w:spacing w:after="33" w:line="259" w:lineRule="auto"/>
        <w:ind w:left="722" w:right="1"/>
        <w:jc w:val="center"/>
        <w:rPr>
          <w:b/>
        </w:rPr>
      </w:pPr>
    </w:p>
    <w:p w14:paraId="43431D5B" w14:textId="77777777" w:rsidR="00A961C0" w:rsidRDefault="00A961C0">
      <w:pPr>
        <w:spacing w:after="33" w:line="259" w:lineRule="auto"/>
        <w:ind w:left="722" w:right="1"/>
        <w:jc w:val="center"/>
        <w:rPr>
          <w:b/>
        </w:rPr>
      </w:pPr>
    </w:p>
    <w:p w14:paraId="43431D5C" w14:textId="77777777" w:rsidR="00A961C0" w:rsidRDefault="00A961C0">
      <w:pPr>
        <w:spacing w:after="33" w:line="259" w:lineRule="auto"/>
        <w:ind w:left="722" w:right="1"/>
        <w:jc w:val="center"/>
        <w:rPr>
          <w:b/>
        </w:rPr>
      </w:pPr>
    </w:p>
    <w:p w14:paraId="43431D5D" w14:textId="77777777" w:rsidR="00A961C0" w:rsidRDefault="00A961C0">
      <w:pPr>
        <w:spacing w:after="33" w:line="259" w:lineRule="auto"/>
        <w:ind w:left="722" w:right="1"/>
        <w:jc w:val="center"/>
        <w:rPr>
          <w:b/>
        </w:rPr>
      </w:pPr>
    </w:p>
    <w:p w14:paraId="43431D5E" w14:textId="77777777" w:rsidR="00A961C0" w:rsidRDefault="00A961C0">
      <w:pPr>
        <w:spacing w:after="33" w:line="259" w:lineRule="auto"/>
        <w:ind w:left="722" w:right="1"/>
        <w:jc w:val="center"/>
        <w:rPr>
          <w:b/>
        </w:rPr>
      </w:pPr>
    </w:p>
    <w:p w14:paraId="43431D5F" w14:textId="77777777" w:rsidR="00A961C0" w:rsidRDefault="00A961C0">
      <w:pPr>
        <w:spacing w:after="33" w:line="259" w:lineRule="auto"/>
        <w:ind w:left="722" w:right="1"/>
        <w:jc w:val="center"/>
        <w:rPr>
          <w:b/>
        </w:rPr>
      </w:pPr>
    </w:p>
    <w:p w14:paraId="43431D60" w14:textId="77777777" w:rsidR="00A961C0" w:rsidRDefault="00A961C0">
      <w:pPr>
        <w:spacing w:after="33" w:line="259" w:lineRule="auto"/>
        <w:ind w:left="722" w:right="1"/>
        <w:jc w:val="center"/>
        <w:rPr>
          <w:b/>
        </w:rPr>
      </w:pPr>
    </w:p>
    <w:p w14:paraId="43431D61" w14:textId="77777777" w:rsidR="00A961C0" w:rsidRDefault="00A961C0">
      <w:pPr>
        <w:spacing w:after="33" w:line="259" w:lineRule="auto"/>
        <w:ind w:left="722" w:right="1"/>
        <w:jc w:val="center"/>
        <w:rPr>
          <w:b/>
        </w:rPr>
      </w:pPr>
    </w:p>
    <w:p w14:paraId="43431D62" w14:textId="77777777" w:rsidR="00A961C0" w:rsidRDefault="00A961C0">
      <w:pPr>
        <w:spacing w:after="33" w:line="259" w:lineRule="auto"/>
        <w:ind w:left="722" w:right="1"/>
        <w:jc w:val="center"/>
        <w:rPr>
          <w:b/>
        </w:rPr>
      </w:pPr>
    </w:p>
    <w:p w14:paraId="43431D63" w14:textId="77777777" w:rsidR="00A961C0" w:rsidRDefault="00A961C0">
      <w:pPr>
        <w:spacing w:after="33" w:line="259" w:lineRule="auto"/>
        <w:ind w:left="722" w:right="1"/>
        <w:jc w:val="center"/>
        <w:rPr>
          <w:b/>
        </w:rPr>
      </w:pPr>
    </w:p>
    <w:p w14:paraId="43431D64" w14:textId="77777777" w:rsidR="00A961C0" w:rsidRDefault="00A961C0">
      <w:pPr>
        <w:spacing w:after="33" w:line="259" w:lineRule="auto"/>
        <w:ind w:left="722" w:right="1"/>
        <w:jc w:val="center"/>
        <w:rPr>
          <w:b/>
        </w:rPr>
      </w:pPr>
    </w:p>
    <w:p w14:paraId="43431D66" w14:textId="77777777" w:rsidR="00A961C0" w:rsidRDefault="00A961C0">
      <w:pPr>
        <w:spacing w:after="33" w:line="259" w:lineRule="auto"/>
        <w:ind w:left="722" w:right="1"/>
        <w:jc w:val="center"/>
        <w:rPr>
          <w:b/>
        </w:rPr>
      </w:pPr>
    </w:p>
    <w:p w14:paraId="43431D6A" w14:textId="77777777" w:rsidR="00A961C0" w:rsidRDefault="00A961C0">
      <w:pPr>
        <w:spacing w:after="33" w:line="259" w:lineRule="auto"/>
        <w:ind w:left="722" w:right="1"/>
        <w:jc w:val="center"/>
        <w:rPr>
          <w:b/>
        </w:rPr>
      </w:pPr>
    </w:p>
    <w:p w14:paraId="07078204" w14:textId="77777777" w:rsidR="00961935" w:rsidRDefault="00961935">
      <w:pPr>
        <w:spacing w:after="33" w:line="259" w:lineRule="auto"/>
        <w:ind w:left="722" w:right="1"/>
        <w:jc w:val="center"/>
        <w:rPr>
          <w:b/>
        </w:rPr>
      </w:pPr>
    </w:p>
    <w:p w14:paraId="46137EC3" w14:textId="77777777" w:rsidR="00961935" w:rsidRDefault="00961935">
      <w:pPr>
        <w:spacing w:after="33" w:line="259" w:lineRule="auto"/>
        <w:ind w:left="722" w:right="1"/>
        <w:jc w:val="center"/>
        <w:rPr>
          <w:b/>
        </w:rPr>
      </w:pPr>
    </w:p>
    <w:p w14:paraId="43431D6B" w14:textId="23AC91AB" w:rsidR="00DB777A" w:rsidRDefault="00B35046">
      <w:pPr>
        <w:spacing w:after="33" w:line="259" w:lineRule="auto"/>
        <w:ind w:left="722" w:right="1"/>
        <w:jc w:val="center"/>
        <w:rPr>
          <w:b/>
        </w:rPr>
      </w:pPr>
      <w:r>
        <w:rPr>
          <w:b/>
        </w:rPr>
        <w:t xml:space="preserve">GUATEMALA, </w:t>
      </w:r>
      <w:r w:rsidR="00F179E3">
        <w:rPr>
          <w:b/>
        </w:rPr>
        <w:t>MARZO</w:t>
      </w:r>
      <w:r w:rsidR="00746489">
        <w:rPr>
          <w:b/>
        </w:rPr>
        <w:t xml:space="preserve"> DE 2022</w:t>
      </w:r>
    </w:p>
    <w:p w14:paraId="235E1DA9" w14:textId="77777777" w:rsidR="00961935" w:rsidRDefault="00961935">
      <w:pPr>
        <w:spacing w:after="33" w:line="259" w:lineRule="auto"/>
        <w:ind w:left="722" w:right="1"/>
        <w:jc w:val="center"/>
      </w:pPr>
    </w:p>
    <w:p w14:paraId="43431D6C" w14:textId="77777777" w:rsidR="00DB777A" w:rsidRDefault="00B35046">
      <w:pPr>
        <w:spacing w:after="33" w:line="259" w:lineRule="auto"/>
        <w:ind w:left="722" w:right="709"/>
        <w:jc w:val="center"/>
      </w:pPr>
      <w:r>
        <w:rPr>
          <w:b/>
        </w:rPr>
        <w:t>INDICE</w:t>
      </w:r>
    </w:p>
    <w:p w14:paraId="43431D6D" w14:textId="77777777" w:rsidR="00DB777A" w:rsidRDefault="00B35046">
      <w:pPr>
        <w:spacing w:after="22" w:line="259" w:lineRule="auto"/>
        <w:ind w:left="0" w:firstLine="0"/>
        <w:jc w:val="left"/>
      </w:pPr>
      <w:r>
        <w:t xml:space="preserve"> </w:t>
      </w:r>
    </w:p>
    <w:p w14:paraId="43431D6E" w14:textId="77777777" w:rsidR="00DB777A" w:rsidRDefault="00B35046">
      <w:pPr>
        <w:spacing w:after="85" w:line="259" w:lineRule="auto"/>
        <w:ind w:left="0" w:firstLine="0"/>
        <w:jc w:val="left"/>
      </w:pPr>
      <w:r>
        <w:t xml:space="preserve"> </w:t>
      </w:r>
    </w:p>
    <w:sdt>
      <w:sdtPr>
        <w:rPr>
          <w:b w:val="0"/>
        </w:rPr>
        <w:id w:val="-1040432978"/>
        <w:docPartObj>
          <w:docPartGallery w:val="Table of Contents"/>
        </w:docPartObj>
      </w:sdtPr>
      <w:sdtEndPr>
        <w:rPr>
          <w:b/>
        </w:rPr>
      </w:sdtEndPr>
      <w:sdtContent>
        <w:p w14:paraId="1FF1E563" w14:textId="77777777" w:rsidR="004E65D3" w:rsidRDefault="00B35046">
          <w:pPr>
            <w:pStyle w:val="TDC1"/>
            <w:tabs>
              <w:tab w:val="right" w:pos="8117"/>
            </w:tabs>
            <w:rPr>
              <w:rFonts w:asciiTheme="minorHAnsi" w:eastAsiaTheme="minorEastAsia" w:hAnsiTheme="minorHAnsi" w:cstheme="minorBidi"/>
              <w:b w:val="0"/>
              <w:noProof/>
              <w:color w:val="auto"/>
              <w:sz w:val="22"/>
            </w:rPr>
          </w:pPr>
          <w:r w:rsidRPr="008766C5">
            <w:fldChar w:fldCharType="begin"/>
          </w:r>
          <w:r w:rsidRPr="008766C5">
            <w:instrText xml:space="preserve"> TOC \o "1-1" \h \z \u </w:instrText>
          </w:r>
          <w:r w:rsidRPr="008766C5">
            <w:fldChar w:fldCharType="separate"/>
          </w:r>
          <w:hyperlink w:anchor="_Toc97620332" w:history="1">
            <w:r w:rsidR="004E65D3" w:rsidRPr="00F90912">
              <w:rPr>
                <w:rStyle w:val="Hipervnculo"/>
                <w:noProof/>
              </w:rPr>
              <w:t>INTRODUCCION</w:t>
            </w:r>
            <w:r w:rsidR="004E65D3">
              <w:rPr>
                <w:noProof/>
                <w:webHidden/>
              </w:rPr>
              <w:tab/>
            </w:r>
            <w:r w:rsidR="004E65D3">
              <w:rPr>
                <w:noProof/>
                <w:webHidden/>
              </w:rPr>
              <w:fldChar w:fldCharType="begin"/>
            </w:r>
            <w:r w:rsidR="004E65D3">
              <w:rPr>
                <w:noProof/>
                <w:webHidden/>
              </w:rPr>
              <w:instrText xml:space="preserve"> PAGEREF _Toc97620332 \h </w:instrText>
            </w:r>
            <w:r w:rsidR="004E65D3">
              <w:rPr>
                <w:noProof/>
                <w:webHidden/>
              </w:rPr>
            </w:r>
            <w:r w:rsidR="004E65D3">
              <w:rPr>
                <w:noProof/>
                <w:webHidden/>
              </w:rPr>
              <w:fldChar w:fldCharType="separate"/>
            </w:r>
            <w:r w:rsidR="00D04807">
              <w:rPr>
                <w:noProof/>
                <w:webHidden/>
              </w:rPr>
              <w:t>1</w:t>
            </w:r>
            <w:r w:rsidR="004E65D3">
              <w:rPr>
                <w:noProof/>
                <w:webHidden/>
              </w:rPr>
              <w:fldChar w:fldCharType="end"/>
            </w:r>
          </w:hyperlink>
        </w:p>
        <w:p w14:paraId="1DF9D63E" w14:textId="77777777" w:rsidR="004E65D3" w:rsidRDefault="00476CA9">
          <w:pPr>
            <w:pStyle w:val="TDC1"/>
            <w:tabs>
              <w:tab w:val="right" w:pos="8117"/>
            </w:tabs>
            <w:rPr>
              <w:rFonts w:asciiTheme="minorHAnsi" w:eastAsiaTheme="minorEastAsia" w:hAnsiTheme="minorHAnsi" w:cstheme="minorBidi"/>
              <w:b w:val="0"/>
              <w:noProof/>
              <w:color w:val="auto"/>
              <w:sz w:val="22"/>
            </w:rPr>
          </w:pPr>
          <w:hyperlink w:anchor="_Toc97620333" w:history="1">
            <w:r w:rsidR="004E65D3" w:rsidRPr="00F90912">
              <w:rPr>
                <w:rStyle w:val="Hipervnculo"/>
                <w:noProof/>
              </w:rPr>
              <w:t>ANTECEDENTE</w:t>
            </w:r>
            <w:r w:rsidR="004E65D3">
              <w:rPr>
                <w:noProof/>
                <w:webHidden/>
              </w:rPr>
              <w:tab/>
            </w:r>
            <w:r w:rsidR="004E65D3">
              <w:rPr>
                <w:noProof/>
                <w:webHidden/>
              </w:rPr>
              <w:fldChar w:fldCharType="begin"/>
            </w:r>
            <w:r w:rsidR="004E65D3">
              <w:rPr>
                <w:noProof/>
                <w:webHidden/>
              </w:rPr>
              <w:instrText xml:space="preserve"> PAGEREF _Toc97620333 \h </w:instrText>
            </w:r>
            <w:r w:rsidR="004E65D3">
              <w:rPr>
                <w:noProof/>
                <w:webHidden/>
              </w:rPr>
            </w:r>
            <w:r w:rsidR="004E65D3">
              <w:rPr>
                <w:noProof/>
                <w:webHidden/>
              </w:rPr>
              <w:fldChar w:fldCharType="separate"/>
            </w:r>
            <w:r w:rsidR="00D04807">
              <w:rPr>
                <w:noProof/>
                <w:webHidden/>
              </w:rPr>
              <w:t>1</w:t>
            </w:r>
            <w:r w:rsidR="004E65D3">
              <w:rPr>
                <w:noProof/>
                <w:webHidden/>
              </w:rPr>
              <w:fldChar w:fldCharType="end"/>
            </w:r>
          </w:hyperlink>
        </w:p>
        <w:p w14:paraId="149CC2BF" w14:textId="77777777" w:rsidR="004E65D3" w:rsidRDefault="00476CA9">
          <w:pPr>
            <w:pStyle w:val="TDC1"/>
            <w:tabs>
              <w:tab w:val="right" w:pos="8117"/>
            </w:tabs>
            <w:rPr>
              <w:rFonts w:asciiTheme="minorHAnsi" w:eastAsiaTheme="minorEastAsia" w:hAnsiTheme="minorHAnsi" w:cstheme="minorBidi"/>
              <w:b w:val="0"/>
              <w:noProof/>
              <w:color w:val="auto"/>
              <w:sz w:val="22"/>
            </w:rPr>
          </w:pPr>
          <w:hyperlink w:anchor="_Toc97620334" w:history="1">
            <w:r w:rsidR="004E65D3" w:rsidRPr="00F90912">
              <w:rPr>
                <w:rStyle w:val="Hipervnculo"/>
                <w:noProof/>
              </w:rPr>
              <w:t>OBJETIVOS</w:t>
            </w:r>
            <w:r w:rsidR="004E65D3">
              <w:rPr>
                <w:noProof/>
                <w:webHidden/>
              </w:rPr>
              <w:tab/>
            </w:r>
            <w:r w:rsidR="004E65D3">
              <w:rPr>
                <w:noProof/>
                <w:webHidden/>
              </w:rPr>
              <w:fldChar w:fldCharType="begin"/>
            </w:r>
            <w:r w:rsidR="004E65D3">
              <w:rPr>
                <w:noProof/>
                <w:webHidden/>
              </w:rPr>
              <w:instrText xml:space="preserve"> PAGEREF _Toc97620334 \h </w:instrText>
            </w:r>
            <w:r w:rsidR="004E65D3">
              <w:rPr>
                <w:noProof/>
                <w:webHidden/>
              </w:rPr>
            </w:r>
            <w:r w:rsidR="004E65D3">
              <w:rPr>
                <w:noProof/>
                <w:webHidden/>
              </w:rPr>
              <w:fldChar w:fldCharType="separate"/>
            </w:r>
            <w:r w:rsidR="00D04807">
              <w:rPr>
                <w:noProof/>
                <w:webHidden/>
              </w:rPr>
              <w:t>1</w:t>
            </w:r>
            <w:r w:rsidR="004E65D3">
              <w:rPr>
                <w:noProof/>
                <w:webHidden/>
              </w:rPr>
              <w:fldChar w:fldCharType="end"/>
            </w:r>
          </w:hyperlink>
        </w:p>
        <w:p w14:paraId="5CE7D208" w14:textId="77777777" w:rsidR="004E65D3" w:rsidRDefault="00476CA9">
          <w:pPr>
            <w:pStyle w:val="TDC1"/>
            <w:tabs>
              <w:tab w:val="right" w:pos="8117"/>
            </w:tabs>
            <w:rPr>
              <w:rFonts w:asciiTheme="minorHAnsi" w:eastAsiaTheme="minorEastAsia" w:hAnsiTheme="minorHAnsi" w:cstheme="minorBidi"/>
              <w:b w:val="0"/>
              <w:noProof/>
              <w:color w:val="auto"/>
              <w:sz w:val="22"/>
            </w:rPr>
          </w:pPr>
          <w:hyperlink w:anchor="_Toc97620335" w:history="1">
            <w:r w:rsidR="004E65D3" w:rsidRPr="00F90912">
              <w:rPr>
                <w:rStyle w:val="Hipervnculo"/>
                <w:noProof/>
              </w:rPr>
              <w:t>ALCANCE DE LA ACTIVIDAD</w:t>
            </w:r>
            <w:r w:rsidR="004E65D3">
              <w:rPr>
                <w:noProof/>
                <w:webHidden/>
              </w:rPr>
              <w:tab/>
            </w:r>
            <w:r w:rsidR="004E65D3">
              <w:rPr>
                <w:noProof/>
                <w:webHidden/>
              </w:rPr>
              <w:fldChar w:fldCharType="begin"/>
            </w:r>
            <w:r w:rsidR="004E65D3">
              <w:rPr>
                <w:noProof/>
                <w:webHidden/>
              </w:rPr>
              <w:instrText xml:space="preserve"> PAGEREF _Toc97620335 \h </w:instrText>
            </w:r>
            <w:r w:rsidR="004E65D3">
              <w:rPr>
                <w:noProof/>
                <w:webHidden/>
              </w:rPr>
            </w:r>
            <w:r w:rsidR="004E65D3">
              <w:rPr>
                <w:noProof/>
                <w:webHidden/>
              </w:rPr>
              <w:fldChar w:fldCharType="separate"/>
            </w:r>
            <w:r w:rsidR="00D04807">
              <w:rPr>
                <w:noProof/>
                <w:webHidden/>
              </w:rPr>
              <w:t>1</w:t>
            </w:r>
            <w:r w:rsidR="004E65D3">
              <w:rPr>
                <w:noProof/>
                <w:webHidden/>
              </w:rPr>
              <w:fldChar w:fldCharType="end"/>
            </w:r>
          </w:hyperlink>
        </w:p>
        <w:p w14:paraId="4CF119D9" w14:textId="77777777" w:rsidR="004E65D3" w:rsidRDefault="00476CA9">
          <w:pPr>
            <w:pStyle w:val="TDC1"/>
            <w:tabs>
              <w:tab w:val="right" w:pos="8117"/>
            </w:tabs>
            <w:rPr>
              <w:rFonts w:asciiTheme="minorHAnsi" w:eastAsiaTheme="minorEastAsia" w:hAnsiTheme="minorHAnsi" w:cstheme="minorBidi"/>
              <w:b w:val="0"/>
              <w:noProof/>
              <w:color w:val="auto"/>
              <w:sz w:val="22"/>
            </w:rPr>
          </w:pPr>
          <w:hyperlink w:anchor="_Toc97620337" w:history="1">
            <w:r w:rsidR="004E65D3" w:rsidRPr="00F90912">
              <w:rPr>
                <w:rStyle w:val="Hipervnculo"/>
                <w:noProof/>
              </w:rPr>
              <w:t>INFORMACIÓN EXAMINADA</w:t>
            </w:r>
            <w:r w:rsidR="004E65D3">
              <w:rPr>
                <w:noProof/>
                <w:webHidden/>
              </w:rPr>
              <w:tab/>
            </w:r>
            <w:r w:rsidR="004E65D3">
              <w:rPr>
                <w:noProof/>
                <w:webHidden/>
              </w:rPr>
              <w:fldChar w:fldCharType="begin"/>
            </w:r>
            <w:r w:rsidR="004E65D3">
              <w:rPr>
                <w:noProof/>
                <w:webHidden/>
              </w:rPr>
              <w:instrText xml:space="preserve"> PAGEREF _Toc97620337 \h </w:instrText>
            </w:r>
            <w:r w:rsidR="004E65D3">
              <w:rPr>
                <w:noProof/>
                <w:webHidden/>
              </w:rPr>
            </w:r>
            <w:r w:rsidR="004E65D3">
              <w:rPr>
                <w:noProof/>
                <w:webHidden/>
              </w:rPr>
              <w:fldChar w:fldCharType="separate"/>
            </w:r>
            <w:r w:rsidR="00D04807">
              <w:rPr>
                <w:noProof/>
                <w:webHidden/>
              </w:rPr>
              <w:t>2</w:t>
            </w:r>
            <w:r w:rsidR="004E65D3">
              <w:rPr>
                <w:noProof/>
                <w:webHidden/>
              </w:rPr>
              <w:fldChar w:fldCharType="end"/>
            </w:r>
          </w:hyperlink>
        </w:p>
        <w:p w14:paraId="587981E8" w14:textId="77777777" w:rsidR="004E65D3" w:rsidRDefault="00476CA9">
          <w:pPr>
            <w:pStyle w:val="TDC1"/>
            <w:tabs>
              <w:tab w:val="right" w:pos="8117"/>
            </w:tabs>
            <w:rPr>
              <w:rFonts w:asciiTheme="minorHAnsi" w:eastAsiaTheme="minorEastAsia" w:hAnsiTheme="minorHAnsi" w:cstheme="minorBidi"/>
              <w:b w:val="0"/>
              <w:noProof/>
              <w:color w:val="auto"/>
              <w:sz w:val="22"/>
            </w:rPr>
          </w:pPr>
          <w:hyperlink w:anchor="_Toc97620338" w:history="1">
            <w:r w:rsidR="004E65D3" w:rsidRPr="00F90912">
              <w:rPr>
                <w:rStyle w:val="Hipervnculo"/>
                <w:noProof/>
              </w:rPr>
              <w:t>RESULTADOS DE LA ACTIVIDAD</w:t>
            </w:r>
            <w:r w:rsidR="004E65D3">
              <w:rPr>
                <w:noProof/>
                <w:webHidden/>
              </w:rPr>
              <w:tab/>
            </w:r>
            <w:r w:rsidR="004E65D3">
              <w:rPr>
                <w:noProof/>
                <w:webHidden/>
              </w:rPr>
              <w:fldChar w:fldCharType="begin"/>
            </w:r>
            <w:r w:rsidR="004E65D3">
              <w:rPr>
                <w:noProof/>
                <w:webHidden/>
              </w:rPr>
              <w:instrText xml:space="preserve"> PAGEREF _Toc97620338 \h </w:instrText>
            </w:r>
            <w:r w:rsidR="004E65D3">
              <w:rPr>
                <w:noProof/>
                <w:webHidden/>
              </w:rPr>
            </w:r>
            <w:r w:rsidR="004E65D3">
              <w:rPr>
                <w:noProof/>
                <w:webHidden/>
              </w:rPr>
              <w:fldChar w:fldCharType="separate"/>
            </w:r>
            <w:r w:rsidR="00D04807">
              <w:rPr>
                <w:noProof/>
                <w:webHidden/>
              </w:rPr>
              <w:t>3</w:t>
            </w:r>
            <w:r w:rsidR="004E65D3">
              <w:rPr>
                <w:noProof/>
                <w:webHidden/>
              </w:rPr>
              <w:fldChar w:fldCharType="end"/>
            </w:r>
          </w:hyperlink>
        </w:p>
        <w:p w14:paraId="48798696" w14:textId="77777777" w:rsidR="004E65D3" w:rsidRDefault="00476CA9">
          <w:pPr>
            <w:pStyle w:val="TDC1"/>
            <w:tabs>
              <w:tab w:val="right" w:pos="8117"/>
            </w:tabs>
            <w:rPr>
              <w:rFonts w:asciiTheme="minorHAnsi" w:eastAsiaTheme="minorEastAsia" w:hAnsiTheme="minorHAnsi" w:cstheme="minorBidi"/>
              <w:b w:val="0"/>
              <w:noProof/>
              <w:color w:val="auto"/>
              <w:sz w:val="22"/>
            </w:rPr>
          </w:pPr>
          <w:hyperlink w:anchor="_Toc97620339" w:history="1">
            <w:r w:rsidR="004E65D3" w:rsidRPr="00F90912">
              <w:rPr>
                <w:rStyle w:val="Hipervnculo"/>
                <w:noProof/>
              </w:rPr>
              <w:t>ANEXOS</w:t>
            </w:r>
            <w:r w:rsidR="004E65D3">
              <w:rPr>
                <w:noProof/>
                <w:webHidden/>
              </w:rPr>
              <w:tab/>
            </w:r>
            <w:r w:rsidR="004E65D3">
              <w:rPr>
                <w:noProof/>
                <w:webHidden/>
              </w:rPr>
              <w:fldChar w:fldCharType="begin"/>
            </w:r>
            <w:r w:rsidR="004E65D3">
              <w:rPr>
                <w:noProof/>
                <w:webHidden/>
              </w:rPr>
              <w:instrText xml:space="preserve"> PAGEREF _Toc97620339 \h </w:instrText>
            </w:r>
            <w:r w:rsidR="004E65D3">
              <w:rPr>
                <w:noProof/>
                <w:webHidden/>
              </w:rPr>
            </w:r>
            <w:r w:rsidR="004E65D3">
              <w:rPr>
                <w:noProof/>
                <w:webHidden/>
              </w:rPr>
              <w:fldChar w:fldCharType="separate"/>
            </w:r>
            <w:r w:rsidR="00D04807">
              <w:rPr>
                <w:noProof/>
                <w:webHidden/>
              </w:rPr>
              <w:t>6</w:t>
            </w:r>
            <w:r w:rsidR="004E65D3">
              <w:rPr>
                <w:noProof/>
                <w:webHidden/>
              </w:rPr>
              <w:fldChar w:fldCharType="end"/>
            </w:r>
          </w:hyperlink>
        </w:p>
        <w:p w14:paraId="43431D75" w14:textId="4AD993AB" w:rsidR="00DB777A" w:rsidRDefault="00B35046" w:rsidP="00AF0CD3">
          <w:pPr>
            <w:pStyle w:val="TDC1"/>
            <w:tabs>
              <w:tab w:val="right" w:pos="8117"/>
            </w:tabs>
            <w:sectPr w:rsidR="00DB777A" w:rsidSect="004A0EA2">
              <w:headerReference w:type="even" r:id="rId10"/>
              <w:headerReference w:type="default" r:id="rId11"/>
              <w:footerReference w:type="even" r:id="rId12"/>
              <w:footerReference w:type="default" r:id="rId13"/>
              <w:headerReference w:type="first" r:id="rId14"/>
              <w:footerReference w:type="first" r:id="rId15"/>
              <w:pgSz w:w="12240" w:h="15840"/>
              <w:pgMar w:top="1159" w:right="2412" w:bottom="665" w:left="1701" w:header="720" w:footer="519" w:gutter="0"/>
              <w:cols w:space="720"/>
            </w:sectPr>
          </w:pPr>
          <w:r w:rsidRPr="008766C5">
            <w:fldChar w:fldCharType="end"/>
          </w:r>
        </w:p>
      </w:sdtContent>
    </w:sdt>
    <w:p w14:paraId="063C33AA" w14:textId="77777777" w:rsidR="002247E0" w:rsidRDefault="002247E0" w:rsidP="004E65D3">
      <w:pPr>
        <w:pStyle w:val="Ttulo1"/>
      </w:pPr>
      <w:bookmarkStart w:id="0" w:name="_Toc63597052"/>
      <w:bookmarkStart w:id="1" w:name="_Toc97620332"/>
      <w:r>
        <w:lastRenderedPageBreak/>
        <w:t>INTRODUCCION</w:t>
      </w:r>
      <w:bookmarkEnd w:id="0"/>
      <w:bookmarkEnd w:id="1"/>
    </w:p>
    <w:p w14:paraId="4E96C6BE" w14:textId="77777777" w:rsidR="002247E0" w:rsidRDefault="002247E0" w:rsidP="002247E0">
      <w:pPr>
        <w:pStyle w:val="Ttulo1"/>
        <w:ind w:left="-5"/>
      </w:pPr>
    </w:p>
    <w:p w14:paraId="64C02AB0" w14:textId="0708CD93" w:rsidR="00961935" w:rsidRDefault="00961935" w:rsidP="00961935">
      <w:pPr>
        <w:spacing w:after="35" w:line="256" w:lineRule="auto"/>
        <w:ind w:left="0" w:firstLine="0"/>
      </w:pPr>
      <w:r>
        <w:t>De conformidad con el nombramiento</w:t>
      </w:r>
      <w:r w:rsidR="00F179E3">
        <w:t xml:space="preserve"> de auditoría No. O-DIDAI/SUB-51</w:t>
      </w:r>
      <w:r>
        <w:t xml:space="preserve">-2022, SIAD </w:t>
      </w:r>
      <w:r w:rsidR="00F179E3">
        <w:t>596497, de fecha 15</w:t>
      </w:r>
      <w:r w:rsidR="002134CC">
        <w:t xml:space="preserve"> de febrero</w:t>
      </w:r>
      <w:r>
        <w:t xml:space="preserve"> de 2022, fui designado para realizar </w:t>
      </w:r>
      <w:r w:rsidR="00F179E3">
        <w:t xml:space="preserve">consejo o consultoría para verificar el estado en que se encuentran los bienes inventariables de la Escuela Rural Mixta, denominada Satélite Centro, ubicada en el </w:t>
      </w:r>
      <w:proofErr w:type="spellStart"/>
      <w:r w:rsidR="00F179E3">
        <w:t>Parcelamiento</w:t>
      </w:r>
      <w:proofErr w:type="spellEnd"/>
      <w:r w:rsidR="00F179E3">
        <w:t xml:space="preserve"> Los Ángeles II, del municipio de Puerto San José</w:t>
      </w:r>
      <w:r w:rsidR="002134CC">
        <w:t>,</w:t>
      </w:r>
      <w:r w:rsidR="00F179E3">
        <w:t xml:space="preserve"> departamento de Escuintla,</w:t>
      </w:r>
      <w:r w:rsidR="002134CC">
        <w:t xml:space="preserve"> </w:t>
      </w:r>
      <w:r w:rsidR="00F179E3">
        <w:t xml:space="preserve">bajo la jurisdicción de </w:t>
      </w:r>
      <w:r>
        <w:t xml:space="preserve">la Dirección Departamental de Educación </w:t>
      </w:r>
      <w:r w:rsidR="00F179E3">
        <w:t>de Escuintla.</w:t>
      </w:r>
    </w:p>
    <w:p w14:paraId="38015253" w14:textId="77777777" w:rsidR="00782473" w:rsidRDefault="00782473" w:rsidP="00961935">
      <w:pPr>
        <w:spacing w:after="35" w:line="256" w:lineRule="auto"/>
        <w:ind w:left="0" w:firstLine="0"/>
      </w:pPr>
    </w:p>
    <w:p w14:paraId="61FB7280" w14:textId="15BBEEDE" w:rsidR="00782473" w:rsidRDefault="00782473" w:rsidP="004E65D3">
      <w:pPr>
        <w:pStyle w:val="Ttulo1"/>
      </w:pPr>
      <w:bookmarkStart w:id="2" w:name="_Toc97620333"/>
      <w:r>
        <w:t>ANTECEDENTE</w:t>
      </w:r>
      <w:bookmarkEnd w:id="2"/>
    </w:p>
    <w:p w14:paraId="520846CA" w14:textId="77777777" w:rsidR="00782473" w:rsidRPr="00782473" w:rsidRDefault="00782473" w:rsidP="00782473"/>
    <w:p w14:paraId="517F3C0F" w14:textId="77777777" w:rsidR="00782473" w:rsidRPr="00782473" w:rsidRDefault="00782473" w:rsidP="00782473">
      <w:pPr>
        <w:ind w:left="70" w:firstLine="0"/>
        <w:rPr>
          <w:szCs w:val="24"/>
        </w:rPr>
      </w:pPr>
      <w:r>
        <w:t xml:space="preserve">La verificación del inventario físico de bienes </w:t>
      </w:r>
      <w:r w:rsidRPr="00782473">
        <w:rPr>
          <w:szCs w:val="24"/>
        </w:rPr>
        <w:t xml:space="preserve">inventariables de la EORM, denominada Satélite Centro, ubicada en el </w:t>
      </w:r>
      <w:proofErr w:type="spellStart"/>
      <w:r w:rsidRPr="00782473">
        <w:rPr>
          <w:szCs w:val="24"/>
        </w:rPr>
        <w:t>Parcelamiento</w:t>
      </w:r>
      <w:proofErr w:type="spellEnd"/>
      <w:r w:rsidRPr="00782473">
        <w:rPr>
          <w:szCs w:val="24"/>
        </w:rPr>
        <w:t xml:space="preserve"> Los Ángeles II, del municipio de Puerto San José, del departamento de Escuintla, se realizó de conformidad con el requerimiento de la Comisión Presidencial contra la Corrupción, Dirección de Investigación Técnica, según oficio No. CPCC-43-2021/DIT/JSLP/</w:t>
      </w:r>
      <w:proofErr w:type="spellStart"/>
      <w:r w:rsidRPr="00782473">
        <w:rPr>
          <w:szCs w:val="24"/>
        </w:rPr>
        <w:t>ne</w:t>
      </w:r>
      <w:proofErr w:type="spellEnd"/>
      <w:r w:rsidRPr="00782473">
        <w:rPr>
          <w:szCs w:val="24"/>
        </w:rPr>
        <w:t>, de fecha 21 de diciembre de 2021, en el cual solicita establecer el estado de conservación y posibles faltantes de equipo y bienes muebles asignados al establecimiento educativo.</w:t>
      </w:r>
    </w:p>
    <w:p w14:paraId="57EC86FA" w14:textId="3B328465" w:rsidR="002247E0" w:rsidRDefault="002247E0" w:rsidP="002247E0">
      <w:pPr>
        <w:spacing w:after="35" w:line="256" w:lineRule="auto"/>
        <w:ind w:left="0" w:firstLine="0"/>
        <w:jc w:val="left"/>
      </w:pPr>
      <w:r>
        <w:rPr>
          <w:b/>
        </w:rPr>
        <w:t xml:space="preserve"> </w:t>
      </w:r>
    </w:p>
    <w:p w14:paraId="280302DB" w14:textId="555B2E02" w:rsidR="002247E0" w:rsidRDefault="002247E0" w:rsidP="004E65D3">
      <w:pPr>
        <w:pStyle w:val="Ttulo1"/>
      </w:pPr>
      <w:bookmarkStart w:id="3" w:name="_Toc63597053"/>
      <w:bookmarkStart w:id="4" w:name="_Toc97620334"/>
      <w:r>
        <w:t>OBJETIVOS</w:t>
      </w:r>
      <w:bookmarkEnd w:id="3"/>
      <w:bookmarkEnd w:id="4"/>
    </w:p>
    <w:p w14:paraId="169163D4" w14:textId="77777777" w:rsidR="002247E0" w:rsidRDefault="002247E0" w:rsidP="002247E0">
      <w:pPr>
        <w:spacing w:after="35" w:line="256" w:lineRule="auto"/>
        <w:ind w:left="0" w:firstLine="0"/>
        <w:jc w:val="left"/>
      </w:pPr>
      <w:r>
        <w:rPr>
          <w:b/>
        </w:rPr>
        <w:t xml:space="preserve"> </w:t>
      </w:r>
    </w:p>
    <w:p w14:paraId="39F5F844" w14:textId="77777777" w:rsidR="00E1717D" w:rsidRPr="00E1717D" w:rsidRDefault="00E1717D" w:rsidP="00E1717D">
      <w:pPr>
        <w:autoSpaceDE w:val="0"/>
        <w:autoSpaceDN w:val="0"/>
        <w:adjustRightInd w:val="0"/>
        <w:spacing w:after="0" w:line="240" w:lineRule="auto"/>
        <w:rPr>
          <w:b/>
          <w:szCs w:val="24"/>
        </w:rPr>
      </w:pPr>
      <w:r w:rsidRPr="00E1717D">
        <w:rPr>
          <w:b/>
          <w:szCs w:val="24"/>
        </w:rPr>
        <w:t>General</w:t>
      </w:r>
    </w:p>
    <w:p w14:paraId="2C421295" w14:textId="5FCDF7AF" w:rsidR="00E1717D" w:rsidRPr="00E1717D" w:rsidRDefault="00F179E3" w:rsidP="00E1717D">
      <w:pPr>
        <w:autoSpaceDE w:val="0"/>
        <w:autoSpaceDN w:val="0"/>
        <w:adjustRightInd w:val="0"/>
        <w:spacing w:after="0" w:line="240" w:lineRule="auto"/>
        <w:rPr>
          <w:szCs w:val="24"/>
        </w:rPr>
      </w:pPr>
      <w:r>
        <w:rPr>
          <w:szCs w:val="24"/>
        </w:rPr>
        <w:t xml:space="preserve">Determinar el estado actual de los bienes inventariables de la EORM, denominada Satélite Centro, ubicada en el </w:t>
      </w:r>
      <w:proofErr w:type="spellStart"/>
      <w:r>
        <w:rPr>
          <w:szCs w:val="24"/>
        </w:rPr>
        <w:t>Parcelamiento</w:t>
      </w:r>
      <w:proofErr w:type="spellEnd"/>
      <w:r>
        <w:rPr>
          <w:szCs w:val="24"/>
        </w:rPr>
        <w:t xml:space="preserve"> Los Ángeles II, del municipio de Puerto San José, del departamento de Escuintla.</w:t>
      </w:r>
    </w:p>
    <w:p w14:paraId="7DCFBBB6" w14:textId="77777777" w:rsidR="00E1717D" w:rsidRPr="00E1717D" w:rsidRDefault="00E1717D" w:rsidP="00E1717D">
      <w:pPr>
        <w:autoSpaceDE w:val="0"/>
        <w:autoSpaceDN w:val="0"/>
        <w:adjustRightInd w:val="0"/>
        <w:spacing w:after="0" w:line="240" w:lineRule="auto"/>
        <w:rPr>
          <w:szCs w:val="24"/>
        </w:rPr>
      </w:pPr>
    </w:p>
    <w:p w14:paraId="2561304D" w14:textId="77777777" w:rsidR="00E1717D" w:rsidRPr="00E1717D" w:rsidRDefault="00E1717D" w:rsidP="00E1717D">
      <w:pPr>
        <w:autoSpaceDE w:val="0"/>
        <w:autoSpaceDN w:val="0"/>
        <w:adjustRightInd w:val="0"/>
        <w:spacing w:after="0" w:line="240" w:lineRule="auto"/>
        <w:rPr>
          <w:b/>
          <w:szCs w:val="24"/>
        </w:rPr>
      </w:pPr>
      <w:r w:rsidRPr="00E1717D">
        <w:rPr>
          <w:b/>
          <w:szCs w:val="24"/>
        </w:rPr>
        <w:t>Específico</w:t>
      </w:r>
    </w:p>
    <w:p w14:paraId="1C86C521" w14:textId="53AD8583" w:rsidR="00E1717D" w:rsidRDefault="008653B1" w:rsidP="008653B1">
      <w:pPr>
        <w:pStyle w:val="Prrafodelista"/>
        <w:numPr>
          <w:ilvl w:val="0"/>
          <w:numId w:val="7"/>
        </w:numPr>
        <w:autoSpaceDE w:val="0"/>
        <w:autoSpaceDN w:val="0"/>
        <w:adjustRightInd w:val="0"/>
        <w:spacing w:after="0" w:line="240" w:lineRule="auto"/>
        <w:rPr>
          <w:szCs w:val="24"/>
        </w:rPr>
      </w:pPr>
      <w:r w:rsidRPr="008653B1">
        <w:rPr>
          <w:szCs w:val="24"/>
        </w:rPr>
        <w:t>Determinar si existe faltante de bienes.</w:t>
      </w:r>
    </w:p>
    <w:p w14:paraId="20DD42FB" w14:textId="283FBBFD" w:rsidR="008653B1" w:rsidRPr="008653B1" w:rsidRDefault="008653B1" w:rsidP="009E3CAB">
      <w:pPr>
        <w:pStyle w:val="Prrafodelista"/>
        <w:numPr>
          <w:ilvl w:val="0"/>
          <w:numId w:val="7"/>
        </w:numPr>
        <w:autoSpaceDE w:val="0"/>
        <w:autoSpaceDN w:val="0"/>
        <w:adjustRightInd w:val="0"/>
        <w:spacing w:after="0" w:line="240" w:lineRule="auto"/>
        <w:rPr>
          <w:szCs w:val="24"/>
        </w:rPr>
      </w:pPr>
      <w:r w:rsidRPr="008653B1">
        <w:rPr>
          <w:szCs w:val="24"/>
        </w:rPr>
        <w:t>Determinar el estado de los bienes.</w:t>
      </w:r>
    </w:p>
    <w:p w14:paraId="503039ED" w14:textId="0CCCBF2F" w:rsidR="008653B1" w:rsidRPr="008653B1" w:rsidRDefault="008653B1" w:rsidP="008653B1">
      <w:pPr>
        <w:pStyle w:val="Prrafodelista"/>
        <w:numPr>
          <w:ilvl w:val="0"/>
          <w:numId w:val="7"/>
        </w:numPr>
        <w:autoSpaceDE w:val="0"/>
        <w:autoSpaceDN w:val="0"/>
        <w:adjustRightInd w:val="0"/>
        <w:spacing w:after="0" w:line="240" w:lineRule="auto"/>
        <w:rPr>
          <w:szCs w:val="24"/>
        </w:rPr>
      </w:pPr>
      <w:r w:rsidRPr="008653B1">
        <w:rPr>
          <w:szCs w:val="24"/>
        </w:rPr>
        <w:t>Realizar conteo y verificación física de los bienes.</w:t>
      </w:r>
    </w:p>
    <w:p w14:paraId="4DFC55CC" w14:textId="77777777" w:rsidR="002247E0" w:rsidRDefault="002247E0" w:rsidP="002247E0">
      <w:pPr>
        <w:spacing w:after="35" w:line="256" w:lineRule="auto"/>
        <w:ind w:left="0" w:firstLine="0"/>
        <w:jc w:val="left"/>
      </w:pPr>
      <w:r>
        <w:rPr>
          <w:b/>
        </w:rPr>
        <w:t xml:space="preserve"> </w:t>
      </w:r>
    </w:p>
    <w:p w14:paraId="6474635A" w14:textId="77777777" w:rsidR="002247E0" w:rsidRDefault="002247E0" w:rsidP="004E65D3">
      <w:pPr>
        <w:pStyle w:val="Ttulo1"/>
      </w:pPr>
      <w:bookmarkStart w:id="5" w:name="_Toc63597054"/>
      <w:bookmarkStart w:id="6" w:name="_Toc97620335"/>
      <w:r>
        <w:t>ALCANCE DE LA ACTIVIDAD</w:t>
      </w:r>
      <w:bookmarkEnd w:id="5"/>
      <w:bookmarkEnd w:id="6"/>
    </w:p>
    <w:p w14:paraId="60145147" w14:textId="77777777" w:rsidR="002247E0" w:rsidRDefault="002247E0" w:rsidP="002247E0">
      <w:pPr>
        <w:spacing w:after="34" w:line="256" w:lineRule="auto"/>
        <w:ind w:left="0" w:firstLine="0"/>
        <w:jc w:val="left"/>
      </w:pPr>
      <w:r>
        <w:rPr>
          <w:b/>
          <w:bCs/>
        </w:rPr>
        <w:t xml:space="preserve"> </w:t>
      </w:r>
    </w:p>
    <w:p w14:paraId="5716A489" w14:textId="7A0A228F" w:rsidR="002815FA" w:rsidRDefault="002815FA" w:rsidP="00E1717D">
      <w:pPr>
        <w:pStyle w:val="Ttulo1"/>
        <w:ind w:left="-5"/>
        <w:jc w:val="both"/>
        <w:rPr>
          <w:b w:val="0"/>
        </w:rPr>
      </w:pPr>
      <w:bookmarkStart w:id="7" w:name="_Toc97313545"/>
      <w:bookmarkStart w:id="8" w:name="_Toc97620336"/>
      <w:bookmarkStart w:id="9" w:name="_Toc89814075"/>
      <w:bookmarkStart w:id="10" w:name="_Toc90291510"/>
      <w:r w:rsidRPr="002815FA">
        <w:rPr>
          <w:b w:val="0"/>
        </w:rPr>
        <w:t>Se efectuó verificación física de bienes inventariables de la E</w:t>
      </w:r>
      <w:r w:rsidR="009E3CAB">
        <w:rPr>
          <w:b w:val="0"/>
        </w:rPr>
        <w:t xml:space="preserve">scuela </w:t>
      </w:r>
      <w:r w:rsidRPr="002815FA">
        <w:rPr>
          <w:b w:val="0"/>
        </w:rPr>
        <w:t>O</w:t>
      </w:r>
      <w:r w:rsidR="009E3CAB">
        <w:rPr>
          <w:b w:val="0"/>
        </w:rPr>
        <w:t xml:space="preserve">ficial </w:t>
      </w:r>
      <w:r w:rsidRPr="002815FA">
        <w:rPr>
          <w:b w:val="0"/>
        </w:rPr>
        <w:t>R</w:t>
      </w:r>
      <w:r w:rsidR="009E3CAB">
        <w:rPr>
          <w:b w:val="0"/>
        </w:rPr>
        <w:t xml:space="preserve">ural </w:t>
      </w:r>
      <w:r w:rsidRPr="002815FA">
        <w:rPr>
          <w:b w:val="0"/>
        </w:rPr>
        <w:t>M</w:t>
      </w:r>
      <w:r w:rsidR="009E3CAB">
        <w:rPr>
          <w:b w:val="0"/>
        </w:rPr>
        <w:t>ixta</w:t>
      </w:r>
      <w:r w:rsidRPr="002815FA">
        <w:rPr>
          <w:b w:val="0"/>
        </w:rPr>
        <w:t xml:space="preserve">, denominada Satélite Centro, ubicada en el </w:t>
      </w:r>
      <w:proofErr w:type="spellStart"/>
      <w:r w:rsidRPr="002815FA">
        <w:rPr>
          <w:b w:val="0"/>
        </w:rPr>
        <w:t>Parcelamiento</w:t>
      </w:r>
      <w:proofErr w:type="spellEnd"/>
      <w:r w:rsidRPr="002815FA">
        <w:rPr>
          <w:b w:val="0"/>
        </w:rPr>
        <w:t xml:space="preserve"> Los Ángeles II, del municipio de Puerto San José, del departamento de Escuintla,</w:t>
      </w:r>
      <w:r w:rsidR="002A0C47">
        <w:rPr>
          <w:b w:val="0"/>
        </w:rPr>
        <w:t xml:space="preserve"> de conformidad con el Libro de I</w:t>
      </w:r>
      <w:r>
        <w:rPr>
          <w:b w:val="0"/>
        </w:rPr>
        <w:t>nventario</w:t>
      </w:r>
      <w:r w:rsidR="002A0C47">
        <w:rPr>
          <w:b w:val="0"/>
        </w:rPr>
        <w:t>s, con saldos a</w:t>
      </w:r>
      <w:r>
        <w:rPr>
          <w:b w:val="0"/>
        </w:rPr>
        <w:t>l 30 de noviembre de 2021.</w:t>
      </w:r>
      <w:bookmarkEnd w:id="7"/>
      <w:bookmarkEnd w:id="8"/>
    </w:p>
    <w:p w14:paraId="2AE1572D" w14:textId="77777777" w:rsidR="00782473" w:rsidRPr="00782473" w:rsidRDefault="00782473" w:rsidP="00782473"/>
    <w:p w14:paraId="010AE456" w14:textId="1A4DDF36" w:rsidR="00782473" w:rsidRDefault="00782473" w:rsidP="004E65D3">
      <w:pPr>
        <w:pStyle w:val="Ttulo1"/>
      </w:pPr>
      <w:bookmarkStart w:id="11" w:name="_Toc97620337"/>
      <w:bookmarkEnd w:id="9"/>
      <w:bookmarkEnd w:id="10"/>
      <w:r>
        <w:lastRenderedPageBreak/>
        <w:t>INFORMACIÓN EXAMINADA</w:t>
      </w:r>
      <w:bookmarkEnd w:id="11"/>
    </w:p>
    <w:p w14:paraId="6D9AC6D7" w14:textId="77777777" w:rsidR="00E1717D" w:rsidRDefault="00E1717D" w:rsidP="00E1717D">
      <w:pPr>
        <w:pStyle w:val="Ttulo1"/>
        <w:ind w:left="-5"/>
        <w:jc w:val="both"/>
        <w:rPr>
          <w:b w:val="0"/>
        </w:rPr>
      </w:pPr>
    </w:p>
    <w:p w14:paraId="14F44A9A" w14:textId="77777777" w:rsidR="00782473" w:rsidRDefault="00782473" w:rsidP="00782473">
      <w:pPr>
        <w:ind w:left="-5"/>
      </w:pPr>
      <w:r>
        <w:rPr>
          <w:szCs w:val="24"/>
        </w:rPr>
        <w:t xml:space="preserve">De conformidad con el Formulario de Inventarios, FIN01-Formulario Resumen de Inventario, al 30 de noviembre de 2021, de la </w:t>
      </w:r>
      <w:r>
        <w:t xml:space="preserve">Escuela Oficial Rural Mixta Satélite Centro, ubicada en el </w:t>
      </w:r>
      <w:proofErr w:type="spellStart"/>
      <w:r>
        <w:t>Parcelamiento</w:t>
      </w:r>
      <w:proofErr w:type="spellEnd"/>
      <w:r>
        <w:t xml:space="preserve"> Los Ángeles II, del municipio de Puerto San José, departamento de Escuintla, emitido por la Licenciada Gloria Alicia de la Cruz Veliz, Directora del establecimiento educativo, con visto bueno del Licenciado Celestino Ruiz Carrera, Supervisor Educativo del municipio de Puerto San José, Escuintla, consigna los siguientes saldos contables:</w:t>
      </w:r>
    </w:p>
    <w:p w14:paraId="7ADEB302" w14:textId="77777777" w:rsidR="00782473" w:rsidRDefault="00782473" w:rsidP="00782473">
      <w:pPr>
        <w:ind w:left="-5"/>
      </w:pPr>
    </w:p>
    <w:p w14:paraId="4C86555A" w14:textId="77777777" w:rsidR="00782473" w:rsidRPr="006F33F5" w:rsidRDefault="00782473" w:rsidP="00782473">
      <w:pPr>
        <w:ind w:left="-5"/>
        <w:jc w:val="center"/>
        <w:rPr>
          <w:b/>
        </w:rPr>
      </w:pPr>
      <w:r w:rsidRPr="006F33F5">
        <w:rPr>
          <w:b/>
        </w:rPr>
        <w:t>Escuela Oficial Rural Mixta Satélite Centro</w:t>
      </w:r>
    </w:p>
    <w:p w14:paraId="588540D3" w14:textId="77777777" w:rsidR="00782473" w:rsidRPr="006F33F5" w:rsidRDefault="00782473" w:rsidP="00782473">
      <w:pPr>
        <w:ind w:left="-5"/>
        <w:jc w:val="center"/>
        <w:rPr>
          <w:b/>
        </w:rPr>
      </w:pPr>
      <w:proofErr w:type="spellStart"/>
      <w:r w:rsidRPr="006F33F5">
        <w:rPr>
          <w:b/>
        </w:rPr>
        <w:t>Parcelamiento</w:t>
      </w:r>
      <w:proofErr w:type="spellEnd"/>
      <w:r w:rsidRPr="006F33F5">
        <w:rPr>
          <w:b/>
        </w:rPr>
        <w:t xml:space="preserve"> Los Ángeles II, municipio de Puerto San José</w:t>
      </w:r>
    </w:p>
    <w:p w14:paraId="0B14C469" w14:textId="77777777" w:rsidR="00782473" w:rsidRDefault="00782473" w:rsidP="00782473">
      <w:pPr>
        <w:ind w:left="-5"/>
        <w:jc w:val="center"/>
        <w:rPr>
          <w:b/>
        </w:rPr>
      </w:pPr>
      <w:r w:rsidRPr="006F33F5">
        <w:rPr>
          <w:b/>
        </w:rPr>
        <w:t>Departamento de Escuintla</w:t>
      </w:r>
    </w:p>
    <w:p w14:paraId="36BF96E2" w14:textId="77777777" w:rsidR="00782473" w:rsidRPr="006F33F5" w:rsidRDefault="00782473" w:rsidP="00782473">
      <w:pPr>
        <w:ind w:left="-5"/>
        <w:jc w:val="center"/>
        <w:rPr>
          <w:b/>
        </w:rPr>
      </w:pPr>
      <w:r>
        <w:rPr>
          <w:b/>
        </w:rPr>
        <w:t>Saldos al 30 de noviembre de 2021</w:t>
      </w:r>
    </w:p>
    <w:p w14:paraId="6F0C326B" w14:textId="77777777" w:rsidR="00782473" w:rsidRDefault="00782473" w:rsidP="00782473">
      <w:pPr>
        <w:ind w:left="-5"/>
        <w:jc w:val="center"/>
      </w:pPr>
      <w:r>
        <w:rPr>
          <w:b/>
        </w:rPr>
        <w:t>Valor en Quetzales</w:t>
      </w:r>
    </w:p>
    <w:p w14:paraId="41F7164D" w14:textId="77777777" w:rsidR="00782473" w:rsidRDefault="00782473" w:rsidP="00782473">
      <w:pPr>
        <w:ind w:left="-5"/>
      </w:pPr>
    </w:p>
    <w:tbl>
      <w:tblPr>
        <w:tblW w:w="8383" w:type="dxa"/>
        <w:jc w:val="center"/>
        <w:tblCellMar>
          <w:left w:w="70" w:type="dxa"/>
          <w:right w:w="70" w:type="dxa"/>
        </w:tblCellMar>
        <w:tblLook w:val="04A0" w:firstRow="1" w:lastRow="0" w:firstColumn="1" w:lastColumn="0" w:noHBand="0" w:noVBand="1"/>
      </w:tblPr>
      <w:tblGrid>
        <w:gridCol w:w="463"/>
        <w:gridCol w:w="1320"/>
        <w:gridCol w:w="4440"/>
        <w:gridCol w:w="1320"/>
        <w:gridCol w:w="840"/>
      </w:tblGrid>
      <w:tr w:rsidR="00782473" w:rsidRPr="007D6D15" w14:paraId="040B98CD" w14:textId="77777777" w:rsidTr="000A760F">
        <w:trPr>
          <w:trHeight w:val="765"/>
          <w:jc w:val="center"/>
        </w:trPr>
        <w:tc>
          <w:tcPr>
            <w:tcW w:w="46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F1F6350" w14:textId="77777777" w:rsidR="00782473" w:rsidRPr="007D6D15" w:rsidRDefault="00782473" w:rsidP="00B511ED">
            <w:pPr>
              <w:spacing w:after="0" w:line="240" w:lineRule="auto"/>
              <w:ind w:left="0" w:firstLine="0"/>
              <w:jc w:val="center"/>
              <w:rPr>
                <w:rFonts w:eastAsia="Times New Roman"/>
                <w:b/>
                <w:bCs/>
                <w:sz w:val="20"/>
                <w:szCs w:val="20"/>
              </w:rPr>
            </w:pPr>
            <w:r w:rsidRPr="007D6D15">
              <w:rPr>
                <w:rFonts w:eastAsia="Times New Roman"/>
                <w:b/>
                <w:bCs/>
                <w:sz w:val="20"/>
                <w:szCs w:val="20"/>
              </w:rPr>
              <w:t>No.</w:t>
            </w:r>
          </w:p>
        </w:tc>
        <w:tc>
          <w:tcPr>
            <w:tcW w:w="13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231B7A6" w14:textId="77777777" w:rsidR="00782473" w:rsidRPr="007D6D15" w:rsidRDefault="00782473" w:rsidP="00B511ED">
            <w:pPr>
              <w:spacing w:after="0" w:line="240" w:lineRule="auto"/>
              <w:ind w:left="0" w:firstLine="0"/>
              <w:jc w:val="center"/>
              <w:rPr>
                <w:rFonts w:eastAsia="Times New Roman"/>
                <w:b/>
                <w:bCs/>
                <w:sz w:val="20"/>
                <w:szCs w:val="20"/>
              </w:rPr>
            </w:pPr>
            <w:r w:rsidRPr="007D6D15">
              <w:rPr>
                <w:rFonts w:eastAsia="Times New Roman"/>
                <w:b/>
                <w:bCs/>
                <w:sz w:val="20"/>
                <w:szCs w:val="20"/>
              </w:rPr>
              <w:t>Cuenta</w:t>
            </w:r>
          </w:p>
        </w:tc>
        <w:tc>
          <w:tcPr>
            <w:tcW w:w="44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85F2F00" w14:textId="77777777" w:rsidR="00782473" w:rsidRPr="007D6D15" w:rsidRDefault="00782473" w:rsidP="00B511ED">
            <w:pPr>
              <w:spacing w:after="0" w:line="240" w:lineRule="auto"/>
              <w:ind w:left="0" w:firstLine="0"/>
              <w:jc w:val="center"/>
              <w:rPr>
                <w:rFonts w:eastAsia="Times New Roman"/>
                <w:b/>
                <w:bCs/>
                <w:sz w:val="20"/>
                <w:szCs w:val="20"/>
              </w:rPr>
            </w:pPr>
            <w:r w:rsidRPr="007D6D15">
              <w:rPr>
                <w:rFonts w:eastAsia="Times New Roman"/>
                <w:b/>
                <w:bCs/>
                <w:sz w:val="20"/>
                <w:szCs w:val="20"/>
              </w:rPr>
              <w:t>Descripción</w:t>
            </w:r>
          </w:p>
          <w:p w14:paraId="369AE8B8" w14:textId="77777777" w:rsidR="00782473" w:rsidRPr="007D6D15" w:rsidRDefault="00782473" w:rsidP="00B511ED">
            <w:pPr>
              <w:spacing w:after="0" w:line="240" w:lineRule="auto"/>
              <w:ind w:left="0" w:firstLine="0"/>
              <w:jc w:val="center"/>
              <w:rPr>
                <w:rFonts w:eastAsia="Times New Roman"/>
                <w:b/>
                <w:bCs/>
                <w:sz w:val="20"/>
                <w:szCs w:val="20"/>
              </w:rPr>
            </w:pPr>
          </w:p>
        </w:tc>
        <w:tc>
          <w:tcPr>
            <w:tcW w:w="13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FDEACE3" w14:textId="77777777" w:rsidR="00782473" w:rsidRPr="007D6D15" w:rsidRDefault="00782473" w:rsidP="00B511ED">
            <w:pPr>
              <w:spacing w:after="0" w:line="240" w:lineRule="auto"/>
              <w:ind w:left="0" w:firstLine="0"/>
              <w:jc w:val="center"/>
              <w:rPr>
                <w:rFonts w:eastAsia="Times New Roman"/>
                <w:b/>
                <w:bCs/>
                <w:sz w:val="20"/>
                <w:szCs w:val="20"/>
              </w:rPr>
            </w:pPr>
            <w:r w:rsidRPr="007D6D15">
              <w:rPr>
                <w:rFonts w:eastAsia="Times New Roman"/>
                <w:b/>
                <w:bCs/>
                <w:sz w:val="20"/>
                <w:szCs w:val="20"/>
              </w:rPr>
              <w:t xml:space="preserve"> Valor Q </w:t>
            </w:r>
          </w:p>
        </w:tc>
        <w:tc>
          <w:tcPr>
            <w:tcW w:w="84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C9B7CB2" w14:textId="77777777" w:rsidR="00782473" w:rsidRPr="007D6D15" w:rsidRDefault="00782473" w:rsidP="00B511ED">
            <w:pPr>
              <w:spacing w:after="0" w:line="240" w:lineRule="auto"/>
              <w:ind w:left="0" w:firstLine="0"/>
              <w:jc w:val="center"/>
              <w:rPr>
                <w:rFonts w:eastAsia="Times New Roman"/>
                <w:b/>
                <w:bCs/>
                <w:sz w:val="20"/>
                <w:szCs w:val="20"/>
              </w:rPr>
            </w:pPr>
            <w:r w:rsidRPr="007D6D15">
              <w:rPr>
                <w:rFonts w:eastAsia="Times New Roman"/>
                <w:b/>
                <w:bCs/>
                <w:sz w:val="20"/>
                <w:szCs w:val="20"/>
              </w:rPr>
              <w:t>Nota</w:t>
            </w:r>
          </w:p>
        </w:tc>
      </w:tr>
      <w:tr w:rsidR="000A760F" w:rsidRPr="007D6D15" w14:paraId="34AF5A9D" w14:textId="77777777" w:rsidTr="000A760F">
        <w:trPr>
          <w:trHeight w:val="285"/>
          <w:jc w:val="center"/>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F03CE" w14:textId="77777777" w:rsidR="000A760F" w:rsidRPr="007D6D15" w:rsidRDefault="000A760F" w:rsidP="00B511ED">
            <w:pPr>
              <w:spacing w:after="0" w:line="240" w:lineRule="auto"/>
              <w:ind w:left="0" w:firstLine="0"/>
              <w:jc w:val="center"/>
              <w:rPr>
                <w:rFonts w:eastAsia="Times New Roman"/>
                <w:sz w:val="20"/>
                <w:szCs w:val="20"/>
              </w:rPr>
            </w:pPr>
          </w:p>
        </w:tc>
        <w:tc>
          <w:tcPr>
            <w:tcW w:w="1320" w:type="dxa"/>
            <w:tcBorders>
              <w:top w:val="single" w:sz="4" w:space="0" w:color="auto"/>
              <w:left w:val="nil"/>
              <w:bottom w:val="single" w:sz="4" w:space="0" w:color="auto"/>
              <w:right w:val="single" w:sz="4" w:space="0" w:color="auto"/>
            </w:tcBorders>
            <w:shd w:val="clear" w:color="auto" w:fill="auto"/>
            <w:noWrap/>
            <w:vAlign w:val="center"/>
          </w:tcPr>
          <w:p w14:paraId="4F61DC6A" w14:textId="347BDFDD" w:rsidR="000A760F" w:rsidRPr="007D6D15" w:rsidRDefault="000A760F" w:rsidP="00B511ED">
            <w:pPr>
              <w:spacing w:after="0" w:line="240" w:lineRule="auto"/>
              <w:ind w:left="0" w:firstLine="0"/>
              <w:jc w:val="center"/>
              <w:rPr>
                <w:rFonts w:eastAsia="Times New Roman"/>
                <w:sz w:val="20"/>
                <w:szCs w:val="20"/>
              </w:rPr>
            </w:pPr>
          </w:p>
        </w:tc>
        <w:tc>
          <w:tcPr>
            <w:tcW w:w="6600" w:type="dxa"/>
            <w:gridSpan w:val="3"/>
            <w:tcBorders>
              <w:top w:val="single" w:sz="4" w:space="0" w:color="auto"/>
              <w:left w:val="nil"/>
              <w:bottom w:val="single" w:sz="4" w:space="0" w:color="auto"/>
              <w:right w:val="single" w:sz="4" w:space="0" w:color="auto"/>
            </w:tcBorders>
            <w:shd w:val="clear" w:color="auto" w:fill="auto"/>
            <w:noWrap/>
            <w:vAlign w:val="center"/>
          </w:tcPr>
          <w:p w14:paraId="4599B486" w14:textId="7CE632A5" w:rsidR="000A760F" w:rsidRPr="007D6D15" w:rsidRDefault="000A760F" w:rsidP="000A760F">
            <w:pPr>
              <w:spacing w:after="0" w:line="240" w:lineRule="auto"/>
              <w:ind w:left="0" w:firstLine="0"/>
              <w:jc w:val="left"/>
              <w:rPr>
                <w:rFonts w:eastAsia="Times New Roman"/>
                <w:sz w:val="20"/>
                <w:szCs w:val="20"/>
              </w:rPr>
            </w:pPr>
            <w:r>
              <w:rPr>
                <w:rFonts w:eastAsia="Times New Roman"/>
                <w:sz w:val="20"/>
                <w:szCs w:val="20"/>
              </w:rPr>
              <w:t>MAQUINARIA Y EQUIPO</w:t>
            </w:r>
          </w:p>
        </w:tc>
      </w:tr>
      <w:tr w:rsidR="00782473" w:rsidRPr="007D6D15" w14:paraId="43D133F8" w14:textId="77777777" w:rsidTr="000A760F">
        <w:trPr>
          <w:trHeight w:val="285"/>
          <w:jc w:val="center"/>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1A5AC" w14:textId="77777777" w:rsidR="00782473" w:rsidRPr="007D6D15" w:rsidRDefault="00782473" w:rsidP="00B511ED">
            <w:pPr>
              <w:spacing w:after="0" w:line="240" w:lineRule="auto"/>
              <w:ind w:left="0" w:firstLine="0"/>
              <w:jc w:val="center"/>
              <w:rPr>
                <w:rFonts w:eastAsia="Times New Roman"/>
                <w:sz w:val="20"/>
                <w:szCs w:val="20"/>
              </w:rPr>
            </w:pPr>
            <w:r w:rsidRPr="007D6D15">
              <w:rPr>
                <w:rFonts w:eastAsia="Times New Roman"/>
                <w:sz w:val="20"/>
                <w:szCs w:val="20"/>
              </w:rPr>
              <w:t>1</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106D8FFA" w14:textId="77777777" w:rsidR="00782473" w:rsidRPr="007D6D15" w:rsidRDefault="00782473" w:rsidP="00B511ED">
            <w:pPr>
              <w:spacing w:after="0" w:line="240" w:lineRule="auto"/>
              <w:ind w:left="0" w:firstLine="0"/>
              <w:jc w:val="center"/>
              <w:rPr>
                <w:rFonts w:eastAsia="Times New Roman"/>
                <w:sz w:val="20"/>
                <w:szCs w:val="20"/>
              </w:rPr>
            </w:pPr>
            <w:r w:rsidRPr="007D6D15">
              <w:rPr>
                <w:rFonts w:eastAsia="Times New Roman"/>
                <w:sz w:val="20"/>
                <w:szCs w:val="20"/>
              </w:rPr>
              <w:t>1232.03</w:t>
            </w:r>
          </w:p>
        </w:tc>
        <w:tc>
          <w:tcPr>
            <w:tcW w:w="4440" w:type="dxa"/>
            <w:tcBorders>
              <w:top w:val="single" w:sz="4" w:space="0" w:color="auto"/>
              <w:left w:val="nil"/>
              <w:bottom w:val="single" w:sz="4" w:space="0" w:color="auto"/>
              <w:right w:val="single" w:sz="4" w:space="0" w:color="auto"/>
            </w:tcBorders>
            <w:shd w:val="clear" w:color="auto" w:fill="auto"/>
            <w:noWrap/>
            <w:vAlign w:val="center"/>
            <w:hideMark/>
          </w:tcPr>
          <w:p w14:paraId="56393127" w14:textId="77777777" w:rsidR="00782473" w:rsidRPr="007D6D15" w:rsidRDefault="00782473" w:rsidP="00B511ED">
            <w:pPr>
              <w:spacing w:after="0" w:line="240" w:lineRule="auto"/>
              <w:ind w:left="0" w:firstLine="0"/>
              <w:jc w:val="left"/>
              <w:rPr>
                <w:rFonts w:eastAsia="Times New Roman"/>
                <w:sz w:val="20"/>
                <w:szCs w:val="20"/>
              </w:rPr>
            </w:pPr>
            <w:r w:rsidRPr="007D6D15">
              <w:rPr>
                <w:rFonts w:eastAsia="Times New Roman"/>
                <w:sz w:val="20"/>
                <w:szCs w:val="20"/>
              </w:rPr>
              <w:t>De oficina y muebles</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6B1F7C02" w14:textId="77777777" w:rsidR="00782473" w:rsidRPr="007D6D15" w:rsidRDefault="00782473" w:rsidP="00B511ED">
            <w:pPr>
              <w:spacing w:after="0" w:line="240" w:lineRule="auto"/>
              <w:ind w:left="0" w:firstLine="0"/>
              <w:jc w:val="right"/>
              <w:rPr>
                <w:rFonts w:eastAsia="Times New Roman"/>
                <w:sz w:val="20"/>
                <w:szCs w:val="20"/>
              </w:rPr>
            </w:pPr>
            <w:r w:rsidRPr="007D6D15">
              <w:rPr>
                <w:rFonts w:eastAsia="Times New Roman"/>
                <w:sz w:val="20"/>
                <w:szCs w:val="20"/>
              </w:rPr>
              <w:t>40,415.00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1E54693" w14:textId="77777777" w:rsidR="00782473" w:rsidRPr="007D6D15" w:rsidRDefault="00782473" w:rsidP="00B511ED">
            <w:pPr>
              <w:spacing w:after="0" w:line="240" w:lineRule="auto"/>
              <w:ind w:left="0" w:firstLine="0"/>
              <w:jc w:val="center"/>
              <w:rPr>
                <w:rFonts w:eastAsia="Times New Roman"/>
                <w:sz w:val="20"/>
                <w:szCs w:val="20"/>
              </w:rPr>
            </w:pPr>
            <w:r w:rsidRPr="007D6D15">
              <w:rPr>
                <w:rFonts w:eastAsia="Times New Roman"/>
                <w:sz w:val="20"/>
                <w:szCs w:val="20"/>
              </w:rPr>
              <w:t>1</w:t>
            </w:r>
          </w:p>
        </w:tc>
      </w:tr>
      <w:tr w:rsidR="00782473" w:rsidRPr="007D6D15" w14:paraId="6D5AED13" w14:textId="77777777" w:rsidTr="000A760F">
        <w:trPr>
          <w:trHeight w:val="285"/>
          <w:jc w:val="center"/>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4BC37E45" w14:textId="77777777" w:rsidR="00782473" w:rsidRPr="007D6D15" w:rsidRDefault="00782473" w:rsidP="00B511ED">
            <w:pPr>
              <w:spacing w:after="0" w:line="240" w:lineRule="auto"/>
              <w:ind w:left="0" w:firstLine="0"/>
              <w:jc w:val="center"/>
              <w:rPr>
                <w:rFonts w:eastAsia="Times New Roman"/>
                <w:sz w:val="20"/>
                <w:szCs w:val="20"/>
              </w:rPr>
            </w:pPr>
            <w:r w:rsidRPr="007D6D15">
              <w:rPr>
                <w:rFonts w:eastAsia="Times New Roman"/>
                <w:sz w:val="20"/>
                <w:szCs w:val="20"/>
              </w:rPr>
              <w:t>2</w:t>
            </w:r>
          </w:p>
        </w:tc>
        <w:tc>
          <w:tcPr>
            <w:tcW w:w="1320" w:type="dxa"/>
            <w:tcBorders>
              <w:top w:val="nil"/>
              <w:left w:val="nil"/>
              <w:bottom w:val="single" w:sz="4" w:space="0" w:color="auto"/>
              <w:right w:val="single" w:sz="4" w:space="0" w:color="auto"/>
            </w:tcBorders>
            <w:shd w:val="clear" w:color="auto" w:fill="auto"/>
            <w:noWrap/>
            <w:vAlign w:val="center"/>
            <w:hideMark/>
          </w:tcPr>
          <w:p w14:paraId="25CFFA5B" w14:textId="77777777" w:rsidR="00782473" w:rsidRPr="007D6D15" w:rsidRDefault="00782473" w:rsidP="00B511ED">
            <w:pPr>
              <w:spacing w:after="0" w:line="240" w:lineRule="auto"/>
              <w:ind w:left="0" w:firstLine="0"/>
              <w:jc w:val="center"/>
              <w:rPr>
                <w:rFonts w:eastAsia="Times New Roman"/>
                <w:sz w:val="20"/>
                <w:szCs w:val="20"/>
              </w:rPr>
            </w:pPr>
            <w:r w:rsidRPr="007D6D15">
              <w:rPr>
                <w:rFonts w:eastAsia="Times New Roman"/>
                <w:sz w:val="20"/>
                <w:szCs w:val="20"/>
              </w:rPr>
              <w:t>1232.05</w:t>
            </w:r>
          </w:p>
        </w:tc>
        <w:tc>
          <w:tcPr>
            <w:tcW w:w="4440" w:type="dxa"/>
            <w:tcBorders>
              <w:top w:val="nil"/>
              <w:left w:val="nil"/>
              <w:bottom w:val="single" w:sz="4" w:space="0" w:color="auto"/>
              <w:right w:val="single" w:sz="4" w:space="0" w:color="auto"/>
            </w:tcBorders>
            <w:shd w:val="clear" w:color="auto" w:fill="auto"/>
            <w:noWrap/>
            <w:vAlign w:val="center"/>
            <w:hideMark/>
          </w:tcPr>
          <w:p w14:paraId="36C42E01" w14:textId="77777777" w:rsidR="00782473" w:rsidRPr="007D6D15" w:rsidRDefault="00782473" w:rsidP="00B511ED">
            <w:pPr>
              <w:spacing w:after="0" w:line="240" w:lineRule="auto"/>
              <w:ind w:left="0" w:firstLine="0"/>
              <w:jc w:val="left"/>
              <w:rPr>
                <w:rFonts w:eastAsia="Times New Roman"/>
                <w:sz w:val="20"/>
                <w:szCs w:val="20"/>
              </w:rPr>
            </w:pPr>
            <w:r w:rsidRPr="007D6D15">
              <w:rPr>
                <w:rFonts w:eastAsia="Times New Roman"/>
                <w:sz w:val="20"/>
                <w:szCs w:val="20"/>
              </w:rPr>
              <w:t>Educacional, cultural y recreativo</w:t>
            </w:r>
          </w:p>
        </w:tc>
        <w:tc>
          <w:tcPr>
            <w:tcW w:w="1320" w:type="dxa"/>
            <w:tcBorders>
              <w:top w:val="nil"/>
              <w:left w:val="nil"/>
              <w:bottom w:val="single" w:sz="4" w:space="0" w:color="auto"/>
              <w:right w:val="single" w:sz="4" w:space="0" w:color="auto"/>
            </w:tcBorders>
            <w:shd w:val="clear" w:color="auto" w:fill="auto"/>
            <w:noWrap/>
            <w:vAlign w:val="center"/>
            <w:hideMark/>
          </w:tcPr>
          <w:p w14:paraId="1F25B801" w14:textId="2DA4D68F" w:rsidR="00782473" w:rsidRPr="007D6D15" w:rsidRDefault="00782473" w:rsidP="00B511ED">
            <w:pPr>
              <w:spacing w:after="0" w:line="240" w:lineRule="auto"/>
              <w:ind w:left="0" w:firstLine="0"/>
              <w:jc w:val="right"/>
              <w:rPr>
                <w:rFonts w:eastAsia="Times New Roman"/>
                <w:sz w:val="20"/>
                <w:szCs w:val="20"/>
              </w:rPr>
            </w:pPr>
            <w:r w:rsidRPr="007D6D15">
              <w:rPr>
                <w:rFonts w:eastAsia="Times New Roman"/>
                <w:sz w:val="20"/>
                <w:szCs w:val="20"/>
              </w:rPr>
              <w:t>622</w:t>
            </w:r>
            <w:r>
              <w:rPr>
                <w:rFonts w:eastAsia="Times New Roman"/>
                <w:sz w:val="20"/>
                <w:szCs w:val="20"/>
              </w:rPr>
              <w:t>.00</w:t>
            </w:r>
          </w:p>
        </w:tc>
        <w:tc>
          <w:tcPr>
            <w:tcW w:w="840" w:type="dxa"/>
            <w:tcBorders>
              <w:top w:val="nil"/>
              <w:left w:val="nil"/>
              <w:bottom w:val="single" w:sz="4" w:space="0" w:color="auto"/>
              <w:right w:val="single" w:sz="4" w:space="0" w:color="auto"/>
            </w:tcBorders>
            <w:shd w:val="clear" w:color="auto" w:fill="auto"/>
            <w:noWrap/>
            <w:vAlign w:val="center"/>
            <w:hideMark/>
          </w:tcPr>
          <w:p w14:paraId="0510B776" w14:textId="77777777" w:rsidR="00782473" w:rsidRPr="007D6D15" w:rsidRDefault="00782473" w:rsidP="00B511ED">
            <w:pPr>
              <w:spacing w:after="0" w:line="240" w:lineRule="auto"/>
              <w:ind w:left="0" w:firstLine="0"/>
              <w:jc w:val="center"/>
              <w:rPr>
                <w:rFonts w:eastAsia="Times New Roman"/>
                <w:sz w:val="20"/>
                <w:szCs w:val="20"/>
              </w:rPr>
            </w:pPr>
            <w:r w:rsidRPr="007D6D15">
              <w:rPr>
                <w:rFonts w:eastAsia="Times New Roman"/>
                <w:sz w:val="20"/>
                <w:szCs w:val="20"/>
              </w:rPr>
              <w:t>2</w:t>
            </w:r>
          </w:p>
        </w:tc>
      </w:tr>
      <w:tr w:rsidR="00782473" w:rsidRPr="007D6D15" w14:paraId="4347C647" w14:textId="77777777" w:rsidTr="000A760F">
        <w:trPr>
          <w:trHeight w:val="285"/>
          <w:jc w:val="center"/>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5445EF7B" w14:textId="77777777" w:rsidR="00782473" w:rsidRPr="007D6D15" w:rsidRDefault="00782473" w:rsidP="00B511ED">
            <w:pPr>
              <w:spacing w:after="0" w:line="240" w:lineRule="auto"/>
              <w:ind w:left="0" w:firstLine="0"/>
              <w:jc w:val="center"/>
              <w:rPr>
                <w:rFonts w:eastAsia="Times New Roman"/>
                <w:sz w:val="20"/>
                <w:szCs w:val="20"/>
              </w:rPr>
            </w:pPr>
            <w:r w:rsidRPr="007D6D15">
              <w:rPr>
                <w:rFonts w:eastAsia="Times New Roman"/>
                <w:sz w:val="20"/>
                <w:szCs w:val="20"/>
              </w:rPr>
              <w:t>3</w:t>
            </w:r>
          </w:p>
        </w:tc>
        <w:tc>
          <w:tcPr>
            <w:tcW w:w="1320" w:type="dxa"/>
            <w:tcBorders>
              <w:top w:val="nil"/>
              <w:left w:val="nil"/>
              <w:bottom w:val="single" w:sz="4" w:space="0" w:color="auto"/>
              <w:right w:val="single" w:sz="4" w:space="0" w:color="auto"/>
            </w:tcBorders>
            <w:shd w:val="clear" w:color="auto" w:fill="auto"/>
            <w:noWrap/>
            <w:vAlign w:val="center"/>
            <w:hideMark/>
          </w:tcPr>
          <w:p w14:paraId="1A012C02" w14:textId="77777777" w:rsidR="00782473" w:rsidRPr="007D6D15" w:rsidRDefault="00782473" w:rsidP="00B511ED">
            <w:pPr>
              <w:spacing w:after="0" w:line="240" w:lineRule="auto"/>
              <w:ind w:left="0" w:firstLine="0"/>
              <w:jc w:val="center"/>
              <w:rPr>
                <w:rFonts w:eastAsia="Times New Roman"/>
                <w:sz w:val="20"/>
                <w:szCs w:val="20"/>
              </w:rPr>
            </w:pPr>
            <w:r w:rsidRPr="007D6D15">
              <w:rPr>
                <w:rFonts w:eastAsia="Times New Roman"/>
                <w:sz w:val="20"/>
                <w:szCs w:val="20"/>
              </w:rPr>
              <w:t>1232.08</w:t>
            </w:r>
          </w:p>
        </w:tc>
        <w:tc>
          <w:tcPr>
            <w:tcW w:w="4440" w:type="dxa"/>
            <w:tcBorders>
              <w:top w:val="nil"/>
              <w:left w:val="nil"/>
              <w:bottom w:val="single" w:sz="4" w:space="0" w:color="auto"/>
              <w:right w:val="single" w:sz="4" w:space="0" w:color="auto"/>
            </w:tcBorders>
            <w:shd w:val="clear" w:color="auto" w:fill="auto"/>
            <w:noWrap/>
            <w:vAlign w:val="center"/>
            <w:hideMark/>
          </w:tcPr>
          <w:p w14:paraId="3A0218E7" w14:textId="77777777" w:rsidR="00782473" w:rsidRPr="007D6D15" w:rsidRDefault="00782473" w:rsidP="00B511ED">
            <w:pPr>
              <w:spacing w:after="0" w:line="240" w:lineRule="auto"/>
              <w:ind w:left="0" w:firstLine="0"/>
              <w:jc w:val="left"/>
              <w:rPr>
                <w:rFonts w:eastAsia="Times New Roman"/>
                <w:sz w:val="20"/>
                <w:szCs w:val="20"/>
              </w:rPr>
            </w:pPr>
            <w:r w:rsidRPr="007D6D15">
              <w:rPr>
                <w:rFonts w:eastAsia="Times New Roman"/>
                <w:sz w:val="20"/>
                <w:szCs w:val="20"/>
              </w:rPr>
              <w:t>Herramientas</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7D821707" w14:textId="27C7FEAC" w:rsidR="00782473" w:rsidRPr="007D6D15" w:rsidRDefault="00782473" w:rsidP="00B511ED">
            <w:pPr>
              <w:spacing w:after="0" w:line="240" w:lineRule="auto"/>
              <w:ind w:left="0" w:firstLine="0"/>
              <w:jc w:val="right"/>
              <w:rPr>
                <w:rFonts w:eastAsia="Times New Roman"/>
                <w:sz w:val="20"/>
                <w:szCs w:val="20"/>
              </w:rPr>
            </w:pPr>
            <w:r w:rsidRPr="007D6D15">
              <w:rPr>
                <w:rFonts w:eastAsia="Times New Roman"/>
                <w:sz w:val="20"/>
                <w:szCs w:val="20"/>
              </w:rPr>
              <w:t>200</w:t>
            </w:r>
            <w:r>
              <w:rPr>
                <w:rFonts w:eastAsia="Times New Roman"/>
                <w:sz w:val="20"/>
                <w:szCs w:val="20"/>
              </w:rPr>
              <w:t>.00</w:t>
            </w:r>
          </w:p>
        </w:tc>
        <w:tc>
          <w:tcPr>
            <w:tcW w:w="840" w:type="dxa"/>
            <w:tcBorders>
              <w:top w:val="nil"/>
              <w:left w:val="nil"/>
              <w:bottom w:val="single" w:sz="4" w:space="0" w:color="auto"/>
              <w:right w:val="single" w:sz="4" w:space="0" w:color="auto"/>
            </w:tcBorders>
            <w:shd w:val="clear" w:color="auto" w:fill="auto"/>
            <w:noWrap/>
            <w:vAlign w:val="center"/>
            <w:hideMark/>
          </w:tcPr>
          <w:p w14:paraId="02BA61D4" w14:textId="77777777" w:rsidR="00782473" w:rsidRPr="007D6D15" w:rsidRDefault="00782473" w:rsidP="00B511ED">
            <w:pPr>
              <w:spacing w:after="0" w:line="240" w:lineRule="auto"/>
              <w:ind w:left="0" w:firstLine="0"/>
              <w:jc w:val="center"/>
              <w:rPr>
                <w:rFonts w:eastAsia="Times New Roman"/>
                <w:sz w:val="20"/>
                <w:szCs w:val="20"/>
              </w:rPr>
            </w:pPr>
            <w:r w:rsidRPr="007D6D15">
              <w:rPr>
                <w:rFonts w:eastAsia="Times New Roman"/>
                <w:sz w:val="20"/>
                <w:szCs w:val="20"/>
              </w:rPr>
              <w:t>3</w:t>
            </w:r>
          </w:p>
        </w:tc>
      </w:tr>
      <w:tr w:rsidR="00782473" w:rsidRPr="007D6D15" w14:paraId="31D29BBB" w14:textId="77777777" w:rsidTr="000A760F">
        <w:trPr>
          <w:trHeight w:val="300"/>
          <w:jc w:val="center"/>
        </w:trPr>
        <w:tc>
          <w:tcPr>
            <w:tcW w:w="622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E577B" w14:textId="77777777" w:rsidR="00782473" w:rsidRPr="007D6D15" w:rsidRDefault="00782473" w:rsidP="00B511ED">
            <w:pPr>
              <w:spacing w:after="0" w:line="240" w:lineRule="auto"/>
              <w:ind w:left="0" w:firstLine="0"/>
              <w:jc w:val="center"/>
              <w:rPr>
                <w:rFonts w:eastAsia="Times New Roman"/>
                <w:b/>
                <w:bCs/>
                <w:sz w:val="20"/>
                <w:szCs w:val="20"/>
              </w:rPr>
            </w:pPr>
            <w:r w:rsidRPr="007D6D15">
              <w:rPr>
                <w:rFonts w:eastAsia="Times New Roman"/>
                <w:b/>
                <w:bCs/>
                <w:sz w:val="20"/>
                <w:szCs w:val="20"/>
              </w:rPr>
              <w:t>Total</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76BED150" w14:textId="77777777" w:rsidR="00782473" w:rsidRPr="007D6D15" w:rsidRDefault="00782473" w:rsidP="00B511ED">
            <w:pPr>
              <w:spacing w:after="0" w:line="240" w:lineRule="auto"/>
              <w:ind w:left="0" w:firstLine="0"/>
              <w:jc w:val="right"/>
              <w:rPr>
                <w:rFonts w:eastAsia="Times New Roman"/>
                <w:b/>
                <w:bCs/>
                <w:sz w:val="20"/>
                <w:szCs w:val="20"/>
              </w:rPr>
            </w:pPr>
            <w:r w:rsidRPr="007D6D15">
              <w:rPr>
                <w:rFonts w:eastAsia="Times New Roman"/>
                <w:b/>
                <w:bCs/>
                <w:sz w:val="20"/>
                <w:szCs w:val="20"/>
              </w:rPr>
              <w:t>41,237.00</w:t>
            </w:r>
          </w:p>
        </w:tc>
        <w:tc>
          <w:tcPr>
            <w:tcW w:w="840" w:type="dxa"/>
            <w:tcBorders>
              <w:top w:val="nil"/>
              <w:left w:val="nil"/>
              <w:bottom w:val="nil"/>
              <w:right w:val="nil"/>
            </w:tcBorders>
            <w:shd w:val="clear" w:color="auto" w:fill="auto"/>
            <w:noWrap/>
            <w:vAlign w:val="bottom"/>
            <w:hideMark/>
          </w:tcPr>
          <w:p w14:paraId="1170DCC8" w14:textId="77777777" w:rsidR="00782473" w:rsidRPr="007D6D15" w:rsidRDefault="00782473" w:rsidP="00B511ED">
            <w:pPr>
              <w:spacing w:after="0" w:line="240" w:lineRule="auto"/>
              <w:ind w:left="0" w:firstLine="0"/>
              <w:jc w:val="right"/>
              <w:rPr>
                <w:rFonts w:eastAsia="Times New Roman"/>
                <w:b/>
                <w:bCs/>
                <w:sz w:val="20"/>
                <w:szCs w:val="20"/>
              </w:rPr>
            </w:pPr>
          </w:p>
        </w:tc>
      </w:tr>
      <w:tr w:rsidR="00782473" w:rsidRPr="00BE1A4E" w14:paraId="0BE3720B" w14:textId="77777777" w:rsidTr="000A760F">
        <w:trPr>
          <w:trHeight w:val="300"/>
          <w:jc w:val="center"/>
        </w:trPr>
        <w:tc>
          <w:tcPr>
            <w:tcW w:w="6223" w:type="dxa"/>
            <w:gridSpan w:val="3"/>
            <w:tcBorders>
              <w:top w:val="single" w:sz="4" w:space="0" w:color="auto"/>
            </w:tcBorders>
            <w:shd w:val="clear" w:color="auto" w:fill="auto"/>
            <w:noWrap/>
            <w:vAlign w:val="center"/>
          </w:tcPr>
          <w:p w14:paraId="77AD1BD0" w14:textId="77777777" w:rsidR="00782473" w:rsidRPr="00BE1A4E" w:rsidRDefault="00782473" w:rsidP="00B511ED">
            <w:pPr>
              <w:spacing w:after="0" w:line="240" w:lineRule="auto"/>
              <w:ind w:left="0" w:firstLine="0"/>
              <w:jc w:val="left"/>
              <w:rPr>
                <w:rFonts w:eastAsia="Times New Roman"/>
                <w:b/>
                <w:bCs/>
                <w:sz w:val="18"/>
                <w:szCs w:val="20"/>
              </w:rPr>
            </w:pPr>
            <w:r w:rsidRPr="00BE1A4E">
              <w:rPr>
                <w:rFonts w:eastAsia="Times New Roman"/>
                <w:b/>
                <w:bCs/>
                <w:sz w:val="18"/>
                <w:szCs w:val="20"/>
              </w:rPr>
              <w:t xml:space="preserve">Fuente: </w:t>
            </w:r>
            <w:r w:rsidRPr="00615500">
              <w:rPr>
                <w:rFonts w:eastAsia="Times New Roman"/>
                <w:bCs/>
                <w:sz w:val="18"/>
                <w:szCs w:val="20"/>
              </w:rPr>
              <w:t>Formulario</w:t>
            </w:r>
            <w:r>
              <w:rPr>
                <w:rFonts w:eastAsia="Times New Roman"/>
                <w:b/>
                <w:bCs/>
                <w:sz w:val="18"/>
                <w:szCs w:val="20"/>
              </w:rPr>
              <w:t xml:space="preserve"> </w:t>
            </w:r>
            <w:r w:rsidRPr="00BE1A4E">
              <w:rPr>
                <w:rFonts w:eastAsia="Times New Roman"/>
                <w:bCs/>
                <w:sz w:val="18"/>
                <w:szCs w:val="20"/>
              </w:rPr>
              <w:t>Fin-01 al 30/11/2021</w:t>
            </w:r>
          </w:p>
        </w:tc>
        <w:tc>
          <w:tcPr>
            <w:tcW w:w="1320" w:type="dxa"/>
            <w:tcBorders>
              <w:top w:val="single" w:sz="4" w:space="0" w:color="auto"/>
            </w:tcBorders>
            <w:shd w:val="clear" w:color="auto" w:fill="auto"/>
            <w:noWrap/>
            <w:vAlign w:val="center"/>
          </w:tcPr>
          <w:p w14:paraId="4710F452" w14:textId="77777777" w:rsidR="00782473" w:rsidRPr="00BE1A4E" w:rsidRDefault="00782473" w:rsidP="00B511ED">
            <w:pPr>
              <w:spacing w:after="0" w:line="240" w:lineRule="auto"/>
              <w:ind w:left="0" w:firstLine="0"/>
              <w:jc w:val="right"/>
              <w:rPr>
                <w:rFonts w:eastAsia="Times New Roman"/>
                <w:b/>
                <w:bCs/>
                <w:sz w:val="18"/>
                <w:szCs w:val="20"/>
              </w:rPr>
            </w:pPr>
          </w:p>
        </w:tc>
        <w:tc>
          <w:tcPr>
            <w:tcW w:w="840" w:type="dxa"/>
            <w:tcBorders>
              <w:top w:val="nil"/>
              <w:left w:val="nil"/>
              <w:bottom w:val="nil"/>
              <w:right w:val="nil"/>
            </w:tcBorders>
            <w:shd w:val="clear" w:color="auto" w:fill="auto"/>
            <w:noWrap/>
            <w:vAlign w:val="bottom"/>
          </w:tcPr>
          <w:p w14:paraId="7079CE12" w14:textId="77777777" w:rsidR="00782473" w:rsidRPr="00BE1A4E" w:rsidRDefault="00782473" w:rsidP="00B511ED">
            <w:pPr>
              <w:spacing w:after="0" w:line="240" w:lineRule="auto"/>
              <w:ind w:left="0" w:firstLine="0"/>
              <w:jc w:val="right"/>
              <w:rPr>
                <w:rFonts w:eastAsia="Times New Roman"/>
                <w:b/>
                <w:bCs/>
                <w:sz w:val="18"/>
                <w:szCs w:val="20"/>
              </w:rPr>
            </w:pPr>
          </w:p>
        </w:tc>
      </w:tr>
    </w:tbl>
    <w:p w14:paraId="2F9AB9E2" w14:textId="77777777" w:rsidR="00782473" w:rsidRDefault="00782473" w:rsidP="00782473">
      <w:pPr>
        <w:ind w:left="-5"/>
      </w:pPr>
    </w:p>
    <w:p w14:paraId="5DD9DB2E" w14:textId="77777777" w:rsidR="00782473" w:rsidRPr="00E34078" w:rsidRDefault="00782473" w:rsidP="00782473">
      <w:pPr>
        <w:ind w:left="-5"/>
        <w:rPr>
          <w:b/>
        </w:rPr>
      </w:pPr>
      <w:r w:rsidRPr="00E34078">
        <w:rPr>
          <w:b/>
        </w:rPr>
        <w:t>Nota 1</w:t>
      </w:r>
    </w:p>
    <w:p w14:paraId="09BA69E0" w14:textId="77777777" w:rsidR="00782473" w:rsidRDefault="00782473" w:rsidP="00782473">
      <w:pPr>
        <w:ind w:left="-5"/>
      </w:pPr>
      <w:r>
        <w:t>Se integra con 27 tipos de bienes correspondiente a mobiliario como, pupitres, mesas, pizarrones, sillas, cátedras, de oficina, instrumentos musicales y equipo de sonido.</w:t>
      </w:r>
    </w:p>
    <w:p w14:paraId="4F7C7B02" w14:textId="77777777" w:rsidR="00782473" w:rsidRDefault="00782473" w:rsidP="00782473">
      <w:pPr>
        <w:ind w:left="-5"/>
      </w:pPr>
    </w:p>
    <w:p w14:paraId="7587E440" w14:textId="77777777" w:rsidR="00782473" w:rsidRPr="00E34078" w:rsidRDefault="00782473" w:rsidP="00782473">
      <w:pPr>
        <w:ind w:left="-5"/>
        <w:rPr>
          <w:b/>
        </w:rPr>
      </w:pPr>
      <w:r w:rsidRPr="00E34078">
        <w:rPr>
          <w:b/>
        </w:rPr>
        <w:t>Nota 2</w:t>
      </w:r>
    </w:p>
    <w:p w14:paraId="794C53FF" w14:textId="09D5B7F4" w:rsidR="00782473" w:rsidRDefault="00E60413" w:rsidP="00782473">
      <w:pPr>
        <w:ind w:left="-5"/>
      </w:pPr>
      <w:r>
        <w:t>Se integra</w:t>
      </w:r>
      <w:r w:rsidR="00782473">
        <w:t xml:space="preserve"> con 54 tipos de artículos, correspondiente a libros, folletos y material enciclopédico.</w:t>
      </w:r>
    </w:p>
    <w:p w14:paraId="003F5B72" w14:textId="77777777" w:rsidR="00782473" w:rsidRDefault="00782473" w:rsidP="00782473">
      <w:pPr>
        <w:ind w:left="-5"/>
      </w:pPr>
    </w:p>
    <w:p w14:paraId="19A3D6FE" w14:textId="77777777" w:rsidR="00782473" w:rsidRPr="00E34078" w:rsidRDefault="00782473" w:rsidP="00782473">
      <w:pPr>
        <w:ind w:left="-5"/>
        <w:rPr>
          <w:b/>
        </w:rPr>
      </w:pPr>
      <w:r w:rsidRPr="00E34078">
        <w:rPr>
          <w:b/>
        </w:rPr>
        <w:t>Nota 3</w:t>
      </w:r>
    </w:p>
    <w:p w14:paraId="3D7B990E" w14:textId="77777777" w:rsidR="00782473" w:rsidRDefault="00782473" w:rsidP="00782473">
      <w:pPr>
        <w:ind w:left="-5"/>
      </w:pPr>
      <w:r>
        <w:t>Corresponde a la bomba de agua para suministro del establecimiento educativo.</w:t>
      </w:r>
    </w:p>
    <w:p w14:paraId="550BA395" w14:textId="77777777" w:rsidR="00782473" w:rsidRDefault="00782473" w:rsidP="00782473">
      <w:pPr>
        <w:ind w:left="-5"/>
      </w:pPr>
    </w:p>
    <w:p w14:paraId="3184F72F" w14:textId="77777777" w:rsidR="00782473" w:rsidRDefault="00782473" w:rsidP="00782473">
      <w:pPr>
        <w:ind w:left="-5"/>
      </w:pPr>
      <w:r>
        <w:t>Los saldos anteriores se encuentran registrados en el Libro de Inventarios No. 8189-2017, autorizado por la Contraloría General de Cuentas, de fecha 02 de agosto de 2017, según folios números del 17, 18 y 19.</w:t>
      </w:r>
    </w:p>
    <w:p w14:paraId="3883C0B7" w14:textId="77777777" w:rsidR="00782473" w:rsidRDefault="00782473" w:rsidP="00782473">
      <w:pPr>
        <w:ind w:left="-5"/>
      </w:pPr>
    </w:p>
    <w:p w14:paraId="5523CAFF" w14:textId="77777777" w:rsidR="002247E0" w:rsidRDefault="002247E0" w:rsidP="004E65D3">
      <w:pPr>
        <w:pStyle w:val="Ttulo1"/>
      </w:pPr>
      <w:bookmarkStart w:id="12" w:name="_Toc63597055"/>
      <w:bookmarkStart w:id="13" w:name="_Toc97620338"/>
      <w:r>
        <w:lastRenderedPageBreak/>
        <w:t>RESULTADOS DE LA ACTIVIDAD</w:t>
      </w:r>
      <w:bookmarkEnd w:id="12"/>
      <w:bookmarkEnd w:id="13"/>
    </w:p>
    <w:p w14:paraId="429BAC2D" w14:textId="77777777" w:rsidR="005949F3" w:rsidRDefault="005949F3" w:rsidP="005949F3"/>
    <w:p w14:paraId="6929099F" w14:textId="5B640F0B" w:rsidR="005949F3" w:rsidRDefault="005949F3" w:rsidP="005949F3">
      <w:r>
        <w:t xml:space="preserve">El resultado al trabajo realizado se resume a continuación: </w:t>
      </w:r>
    </w:p>
    <w:p w14:paraId="20D79914" w14:textId="77777777" w:rsidR="00E34078" w:rsidRDefault="00E34078" w:rsidP="00232C7C">
      <w:pPr>
        <w:ind w:left="-5"/>
      </w:pPr>
    </w:p>
    <w:p w14:paraId="0A186185" w14:textId="62B9B4CF" w:rsidR="00E34078" w:rsidRPr="004E65D3" w:rsidRDefault="00E34078" w:rsidP="004E65D3">
      <w:pPr>
        <w:rPr>
          <w:b/>
        </w:rPr>
      </w:pPr>
      <w:r w:rsidRPr="004E65D3">
        <w:rPr>
          <w:b/>
        </w:rPr>
        <w:t>Verificación física de bienes</w:t>
      </w:r>
    </w:p>
    <w:p w14:paraId="4A0165E1" w14:textId="4292A88D" w:rsidR="003E7459" w:rsidRPr="00480100" w:rsidRDefault="006B0CF8" w:rsidP="00232C7C">
      <w:pPr>
        <w:ind w:left="-5"/>
        <w:rPr>
          <w:b/>
        </w:rPr>
      </w:pPr>
      <w:r>
        <w:t xml:space="preserve">De conformidad con reporte FIN02-Formulario detalle de inventario por cuenta, se procedió a verificar </w:t>
      </w:r>
      <w:r w:rsidR="005F61D0">
        <w:t xml:space="preserve">físicamente </w:t>
      </w:r>
      <w:r>
        <w:t>la existencia de bienes inventariables</w:t>
      </w:r>
      <w:r w:rsidR="005F61D0">
        <w:t>, los cuales se encuentran en uso y distribuidos en las aulas del establecimiento educativo</w:t>
      </w:r>
      <w:r w:rsidR="005F61D0" w:rsidRPr="00480100">
        <w:rPr>
          <w:b/>
        </w:rPr>
        <w:t xml:space="preserve">. </w:t>
      </w:r>
    </w:p>
    <w:p w14:paraId="5E96BB4D" w14:textId="77777777" w:rsidR="005E40B0" w:rsidRDefault="005E40B0" w:rsidP="00232C7C">
      <w:pPr>
        <w:ind w:left="-5"/>
      </w:pPr>
    </w:p>
    <w:p w14:paraId="7C5CB36B" w14:textId="4F1FE835" w:rsidR="005E40B0" w:rsidRDefault="009007C6" w:rsidP="00232C7C">
      <w:pPr>
        <w:ind w:left="-5"/>
      </w:pPr>
      <w:r>
        <w:t>Al finalizar el conteo de bienes</w:t>
      </w:r>
      <w:r w:rsidR="005E40B0">
        <w:t xml:space="preserve">, se determinaron </w:t>
      </w:r>
      <w:r>
        <w:t>variaciones entre</w:t>
      </w:r>
      <w:r w:rsidR="000A760F">
        <w:t xml:space="preserve"> la cantidad de bienes </w:t>
      </w:r>
      <w:r>
        <w:t>registrado</w:t>
      </w:r>
      <w:r w:rsidR="000A760F">
        <w:t>s</w:t>
      </w:r>
      <w:r>
        <w:t xml:space="preserve"> en</w:t>
      </w:r>
      <w:r w:rsidR="005E40B0">
        <w:t xml:space="preserve"> libros y el inventario físico</w:t>
      </w:r>
      <w:r w:rsidR="000A760F">
        <w:t>,</w:t>
      </w:r>
      <w:r w:rsidR="00480100">
        <w:t xml:space="preserve"> </w:t>
      </w:r>
      <w:r w:rsidR="000A760F">
        <w:t>de la siguiente forma</w:t>
      </w:r>
      <w:r w:rsidR="005E40B0">
        <w:t>:</w:t>
      </w:r>
    </w:p>
    <w:p w14:paraId="48FEB9EC" w14:textId="77777777" w:rsidR="006F33F5" w:rsidRDefault="006F33F5" w:rsidP="00232C7C">
      <w:pPr>
        <w:ind w:left="-5"/>
      </w:pPr>
    </w:p>
    <w:p w14:paraId="07400DC7" w14:textId="79EB818B" w:rsidR="006F33F5" w:rsidRPr="006F33F5" w:rsidRDefault="006F33F5" w:rsidP="006F33F5">
      <w:pPr>
        <w:ind w:left="-5"/>
        <w:jc w:val="center"/>
        <w:rPr>
          <w:b/>
        </w:rPr>
      </w:pPr>
      <w:r w:rsidRPr="006F33F5">
        <w:rPr>
          <w:b/>
        </w:rPr>
        <w:t xml:space="preserve">Escuela Oficial Rural Mixta </w:t>
      </w:r>
      <w:r w:rsidR="00BE1A4E" w:rsidRPr="006F33F5">
        <w:rPr>
          <w:b/>
        </w:rPr>
        <w:t>Satélite</w:t>
      </w:r>
      <w:r w:rsidRPr="006F33F5">
        <w:rPr>
          <w:b/>
        </w:rPr>
        <w:t xml:space="preserve"> Centro</w:t>
      </w:r>
    </w:p>
    <w:p w14:paraId="3F5D5240" w14:textId="7C61BCE7" w:rsidR="006F33F5" w:rsidRPr="006F33F5" w:rsidRDefault="006F33F5" w:rsidP="006F33F5">
      <w:pPr>
        <w:ind w:left="-5"/>
        <w:jc w:val="center"/>
        <w:rPr>
          <w:b/>
        </w:rPr>
      </w:pPr>
      <w:proofErr w:type="spellStart"/>
      <w:r w:rsidRPr="006F33F5">
        <w:rPr>
          <w:b/>
        </w:rPr>
        <w:t>Parcelamiento</w:t>
      </w:r>
      <w:proofErr w:type="spellEnd"/>
      <w:r w:rsidRPr="006F33F5">
        <w:rPr>
          <w:b/>
        </w:rPr>
        <w:t xml:space="preserve"> Los </w:t>
      </w:r>
      <w:r w:rsidR="00BE1A4E" w:rsidRPr="006F33F5">
        <w:rPr>
          <w:b/>
        </w:rPr>
        <w:t>Ángeles</w:t>
      </w:r>
      <w:r w:rsidRPr="006F33F5">
        <w:rPr>
          <w:b/>
        </w:rPr>
        <w:t xml:space="preserve"> II, municipio de Puerto San José</w:t>
      </w:r>
    </w:p>
    <w:p w14:paraId="5058D056" w14:textId="44C4D7D8" w:rsidR="003E6AD2" w:rsidRPr="006F33F5" w:rsidRDefault="006F33F5" w:rsidP="006F33F5">
      <w:pPr>
        <w:ind w:left="-5"/>
        <w:jc w:val="center"/>
        <w:rPr>
          <w:b/>
        </w:rPr>
      </w:pPr>
      <w:r w:rsidRPr="006F33F5">
        <w:rPr>
          <w:b/>
        </w:rPr>
        <w:t>Departamento de Escuintla</w:t>
      </w:r>
    </w:p>
    <w:p w14:paraId="25D01AF3" w14:textId="0FA51B29" w:rsidR="006F33F5" w:rsidRPr="006F33F5" w:rsidRDefault="006F33F5" w:rsidP="006F33F5">
      <w:pPr>
        <w:ind w:left="-5"/>
        <w:jc w:val="center"/>
        <w:rPr>
          <w:b/>
        </w:rPr>
      </w:pPr>
      <w:r w:rsidRPr="006F33F5">
        <w:rPr>
          <w:b/>
        </w:rPr>
        <w:t>Verificación efectuada el 23 de febrero de 2022</w:t>
      </w:r>
    </w:p>
    <w:p w14:paraId="672F0293" w14:textId="77777777" w:rsidR="005E40B0" w:rsidRDefault="005E40B0" w:rsidP="00232C7C">
      <w:pPr>
        <w:ind w:left="-5"/>
      </w:pPr>
    </w:p>
    <w:tbl>
      <w:tblPr>
        <w:tblW w:w="5006" w:type="pct"/>
        <w:tblInd w:w="-5" w:type="dxa"/>
        <w:tblLayout w:type="fixed"/>
        <w:tblCellMar>
          <w:left w:w="70" w:type="dxa"/>
          <w:right w:w="70" w:type="dxa"/>
        </w:tblCellMar>
        <w:tblLook w:val="04A0" w:firstRow="1" w:lastRow="0" w:firstColumn="1" w:lastColumn="0" w:noHBand="0" w:noVBand="1"/>
      </w:tblPr>
      <w:tblGrid>
        <w:gridCol w:w="423"/>
        <w:gridCol w:w="1848"/>
        <w:gridCol w:w="991"/>
        <w:gridCol w:w="709"/>
        <w:gridCol w:w="709"/>
        <w:gridCol w:w="571"/>
        <w:gridCol w:w="991"/>
        <w:gridCol w:w="852"/>
        <w:gridCol w:w="1742"/>
      </w:tblGrid>
      <w:tr w:rsidR="00CF5975" w:rsidRPr="00CF5975" w14:paraId="3BD81E78" w14:textId="77777777" w:rsidTr="00366B80">
        <w:trPr>
          <w:trHeight w:val="189"/>
          <w:tblHeader/>
        </w:trPr>
        <w:tc>
          <w:tcPr>
            <w:tcW w:w="239"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C28AE2B" w14:textId="77777777" w:rsidR="005E40B0" w:rsidRPr="00CF5975" w:rsidRDefault="005E40B0" w:rsidP="009E3CAB">
            <w:pPr>
              <w:jc w:val="center"/>
              <w:rPr>
                <w:b/>
                <w:bCs/>
                <w:sz w:val="16"/>
                <w:szCs w:val="16"/>
              </w:rPr>
            </w:pPr>
            <w:r w:rsidRPr="00CF5975">
              <w:rPr>
                <w:b/>
                <w:bCs/>
                <w:sz w:val="16"/>
                <w:szCs w:val="16"/>
              </w:rPr>
              <w:t>No.</w:t>
            </w:r>
          </w:p>
        </w:tc>
        <w:tc>
          <w:tcPr>
            <w:tcW w:w="1045"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FAE8B59" w14:textId="77777777" w:rsidR="005E40B0" w:rsidRPr="00CF5975" w:rsidRDefault="005E40B0" w:rsidP="009E3CAB">
            <w:pPr>
              <w:jc w:val="center"/>
              <w:rPr>
                <w:b/>
                <w:bCs/>
                <w:sz w:val="16"/>
                <w:szCs w:val="16"/>
              </w:rPr>
            </w:pPr>
            <w:r w:rsidRPr="00CF5975">
              <w:rPr>
                <w:b/>
                <w:bCs/>
                <w:sz w:val="16"/>
                <w:szCs w:val="16"/>
              </w:rPr>
              <w:t>Descripción</w:t>
            </w:r>
          </w:p>
        </w:tc>
        <w:tc>
          <w:tcPr>
            <w:tcW w:w="561"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624CC8C" w14:textId="77777777" w:rsidR="005E40B0" w:rsidRPr="00CF5975" w:rsidRDefault="005E40B0" w:rsidP="009E3CAB">
            <w:pPr>
              <w:jc w:val="center"/>
              <w:rPr>
                <w:b/>
                <w:bCs/>
                <w:sz w:val="16"/>
                <w:szCs w:val="16"/>
              </w:rPr>
            </w:pPr>
            <w:r w:rsidRPr="00CF5975">
              <w:rPr>
                <w:b/>
                <w:bCs/>
                <w:sz w:val="16"/>
                <w:szCs w:val="16"/>
              </w:rPr>
              <w:t>Existencia en Libros</w:t>
            </w:r>
          </w:p>
        </w:tc>
        <w:tc>
          <w:tcPr>
            <w:tcW w:w="1125" w:type="pct"/>
            <w:gridSpan w:val="3"/>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CC7CA0A" w14:textId="77777777" w:rsidR="005E40B0" w:rsidRPr="00CF5975" w:rsidRDefault="005E40B0" w:rsidP="009E3CAB">
            <w:pPr>
              <w:jc w:val="center"/>
              <w:rPr>
                <w:b/>
                <w:bCs/>
                <w:sz w:val="16"/>
                <w:szCs w:val="16"/>
              </w:rPr>
            </w:pPr>
            <w:r w:rsidRPr="00CF5975">
              <w:rPr>
                <w:b/>
                <w:bCs/>
                <w:sz w:val="16"/>
                <w:szCs w:val="16"/>
              </w:rPr>
              <w:t>INVENTARIO FISICO</w:t>
            </w:r>
          </w:p>
        </w:tc>
        <w:tc>
          <w:tcPr>
            <w:tcW w:w="1043" w:type="pct"/>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79E976F" w14:textId="77777777" w:rsidR="005E40B0" w:rsidRPr="00CF5975" w:rsidRDefault="005E40B0" w:rsidP="009E3CAB">
            <w:pPr>
              <w:jc w:val="center"/>
              <w:rPr>
                <w:b/>
                <w:bCs/>
                <w:sz w:val="16"/>
                <w:szCs w:val="16"/>
              </w:rPr>
            </w:pPr>
            <w:r w:rsidRPr="00CF5975">
              <w:rPr>
                <w:b/>
                <w:bCs/>
                <w:sz w:val="16"/>
                <w:szCs w:val="16"/>
              </w:rPr>
              <w:t>DIFERENCIAS</w:t>
            </w:r>
          </w:p>
        </w:tc>
        <w:tc>
          <w:tcPr>
            <w:tcW w:w="987"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A2440D5" w14:textId="77777777" w:rsidR="005E40B0" w:rsidRPr="00CF5975" w:rsidRDefault="005E40B0" w:rsidP="009E3CAB">
            <w:pPr>
              <w:jc w:val="center"/>
              <w:rPr>
                <w:b/>
                <w:bCs/>
                <w:sz w:val="16"/>
                <w:szCs w:val="16"/>
              </w:rPr>
            </w:pPr>
            <w:r w:rsidRPr="00CF5975">
              <w:rPr>
                <w:b/>
                <w:bCs/>
                <w:sz w:val="16"/>
                <w:szCs w:val="16"/>
              </w:rPr>
              <w:t>Observaciones</w:t>
            </w:r>
          </w:p>
        </w:tc>
      </w:tr>
      <w:tr w:rsidR="00CF5975" w:rsidRPr="00CF5975" w14:paraId="423DDBE0" w14:textId="77777777" w:rsidTr="00366B80">
        <w:trPr>
          <w:trHeight w:val="862"/>
          <w:tblHeader/>
        </w:trPr>
        <w:tc>
          <w:tcPr>
            <w:tcW w:w="239" w:type="pct"/>
            <w:vMerge/>
            <w:tcBorders>
              <w:top w:val="single" w:sz="4" w:space="0" w:color="auto"/>
              <w:left w:val="single" w:sz="4" w:space="0" w:color="auto"/>
              <w:bottom w:val="single" w:sz="4" w:space="0" w:color="auto"/>
              <w:right w:val="single" w:sz="4" w:space="0" w:color="auto"/>
            </w:tcBorders>
            <w:vAlign w:val="center"/>
            <w:hideMark/>
          </w:tcPr>
          <w:p w14:paraId="6D15BB6E" w14:textId="77777777" w:rsidR="005E40B0" w:rsidRPr="00CF5975" w:rsidRDefault="005E40B0" w:rsidP="009E3CAB">
            <w:pPr>
              <w:rPr>
                <w:b/>
                <w:bCs/>
                <w:sz w:val="16"/>
                <w:szCs w:val="16"/>
              </w:rPr>
            </w:pPr>
          </w:p>
        </w:tc>
        <w:tc>
          <w:tcPr>
            <w:tcW w:w="1045" w:type="pct"/>
            <w:vMerge/>
            <w:tcBorders>
              <w:top w:val="single" w:sz="4" w:space="0" w:color="auto"/>
              <w:left w:val="single" w:sz="4" w:space="0" w:color="auto"/>
              <w:bottom w:val="single" w:sz="4" w:space="0" w:color="auto"/>
              <w:right w:val="single" w:sz="4" w:space="0" w:color="auto"/>
            </w:tcBorders>
            <w:vAlign w:val="center"/>
            <w:hideMark/>
          </w:tcPr>
          <w:p w14:paraId="75C462FE" w14:textId="77777777" w:rsidR="005E40B0" w:rsidRPr="00CF5975" w:rsidRDefault="005E40B0" w:rsidP="009E3CAB">
            <w:pPr>
              <w:rPr>
                <w:b/>
                <w:bCs/>
                <w:sz w:val="16"/>
                <w:szCs w:val="16"/>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14:paraId="0A16AA2E" w14:textId="77777777" w:rsidR="005E40B0" w:rsidRPr="00CF5975" w:rsidRDefault="005E40B0" w:rsidP="009E3CAB">
            <w:pPr>
              <w:rPr>
                <w:b/>
                <w:bCs/>
                <w:sz w:val="16"/>
                <w:szCs w:val="16"/>
              </w:rPr>
            </w:pPr>
          </w:p>
        </w:tc>
        <w:tc>
          <w:tcPr>
            <w:tcW w:w="401" w:type="pct"/>
            <w:tcBorders>
              <w:top w:val="single" w:sz="4" w:space="0" w:color="auto"/>
              <w:left w:val="nil"/>
              <w:bottom w:val="single" w:sz="4" w:space="0" w:color="auto"/>
              <w:right w:val="single" w:sz="4" w:space="0" w:color="auto"/>
            </w:tcBorders>
            <w:shd w:val="clear" w:color="000000" w:fill="BFBFBF"/>
            <w:vAlign w:val="center"/>
            <w:hideMark/>
          </w:tcPr>
          <w:p w14:paraId="228B5C96" w14:textId="036A4065" w:rsidR="005E40B0" w:rsidRPr="00CF5975" w:rsidRDefault="005E40B0" w:rsidP="009E3CAB">
            <w:pPr>
              <w:jc w:val="center"/>
              <w:rPr>
                <w:b/>
                <w:bCs/>
                <w:sz w:val="16"/>
                <w:szCs w:val="16"/>
              </w:rPr>
            </w:pPr>
            <w:r w:rsidRPr="00CF5975">
              <w:rPr>
                <w:b/>
                <w:bCs/>
                <w:sz w:val="16"/>
                <w:szCs w:val="16"/>
              </w:rPr>
              <w:t>Buen estado</w:t>
            </w:r>
          </w:p>
        </w:tc>
        <w:tc>
          <w:tcPr>
            <w:tcW w:w="401" w:type="pct"/>
            <w:tcBorders>
              <w:top w:val="single" w:sz="4" w:space="0" w:color="auto"/>
              <w:left w:val="nil"/>
              <w:bottom w:val="single" w:sz="4" w:space="0" w:color="auto"/>
              <w:right w:val="single" w:sz="4" w:space="0" w:color="auto"/>
            </w:tcBorders>
            <w:shd w:val="clear" w:color="000000" w:fill="BFBFBF"/>
            <w:vAlign w:val="center"/>
            <w:hideMark/>
          </w:tcPr>
          <w:p w14:paraId="576BB0F8" w14:textId="1D5FD2A2" w:rsidR="005E40B0" w:rsidRPr="00CF5975" w:rsidRDefault="005E40B0" w:rsidP="009E3CAB">
            <w:pPr>
              <w:jc w:val="center"/>
              <w:rPr>
                <w:b/>
                <w:bCs/>
                <w:sz w:val="16"/>
                <w:szCs w:val="16"/>
              </w:rPr>
            </w:pPr>
            <w:r w:rsidRPr="00CF5975">
              <w:rPr>
                <w:b/>
                <w:bCs/>
                <w:sz w:val="16"/>
                <w:szCs w:val="16"/>
              </w:rPr>
              <w:t>Mal estado</w:t>
            </w:r>
          </w:p>
        </w:tc>
        <w:tc>
          <w:tcPr>
            <w:tcW w:w="32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9710910" w14:textId="7FCA606F" w:rsidR="005E40B0" w:rsidRPr="00CF5975" w:rsidRDefault="00A33C46" w:rsidP="009E3CAB">
            <w:pPr>
              <w:jc w:val="center"/>
              <w:rPr>
                <w:b/>
                <w:bCs/>
                <w:sz w:val="16"/>
                <w:szCs w:val="16"/>
              </w:rPr>
            </w:pPr>
            <w:r w:rsidRPr="00CF5975">
              <w:rPr>
                <w:b/>
                <w:bCs/>
                <w:sz w:val="16"/>
                <w:szCs w:val="16"/>
              </w:rPr>
              <w:t>Total</w:t>
            </w:r>
          </w:p>
        </w:tc>
        <w:tc>
          <w:tcPr>
            <w:tcW w:w="561" w:type="pct"/>
            <w:tcBorders>
              <w:top w:val="single" w:sz="4" w:space="0" w:color="auto"/>
              <w:left w:val="nil"/>
              <w:bottom w:val="single" w:sz="4" w:space="0" w:color="auto"/>
              <w:right w:val="single" w:sz="4" w:space="0" w:color="auto"/>
            </w:tcBorders>
            <w:shd w:val="clear" w:color="000000" w:fill="BFBFBF"/>
            <w:vAlign w:val="center"/>
            <w:hideMark/>
          </w:tcPr>
          <w:p w14:paraId="60758506" w14:textId="77777777" w:rsidR="005E40B0" w:rsidRPr="00CF5975" w:rsidRDefault="005E40B0" w:rsidP="009E3CAB">
            <w:pPr>
              <w:jc w:val="center"/>
              <w:rPr>
                <w:b/>
                <w:bCs/>
                <w:sz w:val="16"/>
                <w:szCs w:val="16"/>
              </w:rPr>
            </w:pPr>
            <w:r w:rsidRPr="00CF5975">
              <w:rPr>
                <w:b/>
                <w:bCs/>
                <w:sz w:val="16"/>
                <w:szCs w:val="16"/>
              </w:rPr>
              <w:t xml:space="preserve">De </w:t>
            </w:r>
            <w:proofErr w:type="spellStart"/>
            <w:r w:rsidRPr="00CF5975">
              <w:rPr>
                <w:b/>
                <w:bCs/>
                <w:sz w:val="16"/>
                <w:szCs w:val="16"/>
              </w:rPr>
              <w:t>mas</w:t>
            </w:r>
            <w:proofErr w:type="spellEnd"/>
            <w:r w:rsidRPr="00CF5975">
              <w:rPr>
                <w:b/>
                <w:bCs/>
                <w:sz w:val="16"/>
                <w:szCs w:val="16"/>
              </w:rPr>
              <w:t xml:space="preserve"> (sobrante)</w:t>
            </w:r>
          </w:p>
        </w:tc>
        <w:tc>
          <w:tcPr>
            <w:tcW w:w="482" w:type="pct"/>
            <w:tcBorders>
              <w:top w:val="single" w:sz="4" w:space="0" w:color="auto"/>
              <w:left w:val="nil"/>
              <w:bottom w:val="single" w:sz="4" w:space="0" w:color="auto"/>
              <w:right w:val="single" w:sz="4" w:space="0" w:color="auto"/>
            </w:tcBorders>
            <w:shd w:val="clear" w:color="000000" w:fill="BFBFBF"/>
            <w:vAlign w:val="center"/>
            <w:hideMark/>
          </w:tcPr>
          <w:p w14:paraId="177D2BB2" w14:textId="77777777" w:rsidR="005E40B0" w:rsidRPr="00CF5975" w:rsidRDefault="005E40B0" w:rsidP="009E3CAB">
            <w:pPr>
              <w:jc w:val="center"/>
              <w:rPr>
                <w:b/>
                <w:bCs/>
                <w:sz w:val="16"/>
                <w:szCs w:val="16"/>
              </w:rPr>
            </w:pPr>
            <w:r w:rsidRPr="00CF5975">
              <w:rPr>
                <w:b/>
                <w:bCs/>
                <w:sz w:val="16"/>
                <w:szCs w:val="16"/>
              </w:rPr>
              <w:t>De menos (faltante)</w:t>
            </w:r>
          </w:p>
        </w:tc>
        <w:tc>
          <w:tcPr>
            <w:tcW w:w="987" w:type="pct"/>
            <w:vMerge/>
            <w:tcBorders>
              <w:top w:val="single" w:sz="4" w:space="0" w:color="auto"/>
              <w:left w:val="single" w:sz="4" w:space="0" w:color="auto"/>
              <w:bottom w:val="single" w:sz="4" w:space="0" w:color="auto"/>
              <w:right w:val="single" w:sz="4" w:space="0" w:color="auto"/>
            </w:tcBorders>
            <w:vAlign w:val="center"/>
            <w:hideMark/>
          </w:tcPr>
          <w:p w14:paraId="38021073" w14:textId="77777777" w:rsidR="005E40B0" w:rsidRPr="00CF5975" w:rsidRDefault="005E40B0" w:rsidP="009E3CAB">
            <w:pPr>
              <w:rPr>
                <w:b/>
                <w:bCs/>
                <w:sz w:val="16"/>
                <w:szCs w:val="16"/>
              </w:rPr>
            </w:pPr>
          </w:p>
        </w:tc>
      </w:tr>
      <w:tr w:rsidR="00587B67" w:rsidRPr="00CF5975" w14:paraId="3486274C" w14:textId="77777777" w:rsidTr="006F33F5">
        <w:trPr>
          <w:trHeight w:val="421"/>
        </w:trPr>
        <w:tc>
          <w:tcPr>
            <w:tcW w:w="5000" w:type="pct"/>
            <w:gridSpan w:val="9"/>
            <w:tcBorders>
              <w:top w:val="nil"/>
              <w:left w:val="single" w:sz="4" w:space="0" w:color="auto"/>
              <w:bottom w:val="single" w:sz="4" w:space="0" w:color="auto"/>
              <w:right w:val="single" w:sz="4" w:space="0" w:color="auto"/>
            </w:tcBorders>
            <w:shd w:val="clear" w:color="auto" w:fill="auto"/>
            <w:noWrap/>
            <w:vAlign w:val="center"/>
          </w:tcPr>
          <w:p w14:paraId="74A68D43" w14:textId="6468405D" w:rsidR="00587B67" w:rsidRPr="00587B67" w:rsidRDefault="00587B67" w:rsidP="00587B67">
            <w:pPr>
              <w:jc w:val="left"/>
              <w:rPr>
                <w:b/>
                <w:sz w:val="16"/>
                <w:szCs w:val="16"/>
              </w:rPr>
            </w:pPr>
            <w:r w:rsidRPr="00587B67">
              <w:rPr>
                <w:b/>
                <w:sz w:val="16"/>
                <w:szCs w:val="16"/>
              </w:rPr>
              <w:t>Cuenta No. 1232.03 De oficina y muebles</w:t>
            </w:r>
          </w:p>
        </w:tc>
      </w:tr>
      <w:tr w:rsidR="00CF5975" w:rsidRPr="00CF5975" w14:paraId="558E6CF3" w14:textId="77777777" w:rsidTr="003E6AD2">
        <w:trPr>
          <w:trHeight w:val="95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5A2900E2" w14:textId="77777777" w:rsidR="005E40B0" w:rsidRPr="00CF5975" w:rsidRDefault="005E40B0" w:rsidP="00AA3227">
            <w:pPr>
              <w:jc w:val="center"/>
              <w:rPr>
                <w:sz w:val="16"/>
                <w:szCs w:val="16"/>
              </w:rPr>
            </w:pPr>
            <w:r w:rsidRPr="00CF5975">
              <w:rPr>
                <w:sz w:val="16"/>
                <w:szCs w:val="16"/>
              </w:rPr>
              <w:t>1</w:t>
            </w:r>
          </w:p>
        </w:tc>
        <w:tc>
          <w:tcPr>
            <w:tcW w:w="1045" w:type="pct"/>
            <w:tcBorders>
              <w:top w:val="nil"/>
              <w:left w:val="nil"/>
              <w:bottom w:val="single" w:sz="4" w:space="0" w:color="auto"/>
              <w:right w:val="single" w:sz="4" w:space="0" w:color="auto"/>
            </w:tcBorders>
            <w:shd w:val="clear" w:color="auto" w:fill="auto"/>
            <w:noWrap/>
            <w:vAlign w:val="center"/>
            <w:hideMark/>
          </w:tcPr>
          <w:p w14:paraId="7213B624" w14:textId="77777777" w:rsidR="005E40B0" w:rsidRPr="00CF5975" w:rsidRDefault="005E40B0" w:rsidP="009E3CAB">
            <w:pPr>
              <w:rPr>
                <w:sz w:val="16"/>
                <w:szCs w:val="16"/>
              </w:rPr>
            </w:pPr>
            <w:r w:rsidRPr="00CF5975">
              <w:rPr>
                <w:sz w:val="16"/>
                <w:szCs w:val="16"/>
              </w:rPr>
              <w:t>Pupitres unipersonales</w:t>
            </w:r>
          </w:p>
        </w:tc>
        <w:tc>
          <w:tcPr>
            <w:tcW w:w="561" w:type="pct"/>
            <w:tcBorders>
              <w:top w:val="nil"/>
              <w:left w:val="nil"/>
              <w:bottom w:val="single" w:sz="4" w:space="0" w:color="auto"/>
              <w:right w:val="single" w:sz="4" w:space="0" w:color="auto"/>
            </w:tcBorders>
            <w:shd w:val="clear" w:color="auto" w:fill="auto"/>
            <w:noWrap/>
            <w:vAlign w:val="center"/>
            <w:hideMark/>
          </w:tcPr>
          <w:p w14:paraId="793F6D53" w14:textId="77777777" w:rsidR="005E40B0" w:rsidRPr="00CF5975" w:rsidRDefault="005E40B0" w:rsidP="009E3CAB">
            <w:pPr>
              <w:jc w:val="center"/>
              <w:rPr>
                <w:sz w:val="16"/>
                <w:szCs w:val="16"/>
              </w:rPr>
            </w:pPr>
            <w:r w:rsidRPr="00CF5975">
              <w:rPr>
                <w:sz w:val="16"/>
                <w:szCs w:val="16"/>
              </w:rPr>
              <w:t>204</w:t>
            </w:r>
          </w:p>
        </w:tc>
        <w:tc>
          <w:tcPr>
            <w:tcW w:w="401" w:type="pct"/>
            <w:tcBorders>
              <w:top w:val="nil"/>
              <w:left w:val="nil"/>
              <w:bottom w:val="single" w:sz="4" w:space="0" w:color="auto"/>
              <w:right w:val="single" w:sz="4" w:space="0" w:color="auto"/>
            </w:tcBorders>
            <w:shd w:val="clear" w:color="auto" w:fill="auto"/>
            <w:noWrap/>
            <w:vAlign w:val="center"/>
            <w:hideMark/>
          </w:tcPr>
          <w:p w14:paraId="1151F8E0" w14:textId="77777777" w:rsidR="005E40B0" w:rsidRPr="00CF5975" w:rsidRDefault="005E40B0" w:rsidP="009E3CAB">
            <w:pPr>
              <w:jc w:val="center"/>
              <w:rPr>
                <w:sz w:val="16"/>
                <w:szCs w:val="16"/>
              </w:rPr>
            </w:pPr>
            <w:r w:rsidRPr="00CF5975">
              <w:rPr>
                <w:sz w:val="16"/>
                <w:szCs w:val="16"/>
              </w:rPr>
              <w:t>132</w:t>
            </w:r>
          </w:p>
        </w:tc>
        <w:tc>
          <w:tcPr>
            <w:tcW w:w="401" w:type="pct"/>
            <w:tcBorders>
              <w:top w:val="nil"/>
              <w:left w:val="nil"/>
              <w:bottom w:val="single" w:sz="4" w:space="0" w:color="auto"/>
              <w:right w:val="single" w:sz="4" w:space="0" w:color="auto"/>
            </w:tcBorders>
            <w:shd w:val="clear" w:color="auto" w:fill="auto"/>
            <w:noWrap/>
            <w:vAlign w:val="center"/>
            <w:hideMark/>
          </w:tcPr>
          <w:p w14:paraId="10C55643" w14:textId="3AC72037" w:rsidR="005E40B0" w:rsidRPr="00CF5975" w:rsidRDefault="007B7EE4" w:rsidP="009E3CAB">
            <w:pPr>
              <w:jc w:val="center"/>
              <w:rPr>
                <w:sz w:val="16"/>
                <w:szCs w:val="16"/>
              </w:rPr>
            </w:pPr>
            <w:r w:rsidRPr="00CF5975">
              <w:rPr>
                <w:sz w:val="16"/>
                <w:szCs w:val="16"/>
              </w:rPr>
              <w:t>0</w:t>
            </w:r>
            <w:r w:rsidR="005E40B0" w:rsidRPr="00CF5975">
              <w:rPr>
                <w:sz w:val="16"/>
                <w:szCs w:val="16"/>
              </w:rPr>
              <w:t> </w:t>
            </w:r>
          </w:p>
        </w:tc>
        <w:tc>
          <w:tcPr>
            <w:tcW w:w="322" w:type="pct"/>
            <w:tcBorders>
              <w:top w:val="nil"/>
              <w:left w:val="nil"/>
              <w:bottom w:val="single" w:sz="4" w:space="0" w:color="auto"/>
              <w:right w:val="single" w:sz="4" w:space="0" w:color="auto"/>
            </w:tcBorders>
            <w:shd w:val="clear" w:color="auto" w:fill="auto"/>
            <w:noWrap/>
            <w:vAlign w:val="center"/>
            <w:hideMark/>
          </w:tcPr>
          <w:p w14:paraId="7D8AF43F" w14:textId="77777777" w:rsidR="005E40B0" w:rsidRPr="00CF5975" w:rsidRDefault="005E40B0" w:rsidP="009E3CAB">
            <w:pPr>
              <w:jc w:val="center"/>
              <w:rPr>
                <w:sz w:val="16"/>
                <w:szCs w:val="16"/>
              </w:rPr>
            </w:pPr>
            <w:r w:rsidRPr="00CF5975">
              <w:rPr>
                <w:sz w:val="16"/>
                <w:szCs w:val="16"/>
              </w:rPr>
              <w:t>132</w:t>
            </w:r>
          </w:p>
        </w:tc>
        <w:tc>
          <w:tcPr>
            <w:tcW w:w="561" w:type="pct"/>
            <w:tcBorders>
              <w:top w:val="nil"/>
              <w:left w:val="nil"/>
              <w:bottom w:val="single" w:sz="4" w:space="0" w:color="auto"/>
              <w:right w:val="single" w:sz="4" w:space="0" w:color="auto"/>
            </w:tcBorders>
            <w:shd w:val="clear" w:color="auto" w:fill="auto"/>
            <w:noWrap/>
            <w:vAlign w:val="center"/>
            <w:hideMark/>
          </w:tcPr>
          <w:p w14:paraId="56C8FFA9" w14:textId="3EFC41B7" w:rsidR="005E40B0" w:rsidRPr="00CF5975" w:rsidRDefault="007B7EE4" w:rsidP="009E3CAB">
            <w:pPr>
              <w:jc w:val="center"/>
              <w:rPr>
                <w:sz w:val="16"/>
                <w:szCs w:val="16"/>
              </w:rPr>
            </w:pPr>
            <w:r w:rsidRPr="00CF5975">
              <w:rPr>
                <w:sz w:val="16"/>
                <w:szCs w:val="16"/>
              </w:rPr>
              <w:t>0</w:t>
            </w:r>
            <w:r w:rsidR="005E40B0" w:rsidRPr="00CF5975">
              <w:rPr>
                <w:sz w:val="16"/>
                <w:szCs w:val="16"/>
              </w:rPr>
              <w:t> </w:t>
            </w:r>
          </w:p>
        </w:tc>
        <w:tc>
          <w:tcPr>
            <w:tcW w:w="482" w:type="pct"/>
            <w:tcBorders>
              <w:top w:val="nil"/>
              <w:left w:val="nil"/>
              <w:bottom w:val="single" w:sz="4" w:space="0" w:color="auto"/>
              <w:right w:val="single" w:sz="4" w:space="0" w:color="auto"/>
            </w:tcBorders>
            <w:shd w:val="clear" w:color="auto" w:fill="auto"/>
            <w:noWrap/>
            <w:vAlign w:val="center"/>
            <w:hideMark/>
          </w:tcPr>
          <w:p w14:paraId="7804CA16" w14:textId="77777777" w:rsidR="005E40B0" w:rsidRPr="00CF5975" w:rsidRDefault="005E40B0" w:rsidP="009E3CAB">
            <w:pPr>
              <w:jc w:val="center"/>
              <w:rPr>
                <w:sz w:val="16"/>
                <w:szCs w:val="16"/>
              </w:rPr>
            </w:pPr>
            <w:r w:rsidRPr="00CF5975">
              <w:rPr>
                <w:sz w:val="16"/>
                <w:szCs w:val="16"/>
              </w:rPr>
              <w:t>72</w:t>
            </w:r>
          </w:p>
        </w:tc>
        <w:tc>
          <w:tcPr>
            <w:tcW w:w="987" w:type="pct"/>
            <w:tcBorders>
              <w:top w:val="nil"/>
              <w:left w:val="nil"/>
              <w:bottom w:val="single" w:sz="4" w:space="0" w:color="auto"/>
              <w:right w:val="single" w:sz="4" w:space="0" w:color="auto"/>
            </w:tcBorders>
            <w:shd w:val="clear" w:color="auto" w:fill="auto"/>
            <w:vAlign w:val="bottom"/>
            <w:hideMark/>
          </w:tcPr>
          <w:p w14:paraId="6AC9AA12" w14:textId="460EEC8E" w:rsidR="005E40B0" w:rsidRPr="00CF5975" w:rsidRDefault="00227E20" w:rsidP="009E3CAB">
            <w:pPr>
              <w:jc w:val="center"/>
              <w:rPr>
                <w:sz w:val="16"/>
                <w:szCs w:val="16"/>
              </w:rPr>
            </w:pPr>
            <w:r w:rsidRPr="00CF5975">
              <w:rPr>
                <w:sz w:val="16"/>
                <w:szCs w:val="16"/>
              </w:rPr>
              <w:t>S</w:t>
            </w:r>
            <w:r w:rsidR="005E40B0" w:rsidRPr="00CF5975">
              <w:rPr>
                <w:sz w:val="16"/>
                <w:szCs w:val="16"/>
              </w:rPr>
              <w:t>e encuentra</w:t>
            </w:r>
            <w:r w:rsidRPr="00CF5975">
              <w:rPr>
                <w:sz w:val="16"/>
                <w:szCs w:val="16"/>
              </w:rPr>
              <w:t>n</w:t>
            </w:r>
            <w:r w:rsidR="005E40B0" w:rsidRPr="00CF5975">
              <w:rPr>
                <w:sz w:val="16"/>
                <w:szCs w:val="16"/>
              </w:rPr>
              <w:t xml:space="preserve"> dos lotes de escritorios y mesas inservibles que no se pudieron cuantificar</w:t>
            </w:r>
          </w:p>
        </w:tc>
      </w:tr>
      <w:tr w:rsidR="00CF5975" w:rsidRPr="00CF5975" w14:paraId="06B12AAF" w14:textId="77777777" w:rsidTr="003E6AD2">
        <w:trPr>
          <w:trHeight w:val="192"/>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14:paraId="53F67C38" w14:textId="77777777" w:rsidR="005E40B0" w:rsidRPr="00CF5975" w:rsidRDefault="005E40B0" w:rsidP="009E3CAB">
            <w:pPr>
              <w:jc w:val="center"/>
              <w:rPr>
                <w:sz w:val="16"/>
                <w:szCs w:val="16"/>
              </w:rPr>
            </w:pPr>
            <w:r w:rsidRPr="00CF5975">
              <w:rPr>
                <w:sz w:val="16"/>
                <w:szCs w:val="16"/>
              </w:rPr>
              <w:t>2</w:t>
            </w:r>
          </w:p>
        </w:tc>
        <w:tc>
          <w:tcPr>
            <w:tcW w:w="1045" w:type="pct"/>
            <w:tcBorders>
              <w:top w:val="nil"/>
              <w:left w:val="nil"/>
              <w:bottom w:val="single" w:sz="4" w:space="0" w:color="auto"/>
              <w:right w:val="single" w:sz="4" w:space="0" w:color="auto"/>
            </w:tcBorders>
            <w:shd w:val="clear" w:color="auto" w:fill="auto"/>
            <w:noWrap/>
            <w:vAlign w:val="bottom"/>
            <w:hideMark/>
          </w:tcPr>
          <w:p w14:paraId="3208574C" w14:textId="77777777" w:rsidR="005E40B0" w:rsidRPr="00CF5975" w:rsidRDefault="005E40B0" w:rsidP="009E3CAB">
            <w:pPr>
              <w:rPr>
                <w:sz w:val="16"/>
                <w:szCs w:val="16"/>
              </w:rPr>
            </w:pPr>
            <w:r w:rsidRPr="00CF5975">
              <w:rPr>
                <w:sz w:val="16"/>
                <w:szCs w:val="16"/>
              </w:rPr>
              <w:t>Pizarrones de madera y formica</w:t>
            </w:r>
          </w:p>
        </w:tc>
        <w:tc>
          <w:tcPr>
            <w:tcW w:w="561" w:type="pct"/>
            <w:tcBorders>
              <w:top w:val="nil"/>
              <w:left w:val="nil"/>
              <w:bottom w:val="single" w:sz="4" w:space="0" w:color="auto"/>
              <w:right w:val="single" w:sz="4" w:space="0" w:color="auto"/>
            </w:tcBorders>
            <w:shd w:val="clear" w:color="auto" w:fill="auto"/>
            <w:noWrap/>
            <w:vAlign w:val="bottom"/>
            <w:hideMark/>
          </w:tcPr>
          <w:p w14:paraId="0509C81E" w14:textId="77777777" w:rsidR="005E40B0" w:rsidRPr="00CF5975" w:rsidRDefault="005E40B0" w:rsidP="009E3CAB">
            <w:pPr>
              <w:jc w:val="center"/>
              <w:rPr>
                <w:sz w:val="16"/>
                <w:szCs w:val="16"/>
              </w:rPr>
            </w:pPr>
            <w:r w:rsidRPr="00CF5975">
              <w:rPr>
                <w:sz w:val="16"/>
                <w:szCs w:val="16"/>
              </w:rPr>
              <w:t>8</w:t>
            </w:r>
          </w:p>
        </w:tc>
        <w:tc>
          <w:tcPr>
            <w:tcW w:w="401" w:type="pct"/>
            <w:tcBorders>
              <w:top w:val="nil"/>
              <w:left w:val="nil"/>
              <w:bottom w:val="single" w:sz="4" w:space="0" w:color="auto"/>
              <w:right w:val="single" w:sz="4" w:space="0" w:color="auto"/>
            </w:tcBorders>
            <w:shd w:val="clear" w:color="auto" w:fill="auto"/>
            <w:noWrap/>
            <w:vAlign w:val="bottom"/>
            <w:hideMark/>
          </w:tcPr>
          <w:p w14:paraId="634EE1A4" w14:textId="77777777" w:rsidR="005E40B0" w:rsidRPr="00CF5975" w:rsidRDefault="005E40B0" w:rsidP="009E3CAB">
            <w:pPr>
              <w:jc w:val="center"/>
              <w:rPr>
                <w:sz w:val="16"/>
                <w:szCs w:val="16"/>
              </w:rPr>
            </w:pPr>
            <w:r w:rsidRPr="00CF5975">
              <w:rPr>
                <w:sz w:val="16"/>
                <w:szCs w:val="16"/>
              </w:rPr>
              <w:t>8</w:t>
            </w:r>
          </w:p>
        </w:tc>
        <w:tc>
          <w:tcPr>
            <w:tcW w:w="401" w:type="pct"/>
            <w:tcBorders>
              <w:top w:val="nil"/>
              <w:left w:val="nil"/>
              <w:bottom w:val="single" w:sz="4" w:space="0" w:color="auto"/>
              <w:right w:val="single" w:sz="4" w:space="0" w:color="auto"/>
            </w:tcBorders>
            <w:shd w:val="clear" w:color="auto" w:fill="auto"/>
            <w:noWrap/>
            <w:vAlign w:val="bottom"/>
            <w:hideMark/>
          </w:tcPr>
          <w:p w14:paraId="64333A00" w14:textId="77777777" w:rsidR="005E40B0" w:rsidRPr="00CF5975" w:rsidRDefault="005E40B0" w:rsidP="009E3CAB">
            <w:pPr>
              <w:jc w:val="center"/>
              <w:rPr>
                <w:sz w:val="16"/>
                <w:szCs w:val="16"/>
              </w:rPr>
            </w:pPr>
            <w:r w:rsidRPr="00CF5975">
              <w:rPr>
                <w:sz w:val="16"/>
                <w:szCs w:val="16"/>
              </w:rPr>
              <w:t>2</w:t>
            </w:r>
          </w:p>
        </w:tc>
        <w:tc>
          <w:tcPr>
            <w:tcW w:w="322" w:type="pct"/>
            <w:tcBorders>
              <w:top w:val="nil"/>
              <w:left w:val="nil"/>
              <w:bottom w:val="single" w:sz="4" w:space="0" w:color="auto"/>
              <w:right w:val="single" w:sz="4" w:space="0" w:color="auto"/>
            </w:tcBorders>
            <w:shd w:val="clear" w:color="auto" w:fill="auto"/>
            <w:noWrap/>
            <w:vAlign w:val="bottom"/>
            <w:hideMark/>
          </w:tcPr>
          <w:p w14:paraId="1C4501A5" w14:textId="77777777" w:rsidR="005E40B0" w:rsidRPr="00CF5975" w:rsidRDefault="005E40B0" w:rsidP="009E3CAB">
            <w:pPr>
              <w:jc w:val="center"/>
              <w:rPr>
                <w:sz w:val="16"/>
                <w:szCs w:val="16"/>
              </w:rPr>
            </w:pPr>
            <w:r w:rsidRPr="00CF5975">
              <w:rPr>
                <w:sz w:val="16"/>
                <w:szCs w:val="16"/>
              </w:rPr>
              <w:t>10</w:t>
            </w:r>
          </w:p>
        </w:tc>
        <w:tc>
          <w:tcPr>
            <w:tcW w:w="561" w:type="pct"/>
            <w:tcBorders>
              <w:top w:val="nil"/>
              <w:left w:val="nil"/>
              <w:bottom w:val="single" w:sz="4" w:space="0" w:color="auto"/>
              <w:right w:val="single" w:sz="4" w:space="0" w:color="auto"/>
            </w:tcBorders>
            <w:shd w:val="clear" w:color="auto" w:fill="auto"/>
            <w:noWrap/>
            <w:vAlign w:val="bottom"/>
            <w:hideMark/>
          </w:tcPr>
          <w:p w14:paraId="1E5CE325" w14:textId="77777777" w:rsidR="005E40B0" w:rsidRPr="00CF5975" w:rsidRDefault="005E40B0" w:rsidP="009E3CAB">
            <w:pPr>
              <w:jc w:val="center"/>
              <w:rPr>
                <w:sz w:val="16"/>
                <w:szCs w:val="16"/>
              </w:rPr>
            </w:pPr>
            <w:r w:rsidRPr="00CF5975">
              <w:rPr>
                <w:sz w:val="16"/>
                <w:szCs w:val="16"/>
              </w:rPr>
              <w:t>2</w:t>
            </w:r>
          </w:p>
        </w:tc>
        <w:tc>
          <w:tcPr>
            <w:tcW w:w="482" w:type="pct"/>
            <w:tcBorders>
              <w:top w:val="nil"/>
              <w:left w:val="nil"/>
              <w:bottom w:val="single" w:sz="4" w:space="0" w:color="auto"/>
              <w:right w:val="single" w:sz="4" w:space="0" w:color="auto"/>
            </w:tcBorders>
            <w:shd w:val="clear" w:color="auto" w:fill="auto"/>
            <w:noWrap/>
            <w:vAlign w:val="bottom"/>
            <w:hideMark/>
          </w:tcPr>
          <w:p w14:paraId="6C82D1DD" w14:textId="663FD0A9" w:rsidR="005E40B0" w:rsidRPr="00CF5975" w:rsidRDefault="005E40B0" w:rsidP="009E3CAB">
            <w:pPr>
              <w:jc w:val="center"/>
              <w:rPr>
                <w:sz w:val="16"/>
                <w:szCs w:val="16"/>
              </w:rPr>
            </w:pPr>
            <w:r w:rsidRPr="00CF5975">
              <w:rPr>
                <w:sz w:val="16"/>
                <w:szCs w:val="16"/>
              </w:rPr>
              <w:t> </w:t>
            </w:r>
            <w:r w:rsidR="007B7EE4" w:rsidRPr="00CF5975">
              <w:rPr>
                <w:sz w:val="16"/>
                <w:szCs w:val="16"/>
              </w:rPr>
              <w:t>0</w:t>
            </w:r>
          </w:p>
        </w:tc>
        <w:tc>
          <w:tcPr>
            <w:tcW w:w="987" w:type="pct"/>
            <w:tcBorders>
              <w:top w:val="nil"/>
              <w:left w:val="nil"/>
              <w:bottom w:val="single" w:sz="4" w:space="0" w:color="auto"/>
              <w:right w:val="single" w:sz="4" w:space="0" w:color="auto"/>
            </w:tcBorders>
            <w:shd w:val="clear" w:color="auto" w:fill="auto"/>
            <w:noWrap/>
            <w:vAlign w:val="bottom"/>
            <w:hideMark/>
          </w:tcPr>
          <w:p w14:paraId="71B9F9CD" w14:textId="77777777" w:rsidR="005E40B0" w:rsidRPr="00CF5975" w:rsidRDefault="005E40B0" w:rsidP="009E3CAB">
            <w:pPr>
              <w:jc w:val="center"/>
              <w:rPr>
                <w:sz w:val="16"/>
                <w:szCs w:val="16"/>
              </w:rPr>
            </w:pPr>
            <w:r w:rsidRPr="00CF5975">
              <w:rPr>
                <w:sz w:val="16"/>
                <w:szCs w:val="16"/>
              </w:rPr>
              <w:t>2 inservibles</w:t>
            </w:r>
          </w:p>
        </w:tc>
      </w:tr>
      <w:tr w:rsidR="00CF5975" w:rsidRPr="00CF5975" w14:paraId="057E8BEB" w14:textId="77777777" w:rsidTr="003E6AD2">
        <w:trPr>
          <w:trHeight w:val="183"/>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14:paraId="55BF1CC4" w14:textId="77777777" w:rsidR="005E40B0" w:rsidRPr="00CF5975" w:rsidRDefault="005E40B0" w:rsidP="009E3CAB">
            <w:pPr>
              <w:jc w:val="center"/>
              <w:rPr>
                <w:sz w:val="16"/>
                <w:szCs w:val="16"/>
              </w:rPr>
            </w:pPr>
            <w:r w:rsidRPr="00CF5975">
              <w:rPr>
                <w:sz w:val="16"/>
                <w:szCs w:val="16"/>
              </w:rPr>
              <w:t>3</w:t>
            </w:r>
          </w:p>
        </w:tc>
        <w:tc>
          <w:tcPr>
            <w:tcW w:w="1045" w:type="pct"/>
            <w:tcBorders>
              <w:top w:val="nil"/>
              <w:left w:val="nil"/>
              <w:bottom w:val="single" w:sz="4" w:space="0" w:color="auto"/>
              <w:right w:val="single" w:sz="4" w:space="0" w:color="auto"/>
            </w:tcBorders>
            <w:shd w:val="clear" w:color="auto" w:fill="auto"/>
            <w:noWrap/>
            <w:vAlign w:val="bottom"/>
            <w:hideMark/>
          </w:tcPr>
          <w:p w14:paraId="1FBF76F4" w14:textId="77777777" w:rsidR="005E40B0" w:rsidRPr="00CF5975" w:rsidRDefault="005E40B0" w:rsidP="009E3CAB">
            <w:pPr>
              <w:rPr>
                <w:sz w:val="16"/>
                <w:szCs w:val="16"/>
              </w:rPr>
            </w:pPr>
            <w:r w:rsidRPr="00CF5975">
              <w:rPr>
                <w:sz w:val="16"/>
                <w:szCs w:val="16"/>
              </w:rPr>
              <w:t>Estanterías de Metal</w:t>
            </w:r>
          </w:p>
        </w:tc>
        <w:tc>
          <w:tcPr>
            <w:tcW w:w="561" w:type="pct"/>
            <w:tcBorders>
              <w:top w:val="nil"/>
              <w:left w:val="nil"/>
              <w:bottom w:val="single" w:sz="4" w:space="0" w:color="auto"/>
              <w:right w:val="single" w:sz="4" w:space="0" w:color="auto"/>
            </w:tcBorders>
            <w:shd w:val="clear" w:color="auto" w:fill="auto"/>
            <w:noWrap/>
            <w:vAlign w:val="bottom"/>
            <w:hideMark/>
          </w:tcPr>
          <w:p w14:paraId="0F4329C3" w14:textId="77777777" w:rsidR="005E40B0" w:rsidRPr="00CF5975" w:rsidRDefault="005E40B0" w:rsidP="009E3CAB">
            <w:pPr>
              <w:jc w:val="center"/>
              <w:rPr>
                <w:sz w:val="16"/>
                <w:szCs w:val="16"/>
              </w:rPr>
            </w:pPr>
            <w:r w:rsidRPr="00CF5975">
              <w:rPr>
                <w:sz w:val="16"/>
                <w:szCs w:val="16"/>
              </w:rPr>
              <w:t>9</w:t>
            </w:r>
          </w:p>
        </w:tc>
        <w:tc>
          <w:tcPr>
            <w:tcW w:w="401" w:type="pct"/>
            <w:tcBorders>
              <w:top w:val="nil"/>
              <w:left w:val="nil"/>
              <w:bottom w:val="single" w:sz="4" w:space="0" w:color="auto"/>
              <w:right w:val="single" w:sz="4" w:space="0" w:color="auto"/>
            </w:tcBorders>
            <w:shd w:val="clear" w:color="auto" w:fill="auto"/>
            <w:noWrap/>
            <w:vAlign w:val="bottom"/>
            <w:hideMark/>
          </w:tcPr>
          <w:p w14:paraId="1EA5DD62" w14:textId="77777777" w:rsidR="005E40B0" w:rsidRPr="00CF5975" w:rsidRDefault="005E40B0" w:rsidP="009E3CAB">
            <w:pPr>
              <w:jc w:val="center"/>
              <w:rPr>
                <w:sz w:val="16"/>
                <w:szCs w:val="16"/>
              </w:rPr>
            </w:pPr>
            <w:r w:rsidRPr="00CF5975">
              <w:rPr>
                <w:sz w:val="16"/>
                <w:szCs w:val="16"/>
              </w:rPr>
              <w:t>12</w:t>
            </w:r>
          </w:p>
        </w:tc>
        <w:tc>
          <w:tcPr>
            <w:tcW w:w="401" w:type="pct"/>
            <w:tcBorders>
              <w:top w:val="nil"/>
              <w:left w:val="nil"/>
              <w:bottom w:val="single" w:sz="4" w:space="0" w:color="auto"/>
              <w:right w:val="single" w:sz="4" w:space="0" w:color="auto"/>
            </w:tcBorders>
            <w:shd w:val="clear" w:color="auto" w:fill="auto"/>
            <w:noWrap/>
            <w:vAlign w:val="bottom"/>
            <w:hideMark/>
          </w:tcPr>
          <w:p w14:paraId="5C2AAD46" w14:textId="042BB8B9" w:rsidR="005E40B0" w:rsidRPr="00CF5975" w:rsidRDefault="005E40B0" w:rsidP="009E3CAB">
            <w:pPr>
              <w:jc w:val="center"/>
              <w:rPr>
                <w:sz w:val="16"/>
                <w:szCs w:val="16"/>
              </w:rPr>
            </w:pPr>
            <w:r w:rsidRPr="00CF5975">
              <w:rPr>
                <w:sz w:val="16"/>
                <w:szCs w:val="16"/>
              </w:rPr>
              <w:t> </w:t>
            </w:r>
            <w:r w:rsidR="007B7EE4" w:rsidRPr="00CF5975">
              <w:rPr>
                <w:sz w:val="16"/>
                <w:szCs w:val="16"/>
              </w:rPr>
              <w:t>0</w:t>
            </w:r>
          </w:p>
        </w:tc>
        <w:tc>
          <w:tcPr>
            <w:tcW w:w="322" w:type="pct"/>
            <w:tcBorders>
              <w:top w:val="nil"/>
              <w:left w:val="nil"/>
              <w:bottom w:val="single" w:sz="4" w:space="0" w:color="auto"/>
              <w:right w:val="single" w:sz="4" w:space="0" w:color="auto"/>
            </w:tcBorders>
            <w:shd w:val="clear" w:color="auto" w:fill="auto"/>
            <w:noWrap/>
            <w:vAlign w:val="bottom"/>
            <w:hideMark/>
          </w:tcPr>
          <w:p w14:paraId="6C464ADE" w14:textId="77777777" w:rsidR="005E40B0" w:rsidRPr="00CF5975" w:rsidRDefault="005E40B0" w:rsidP="009E3CAB">
            <w:pPr>
              <w:jc w:val="center"/>
              <w:rPr>
                <w:sz w:val="16"/>
                <w:szCs w:val="16"/>
              </w:rPr>
            </w:pPr>
            <w:r w:rsidRPr="00CF5975">
              <w:rPr>
                <w:sz w:val="16"/>
                <w:szCs w:val="16"/>
              </w:rPr>
              <w:t>12</w:t>
            </w:r>
          </w:p>
        </w:tc>
        <w:tc>
          <w:tcPr>
            <w:tcW w:w="561" w:type="pct"/>
            <w:tcBorders>
              <w:top w:val="nil"/>
              <w:left w:val="nil"/>
              <w:bottom w:val="single" w:sz="4" w:space="0" w:color="auto"/>
              <w:right w:val="single" w:sz="4" w:space="0" w:color="auto"/>
            </w:tcBorders>
            <w:shd w:val="clear" w:color="auto" w:fill="auto"/>
            <w:noWrap/>
            <w:vAlign w:val="bottom"/>
            <w:hideMark/>
          </w:tcPr>
          <w:p w14:paraId="5FB30AD3" w14:textId="77777777" w:rsidR="005E40B0" w:rsidRPr="00CF5975" w:rsidRDefault="005E40B0" w:rsidP="009E3CAB">
            <w:pPr>
              <w:jc w:val="center"/>
              <w:rPr>
                <w:sz w:val="16"/>
                <w:szCs w:val="16"/>
              </w:rPr>
            </w:pPr>
            <w:r w:rsidRPr="00CF5975">
              <w:rPr>
                <w:sz w:val="16"/>
                <w:szCs w:val="16"/>
              </w:rPr>
              <w:t>3</w:t>
            </w:r>
          </w:p>
        </w:tc>
        <w:tc>
          <w:tcPr>
            <w:tcW w:w="482" w:type="pct"/>
            <w:tcBorders>
              <w:top w:val="nil"/>
              <w:left w:val="nil"/>
              <w:bottom w:val="single" w:sz="4" w:space="0" w:color="auto"/>
              <w:right w:val="single" w:sz="4" w:space="0" w:color="auto"/>
            </w:tcBorders>
            <w:shd w:val="clear" w:color="auto" w:fill="auto"/>
            <w:noWrap/>
            <w:vAlign w:val="bottom"/>
            <w:hideMark/>
          </w:tcPr>
          <w:p w14:paraId="72B33B4F" w14:textId="3934CD6B" w:rsidR="005E40B0" w:rsidRPr="00CF5975" w:rsidRDefault="005E40B0" w:rsidP="009E3CAB">
            <w:pPr>
              <w:jc w:val="center"/>
              <w:rPr>
                <w:sz w:val="16"/>
                <w:szCs w:val="16"/>
              </w:rPr>
            </w:pPr>
            <w:r w:rsidRPr="00CF5975">
              <w:rPr>
                <w:sz w:val="16"/>
                <w:szCs w:val="16"/>
              </w:rPr>
              <w:t> </w:t>
            </w:r>
            <w:r w:rsidR="007B7EE4" w:rsidRPr="00CF5975">
              <w:rPr>
                <w:sz w:val="16"/>
                <w:szCs w:val="16"/>
              </w:rPr>
              <w:t>0</w:t>
            </w:r>
          </w:p>
        </w:tc>
        <w:tc>
          <w:tcPr>
            <w:tcW w:w="987" w:type="pct"/>
            <w:tcBorders>
              <w:top w:val="nil"/>
              <w:left w:val="nil"/>
              <w:bottom w:val="single" w:sz="4" w:space="0" w:color="auto"/>
              <w:right w:val="single" w:sz="4" w:space="0" w:color="auto"/>
            </w:tcBorders>
            <w:shd w:val="clear" w:color="auto" w:fill="auto"/>
            <w:noWrap/>
            <w:vAlign w:val="bottom"/>
            <w:hideMark/>
          </w:tcPr>
          <w:p w14:paraId="60F72CCD" w14:textId="77777777" w:rsidR="005E40B0" w:rsidRPr="00CF5975" w:rsidRDefault="005E40B0" w:rsidP="009E3CAB">
            <w:pPr>
              <w:jc w:val="center"/>
              <w:rPr>
                <w:sz w:val="16"/>
                <w:szCs w:val="16"/>
              </w:rPr>
            </w:pPr>
            <w:r w:rsidRPr="00CF5975">
              <w:rPr>
                <w:sz w:val="16"/>
                <w:szCs w:val="16"/>
              </w:rPr>
              <w:t>3 deteriorados</w:t>
            </w:r>
          </w:p>
        </w:tc>
      </w:tr>
      <w:tr w:rsidR="00CF5975" w:rsidRPr="00CF5975" w14:paraId="501CBC5C" w14:textId="77777777" w:rsidTr="003E6AD2">
        <w:trPr>
          <w:trHeight w:val="230"/>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14:paraId="62CA68DF" w14:textId="77777777" w:rsidR="005E40B0" w:rsidRPr="00CF5975" w:rsidRDefault="005E40B0" w:rsidP="009E3CAB">
            <w:pPr>
              <w:jc w:val="center"/>
              <w:rPr>
                <w:sz w:val="16"/>
                <w:szCs w:val="16"/>
              </w:rPr>
            </w:pPr>
            <w:r w:rsidRPr="00CF5975">
              <w:rPr>
                <w:sz w:val="16"/>
                <w:szCs w:val="16"/>
              </w:rPr>
              <w:t>4</w:t>
            </w:r>
          </w:p>
        </w:tc>
        <w:tc>
          <w:tcPr>
            <w:tcW w:w="1045" w:type="pct"/>
            <w:tcBorders>
              <w:top w:val="nil"/>
              <w:left w:val="nil"/>
              <w:bottom w:val="single" w:sz="4" w:space="0" w:color="auto"/>
              <w:right w:val="single" w:sz="4" w:space="0" w:color="auto"/>
            </w:tcBorders>
            <w:shd w:val="clear" w:color="auto" w:fill="auto"/>
            <w:noWrap/>
            <w:vAlign w:val="bottom"/>
            <w:hideMark/>
          </w:tcPr>
          <w:p w14:paraId="0A261D30" w14:textId="77777777" w:rsidR="005E40B0" w:rsidRPr="00CF5975" w:rsidRDefault="005E40B0" w:rsidP="009E3CAB">
            <w:pPr>
              <w:rPr>
                <w:sz w:val="16"/>
                <w:szCs w:val="16"/>
              </w:rPr>
            </w:pPr>
            <w:r w:rsidRPr="00CF5975">
              <w:rPr>
                <w:sz w:val="16"/>
                <w:szCs w:val="16"/>
              </w:rPr>
              <w:t>Mesas Bipersonales</w:t>
            </w:r>
          </w:p>
        </w:tc>
        <w:tc>
          <w:tcPr>
            <w:tcW w:w="561" w:type="pct"/>
            <w:tcBorders>
              <w:top w:val="nil"/>
              <w:left w:val="nil"/>
              <w:bottom w:val="single" w:sz="4" w:space="0" w:color="auto"/>
              <w:right w:val="single" w:sz="4" w:space="0" w:color="auto"/>
            </w:tcBorders>
            <w:shd w:val="clear" w:color="auto" w:fill="auto"/>
            <w:noWrap/>
            <w:vAlign w:val="bottom"/>
            <w:hideMark/>
          </w:tcPr>
          <w:p w14:paraId="733A7CAC" w14:textId="77777777" w:rsidR="005E40B0" w:rsidRPr="00CF5975" w:rsidRDefault="005E40B0" w:rsidP="009E3CAB">
            <w:pPr>
              <w:jc w:val="center"/>
              <w:rPr>
                <w:sz w:val="16"/>
                <w:szCs w:val="16"/>
              </w:rPr>
            </w:pPr>
            <w:r w:rsidRPr="00CF5975">
              <w:rPr>
                <w:sz w:val="16"/>
                <w:szCs w:val="16"/>
              </w:rPr>
              <w:t>19</w:t>
            </w:r>
          </w:p>
        </w:tc>
        <w:tc>
          <w:tcPr>
            <w:tcW w:w="401" w:type="pct"/>
            <w:tcBorders>
              <w:top w:val="nil"/>
              <w:left w:val="nil"/>
              <w:bottom w:val="single" w:sz="4" w:space="0" w:color="auto"/>
              <w:right w:val="single" w:sz="4" w:space="0" w:color="auto"/>
            </w:tcBorders>
            <w:shd w:val="clear" w:color="auto" w:fill="auto"/>
            <w:noWrap/>
            <w:vAlign w:val="bottom"/>
            <w:hideMark/>
          </w:tcPr>
          <w:p w14:paraId="25CDC234" w14:textId="77777777" w:rsidR="005E40B0" w:rsidRPr="00CF5975" w:rsidRDefault="005E40B0" w:rsidP="009E3CAB">
            <w:pPr>
              <w:jc w:val="center"/>
              <w:rPr>
                <w:sz w:val="16"/>
                <w:szCs w:val="16"/>
              </w:rPr>
            </w:pPr>
            <w:r w:rsidRPr="00CF5975">
              <w:rPr>
                <w:sz w:val="16"/>
                <w:szCs w:val="16"/>
              </w:rPr>
              <w:t>20</w:t>
            </w:r>
          </w:p>
        </w:tc>
        <w:tc>
          <w:tcPr>
            <w:tcW w:w="401" w:type="pct"/>
            <w:tcBorders>
              <w:top w:val="nil"/>
              <w:left w:val="nil"/>
              <w:bottom w:val="single" w:sz="4" w:space="0" w:color="auto"/>
              <w:right w:val="single" w:sz="4" w:space="0" w:color="auto"/>
            </w:tcBorders>
            <w:shd w:val="clear" w:color="auto" w:fill="auto"/>
            <w:noWrap/>
            <w:vAlign w:val="bottom"/>
            <w:hideMark/>
          </w:tcPr>
          <w:p w14:paraId="61A01822" w14:textId="1C5A4369" w:rsidR="005E40B0" w:rsidRPr="00CF5975" w:rsidRDefault="005E40B0" w:rsidP="009E3CAB">
            <w:pPr>
              <w:jc w:val="center"/>
              <w:rPr>
                <w:sz w:val="16"/>
                <w:szCs w:val="16"/>
              </w:rPr>
            </w:pPr>
            <w:r w:rsidRPr="00CF5975">
              <w:rPr>
                <w:sz w:val="16"/>
                <w:szCs w:val="16"/>
              </w:rPr>
              <w:t> </w:t>
            </w:r>
            <w:r w:rsidR="007B7EE4" w:rsidRPr="00CF5975">
              <w:rPr>
                <w:sz w:val="16"/>
                <w:szCs w:val="16"/>
              </w:rPr>
              <w:t>0</w:t>
            </w:r>
          </w:p>
        </w:tc>
        <w:tc>
          <w:tcPr>
            <w:tcW w:w="322" w:type="pct"/>
            <w:tcBorders>
              <w:top w:val="nil"/>
              <w:left w:val="nil"/>
              <w:bottom w:val="single" w:sz="4" w:space="0" w:color="auto"/>
              <w:right w:val="single" w:sz="4" w:space="0" w:color="auto"/>
            </w:tcBorders>
            <w:shd w:val="clear" w:color="auto" w:fill="auto"/>
            <w:noWrap/>
            <w:vAlign w:val="bottom"/>
            <w:hideMark/>
          </w:tcPr>
          <w:p w14:paraId="55CAC8FC" w14:textId="77777777" w:rsidR="005E40B0" w:rsidRPr="00CF5975" w:rsidRDefault="005E40B0" w:rsidP="009E3CAB">
            <w:pPr>
              <w:jc w:val="center"/>
              <w:rPr>
                <w:sz w:val="16"/>
                <w:szCs w:val="16"/>
              </w:rPr>
            </w:pPr>
            <w:r w:rsidRPr="00CF5975">
              <w:rPr>
                <w:sz w:val="16"/>
                <w:szCs w:val="16"/>
              </w:rPr>
              <w:t>20</w:t>
            </w:r>
          </w:p>
        </w:tc>
        <w:tc>
          <w:tcPr>
            <w:tcW w:w="561" w:type="pct"/>
            <w:tcBorders>
              <w:top w:val="nil"/>
              <w:left w:val="nil"/>
              <w:bottom w:val="single" w:sz="4" w:space="0" w:color="auto"/>
              <w:right w:val="single" w:sz="4" w:space="0" w:color="auto"/>
            </w:tcBorders>
            <w:shd w:val="clear" w:color="auto" w:fill="auto"/>
            <w:noWrap/>
            <w:vAlign w:val="bottom"/>
            <w:hideMark/>
          </w:tcPr>
          <w:p w14:paraId="5F8D5651" w14:textId="77777777" w:rsidR="005E40B0" w:rsidRPr="00CF5975" w:rsidRDefault="005E40B0" w:rsidP="009E3CAB">
            <w:pPr>
              <w:jc w:val="center"/>
              <w:rPr>
                <w:sz w:val="16"/>
                <w:szCs w:val="16"/>
              </w:rPr>
            </w:pPr>
            <w:r w:rsidRPr="00CF5975">
              <w:rPr>
                <w:sz w:val="16"/>
                <w:szCs w:val="16"/>
              </w:rPr>
              <w:t>1</w:t>
            </w:r>
          </w:p>
        </w:tc>
        <w:tc>
          <w:tcPr>
            <w:tcW w:w="482" w:type="pct"/>
            <w:tcBorders>
              <w:top w:val="nil"/>
              <w:left w:val="nil"/>
              <w:bottom w:val="single" w:sz="4" w:space="0" w:color="auto"/>
              <w:right w:val="single" w:sz="4" w:space="0" w:color="auto"/>
            </w:tcBorders>
            <w:shd w:val="clear" w:color="auto" w:fill="auto"/>
            <w:noWrap/>
            <w:vAlign w:val="bottom"/>
            <w:hideMark/>
          </w:tcPr>
          <w:p w14:paraId="4C355B69" w14:textId="39B95C89" w:rsidR="005E40B0" w:rsidRPr="00CF5975" w:rsidRDefault="005E40B0" w:rsidP="009E3CAB">
            <w:pPr>
              <w:jc w:val="center"/>
              <w:rPr>
                <w:sz w:val="16"/>
                <w:szCs w:val="16"/>
              </w:rPr>
            </w:pPr>
            <w:r w:rsidRPr="00CF5975">
              <w:rPr>
                <w:sz w:val="16"/>
                <w:szCs w:val="16"/>
              </w:rPr>
              <w:t> </w:t>
            </w:r>
            <w:r w:rsidR="007B7EE4" w:rsidRPr="00CF5975">
              <w:rPr>
                <w:sz w:val="16"/>
                <w:szCs w:val="16"/>
              </w:rPr>
              <w:t>0</w:t>
            </w:r>
          </w:p>
        </w:tc>
        <w:tc>
          <w:tcPr>
            <w:tcW w:w="987" w:type="pct"/>
            <w:tcBorders>
              <w:top w:val="nil"/>
              <w:left w:val="nil"/>
              <w:bottom w:val="single" w:sz="4" w:space="0" w:color="auto"/>
              <w:right w:val="single" w:sz="4" w:space="0" w:color="auto"/>
            </w:tcBorders>
            <w:shd w:val="clear" w:color="auto" w:fill="auto"/>
            <w:noWrap/>
            <w:vAlign w:val="bottom"/>
            <w:hideMark/>
          </w:tcPr>
          <w:p w14:paraId="360099E5" w14:textId="032D1EE7" w:rsidR="005E40B0" w:rsidRPr="00CF5975" w:rsidRDefault="00AD67BC" w:rsidP="009E3CAB">
            <w:pPr>
              <w:jc w:val="center"/>
              <w:rPr>
                <w:sz w:val="16"/>
                <w:szCs w:val="16"/>
              </w:rPr>
            </w:pPr>
            <w:r>
              <w:rPr>
                <w:sz w:val="16"/>
                <w:szCs w:val="16"/>
              </w:rPr>
              <w:t>Mal</w:t>
            </w:r>
            <w:r w:rsidR="00227E20" w:rsidRPr="00CF5975">
              <w:rPr>
                <w:sz w:val="16"/>
                <w:szCs w:val="16"/>
              </w:rPr>
              <w:t xml:space="preserve"> estado</w:t>
            </w:r>
            <w:r w:rsidR="005E40B0" w:rsidRPr="00CF5975">
              <w:rPr>
                <w:sz w:val="16"/>
                <w:szCs w:val="16"/>
              </w:rPr>
              <w:t> </w:t>
            </w:r>
          </w:p>
        </w:tc>
      </w:tr>
      <w:tr w:rsidR="00CF5975" w:rsidRPr="00CF5975" w14:paraId="2CE806B6" w14:textId="77777777" w:rsidTr="003E6AD2">
        <w:trPr>
          <w:trHeight w:val="133"/>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14:paraId="7972EAE9" w14:textId="77777777" w:rsidR="005E40B0" w:rsidRPr="00CF5975" w:rsidRDefault="005E40B0" w:rsidP="009E3CAB">
            <w:pPr>
              <w:jc w:val="center"/>
              <w:rPr>
                <w:sz w:val="16"/>
                <w:szCs w:val="16"/>
              </w:rPr>
            </w:pPr>
            <w:r w:rsidRPr="00CF5975">
              <w:rPr>
                <w:sz w:val="16"/>
                <w:szCs w:val="16"/>
              </w:rPr>
              <w:t>5</w:t>
            </w:r>
          </w:p>
        </w:tc>
        <w:tc>
          <w:tcPr>
            <w:tcW w:w="1045" w:type="pct"/>
            <w:tcBorders>
              <w:top w:val="nil"/>
              <w:left w:val="nil"/>
              <w:bottom w:val="single" w:sz="4" w:space="0" w:color="auto"/>
              <w:right w:val="single" w:sz="4" w:space="0" w:color="auto"/>
            </w:tcBorders>
            <w:shd w:val="clear" w:color="auto" w:fill="auto"/>
            <w:noWrap/>
            <w:vAlign w:val="bottom"/>
            <w:hideMark/>
          </w:tcPr>
          <w:p w14:paraId="48AAF683" w14:textId="77777777" w:rsidR="005E40B0" w:rsidRPr="00CF5975" w:rsidRDefault="005E40B0" w:rsidP="009E3CAB">
            <w:pPr>
              <w:rPr>
                <w:sz w:val="16"/>
                <w:szCs w:val="16"/>
              </w:rPr>
            </w:pPr>
            <w:r w:rsidRPr="00CF5975">
              <w:rPr>
                <w:sz w:val="16"/>
                <w:szCs w:val="16"/>
              </w:rPr>
              <w:t>Ventiladores aéreos</w:t>
            </w:r>
          </w:p>
        </w:tc>
        <w:tc>
          <w:tcPr>
            <w:tcW w:w="561" w:type="pct"/>
            <w:tcBorders>
              <w:top w:val="nil"/>
              <w:left w:val="nil"/>
              <w:bottom w:val="single" w:sz="4" w:space="0" w:color="auto"/>
              <w:right w:val="single" w:sz="4" w:space="0" w:color="auto"/>
            </w:tcBorders>
            <w:shd w:val="clear" w:color="auto" w:fill="auto"/>
            <w:noWrap/>
            <w:vAlign w:val="bottom"/>
            <w:hideMark/>
          </w:tcPr>
          <w:p w14:paraId="61BFE1D2" w14:textId="77777777" w:rsidR="005E40B0" w:rsidRPr="00CF5975" w:rsidRDefault="005E40B0" w:rsidP="009E3CAB">
            <w:pPr>
              <w:jc w:val="center"/>
              <w:rPr>
                <w:sz w:val="16"/>
                <w:szCs w:val="16"/>
              </w:rPr>
            </w:pPr>
            <w:r w:rsidRPr="00CF5975">
              <w:rPr>
                <w:sz w:val="16"/>
                <w:szCs w:val="16"/>
              </w:rPr>
              <w:t>5</w:t>
            </w:r>
          </w:p>
        </w:tc>
        <w:tc>
          <w:tcPr>
            <w:tcW w:w="401" w:type="pct"/>
            <w:tcBorders>
              <w:top w:val="nil"/>
              <w:left w:val="nil"/>
              <w:bottom w:val="single" w:sz="4" w:space="0" w:color="auto"/>
              <w:right w:val="single" w:sz="4" w:space="0" w:color="auto"/>
            </w:tcBorders>
            <w:shd w:val="clear" w:color="auto" w:fill="auto"/>
            <w:noWrap/>
            <w:vAlign w:val="bottom"/>
            <w:hideMark/>
          </w:tcPr>
          <w:p w14:paraId="19471427" w14:textId="77777777" w:rsidR="005E40B0" w:rsidRPr="00CF5975" w:rsidRDefault="005E40B0" w:rsidP="009E3CAB">
            <w:pPr>
              <w:jc w:val="center"/>
              <w:rPr>
                <w:sz w:val="16"/>
                <w:szCs w:val="16"/>
              </w:rPr>
            </w:pPr>
            <w:r w:rsidRPr="00CF5975">
              <w:rPr>
                <w:sz w:val="16"/>
                <w:szCs w:val="16"/>
              </w:rPr>
              <w:t>0</w:t>
            </w:r>
          </w:p>
        </w:tc>
        <w:tc>
          <w:tcPr>
            <w:tcW w:w="401" w:type="pct"/>
            <w:tcBorders>
              <w:top w:val="nil"/>
              <w:left w:val="nil"/>
              <w:bottom w:val="single" w:sz="4" w:space="0" w:color="auto"/>
              <w:right w:val="single" w:sz="4" w:space="0" w:color="auto"/>
            </w:tcBorders>
            <w:shd w:val="clear" w:color="auto" w:fill="auto"/>
            <w:noWrap/>
            <w:vAlign w:val="bottom"/>
            <w:hideMark/>
          </w:tcPr>
          <w:p w14:paraId="56DCCDFF" w14:textId="77777777" w:rsidR="005E40B0" w:rsidRPr="00CF5975" w:rsidRDefault="005E40B0" w:rsidP="009E3CAB">
            <w:pPr>
              <w:jc w:val="center"/>
              <w:rPr>
                <w:sz w:val="16"/>
                <w:szCs w:val="16"/>
              </w:rPr>
            </w:pPr>
            <w:r w:rsidRPr="00CF5975">
              <w:rPr>
                <w:sz w:val="16"/>
                <w:szCs w:val="16"/>
              </w:rPr>
              <w:t>7</w:t>
            </w:r>
          </w:p>
        </w:tc>
        <w:tc>
          <w:tcPr>
            <w:tcW w:w="322" w:type="pct"/>
            <w:tcBorders>
              <w:top w:val="nil"/>
              <w:left w:val="nil"/>
              <w:bottom w:val="single" w:sz="4" w:space="0" w:color="auto"/>
              <w:right w:val="single" w:sz="4" w:space="0" w:color="auto"/>
            </w:tcBorders>
            <w:shd w:val="clear" w:color="auto" w:fill="auto"/>
            <w:noWrap/>
            <w:vAlign w:val="bottom"/>
            <w:hideMark/>
          </w:tcPr>
          <w:p w14:paraId="6FD78175" w14:textId="77777777" w:rsidR="005E40B0" w:rsidRPr="00CF5975" w:rsidRDefault="005E40B0" w:rsidP="009E3CAB">
            <w:pPr>
              <w:jc w:val="center"/>
              <w:rPr>
                <w:sz w:val="16"/>
                <w:szCs w:val="16"/>
              </w:rPr>
            </w:pPr>
            <w:r w:rsidRPr="00CF5975">
              <w:rPr>
                <w:sz w:val="16"/>
                <w:szCs w:val="16"/>
              </w:rPr>
              <w:t>7</w:t>
            </w:r>
          </w:p>
        </w:tc>
        <w:tc>
          <w:tcPr>
            <w:tcW w:w="561" w:type="pct"/>
            <w:tcBorders>
              <w:top w:val="nil"/>
              <w:left w:val="nil"/>
              <w:bottom w:val="single" w:sz="4" w:space="0" w:color="auto"/>
              <w:right w:val="single" w:sz="4" w:space="0" w:color="auto"/>
            </w:tcBorders>
            <w:shd w:val="clear" w:color="auto" w:fill="auto"/>
            <w:noWrap/>
            <w:vAlign w:val="bottom"/>
            <w:hideMark/>
          </w:tcPr>
          <w:p w14:paraId="398E4CD5" w14:textId="77777777" w:rsidR="005E40B0" w:rsidRPr="00CF5975" w:rsidRDefault="005E40B0" w:rsidP="009E3CAB">
            <w:pPr>
              <w:jc w:val="center"/>
              <w:rPr>
                <w:sz w:val="16"/>
                <w:szCs w:val="16"/>
              </w:rPr>
            </w:pPr>
            <w:r w:rsidRPr="00CF5975">
              <w:rPr>
                <w:sz w:val="16"/>
                <w:szCs w:val="16"/>
              </w:rPr>
              <w:t>2</w:t>
            </w:r>
          </w:p>
        </w:tc>
        <w:tc>
          <w:tcPr>
            <w:tcW w:w="482" w:type="pct"/>
            <w:tcBorders>
              <w:top w:val="nil"/>
              <w:left w:val="nil"/>
              <w:bottom w:val="single" w:sz="4" w:space="0" w:color="auto"/>
              <w:right w:val="single" w:sz="4" w:space="0" w:color="auto"/>
            </w:tcBorders>
            <w:shd w:val="clear" w:color="auto" w:fill="auto"/>
            <w:noWrap/>
            <w:vAlign w:val="bottom"/>
            <w:hideMark/>
          </w:tcPr>
          <w:p w14:paraId="23264D70" w14:textId="171FC55F" w:rsidR="005E40B0" w:rsidRPr="00CF5975" w:rsidRDefault="005E40B0" w:rsidP="009E3CAB">
            <w:pPr>
              <w:jc w:val="center"/>
              <w:rPr>
                <w:sz w:val="16"/>
                <w:szCs w:val="16"/>
              </w:rPr>
            </w:pPr>
            <w:r w:rsidRPr="00CF5975">
              <w:rPr>
                <w:sz w:val="16"/>
                <w:szCs w:val="16"/>
              </w:rPr>
              <w:t> </w:t>
            </w:r>
            <w:r w:rsidR="007B7EE4" w:rsidRPr="00CF5975">
              <w:rPr>
                <w:sz w:val="16"/>
                <w:szCs w:val="16"/>
              </w:rPr>
              <w:t>0</w:t>
            </w:r>
          </w:p>
        </w:tc>
        <w:tc>
          <w:tcPr>
            <w:tcW w:w="987" w:type="pct"/>
            <w:tcBorders>
              <w:top w:val="nil"/>
              <w:left w:val="nil"/>
              <w:bottom w:val="single" w:sz="4" w:space="0" w:color="auto"/>
              <w:right w:val="single" w:sz="4" w:space="0" w:color="auto"/>
            </w:tcBorders>
            <w:shd w:val="clear" w:color="auto" w:fill="auto"/>
            <w:noWrap/>
            <w:vAlign w:val="bottom"/>
            <w:hideMark/>
          </w:tcPr>
          <w:p w14:paraId="0F759529" w14:textId="07A1DB11" w:rsidR="005E40B0" w:rsidRPr="00CF5975" w:rsidRDefault="00227E20" w:rsidP="009E3CAB">
            <w:pPr>
              <w:jc w:val="center"/>
              <w:rPr>
                <w:sz w:val="16"/>
                <w:szCs w:val="16"/>
              </w:rPr>
            </w:pPr>
            <w:r w:rsidRPr="00CF5975">
              <w:rPr>
                <w:sz w:val="16"/>
                <w:szCs w:val="16"/>
              </w:rPr>
              <w:t>I</w:t>
            </w:r>
            <w:r w:rsidR="005E40B0" w:rsidRPr="00CF5975">
              <w:rPr>
                <w:sz w:val="16"/>
                <w:szCs w:val="16"/>
              </w:rPr>
              <w:t>nservibles</w:t>
            </w:r>
          </w:p>
        </w:tc>
      </w:tr>
      <w:tr w:rsidR="00CF5975" w:rsidRPr="00CF5975" w14:paraId="3804D1F1" w14:textId="77777777" w:rsidTr="003E6AD2">
        <w:trPr>
          <w:trHeight w:val="761"/>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5C562C2A" w14:textId="77777777" w:rsidR="005E40B0" w:rsidRPr="00CF5975" w:rsidRDefault="005E40B0" w:rsidP="009E3CAB">
            <w:pPr>
              <w:jc w:val="center"/>
              <w:rPr>
                <w:sz w:val="16"/>
                <w:szCs w:val="16"/>
              </w:rPr>
            </w:pPr>
            <w:r w:rsidRPr="00CF5975">
              <w:rPr>
                <w:sz w:val="16"/>
                <w:szCs w:val="16"/>
              </w:rPr>
              <w:t>6</w:t>
            </w:r>
          </w:p>
        </w:tc>
        <w:tc>
          <w:tcPr>
            <w:tcW w:w="1045" w:type="pct"/>
            <w:tcBorders>
              <w:top w:val="nil"/>
              <w:left w:val="nil"/>
              <w:bottom w:val="single" w:sz="4" w:space="0" w:color="auto"/>
              <w:right w:val="single" w:sz="4" w:space="0" w:color="auto"/>
            </w:tcBorders>
            <w:shd w:val="clear" w:color="auto" w:fill="auto"/>
            <w:noWrap/>
            <w:vAlign w:val="center"/>
            <w:hideMark/>
          </w:tcPr>
          <w:p w14:paraId="70E91C00" w14:textId="77777777" w:rsidR="005E40B0" w:rsidRPr="00CF5975" w:rsidRDefault="005E40B0" w:rsidP="009E3CAB">
            <w:pPr>
              <w:rPr>
                <w:sz w:val="16"/>
                <w:szCs w:val="16"/>
              </w:rPr>
            </w:pPr>
            <w:r w:rsidRPr="00CF5975">
              <w:rPr>
                <w:sz w:val="16"/>
                <w:szCs w:val="16"/>
              </w:rPr>
              <w:t xml:space="preserve">Mesas   </w:t>
            </w:r>
          </w:p>
        </w:tc>
        <w:tc>
          <w:tcPr>
            <w:tcW w:w="561" w:type="pct"/>
            <w:tcBorders>
              <w:top w:val="nil"/>
              <w:left w:val="nil"/>
              <w:bottom w:val="single" w:sz="4" w:space="0" w:color="auto"/>
              <w:right w:val="single" w:sz="4" w:space="0" w:color="auto"/>
            </w:tcBorders>
            <w:shd w:val="clear" w:color="auto" w:fill="auto"/>
            <w:noWrap/>
            <w:vAlign w:val="center"/>
            <w:hideMark/>
          </w:tcPr>
          <w:p w14:paraId="39E4168C" w14:textId="77777777" w:rsidR="005E40B0" w:rsidRPr="00CF5975" w:rsidRDefault="005E40B0" w:rsidP="009E3CAB">
            <w:pPr>
              <w:jc w:val="center"/>
              <w:rPr>
                <w:sz w:val="16"/>
                <w:szCs w:val="16"/>
              </w:rPr>
            </w:pPr>
            <w:r w:rsidRPr="00CF5975">
              <w:rPr>
                <w:sz w:val="16"/>
                <w:szCs w:val="16"/>
              </w:rPr>
              <w:t>38</w:t>
            </w:r>
          </w:p>
        </w:tc>
        <w:tc>
          <w:tcPr>
            <w:tcW w:w="401" w:type="pct"/>
            <w:tcBorders>
              <w:top w:val="nil"/>
              <w:left w:val="nil"/>
              <w:bottom w:val="single" w:sz="4" w:space="0" w:color="auto"/>
              <w:right w:val="single" w:sz="4" w:space="0" w:color="auto"/>
            </w:tcBorders>
            <w:shd w:val="clear" w:color="auto" w:fill="auto"/>
            <w:noWrap/>
            <w:vAlign w:val="center"/>
            <w:hideMark/>
          </w:tcPr>
          <w:p w14:paraId="7E41DE16" w14:textId="77777777" w:rsidR="005E40B0" w:rsidRPr="00CF5975" w:rsidRDefault="005E40B0" w:rsidP="009E3CAB">
            <w:pPr>
              <w:jc w:val="center"/>
              <w:rPr>
                <w:sz w:val="16"/>
                <w:szCs w:val="16"/>
              </w:rPr>
            </w:pPr>
            <w:r w:rsidRPr="00CF5975">
              <w:rPr>
                <w:sz w:val="16"/>
                <w:szCs w:val="16"/>
              </w:rPr>
              <w:t>30</w:t>
            </w:r>
          </w:p>
        </w:tc>
        <w:tc>
          <w:tcPr>
            <w:tcW w:w="401" w:type="pct"/>
            <w:tcBorders>
              <w:top w:val="nil"/>
              <w:left w:val="nil"/>
              <w:bottom w:val="single" w:sz="4" w:space="0" w:color="auto"/>
              <w:right w:val="single" w:sz="4" w:space="0" w:color="auto"/>
            </w:tcBorders>
            <w:shd w:val="clear" w:color="auto" w:fill="auto"/>
            <w:noWrap/>
            <w:vAlign w:val="center"/>
            <w:hideMark/>
          </w:tcPr>
          <w:p w14:paraId="3FF1DB0B" w14:textId="4DD8E172" w:rsidR="005E40B0" w:rsidRPr="00CF5975" w:rsidRDefault="005E40B0" w:rsidP="009E3CAB">
            <w:pPr>
              <w:jc w:val="center"/>
              <w:rPr>
                <w:sz w:val="16"/>
                <w:szCs w:val="16"/>
              </w:rPr>
            </w:pPr>
            <w:r w:rsidRPr="00CF5975">
              <w:rPr>
                <w:sz w:val="16"/>
                <w:szCs w:val="16"/>
              </w:rPr>
              <w:t> </w:t>
            </w:r>
            <w:r w:rsidR="007B7EE4" w:rsidRPr="00CF5975">
              <w:rPr>
                <w:sz w:val="16"/>
                <w:szCs w:val="16"/>
              </w:rPr>
              <w:t>0</w:t>
            </w:r>
          </w:p>
        </w:tc>
        <w:tc>
          <w:tcPr>
            <w:tcW w:w="322" w:type="pct"/>
            <w:tcBorders>
              <w:top w:val="nil"/>
              <w:left w:val="nil"/>
              <w:bottom w:val="single" w:sz="4" w:space="0" w:color="auto"/>
              <w:right w:val="single" w:sz="4" w:space="0" w:color="auto"/>
            </w:tcBorders>
            <w:shd w:val="clear" w:color="auto" w:fill="auto"/>
            <w:noWrap/>
            <w:vAlign w:val="center"/>
            <w:hideMark/>
          </w:tcPr>
          <w:p w14:paraId="3C6D01F3" w14:textId="77777777" w:rsidR="005E40B0" w:rsidRPr="00CF5975" w:rsidRDefault="005E40B0" w:rsidP="009E3CAB">
            <w:pPr>
              <w:jc w:val="center"/>
              <w:rPr>
                <w:sz w:val="16"/>
                <w:szCs w:val="16"/>
              </w:rPr>
            </w:pPr>
            <w:r w:rsidRPr="00CF5975">
              <w:rPr>
                <w:sz w:val="16"/>
                <w:szCs w:val="16"/>
              </w:rPr>
              <w:t>30</w:t>
            </w:r>
          </w:p>
        </w:tc>
        <w:tc>
          <w:tcPr>
            <w:tcW w:w="561" w:type="pct"/>
            <w:tcBorders>
              <w:top w:val="nil"/>
              <w:left w:val="nil"/>
              <w:bottom w:val="single" w:sz="4" w:space="0" w:color="auto"/>
              <w:right w:val="single" w:sz="4" w:space="0" w:color="auto"/>
            </w:tcBorders>
            <w:shd w:val="clear" w:color="auto" w:fill="auto"/>
            <w:noWrap/>
            <w:vAlign w:val="center"/>
            <w:hideMark/>
          </w:tcPr>
          <w:p w14:paraId="3CF08FA9" w14:textId="6E71CD5D" w:rsidR="005E40B0" w:rsidRPr="00CF5975" w:rsidRDefault="005E40B0" w:rsidP="009E3CAB">
            <w:pPr>
              <w:jc w:val="center"/>
              <w:rPr>
                <w:sz w:val="16"/>
                <w:szCs w:val="16"/>
              </w:rPr>
            </w:pPr>
            <w:r w:rsidRPr="00CF5975">
              <w:rPr>
                <w:sz w:val="16"/>
                <w:szCs w:val="16"/>
              </w:rPr>
              <w:t> </w:t>
            </w:r>
            <w:r w:rsidR="007B7EE4" w:rsidRPr="00CF5975">
              <w:rPr>
                <w:sz w:val="16"/>
                <w:szCs w:val="16"/>
              </w:rPr>
              <w:t>0</w:t>
            </w:r>
          </w:p>
        </w:tc>
        <w:tc>
          <w:tcPr>
            <w:tcW w:w="482" w:type="pct"/>
            <w:tcBorders>
              <w:top w:val="nil"/>
              <w:left w:val="nil"/>
              <w:bottom w:val="single" w:sz="4" w:space="0" w:color="auto"/>
              <w:right w:val="single" w:sz="4" w:space="0" w:color="auto"/>
            </w:tcBorders>
            <w:shd w:val="clear" w:color="auto" w:fill="auto"/>
            <w:noWrap/>
            <w:vAlign w:val="center"/>
            <w:hideMark/>
          </w:tcPr>
          <w:p w14:paraId="73C40BB3" w14:textId="77777777" w:rsidR="005E40B0" w:rsidRPr="00CF5975" w:rsidRDefault="005E40B0" w:rsidP="009E3CAB">
            <w:pPr>
              <w:jc w:val="center"/>
              <w:rPr>
                <w:sz w:val="16"/>
                <w:szCs w:val="16"/>
              </w:rPr>
            </w:pPr>
            <w:r w:rsidRPr="00CF5975">
              <w:rPr>
                <w:sz w:val="16"/>
                <w:szCs w:val="16"/>
              </w:rPr>
              <w:t>8</w:t>
            </w:r>
          </w:p>
        </w:tc>
        <w:tc>
          <w:tcPr>
            <w:tcW w:w="987" w:type="pct"/>
            <w:tcBorders>
              <w:top w:val="nil"/>
              <w:left w:val="nil"/>
              <w:bottom w:val="single" w:sz="4" w:space="0" w:color="auto"/>
              <w:right w:val="single" w:sz="4" w:space="0" w:color="auto"/>
            </w:tcBorders>
            <w:shd w:val="clear" w:color="auto" w:fill="auto"/>
            <w:vAlign w:val="bottom"/>
            <w:hideMark/>
          </w:tcPr>
          <w:p w14:paraId="4301D2E7" w14:textId="2145714E" w:rsidR="005E40B0" w:rsidRPr="00CF5975" w:rsidRDefault="00227E20" w:rsidP="009E3CAB">
            <w:pPr>
              <w:jc w:val="center"/>
              <w:rPr>
                <w:sz w:val="16"/>
                <w:szCs w:val="16"/>
              </w:rPr>
            </w:pPr>
            <w:r w:rsidRPr="00CF5975">
              <w:rPr>
                <w:sz w:val="16"/>
                <w:szCs w:val="16"/>
              </w:rPr>
              <w:t>S</w:t>
            </w:r>
            <w:r w:rsidR="005E40B0" w:rsidRPr="00CF5975">
              <w:rPr>
                <w:sz w:val="16"/>
                <w:szCs w:val="16"/>
              </w:rPr>
              <w:t>e encuentra dos lotes de escritorios y mesas inservibles que no se pudieron cuantificar</w:t>
            </w:r>
          </w:p>
        </w:tc>
      </w:tr>
      <w:tr w:rsidR="00CF5975" w:rsidRPr="00CF5975" w14:paraId="270502BC" w14:textId="77777777" w:rsidTr="003E6AD2">
        <w:trPr>
          <w:trHeight w:val="265"/>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14:paraId="2BF6E537" w14:textId="77777777" w:rsidR="005E40B0" w:rsidRPr="00CF5975" w:rsidRDefault="005E40B0" w:rsidP="009E3CAB">
            <w:pPr>
              <w:jc w:val="center"/>
              <w:rPr>
                <w:sz w:val="16"/>
                <w:szCs w:val="16"/>
              </w:rPr>
            </w:pPr>
            <w:r w:rsidRPr="00CF5975">
              <w:rPr>
                <w:sz w:val="16"/>
                <w:szCs w:val="16"/>
              </w:rPr>
              <w:t>7</w:t>
            </w:r>
          </w:p>
        </w:tc>
        <w:tc>
          <w:tcPr>
            <w:tcW w:w="1045" w:type="pct"/>
            <w:tcBorders>
              <w:top w:val="nil"/>
              <w:left w:val="nil"/>
              <w:bottom w:val="single" w:sz="4" w:space="0" w:color="auto"/>
              <w:right w:val="single" w:sz="4" w:space="0" w:color="auto"/>
            </w:tcBorders>
            <w:shd w:val="clear" w:color="auto" w:fill="auto"/>
            <w:noWrap/>
            <w:vAlign w:val="bottom"/>
            <w:hideMark/>
          </w:tcPr>
          <w:p w14:paraId="39C44094" w14:textId="77777777" w:rsidR="005E40B0" w:rsidRPr="00CF5975" w:rsidRDefault="005E40B0" w:rsidP="009E3CAB">
            <w:pPr>
              <w:rPr>
                <w:sz w:val="16"/>
                <w:szCs w:val="16"/>
              </w:rPr>
            </w:pPr>
            <w:r w:rsidRPr="00CF5975">
              <w:rPr>
                <w:sz w:val="16"/>
                <w:szCs w:val="16"/>
              </w:rPr>
              <w:t>Armarios de madera</w:t>
            </w:r>
          </w:p>
        </w:tc>
        <w:tc>
          <w:tcPr>
            <w:tcW w:w="561" w:type="pct"/>
            <w:tcBorders>
              <w:top w:val="nil"/>
              <w:left w:val="nil"/>
              <w:bottom w:val="single" w:sz="4" w:space="0" w:color="auto"/>
              <w:right w:val="single" w:sz="4" w:space="0" w:color="auto"/>
            </w:tcBorders>
            <w:shd w:val="clear" w:color="auto" w:fill="auto"/>
            <w:noWrap/>
            <w:vAlign w:val="bottom"/>
            <w:hideMark/>
          </w:tcPr>
          <w:p w14:paraId="38EE4030" w14:textId="77777777" w:rsidR="005E40B0" w:rsidRPr="00CF5975" w:rsidRDefault="005E40B0" w:rsidP="009E3CAB">
            <w:pPr>
              <w:jc w:val="center"/>
              <w:rPr>
                <w:sz w:val="16"/>
                <w:szCs w:val="16"/>
              </w:rPr>
            </w:pPr>
            <w:r w:rsidRPr="00CF5975">
              <w:rPr>
                <w:sz w:val="16"/>
                <w:szCs w:val="16"/>
              </w:rPr>
              <w:t>2</w:t>
            </w:r>
          </w:p>
        </w:tc>
        <w:tc>
          <w:tcPr>
            <w:tcW w:w="401" w:type="pct"/>
            <w:tcBorders>
              <w:top w:val="nil"/>
              <w:left w:val="nil"/>
              <w:bottom w:val="single" w:sz="4" w:space="0" w:color="auto"/>
              <w:right w:val="single" w:sz="4" w:space="0" w:color="auto"/>
            </w:tcBorders>
            <w:shd w:val="clear" w:color="auto" w:fill="auto"/>
            <w:noWrap/>
            <w:vAlign w:val="bottom"/>
            <w:hideMark/>
          </w:tcPr>
          <w:p w14:paraId="272143C9" w14:textId="77777777" w:rsidR="005E40B0" w:rsidRPr="00CF5975" w:rsidRDefault="005E40B0" w:rsidP="009E3CAB">
            <w:pPr>
              <w:jc w:val="center"/>
              <w:rPr>
                <w:sz w:val="16"/>
                <w:szCs w:val="16"/>
              </w:rPr>
            </w:pPr>
            <w:r w:rsidRPr="00CF5975">
              <w:rPr>
                <w:sz w:val="16"/>
                <w:szCs w:val="16"/>
              </w:rPr>
              <w:t>3</w:t>
            </w:r>
          </w:p>
        </w:tc>
        <w:tc>
          <w:tcPr>
            <w:tcW w:w="401" w:type="pct"/>
            <w:tcBorders>
              <w:top w:val="nil"/>
              <w:left w:val="nil"/>
              <w:bottom w:val="single" w:sz="4" w:space="0" w:color="auto"/>
              <w:right w:val="single" w:sz="4" w:space="0" w:color="auto"/>
            </w:tcBorders>
            <w:shd w:val="clear" w:color="auto" w:fill="auto"/>
            <w:noWrap/>
            <w:vAlign w:val="bottom"/>
            <w:hideMark/>
          </w:tcPr>
          <w:p w14:paraId="42324166" w14:textId="144DA523" w:rsidR="005E40B0" w:rsidRPr="00CF5975" w:rsidRDefault="005E40B0" w:rsidP="009E3CAB">
            <w:pPr>
              <w:jc w:val="center"/>
              <w:rPr>
                <w:sz w:val="16"/>
                <w:szCs w:val="16"/>
              </w:rPr>
            </w:pPr>
            <w:r w:rsidRPr="00CF5975">
              <w:rPr>
                <w:sz w:val="16"/>
                <w:szCs w:val="16"/>
              </w:rPr>
              <w:t> </w:t>
            </w:r>
            <w:r w:rsidR="007B7EE4" w:rsidRPr="00CF5975">
              <w:rPr>
                <w:sz w:val="16"/>
                <w:szCs w:val="16"/>
              </w:rPr>
              <w:t>0</w:t>
            </w:r>
          </w:p>
        </w:tc>
        <w:tc>
          <w:tcPr>
            <w:tcW w:w="322" w:type="pct"/>
            <w:tcBorders>
              <w:top w:val="nil"/>
              <w:left w:val="nil"/>
              <w:bottom w:val="single" w:sz="4" w:space="0" w:color="auto"/>
              <w:right w:val="single" w:sz="4" w:space="0" w:color="auto"/>
            </w:tcBorders>
            <w:shd w:val="clear" w:color="auto" w:fill="auto"/>
            <w:noWrap/>
            <w:vAlign w:val="bottom"/>
            <w:hideMark/>
          </w:tcPr>
          <w:p w14:paraId="1D03B58E" w14:textId="77777777" w:rsidR="005E40B0" w:rsidRPr="00CF5975" w:rsidRDefault="005E40B0" w:rsidP="009E3CAB">
            <w:pPr>
              <w:jc w:val="center"/>
              <w:rPr>
                <w:sz w:val="16"/>
                <w:szCs w:val="16"/>
              </w:rPr>
            </w:pPr>
            <w:r w:rsidRPr="00CF5975">
              <w:rPr>
                <w:sz w:val="16"/>
                <w:szCs w:val="16"/>
              </w:rPr>
              <w:t>3</w:t>
            </w:r>
          </w:p>
        </w:tc>
        <w:tc>
          <w:tcPr>
            <w:tcW w:w="561" w:type="pct"/>
            <w:tcBorders>
              <w:top w:val="nil"/>
              <w:left w:val="nil"/>
              <w:bottom w:val="single" w:sz="4" w:space="0" w:color="auto"/>
              <w:right w:val="single" w:sz="4" w:space="0" w:color="auto"/>
            </w:tcBorders>
            <w:shd w:val="clear" w:color="auto" w:fill="auto"/>
            <w:noWrap/>
            <w:vAlign w:val="bottom"/>
            <w:hideMark/>
          </w:tcPr>
          <w:p w14:paraId="3258D7B6" w14:textId="77777777" w:rsidR="005E40B0" w:rsidRPr="00CF5975" w:rsidRDefault="005E40B0" w:rsidP="009E3CAB">
            <w:pPr>
              <w:jc w:val="center"/>
              <w:rPr>
                <w:sz w:val="16"/>
                <w:szCs w:val="16"/>
              </w:rPr>
            </w:pPr>
            <w:r w:rsidRPr="00CF5975">
              <w:rPr>
                <w:sz w:val="16"/>
                <w:szCs w:val="16"/>
              </w:rPr>
              <w:t>1</w:t>
            </w:r>
          </w:p>
        </w:tc>
        <w:tc>
          <w:tcPr>
            <w:tcW w:w="482" w:type="pct"/>
            <w:tcBorders>
              <w:top w:val="nil"/>
              <w:left w:val="nil"/>
              <w:bottom w:val="single" w:sz="4" w:space="0" w:color="auto"/>
              <w:right w:val="single" w:sz="4" w:space="0" w:color="auto"/>
            </w:tcBorders>
            <w:shd w:val="clear" w:color="auto" w:fill="auto"/>
            <w:noWrap/>
            <w:vAlign w:val="bottom"/>
            <w:hideMark/>
          </w:tcPr>
          <w:p w14:paraId="155833C4" w14:textId="38E37992" w:rsidR="005E40B0" w:rsidRPr="00CF5975" w:rsidRDefault="005E40B0" w:rsidP="009E3CAB">
            <w:pPr>
              <w:jc w:val="center"/>
              <w:rPr>
                <w:sz w:val="16"/>
                <w:szCs w:val="16"/>
              </w:rPr>
            </w:pPr>
            <w:r w:rsidRPr="00CF5975">
              <w:rPr>
                <w:sz w:val="16"/>
                <w:szCs w:val="16"/>
              </w:rPr>
              <w:t> </w:t>
            </w:r>
            <w:r w:rsidR="007B7EE4" w:rsidRPr="00CF5975">
              <w:rPr>
                <w:sz w:val="16"/>
                <w:szCs w:val="16"/>
              </w:rPr>
              <w:t>0</w:t>
            </w:r>
          </w:p>
        </w:tc>
        <w:tc>
          <w:tcPr>
            <w:tcW w:w="987" w:type="pct"/>
            <w:tcBorders>
              <w:top w:val="nil"/>
              <w:left w:val="nil"/>
              <w:bottom w:val="single" w:sz="4" w:space="0" w:color="auto"/>
              <w:right w:val="single" w:sz="4" w:space="0" w:color="auto"/>
            </w:tcBorders>
            <w:shd w:val="clear" w:color="auto" w:fill="auto"/>
            <w:noWrap/>
            <w:vAlign w:val="bottom"/>
            <w:hideMark/>
          </w:tcPr>
          <w:p w14:paraId="73C6A717" w14:textId="34455EB5" w:rsidR="005E40B0" w:rsidRPr="00CF5975" w:rsidRDefault="00AD67BC" w:rsidP="009E3CAB">
            <w:pPr>
              <w:jc w:val="center"/>
              <w:rPr>
                <w:sz w:val="16"/>
                <w:szCs w:val="16"/>
              </w:rPr>
            </w:pPr>
            <w:r>
              <w:rPr>
                <w:sz w:val="16"/>
                <w:szCs w:val="16"/>
              </w:rPr>
              <w:t>Mal estado</w:t>
            </w:r>
          </w:p>
        </w:tc>
      </w:tr>
      <w:tr w:rsidR="00CF5975" w:rsidRPr="00CF5975" w14:paraId="6825A1FB" w14:textId="77777777" w:rsidTr="003E6AD2">
        <w:trPr>
          <w:trHeight w:val="284"/>
        </w:trPr>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6B700" w14:textId="77777777" w:rsidR="005E40B0" w:rsidRPr="00CF5975" w:rsidRDefault="005E40B0" w:rsidP="009E3CAB">
            <w:pPr>
              <w:jc w:val="center"/>
              <w:rPr>
                <w:sz w:val="16"/>
                <w:szCs w:val="16"/>
              </w:rPr>
            </w:pPr>
            <w:r w:rsidRPr="00CF5975">
              <w:rPr>
                <w:sz w:val="16"/>
                <w:szCs w:val="16"/>
              </w:rPr>
              <w:t>8</w:t>
            </w:r>
          </w:p>
        </w:tc>
        <w:tc>
          <w:tcPr>
            <w:tcW w:w="1045" w:type="pct"/>
            <w:tcBorders>
              <w:top w:val="single" w:sz="4" w:space="0" w:color="auto"/>
              <w:left w:val="nil"/>
              <w:bottom w:val="single" w:sz="4" w:space="0" w:color="auto"/>
              <w:right w:val="single" w:sz="4" w:space="0" w:color="auto"/>
            </w:tcBorders>
            <w:shd w:val="clear" w:color="auto" w:fill="auto"/>
            <w:noWrap/>
            <w:vAlign w:val="bottom"/>
            <w:hideMark/>
          </w:tcPr>
          <w:p w14:paraId="61E7202A" w14:textId="77777777" w:rsidR="005E40B0" w:rsidRPr="00CF5975" w:rsidRDefault="005E40B0" w:rsidP="009E3CAB">
            <w:pPr>
              <w:rPr>
                <w:sz w:val="16"/>
                <w:szCs w:val="16"/>
              </w:rPr>
            </w:pPr>
            <w:r w:rsidRPr="00CF5975">
              <w:rPr>
                <w:sz w:val="16"/>
                <w:szCs w:val="16"/>
              </w:rPr>
              <w:t>Liras</w:t>
            </w:r>
          </w:p>
        </w:tc>
        <w:tc>
          <w:tcPr>
            <w:tcW w:w="561" w:type="pct"/>
            <w:tcBorders>
              <w:top w:val="single" w:sz="4" w:space="0" w:color="auto"/>
              <w:left w:val="nil"/>
              <w:bottom w:val="single" w:sz="4" w:space="0" w:color="auto"/>
              <w:right w:val="single" w:sz="4" w:space="0" w:color="auto"/>
            </w:tcBorders>
            <w:shd w:val="clear" w:color="auto" w:fill="auto"/>
            <w:noWrap/>
            <w:vAlign w:val="bottom"/>
            <w:hideMark/>
          </w:tcPr>
          <w:p w14:paraId="7AC9C8B1" w14:textId="77777777" w:rsidR="005E40B0" w:rsidRPr="00CF5975" w:rsidRDefault="005E40B0" w:rsidP="009E3CAB">
            <w:pPr>
              <w:jc w:val="center"/>
              <w:rPr>
                <w:sz w:val="16"/>
                <w:szCs w:val="16"/>
              </w:rPr>
            </w:pPr>
            <w:r w:rsidRPr="00CF5975">
              <w:rPr>
                <w:sz w:val="16"/>
                <w:szCs w:val="16"/>
              </w:rPr>
              <w:t>2</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14:paraId="2A251B8C" w14:textId="77777777" w:rsidR="005E40B0" w:rsidRPr="00CF5975" w:rsidRDefault="005E40B0" w:rsidP="009E3CAB">
            <w:pPr>
              <w:jc w:val="center"/>
              <w:rPr>
                <w:sz w:val="16"/>
                <w:szCs w:val="16"/>
              </w:rPr>
            </w:pPr>
            <w:r w:rsidRPr="00CF5975">
              <w:rPr>
                <w:sz w:val="16"/>
                <w:szCs w:val="16"/>
              </w:rPr>
              <w:t>3</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14:paraId="6C9E9D67" w14:textId="01C4F793" w:rsidR="005E40B0" w:rsidRPr="00CF5975" w:rsidRDefault="005E40B0" w:rsidP="009E3CAB">
            <w:pPr>
              <w:jc w:val="center"/>
              <w:rPr>
                <w:sz w:val="16"/>
                <w:szCs w:val="16"/>
              </w:rPr>
            </w:pPr>
            <w:r w:rsidRPr="00CF5975">
              <w:rPr>
                <w:sz w:val="16"/>
                <w:szCs w:val="16"/>
              </w:rPr>
              <w:t> </w:t>
            </w:r>
            <w:r w:rsidR="007B7EE4" w:rsidRPr="00CF5975">
              <w:rPr>
                <w:sz w:val="16"/>
                <w:szCs w:val="16"/>
              </w:rPr>
              <w:t>0</w:t>
            </w:r>
          </w:p>
        </w:tc>
        <w:tc>
          <w:tcPr>
            <w:tcW w:w="322" w:type="pct"/>
            <w:tcBorders>
              <w:top w:val="single" w:sz="4" w:space="0" w:color="auto"/>
              <w:left w:val="nil"/>
              <w:bottom w:val="single" w:sz="4" w:space="0" w:color="auto"/>
              <w:right w:val="single" w:sz="4" w:space="0" w:color="auto"/>
            </w:tcBorders>
            <w:shd w:val="clear" w:color="auto" w:fill="auto"/>
            <w:noWrap/>
            <w:vAlign w:val="bottom"/>
            <w:hideMark/>
          </w:tcPr>
          <w:p w14:paraId="1C096691" w14:textId="77777777" w:rsidR="005E40B0" w:rsidRPr="00CF5975" w:rsidRDefault="005E40B0" w:rsidP="009E3CAB">
            <w:pPr>
              <w:jc w:val="center"/>
              <w:rPr>
                <w:sz w:val="16"/>
                <w:szCs w:val="16"/>
              </w:rPr>
            </w:pPr>
            <w:r w:rsidRPr="00CF5975">
              <w:rPr>
                <w:sz w:val="16"/>
                <w:szCs w:val="16"/>
              </w:rPr>
              <w:t>3</w:t>
            </w:r>
          </w:p>
        </w:tc>
        <w:tc>
          <w:tcPr>
            <w:tcW w:w="561" w:type="pct"/>
            <w:tcBorders>
              <w:top w:val="single" w:sz="4" w:space="0" w:color="auto"/>
              <w:left w:val="nil"/>
              <w:bottom w:val="single" w:sz="4" w:space="0" w:color="auto"/>
              <w:right w:val="single" w:sz="4" w:space="0" w:color="auto"/>
            </w:tcBorders>
            <w:shd w:val="clear" w:color="auto" w:fill="auto"/>
            <w:noWrap/>
            <w:vAlign w:val="bottom"/>
            <w:hideMark/>
          </w:tcPr>
          <w:p w14:paraId="2FB07CC1" w14:textId="77777777" w:rsidR="005E40B0" w:rsidRPr="00CF5975" w:rsidRDefault="005E40B0" w:rsidP="009E3CAB">
            <w:pPr>
              <w:jc w:val="center"/>
              <w:rPr>
                <w:sz w:val="16"/>
                <w:szCs w:val="16"/>
              </w:rPr>
            </w:pPr>
            <w:r w:rsidRPr="00CF5975">
              <w:rPr>
                <w:sz w:val="16"/>
                <w:szCs w:val="16"/>
              </w:rPr>
              <w:t>1</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14:paraId="20AEB4CF" w14:textId="09BBA864" w:rsidR="005E40B0" w:rsidRPr="00CF5975" w:rsidRDefault="005E40B0" w:rsidP="009E3CAB">
            <w:pPr>
              <w:jc w:val="center"/>
              <w:rPr>
                <w:sz w:val="16"/>
                <w:szCs w:val="16"/>
              </w:rPr>
            </w:pPr>
            <w:r w:rsidRPr="00CF5975">
              <w:rPr>
                <w:sz w:val="16"/>
                <w:szCs w:val="16"/>
              </w:rPr>
              <w:t> </w:t>
            </w:r>
            <w:r w:rsidR="007B7EE4" w:rsidRPr="00CF5975">
              <w:rPr>
                <w:sz w:val="16"/>
                <w:szCs w:val="16"/>
              </w:rPr>
              <w:t>0</w:t>
            </w:r>
          </w:p>
        </w:tc>
        <w:tc>
          <w:tcPr>
            <w:tcW w:w="987" w:type="pct"/>
            <w:tcBorders>
              <w:top w:val="single" w:sz="4" w:space="0" w:color="auto"/>
              <w:left w:val="nil"/>
              <w:bottom w:val="single" w:sz="4" w:space="0" w:color="auto"/>
              <w:right w:val="single" w:sz="4" w:space="0" w:color="auto"/>
            </w:tcBorders>
            <w:shd w:val="clear" w:color="auto" w:fill="auto"/>
            <w:noWrap/>
            <w:vAlign w:val="bottom"/>
            <w:hideMark/>
          </w:tcPr>
          <w:p w14:paraId="695B219E" w14:textId="7D807DA8" w:rsidR="005E40B0" w:rsidRPr="00CF5975" w:rsidRDefault="00AD67BC" w:rsidP="009E3CAB">
            <w:pPr>
              <w:jc w:val="center"/>
              <w:rPr>
                <w:sz w:val="16"/>
                <w:szCs w:val="16"/>
              </w:rPr>
            </w:pPr>
            <w:r>
              <w:rPr>
                <w:sz w:val="16"/>
                <w:szCs w:val="16"/>
              </w:rPr>
              <w:t xml:space="preserve"> E</w:t>
            </w:r>
            <w:r w:rsidR="00A33C46" w:rsidRPr="00CF5975">
              <w:rPr>
                <w:sz w:val="16"/>
                <w:szCs w:val="16"/>
              </w:rPr>
              <w:t>stado</w:t>
            </w:r>
            <w:r>
              <w:rPr>
                <w:sz w:val="16"/>
                <w:szCs w:val="16"/>
              </w:rPr>
              <w:t xml:space="preserve"> no determinado</w:t>
            </w:r>
          </w:p>
        </w:tc>
      </w:tr>
      <w:tr w:rsidR="00587B67" w:rsidRPr="00CF5975" w14:paraId="425AB8B2" w14:textId="77777777" w:rsidTr="003E6AD2">
        <w:trPr>
          <w:trHeight w:val="262"/>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60B2B1C5" w14:textId="2D674691" w:rsidR="00587B67" w:rsidRPr="00CF5975" w:rsidRDefault="00587B67" w:rsidP="00587B67">
            <w:pPr>
              <w:jc w:val="left"/>
              <w:rPr>
                <w:sz w:val="16"/>
                <w:szCs w:val="16"/>
              </w:rPr>
            </w:pPr>
            <w:r w:rsidRPr="00587B67">
              <w:rPr>
                <w:b/>
                <w:sz w:val="16"/>
                <w:szCs w:val="16"/>
              </w:rPr>
              <w:t xml:space="preserve">Cuenta No. </w:t>
            </w:r>
            <w:r>
              <w:rPr>
                <w:b/>
                <w:sz w:val="16"/>
                <w:szCs w:val="16"/>
              </w:rPr>
              <w:t>1232.05 Educacional, cultural y recreativo</w:t>
            </w:r>
          </w:p>
        </w:tc>
      </w:tr>
      <w:tr w:rsidR="00CF5975" w:rsidRPr="00CF5975" w14:paraId="24708F00" w14:textId="77777777" w:rsidTr="006F33F5">
        <w:trPr>
          <w:trHeight w:val="120"/>
        </w:trPr>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C4167E" w14:textId="77777777" w:rsidR="005E40B0" w:rsidRPr="00CF5975" w:rsidRDefault="005E40B0" w:rsidP="009E3CAB">
            <w:pPr>
              <w:jc w:val="center"/>
              <w:rPr>
                <w:sz w:val="16"/>
                <w:szCs w:val="16"/>
              </w:rPr>
            </w:pPr>
            <w:r w:rsidRPr="00CF5975">
              <w:rPr>
                <w:sz w:val="16"/>
                <w:szCs w:val="16"/>
              </w:rPr>
              <w:t>9</w:t>
            </w:r>
          </w:p>
        </w:tc>
        <w:tc>
          <w:tcPr>
            <w:tcW w:w="1045" w:type="pct"/>
            <w:tcBorders>
              <w:top w:val="single" w:sz="4" w:space="0" w:color="auto"/>
              <w:left w:val="nil"/>
              <w:bottom w:val="single" w:sz="4" w:space="0" w:color="auto"/>
              <w:right w:val="single" w:sz="4" w:space="0" w:color="auto"/>
            </w:tcBorders>
            <w:shd w:val="clear" w:color="auto" w:fill="auto"/>
            <w:noWrap/>
            <w:vAlign w:val="bottom"/>
          </w:tcPr>
          <w:p w14:paraId="2B9FA05D" w14:textId="77777777" w:rsidR="005E40B0" w:rsidRPr="00CF5975" w:rsidRDefault="005E40B0" w:rsidP="009E3CAB">
            <w:pPr>
              <w:rPr>
                <w:sz w:val="16"/>
                <w:szCs w:val="16"/>
              </w:rPr>
            </w:pPr>
            <w:r w:rsidRPr="00CF5975">
              <w:rPr>
                <w:sz w:val="16"/>
                <w:szCs w:val="16"/>
              </w:rPr>
              <w:t>Atlas del cuerpo humano</w:t>
            </w:r>
          </w:p>
        </w:tc>
        <w:tc>
          <w:tcPr>
            <w:tcW w:w="561" w:type="pct"/>
            <w:tcBorders>
              <w:top w:val="single" w:sz="4" w:space="0" w:color="auto"/>
              <w:left w:val="nil"/>
              <w:bottom w:val="single" w:sz="4" w:space="0" w:color="auto"/>
              <w:right w:val="single" w:sz="4" w:space="0" w:color="auto"/>
            </w:tcBorders>
            <w:shd w:val="clear" w:color="auto" w:fill="auto"/>
            <w:noWrap/>
            <w:vAlign w:val="bottom"/>
          </w:tcPr>
          <w:p w14:paraId="25D7D94B" w14:textId="77777777" w:rsidR="005E40B0" w:rsidRPr="00CF5975" w:rsidRDefault="005E40B0" w:rsidP="009E3CAB">
            <w:pPr>
              <w:jc w:val="center"/>
              <w:rPr>
                <w:sz w:val="16"/>
                <w:szCs w:val="16"/>
              </w:rPr>
            </w:pPr>
            <w:r w:rsidRPr="00CF5975">
              <w:rPr>
                <w:sz w:val="16"/>
                <w:szCs w:val="16"/>
              </w:rPr>
              <w:t>1</w:t>
            </w:r>
          </w:p>
        </w:tc>
        <w:tc>
          <w:tcPr>
            <w:tcW w:w="401" w:type="pct"/>
            <w:tcBorders>
              <w:top w:val="single" w:sz="4" w:space="0" w:color="auto"/>
              <w:left w:val="nil"/>
              <w:bottom w:val="single" w:sz="4" w:space="0" w:color="auto"/>
              <w:right w:val="single" w:sz="4" w:space="0" w:color="auto"/>
            </w:tcBorders>
            <w:shd w:val="clear" w:color="auto" w:fill="auto"/>
            <w:noWrap/>
            <w:vAlign w:val="bottom"/>
          </w:tcPr>
          <w:p w14:paraId="64B7CCFD" w14:textId="77777777" w:rsidR="005E40B0" w:rsidRPr="00CF5975" w:rsidRDefault="005E40B0" w:rsidP="009E3CAB">
            <w:pPr>
              <w:jc w:val="center"/>
              <w:rPr>
                <w:sz w:val="16"/>
                <w:szCs w:val="16"/>
              </w:rPr>
            </w:pPr>
            <w:r w:rsidRPr="00CF5975">
              <w:rPr>
                <w:sz w:val="16"/>
                <w:szCs w:val="16"/>
              </w:rPr>
              <w:t>0</w:t>
            </w:r>
          </w:p>
        </w:tc>
        <w:tc>
          <w:tcPr>
            <w:tcW w:w="401" w:type="pct"/>
            <w:tcBorders>
              <w:top w:val="single" w:sz="4" w:space="0" w:color="auto"/>
              <w:left w:val="nil"/>
              <w:bottom w:val="single" w:sz="4" w:space="0" w:color="auto"/>
              <w:right w:val="single" w:sz="4" w:space="0" w:color="auto"/>
            </w:tcBorders>
            <w:shd w:val="clear" w:color="auto" w:fill="auto"/>
            <w:noWrap/>
            <w:vAlign w:val="bottom"/>
          </w:tcPr>
          <w:p w14:paraId="7A3FEF55" w14:textId="7C5A7D4B" w:rsidR="005E40B0" w:rsidRPr="00CF5975" w:rsidRDefault="007B7EE4" w:rsidP="009E3CAB">
            <w:pPr>
              <w:jc w:val="center"/>
              <w:rPr>
                <w:sz w:val="16"/>
                <w:szCs w:val="16"/>
              </w:rPr>
            </w:pPr>
            <w:r w:rsidRPr="00CF5975">
              <w:rPr>
                <w:sz w:val="16"/>
                <w:szCs w:val="16"/>
              </w:rPr>
              <w:t>0</w:t>
            </w:r>
          </w:p>
        </w:tc>
        <w:tc>
          <w:tcPr>
            <w:tcW w:w="322" w:type="pct"/>
            <w:tcBorders>
              <w:top w:val="single" w:sz="4" w:space="0" w:color="auto"/>
              <w:left w:val="nil"/>
              <w:bottom w:val="single" w:sz="4" w:space="0" w:color="auto"/>
              <w:right w:val="single" w:sz="4" w:space="0" w:color="auto"/>
            </w:tcBorders>
            <w:shd w:val="clear" w:color="auto" w:fill="auto"/>
            <w:noWrap/>
            <w:vAlign w:val="bottom"/>
          </w:tcPr>
          <w:p w14:paraId="01CD7F87" w14:textId="77777777" w:rsidR="005E40B0" w:rsidRPr="00CF5975" w:rsidRDefault="005E40B0" w:rsidP="009E3CAB">
            <w:pPr>
              <w:jc w:val="center"/>
              <w:rPr>
                <w:sz w:val="16"/>
                <w:szCs w:val="16"/>
              </w:rPr>
            </w:pPr>
            <w:r w:rsidRPr="00CF5975">
              <w:rPr>
                <w:sz w:val="16"/>
                <w:szCs w:val="16"/>
              </w:rPr>
              <w:t>0</w:t>
            </w:r>
          </w:p>
        </w:tc>
        <w:tc>
          <w:tcPr>
            <w:tcW w:w="561" w:type="pct"/>
            <w:tcBorders>
              <w:top w:val="single" w:sz="4" w:space="0" w:color="auto"/>
              <w:left w:val="nil"/>
              <w:bottom w:val="single" w:sz="4" w:space="0" w:color="auto"/>
              <w:right w:val="single" w:sz="4" w:space="0" w:color="auto"/>
            </w:tcBorders>
            <w:shd w:val="clear" w:color="auto" w:fill="auto"/>
            <w:noWrap/>
            <w:vAlign w:val="bottom"/>
          </w:tcPr>
          <w:p w14:paraId="43A20408" w14:textId="1EE0585B" w:rsidR="005E40B0" w:rsidRPr="00CF5975" w:rsidRDefault="007B7EE4" w:rsidP="009E3CAB">
            <w:pPr>
              <w:jc w:val="center"/>
              <w:rPr>
                <w:sz w:val="16"/>
                <w:szCs w:val="16"/>
              </w:rPr>
            </w:pPr>
            <w:r w:rsidRPr="00CF5975">
              <w:rPr>
                <w:sz w:val="16"/>
                <w:szCs w:val="16"/>
              </w:rPr>
              <w:t>0</w:t>
            </w:r>
          </w:p>
        </w:tc>
        <w:tc>
          <w:tcPr>
            <w:tcW w:w="482" w:type="pct"/>
            <w:tcBorders>
              <w:top w:val="single" w:sz="4" w:space="0" w:color="auto"/>
              <w:left w:val="nil"/>
              <w:bottom w:val="single" w:sz="4" w:space="0" w:color="auto"/>
              <w:right w:val="single" w:sz="4" w:space="0" w:color="auto"/>
            </w:tcBorders>
            <w:shd w:val="clear" w:color="auto" w:fill="auto"/>
            <w:noWrap/>
            <w:vAlign w:val="bottom"/>
          </w:tcPr>
          <w:p w14:paraId="39818445" w14:textId="77777777" w:rsidR="005E40B0" w:rsidRPr="00CF5975" w:rsidRDefault="005E40B0" w:rsidP="009E3CAB">
            <w:pPr>
              <w:jc w:val="center"/>
              <w:rPr>
                <w:sz w:val="16"/>
                <w:szCs w:val="16"/>
              </w:rPr>
            </w:pPr>
            <w:r w:rsidRPr="00CF5975">
              <w:rPr>
                <w:sz w:val="16"/>
                <w:szCs w:val="16"/>
              </w:rPr>
              <w:t>1</w:t>
            </w:r>
          </w:p>
        </w:tc>
        <w:tc>
          <w:tcPr>
            <w:tcW w:w="987" w:type="pct"/>
            <w:tcBorders>
              <w:top w:val="single" w:sz="4" w:space="0" w:color="auto"/>
              <w:left w:val="nil"/>
              <w:bottom w:val="single" w:sz="4" w:space="0" w:color="auto"/>
              <w:right w:val="single" w:sz="4" w:space="0" w:color="auto"/>
            </w:tcBorders>
            <w:shd w:val="clear" w:color="auto" w:fill="auto"/>
            <w:noWrap/>
            <w:vAlign w:val="bottom"/>
          </w:tcPr>
          <w:p w14:paraId="38BC21FC" w14:textId="795D70BC" w:rsidR="005E40B0" w:rsidRPr="00CF5975" w:rsidRDefault="009007C6" w:rsidP="009E3CAB">
            <w:pPr>
              <w:jc w:val="center"/>
              <w:rPr>
                <w:sz w:val="16"/>
                <w:szCs w:val="16"/>
              </w:rPr>
            </w:pPr>
            <w:r>
              <w:rPr>
                <w:sz w:val="16"/>
                <w:szCs w:val="16"/>
              </w:rPr>
              <w:t>No localizado</w:t>
            </w:r>
          </w:p>
        </w:tc>
      </w:tr>
      <w:tr w:rsidR="00CF5975" w:rsidRPr="00CF5975" w14:paraId="23100EC9" w14:textId="77777777" w:rsidTr="006F33F5">
        <w:trPr>
          <w:trHeight w:val="120"/>
        </w:trPr>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2AAD4C" w14:textId="49DA1CC4" w:rsidR="005E40B0" w:rsidRPr="00CF5975" w:rsidRDefault="00A33C46" w:rsidP="009E3CAB">
            <w:pPr>
              <w:jc w:val="center"/>
              <w:rPr>
                <w:sz w:val="16"/>
                <w:szCs w:val="16"/>
              </w:rPr>
            </w:pPr>
            <w:r w:rsidRPr="00CF5975">
              <w:rPr>
                <w:sz w:val="16"/>
                <w:szCs w:val="16"/>
              </w:rPr>
              <w:t>10</w:t>
            </w:r>
          </w:p>
        </w:tc>
        <w:tc>
          <w:tcPr>
            <w:tcW w:w="1045" w:type="pct"/>
            <w:tcBorders>
              <w:top w:val="single" w:sz="4" w:space="0" w:color="auto"/>
              <w:left w:val="nil"/>
              <w:bottom w:val="single" w:sz="4" w:space="0" w:color="auto"/>
              <w:right w:val="single" w:sz="4" w:space="0" w:color="auto"/>
            </w:tcBorders>
            <w:shd w:val="clear" w:color="auto" w:fill="auto"/>
            <w:noWrap/>
            <w:vAlign w:val="bottom"/>
          </w:tcPr>
          <w:p w14:paraId="3946FC39" w14:textId="77777777" w:rsidR="005E40B0" w:rsidRPr="00CF5975" w:rsidRDefault="005E40B0" w:rsidP="009E3CAB">
            <w:pPr>
              <w:rPr>
                <w:sz w:val="16"/>
                <w:szCs w:val="16"/>
              </w:rPr>
            </w:pPr>
            <w:r w:rsidRPr="00CF5975">
              <w:rPr>
                <w:sz w:val="16"/>
                <w:szCs w:val="16"/>
              </w:rPr>
              <w:t>Diccionario enciclopédico</w:t>
            </w:r>
          </w:p>
        </w:tc>
        <w:tc>
          <w:tcPr>
            <w:tcW w:w="561" w:type="pct"/>
            <w:tcBorders>
              <w:top w:val="single" w:sz="4" w:space="0" w:color="auto"/>
              <w:left w:val="nil"/>
              <w:bottom w:val="single" w:sz="4" w:space="0" w:color="auto"/>
              <w:right w:val="single" w:sz="4" w:space="0" w:color="auto"/>
            </w:tcBorders>
            <w:shd w:val="clear" w:color="auto" w:fill="auto"/>
            <w:noWrap/>
            <w:vAlign w:val="bottom"/>
          </w:tcPr>
          <w:p w14:paraId="7346F8B6" w14:textId="77777777" w:rsidR="005E40B0" w:rsidRPr="00CF5975" w:rsidRDefault="005E40B0" w:rsidP="009E3CAB">
            <w:pPr>
              <w:jc w:val="center"/>
              <w:rPr>
                <w:sz w:val="16"/>
                <w:szCs w:val="16"/>
              </w:rPr>
            </w:pPr>
            <w:r w:rsidRPr="00CF5975">
              <w:rPr>
                <w:sz w:val="16"/>
                <w:szCs w:val="16"/>
              </w:rPr>
              <w:t>1</w:t>
            </w:r>
          </w:p>
        </w:tc>
        <w:tc>
          <w:tcPr>
            <w:tcW w:w="401" w:type="pct"/>
            <w:tcBorders>
              <w:top w:val="single" w:sz="4" w:space="0" w:color="auto"/>
              <w:left w:val="nil"/>
              <w:bottom w:val="single" w:sz="4" w:space="0" w:color="auto"/>
              <w:right w:val="single" w:sz="4" w:space="0" w:color="auto"/>
            </w:tcBorders>
            <w:shd w:val="clear" w:color="auto" w:fill="auto"/>
            <w:noWrap/>
            <w:vAlign w:val="bottom"/>
          </w:tcPr>
          <w:p w14:paraId="04C04E70" w14:textId="77777777" w:rsidR="005E40B0" w:rsidRPr="00CF5975" w:rsidRDefault="005E40B0" w:rsidP="009E3CAB">
            <w:pPr>
              <w:jc w:val="center"/>
              <w:rPr>
                <w:sz w:val="16"/>
                <w:szCs w:val="16"/>
              </w:rPr>
            </w:pPr>
            <w:r w:rsidRPr="00CF5975">
              <w:rPr>
                <w:sz w:val="16"/>
                <w:szCs w:val="16"/>
              </w:rPr>
              <w:t>0</w:t>
            </w:r>
          </w:p>
        </w:tc>
        <w:tc>
          <w:tcPr>
            <w:tcW w:w="401" w:type="pct"/>
            <w:tcBorders>
              <w:top w:val="single" w:sz="4" w:space="0" w:color="auto"/>
              <w:left w:val="nil"/>
              <w:bottom w:val="single" w:sz="4" w:space="0" w:color="auto"/>
              <w:right w:val="single" w:sz="4" w:space="0" w:color="auto"/>
            </w:tcBorders>
            <w:shd w:val="clear" w:color="auto" w:fill="auto"/>
            <w:noWrap/>
            <w:vAlign w:val="bottom"/>
          </w:tcPr>
          <w:p w14:paraId="608DDCF4" w14:textId="36859D9C" w:rsidR="005E40B0" w:rsidRPr="00CF5975" w:rsidRDefault="007B7EE4" w:rsidP="009E3CAB">
            <w:pPr>
              <w:jc w:val="center"/>
              <w:rPr>
                <w:sz w:val="16"/>
                <w:szCs w:val="16"/>
              </w:rPr>
            </w:pPr>
            <w:r w:rsidRPr="00CF5975">
              <w:rPr>
                <w:sz w:val="16"/>
                <w:szCs w:val="16"/>
              </w:rPr>
              <w:t>0</w:t>
            </w:r>
          </w:p>
        </w:tc>
        <w:tc>
          <w:tcPr>
            <w:tcW w:w="322" w:type="pct"/>
            <w:tcBorders>
              <w:top w:val="single" w:sz="4" w:space="0" w:color="auto"/>
              <w:left w:val="nil"/>
              <w:bottom w:val="single" w:sz="4" w:space="0" w:color="auto"/>
              <w:right w:val="single" w:sz="4" w:space="0" w:color="auto"/>
            </w:tcBorders>
            <w:shd w:val="clear" w:color="auto" w:fill="auto"/>
            <w:noWrap/>
            <w:vAlign w:val="bottom"/>
          </w:tcPr>
          <w:p w14:paraId="3D62544F" w14:textId="77777777" w:rsidR="005E40B0" w:rsidRPr="00CF5975" w:rsidRDefault="005E40B0" w:rsidP="009E3CAB">
            <w:pPr>
              <w:jc w:val="center"/>
              <w:rPr>
                <w:sz w:val="16"/>
                <w:szCs w:val="16"/>
              </w:rPr>
            </w:pPr>
            <w:r w:rsidRPr="00CF5975">
              <w:rPr>
                <w:sz w:val="16"/>
                <w:szCs w:val="16"/>
              </w:rPr>
              <w:t>0</w:t>
            </w:r>
          </w:p>
        </w:tc>
        <w:tc>
          <w:tcPr>
            <w:tcW w:w="561" w:type="pct"/>
            <w:tcBorders>
              <w:top w:val="single" w:sz="4" w:space="0" w:color="auto"/>
              <w:left w:val="nil"/>
              <w:bottom w:val="single" w:sz="4" w:space="0" w:color="auto"/>
              <w:right w:val="single" w:sz="4" w:space="0" w:color="auto"/>
            </w:tcBorders>
            <w:shd w:val="clear" w:color="auto" w:fill="auto"/>
            <w:noWrap/>
            <w:vAlign w:val="bottom"/>
          </w:tcPr>
          <w:p w14:paraId="0049221C" w14:textId="1FAA605F" w:rsidR="005E40B0" w:rsidRPr="00CF5975" w:rsidRDefault="007B7EE4" w:rsidP="009E3CAB">
            <w:pPr>
              <w:jc w:val="center"/>
              <w:rPr>
                <w:sz w:val="16"/>
                <w:szCs w:val="16"/>
              </w:rPr>
            </w:pPr>
            <w:r w:rsidRPr="00CF5975">
              <w:rPr>
                <w:sz w:val="16"/>
                <w:szCs w:val="16"/>
              </w:rPr>
              <w:t>0</w:t>
            </w:r>
          </w:p>
        </w:tc>
        <w:tc>
          <w:tcPr>
            <w:tcW w:w="482" w:type="pct"/>
            <w:tcBorders>
              <w:top w:val="single" w:sz="4" w:space="0" w:color="auto"/>
              <w:left w:val="nil"/>
              <w:bottom w:val="single" w:sz="4" w:space="0" w:color="auto"/>
              <w:right w:val="single" w:sz="4" w:space="0" w:color="auto"/>
            </w:tcBorders>
            <w:shd w:val="clear" w:color="auto" w:fill="auto"/>
            <w:noWrap/>
            <w:vAlign w:val="bottom"/>
          </w:tcPr>
          <w:p w14:paraId="10AE439F" w14:textId="77777777" w:rsidR="005E40B0" w:rsidRPr="00CF5975" w:rsidRDefault="005E40B0" w:rsidP="009E3CAB">
            <w:pPr>
              <w:jc w:val="center"/>
              <w:rPr>
                <w:sz w:val="16"/>
                <w:szCs w:val="16"/>
              </w:rPr>
            </w:pPr>
            <w:r w:rsidRPr="00CF5975">
              <w:rPr>
                <w:sz w:val="16"/>
                <w:szCs w:val="16"/>
              </w:rPr>
              <w:t>1</w:t>
            </w:r>
          </w:p>
        </w:tc>
        <w:tc>
          <w:tcPr>
            <w:tcW w:w="987" w:type="pct"/>
            <w:tcBorders>
              <w:top w:val="single" w:sz="4" w:space="0" w:color="auto"/>
              <w:left w:val="nil"/>
              <w:bottom w:val="single" w:sz="4" w:space="0" w:color="auto"/>
              <w:right w:val="single" w:sz="4" w:space="0" w:color="auto"/>
            </w:tcBorders>
            <w:shd w:val="clear" w:color="auto" w:fill="auto"/>
            <w:noWrap/>
            <w:vAlign w:val="bottom"/>
          </w:tcPr>
          <w:p w14:paraId="0864EE21" w14:textId="6A22FDD5" w:rsidR="005E40B0" w:rsidRPr="00CF5975" w:rsidRDefault="009007C6" w:rsidP="009E3CAB">
            <w:pPr>
              <w:jc w:val="center"/>
              <w:rPr>
                <w:sz w:val="16"/>
                <w:szCs w:val="16"/>
              </w:rPr>
            </w:pPr>
            <w:r>
              <w:rPr>
                <w:sz w:val="16"/>
                <w:szCs w:val="16"/>
              </w:rPr>
              <w:t>No localizado</w:t>
            </w:r>
          </w:p>
        </w:tc>
      </w:tr>
      <w:tr w:rsidR="00CF5975" w:rsidRPr="00CF5975" w14:paraId="4DDC5109" w14:textId="77777777" w:rsidTr="006F33F5">
        <w:trPr>
          <w:trHeight w:val="120"/>
        </w:trPr>
        <w:tc>
          <w:tcPr>
            <w:tcW w:w="1285"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37533C7" w14:textId="1728C76D" w:rsidR="00A33C46" w:rsidRPr="00CF5975" w:rsidRDefault="00A33C46" w:rsidP="00A33C46">
            <w:pPr>
              <w:jc w:val="center"/>
              <w:rPr>
                <w:b/>
                <w:sz w:val="16"/>
                <w:szCs w:val="16"/>
              </w:rPr>
            </w:pPr>
            <w:r w:rsidRPr="00CF5975">
              <w:rPr>
                <w:b/>
                <w:sz w:val="16"/>
                <w:szCs w:val="16"/>
              </w:rPr>
              <w:t>Totales</w:t>
            </w:r>
          </w:p>
        </w:tc>
        <w:tc>
          <w:tcPr>
            <w:tcW w:w="561" w:type="pct"/>
            <w:tcBorders>
              <w:top w:val="single" w:sz="4" w:space="0" w:color="auto"/>
              <w:left w:val="nil"/>
              <w:bottom w:val="single" w:sz="4" w:space="0" w:color="auto"/>
              <w:right w:val="single" w:sz="4" w:space="0" w:color="auto"/>
            </w:tcBorders>
            <w:shd w:val="clear" w:color="auto" w:fill="auto"/>
            <w:noWrap/>
            <w:vAlign w:val="bottom"/>
          </w:tcPr>
          <w:p w14:paraId="72504CD4" w14:textId="2CED5D65" w:rsidR="00A33C46" w:rsidRPr="00CF5975" w:rsidRDefault="00A33C46" w:rsidP="009E3CAB">
            <w:pPr>
              <w:jc w:val="center"/>
              <w:rPr>
                <w:b/>
                <w:sz w:val="16"/>
                <w:szCs w:val="16"/>
              </w:rPr>
            </w:pPr>
            <w:r w:rsidRPr="00CF5975">
              <w:rPr>
                <w:b/>
                <w:sz w:val="16"/>
                <w:szCs w:val="16"/>
              </w:rPr>
              <w:fldChar w:fldCharType="begin"/>
            </w:r>
            <w:r w:rsidRPr="00CF5975">
              <w:rPr>
                <w:b/>
                <w:sz w:val="16"/>
                <w:szCs w:val="16"/>
              </w:rPr>
              <w:instrText xml:space="preserve"> =SUM(ABOVE) </w:instrText>
            </w:r>
            <w:r w:rsidRPr="00CF5975">
              <w:rPr>
                <w:b/>
                <w:sz w:val="16"/>
                <w:szCs w:val="16"/>
              </w:rPr>
              <w:fldChar w:fldCharType="separate"/>
            </w:r>
            <w:r w:rsidRPr="00CF5975">
              <w:rPr>
                <w:b/>
                <w:noProof/>
                <w:sz w:val="16"/>
                <w:szCs w:val="16"/>
              </w:rPr>
              <w:t>289</w:t>
            </w:r>
            <w:r w:rsidRPr="00CF5975">
              <w:rPr>
                <w:b/>
                <w:sz w:val="16"/>
                <w:szCs w:val="16"/>
              </w:rPr>
              <w:fldChar w:fldCharType="end"/>
            </w:r>
          </w:p>
        </w:tc>
        <w:tc>
          <w:tcPr>
            <w:tcW w:w="401" w:type="pct"/>
            <w:tcBorders>
              <w:top w:val="single" w:sz="4" w:space="0" w:color="auto"/>
              <w:left w:val="nil"/>
              <w:bottom w:val="single" w:sz="4" w:space="0" w:color="auto"/>
              <w:right w:val="single" w:sz="4" w:space="0" w:color="auto"/>
            </w:tcBorders>
            <w:shd w:val="clear" w:color="auto" w:fill="auto"/>
            <w:noWrap/>
            <w:vAlign w:val="bottom"/>
          </w:tcPr>
          <w:p w14:paraId="0DA064D1" w14:textId="77777777" w:rsidR="00A33C46" w:rsidRPr="00CF5975" w:rsidRDefault="00A33C46" w:rsidP="009E3CAB">
            <w:pPr>
              <w:jc w:val="center"/>
              <w:rPr>
                <w:b/>
                <w:sz w:val="16"/>
                <w:szCs w:val="16"/>
              </w:rPr>
            </w:pPr>
          </w:p>
        </w:tc>
        <w:tc>
          <w:tcPr>
            <w:tcW w:w="401" w:type="pct"/>
            <w:tcBorders>
              <w:top w:val="single" w:sz="4" w:space="0" w:color="auto"/>
              <w:left w:val="nil"/>
              <w:bottom w:val="single" w:sz="4" w:space="0" w:color="auto"/>
              <w:right w:val="single" w:sz="4" w:space="0" w:color="auto"/>
            </w:tcBorders>
            <w:shd w:val="clear" w:color="auto" w:fill="auto"/>
            <w:noWrap/>
            <w:vAlign w:val="bottom"/>
          </w:tcPr>
          <w:p w14:paraId="5D486CE2" w14:textId="77777777" w:rsidR="00A33C46" w:rsidRPr="00CF5975" w:rsidRDefault="00A33C46" w:rsidP="009E3CAB">
            <w:pPr>
              <w:jc w:val="center"/>
              <w:rPr>
                <w:b/>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14:paraId="3E85F477" w14:textId="6FBA22A5" w:rsidR="00A33C46" w:rsidRPr="00CF5975" w:rsidRDefault="00A33C46" w:rsidP="009E3CAB">
            <w:pPr>
              <w:jc w:val="center"/>
              <w:rPr>
                <w:b/>
                <w:sz w:val="16"/>
                <w:szCs w:val="16"/>
              </w:rPr>
            </w:pPr>
            <w:r w:rsidRPr="00CF5975">
              <w:rPr>
                <w:b/>
                <w:sz w:val="16"/>
                <w:szCs w:val="16"/>
              </w:rPr>
              <w:fldChar w:fldCharType="begin"/>
            </w:r>
            <w:r w:rsidRPr="00CF5975">
              <w:rPr>
                <w:b/>
                <w:sz w:val="16"/>
                <w:szCs w:val="16"/>
              </w:rPr>
              <w:instrText xml:space="preserve"> =SUM(ABOVE) </w:instrText>
            </w:r>
            <w:r w:rsidRPr="00CF5975">
              <w:rPr>
                <w:b/>
                <w:sz w:val="16"/>
                <w:szCs w:val="16"/>
              </w:rPr>
              <w:fldChar w:fldCharType="separate"/>
            </w:r>
            <w:r w:rsidRPr="00CF5975">
              <w:rPr>
                <w:b/>
                <w:noProof/>
                <w:sz w:val="16"/>
                <w:szCs w:val="16"/>
              </w:rPr>
              <w:t>217</w:t>
            </w:r>
            <w:r w:rsidRPr="00CF5975">
              <w:rPr>
                <w:b/>
                <w:sz w:val="16"/>
                <w:szCs w:val="16"/>
              </w:rPr>
              <w:fldChar w:fldCharType="end"/>
            </w:r>
          </w:p>
        </w:tc>
        <w:tc>
          <w:tcPr>
            <w:tcW w:w="561" w:type="pct"/>
            <w:tcBorders>
              <w:top w:val="single" w:sz="4" w:space="0" w:color="auto"/>
              <w:left w:val="nil"/>
              <w:bottom w:val="single" w:sz="4" w:space="0" w:color="auto"/>
              <w:right w:val="single" w:sz="4" w:space="0" w:color="auto"/>
            </w:tcBorders>
            <w:shd w:val="clear" w:color="auto" w:fill="auto"/>
            <w:noWrap/>
            <w:vAlign w:val="bottom"/>
          </w:tcPr>
          <w:p w14:paraId="34005552" w14:textId="5AD0D0D0" w:rsidR="00A33C46" w:rsidRPr="00CF5975" w:rsidRDefault="00A33C46" w:rsidP="009E3CAB">
            <w:pPr>
              <w:jc w:val="center"/>
              <w:rPr>
                <w:b/>
                <w:sz w:val="16"/>
                <w:szCs w:val="16"/>
              </w:rPr>
            </w:pPr>
            <w:r w:rsidRPr="00CF5975">
              <w:rPr>
                <w:b/>
                <w:sz w:val="16"/>
                <w:szCs w:val="16"/>
              </w:rPr>
              <w:t>10</w:t>
            </w:r>
          </w:p>
        </w:tc>
        <w:tc>
          <w:tcPr>
            <w:tcW w:w="482" w:type="pct"/>
            <w:tcBorders>
              <w:top w:val="single" w:sz="4" w:space="0" w:color="auto"/>
              <w:left w:val="nil"/>
              <w:bottom w:val="single" w:sz="4" w:space="0" w:color="auto"/>
              <w:right w:val="single" w:sz="4" w:space="0" w:color="auto"/>
            </w:tcBorders>
            <w:shd w:val="clear" w:color="auto" w:fill="auto"/>
            <w:noWrap/>
            <w:vAlign w:val="bottom"/>
          </w:tcPr>
          <w:p w14:paraId="0BD5E756" w14:textId="5CCA5FFA" w:rsidR="00A33C46" w:rsidRPr="00CF5975" w:rsidRDefault="00A33C46" w:rsidP="009E3CAB">
            <w:pPr>
              <w:jc w:val="center"/>
              <w:rPr>
                <w:b/>
                <w:sz w:val="16"/>
                <w:szCs w:val="16"/>
              </w:rPr>
            </w:pPr>
            <w:r w:rsidRPr="00CF5975">
              <w:rPr>
                <w:b/>
                <w:sz w:val="16"/>
                <w:szCs w:val="16"/>
              </w:rPr>
              <w:t>82</w:t>
            </w:r>
          </w:p>
        </w:tc>
        <w:tc>
          <w:tcPr>
            <w:tcW w:w="987" w:type="pct"/>
            <w:tcBorders>
              <w:top w:val="single" w:sz="4" w:space="0" w:color="auto"/>
              <w:left w:val="nil"/>
              <w:bottom w:val="single" w:sz="4" w:space="0" w:color="auto"/>
              <w:right w:val="single" w:sz="4" w:space="0" w:color="auto"/>
            </w:tcBorders>
            <w:shd w:val="clear" w:color="auto" w:fill="auto"/>
            <w:noWrap/>
            <w:vAlign w:val="bottom"/>
          </w:tcPr>
          <w:p w14:paraId="281878BA" w14:textId="77777777" w:rsidR="00A33C46" w:rsidRPr="00CF5975" w:rsidRDefault="00A33C46" w:rsidP="009E3CAB">
            <w:pPr>
              <w:jc w:val="center"/>
              <w:rPr>
                <w:sz w:val="16"/>
                <w:szCs w:val="16"/>
              </w:rPr>
            </w:pPr>
          </w:p>
        </w:tc>
      </w:tr>
      <w:tr w:rsidR="006F33F5" w:rsidRPr="00CF5975" w14:paraId="115AFE29" w14:textId="77777777" w:rsidTr="006F33F5">
        <w:trPr>
          <w:trHeight w:val="120"/>
        </w:trPr>
        <w:tc>
          <w:tcPr>
            <w:tcW w:w="5000" w:type="pct"/>
            <w:gridSpan w:val="9"/>
            <w:tcBorders>
              <w:top w:val="single" w:sz="4" w:space="0" w:color="auto"/>
            </w:tcBorders>
            <w:shd w:val="clear" w:color="auto" w:fill="auto"/>
            <w:noWrap/>
            <w:vAlign w:val="bottom"/>
          </w:tcPr>
          <w:p w14:paraId="0D51ACB3" w14:textId="3B7BD7C6" w:rsidR="006F33F5" w:rsidRPr="00CF5975" w:rsidRDefault="006F33F5" w:rsidP="006F33F5">
            <w:pPr>
              <w:jc w:val="left"/>
              <w:rPr>
                <w:sz w:val="16"/>
                <w:szCs w:val="16"/>
              </w:rPr>
            </w:pPr>
            <w:r w:rsidRPr="006F33F5">
              <w:rPr>
                <w:b/>
                <w:sz w:val="16"/>
                <w:szCs w:val="16"/>
              </w:rPr>
              <w:t>Fuente:</w:t>
            </w:r>
            <w:r>
              <w:rPr>
                <w:sz w:val="16"/>
                <w:szCs w:val="16"/>
              </w:rPr>
              <w:t xml:space="preserve"> Inventario según detalle FIN-02 al 30/11/2021 e inventario </w:t>
            </w:r>
            <w:r w:rsidR="00BE1A4E">
              <w:rPr>
                <w:sz w:val="16"/>
                <w:szCs w:val="16"/>
              </w:rPr>
              <w:t>físico</w:t>
            </w:r>
            <w:r>
              <w:rPr>
                <w:sz w:val="16"/>
                <w:szCs w:val="16"/>
              </w:rPr>
              <w:t xml:space="preserve"> al 23/02/2022</w:t>
            </w:r>
          </w:p>
        </w:tc>
      </w:tr>
    </w:tbl>
    <w:p w14:paraId="559368C1" w14:textId="77777777" w:rsidR="00BE1A4E" w:rsidRDefault="005E40B0" w:rsidP="00BE1A4E">
      <w:pPr>
        <w:ind w:left="-5"/>
      </w:pPr>
      <w:r>
        <w:t xml:space="preserve"> </w:t>
      </w:r>
    </w:p>
    <w:p w14:paraId="5DA2016B" w14:textId="72AED92D" w:rsidR="006E4527" w:rsidRDefault="00994DE0" w:rsidP="00BE1A4E">
      <w:pPr>
        <w:ind w:left="-5"/>
        <w:rPr>
          <w:b/>
        </w:rPr>
      </w:pPr>
      <w:r>
        <w:lastRenderedPageBreak/>
        <w:t>Derivado de la verificación física, s</w:t>
      </w:r>
      <w:r w:rsidR="0011145F">
        <w:t xml:space="preserve">e constató que </w:t>
      </w:r>
      <w:r>
        <w:t>en el</w:t>
      </w:r>
      <w:r w:rsidR="0011145F">
        <w:t xml:space="preserve"> establecimiento educativo, </w:t>
      </w:r>
      <w:r>
        <w:t>se tienen</w:t>
      </w:r>
      <w:r w:rsidR="0011145F">
        <w:t xml:space="preserve"> </w:t>
      </w:r>
      <w:r w:rsidR="005173E3">
        <w:t>resguardados</w:t>
      </w:r>
      <w:r w:rsidR="0011145F">
        <w:t xml:space="preserve"> </w:t>
      </w:r>
      <w:r w:rsidR="006E4527" w:rsidRPr="006E4527">
        <w:t>dos lotes de bienes inservibles</w:t>
      </w:r>
      <w:r w:rsidR="0011145F">
        <w:t xml:space="preserve">, dentro de los cuales se encuentran pupitres y mesas en mal estado, sin embargo </w:t>
      </w:r>
      <w:r w:rsidR="006E4527" w:rsidRPr="006E4527">
        <w:t xml:space="preserve">no fue posible determinar </w:t>
      </w:r>
      <w:r w:rsidR="00DF0FC3">
        <w:t>detalladament</w:t>
      </w:r>
      <w:r w:rsidR="006E4527" w:rsidRPr="006E4527">
        <w:t>e la cantidad y tipo de bienes existente</w:t>
      </w:r>
      <w:r>
        <w:t>s</w:t>
      </w:r>
      <w:r w:rsidR="006E4527" w:rsidRPr="006E4527">
        <w:t>, debido a que es necesario contar con personal operativo p</w:t>
      </w:r>
      <w:r>
        <w:t xml:space="preserve">ara el movimiento de </w:t>
      </w:r>
      <w:proofErr w:type="gramStart"/>
      <w:r>
        <w:t>los mismos</w:t>
      </w:r>
      <w:proofErr w:type="gramEnd"/>
      <w:r>
        <w:t xml:space="preserve"> y determinar si dentro del mismo se encontrarían los pupitres unipersonales y mesas faltantes.</w:t>
      </w:r>
      <w:r w:rsidR="006E4527" w:rsidRPr="006E4527">
        <w:t xml:space="preserve"> Además</w:t>
      </w:r>
      <w:r>
        <w:t>, dichos bienes</w:t>
      </w:r>
      <w:r w:rsidR="006E4527" w:rsidRPr="006E4527">
        <w:t xml:space="preserve"> se encuentran ante la inclemencia del polvo y suciedad, incluso donde se resguardan roedores y murciélagos, lo cual es riesgo para la salud de las personas al manipular los mismos</w:t>
      </w:r>
      <w:r w:rsidR="00EF3D3E">
        <w:t>.</w:t>
      </w:r>
      <w:r w:rsidR="005173E3">
        <w:t xml:space="preserve"> </w:t>
      </w:r>
      <w:r w:rsidR="005173E3" w:rsidRPr="00BE1A4E">
        <w:rPr>
          <w:b/>
        </w:rPr>
        <w:t>Ver anexo 2.</w:t>
      </w:r>
    </w:p>
    <w:p w14:paraId="51E0BCC2" w14:textId="77777777" w:rsidR="009C5D84" w:rsidRDefault="009C5D84" w:rsidP="00BE1A4E">
      <w:pPr>
        <w:ind w:left="-5"/>
        <w:rPr>
          <w:b/>
        </w:rPr>
      </w:pPr>
    </w:p>
    <w:p w14:paraId="35B64FD8" w14:textId="7AB0DC12" w:rsidR="009C5D84" w:rsidRPr="009C5D84" w:rsidRDefault="009C5D84" w:rsidP="00BE1A4E">
      <w:pPr>
        <w:ind w:left="-5"/>
      </w:pPr>
      <w:r w:rsidRPr="009C5D84">
        <w:t>D</w:t>
      </w:r>
      <w:r>
        <w:t>e conformidad con las formas FIN-01, Formulario resumen de inventario y FIN02, Formulario detalle de inventarios por cuent</w:t>
      </w:r>
      <w:r w:rsidR="002116B5">
        <w:t>a, se constató que en la cuenta</w:t>
      </w:r>
      <w:r>
        <w:t xml:space="preserve"> Maquinaria y Equipo, subcuenta 1232.05 Educacional, cultural y recreativo, se encuentran registrados libros de texto, libros de lectura y material enciclopédico, lo cual es considerado como bien</w:t>
      </w:r>
      <w:r w:rsidR="002116B5">
        <w:t>es</w:t>
      </w:r>
      <w:r>
        <w:t xml:space="preserve"> fungible</w:t>
      </w:r>
      <w:r w:rsidR="002116B5">
        <w:t>s</w:t>
      </w:r>
      <w:r>
        <w:t xml:space="preserve"> del establecimiento educativo.</w:t>
      </w:r>
    </w:p>
    <w:p w14:paraId="21E02BFB" w14:textId="77777777" w:rsidR="00872626" w:rsidRDefault="00872626" w:rsidP="006E4527">
      <w:pPr>
        <w:ind w:left="0" w:firstLine="0"/>
      </w:pPr>
    </w:p>
    <w:p w14:paraId="309051E5" w14:textId="77777777" w:rsidR="00994DE0" w:rsidRPr="004E65D3" w:rsidRDefault="00994DE0" w:rsidP="004E65D3">
      <w:pPr>
        <w:rPr>
          <w:b/>
        </w:rPr>
      </w:pPr>
      <w:r w:rsidRPr="004E65D3">
        <w:rPr>
          <w:b/>
        </w:rPr>
        <w:t>Recomendaciones</w:t>
      </w:r>
    </w:p>
    <w:p w14:paraId="7FA64B6C" w14:textId="77777777" w:rsidR="0021713A" w:rsidRDefault="0021713A" w:rsidP="00994DE0">
      <w:pPr>
        <w:ind w:left="-5"/>
        <w:rPr>
          <w:b/>
        </w:rPr>
      </w:pPr>
    </w:p>
    <w:p w14:paraId="2BA29D80" w14:textId="77777777" w:rsidR="00994DE0" w:rsidRDefault="00994DE0" w:rsidP="00994DE0">
      <w:pPr>
        <w:pStyle w:val="Prrafodelista"/>
        <w:ind w:left="0"/>
      </w:pPr>
      <w:r>
        <w:t xml:space="preserve">El </w:t>
      </w:r>
      <w:proofErr w:type="gramStart"/>
      <w:r>
        <w:t>Director</w:t>
      </w:r>
      <w:proofErr w:type="gramEnd"/>
      <w:r>
        <w:t xml:space="preserve"> Departamental de Educación de Escuintla, debe girar sus instrucciones y dar el seguimiento correspondiente para que:</w:t>
      </w:r>
    </w:p>
    <w:p w14:paraId="18811324" w14:textId="77777777" w:rsidR="00994DE0" w:rsidRDefault="00994DE0" w:rsidP="00994DE0">
      <w:pPr>
        <w:pStyle w:val="Prrafodelista"/>
        <w:ind w:left="0"/>
      </w:pPr>
    </w:p>
    <w:p w14:paraId="2AC8052D" w14:textId="1F8524C8" w:rsidR="00994DE0" w:rsidRDefault="00994DE0" w:rsidP="00994DE0">
      <w:pPr>
        <w:pStyle w:val="Prrafodelista"/>
        <w:numPr>
          <w:ilvl w:val="0"/>
          <w:numId w:val="8"/>
        </w:numPr>
      </w:pPr>
      <w:r>
        <w:t>El Jefe del Departamento Financiero, debe dar acompañamiento a la Directora de la</w:t>
      </w:r>
      <w:r w:rsidRPr="009E3CAB">
        <w:t xml:space="preserve"> Escuela Oficial Rural Mixta, Satélite Centro, ubicada en el </w:t>
      </w:r>
      <w:proofErr w:type="spellStart"/>
      <w:r w:rsidRPr="009E3CAB">
        <w:t>Parcelamiento</w:t>
      </w:r>
      <w:proofErr w:type="spellEnd"/>
      <w:r w:rsidRPr="009E3CAB">
        <w:t xml:space="preserve"> Los Ángeles II, del municipio de Puerto San José, del departamento de Escuintla</w:t>
      </w:r>
      <w:r>
        <w:t xml:space="preserve">, para que efectué las gestiones correspondientes a fin de que los bienes del establecimiento educativo en mal estado e inservible puedan ser dados de baja de su inventario, </w:t>
      </w:r>
      <w:r w:rsidR="003D0E70">
        <w:t>de conformidad</w:t>
      </w:r>
      <w:r w:rsidR="00A5020E">
        <w:t xml:space="preserve"> con el procedimiento establecido en</w:t>
      </w:r>
      <w:r w:rsidR="003D0E70">
        <w:t xml:space="preserve"> </w:t>
      </w:r>
      <w:r w:rsidR="00A5020E">
        <w:t xml:space="preserve">el Instructivo INV-INS-06, “Baja de bienes muebles inservibles en los centros educativos públicos”, Decreto 02-2022, </w:t>
      </w:r>
      <w:r>
        <w:t>para luego realizar los registros correspondientes en el Libro de Inventarios y conciliar el saldo de pupitres bipersonales y mesas</w:t>
      </w:r>
      <w:r w:rsidR="009C5D84">
        <w:t>,</w:t>
      </w:r>
      <w:r>
        <w:t xml:space="preserve"> </w:t>
      </w:r>
      <w:r w:rsidR="009C5D84">
        <w:t xml:space="preserve">determinando si dentro de los mismos, se encuentran los pupitres bipersonales y las mesas faltantes. </w:t>
      </w:r>
      <w:r>
        <w:t xml:space="preserve">De haber faltante de bienes se proceda a efectuar la reposición de </w:t>
      </w:r>
      <w:proofErr w:type="gramStart"/>
      <w:r>
        <w:t>los mismos</w:t>
      </w:r>
      <w:proofErr w:type="gramEnd"/>
      <w:r>
        <w:t xml:space="preserve"> o el reintegro correspondiente.</w:t>
      </w:r>
    </w:p>
    <w:p w14:paraId="567B528F" w14:textId="77777777" w:rsidR="00994DE0" w:rsidRDefault="00994DE0" w:rsidP="00994DE0">
      <w:pPr>
        <w:pStyle w:val="Prrafodelista"/>
        <w:ind w:left="360" w:firstLine="0"/>
      </w:pPr>
    </w:p>
    <w:p w14:paraId="541B0F2A" w14:textId="77777777" w:rsidR="00994DE0" w:rsidRDefault="00994DE0" w:rsidP="00994DE0">
      <w:pPr>
        <w:pStyle w:val="Prrafodelista"/>
        <w:numPr>
          <w:ilvl w:val="0"/>
          <w:numId w:val="8"/>
        </w:numPr>
      </w:pPr>
      <w:r>
        <w:t xml:space="preserve">La </w:t>
      </w:r>
      <w:proofErr w:type="gramStart"/>
      <w:r>
        <w:t>Directora</w:t>
      </w:r>
      <w:proofErr w:type="gramEnd"/>
      <w:r>
        <w:t xml:space="preserve"> de establecimiento educativo, localice los libros de texto faltantes, identificados como Atlas del Cuerpo Humano y Diccionario Enciclopédico, de lo contrario efectuar la reposición o reintegro correspondiente.</w:t>
      </w:r>
    </w:p>
    <w:p w14:paraId="2D21A895" w14:textId="77777777" w:rsidR="00994DE0" w:rsidRDefault="00994DE0" w:rsidP="00994DE0">
      <w:pPr>
        <w:pStyle w:val="Prrafodelista"/>
      </w:pPr>
    </w:p>
    <w:p w14:paraId="7F4D2C4C" w14:textId="36D83B18" w:rsidR="00994DE0" w:rsidRDefault="004E65D3" w:rsidP="00994DE0">
      <w:pPr>
        <w:pStyle w:val="Prrafodelista"/>
        <w:numPr>
          <w:ilvl w:val="0"/>
          <w:numId w:val="8"/>
        </w:numPr>
      </w:pPr>
      <w:r>
        <w:t>R</w:t>
      </w:r>
      <w:r w:rsidR="00994DE0">
        <w:t>eclasificar el inventario de libros de textos</w:t>
      </w:r>
      <w:r w:rsidR="002074AB">
        <w:t xml:space="preserve"> que se encuentran registrados en la cuenta Maquinaria y Equipo, subcuenta 1232.05 Educacional, Cultural y Recreativo</w:t>
      </w:r>
      <w:r w:rsidR="00994DE0">
        <w:t xml:space="preserve">, como bienes fungibles, efectuando los registros en el Libro de bienes </w:t>
      </w:r>
      <w:r w:rsidR="00994DE0">
        <w:lastRenderedPageBreak/>
        <w:t>fungibles</w:t>
      </w:r>
      <w:r w:rsidR="002074AB">
        <w:t>, que previamente deberá ser</w:t>
      </w:r>
      <w:r w:rsidR="00994DE0">
        <w:t xml:space="preserve"> autorizado por la Contraloría General de Cuentas.</w:t>
      </w:r>
    </w:p>
    <w:p w14:paraId="3003F8A7" w14:textId="38CE97E6" w:rsidR="00872626" w:rsidRDefault="00872626" w:rsidP="00872626">
      <w:pPr>
        <w:ind w:left="0" w:firstLine="0"/>
      </w:pPr>
    </w:p>
    <w:p w14:paraId="1FB9743C" w14:textId="3DFBBA61" w:rsidR="00980B2D" w:rsidRPr="004E65D3" w:rsidRDefault="00980B2D" w:rsidP="004E65D3">
      <w:pPr>
        <w:rPr>
          <w:b/>
        </w:rPr>
      </w:pPr>
      <w:r w:rsidRPr="004E65D3">
        <w:rPr>
          <w:b/>
        </w:rPr>
        <w:t>Comentario de los responsables</w:t>
      </w:r>
    </w:p>
    <w:p w14:paraId="230253A2" w14:textId="0089C46F" w:rsidR="00980B2D" w:rsidRDefault="006E4527" w:rsidP="006E4527">
      <w:pPr>
        <w:pStyle w:val="Prrafodelista"/>
        <w:ind w:left="0"/>
      </w:pPr>
      <w:r>
        <w:t>L</w:t>
      </w:r>
      <w:r w:rsidRPr="006E4527">
        <w:t xml:space="preserve">a </w:t>
      </w:r>
      <w:proofErr w:type="gramStart"/>
      <w:r w:rsidRPr="006E4527">
        <w:t>Directora</w:t>
      </w:r>
      <w:proofErr w:type="gramEnd"/>
      <w:r w:rsidRPr="006E4527">
        <w:t xml:space="preserve"> del establecimiento</w:t>
      </w:r>
      <w:r w:rsidR="00EF3D3E">
        <w:t>, quien tomó posesión del cargo a partir del 15 de febrero de 2021,</w:t>
      </w:r>
      <w:r w:rsidRPr="006E4527">
        <w:t xml:space="preserve"> manifestó </w:t>
      </w:r>
      <w:r w:rsidR="00EF3D3E">
        <w:t>que el Libro de I</w:t>
      </w:r>
      <w:r w:rsidRPr="006E4527">
        <w:t>nventarios</w:t>
      </w:r>
      <w:r w:rsidR="00EF3D3E">
        <w:t xml:space="preserve"> autorizado</w:t>
      </w:r>
      <w:r w:rsidRPr="006E4527">
        <w:t xml:space="preserve"> tiene registros a partir del año 2017, </w:t>
      </w:r>
      <w:r w:rsidR="00EF3D3E">
        <w:t>sin tener</w:t>
      </w:r>
      <w:r w:rsidRPr="006E4527">
        <w:t xml:space="preserve"> conocimiento</w:t>
      </w:r>
      <w:r w:rsidR="0021713A">
        <w:t xml:space="preserve"> si existe</w:t>
      </w:r>
      <w:r w:rsidR="00EF3D3E">
        <w:t xml:space="preserve"> un </w:t>
      </w:r>
      <w:r w:rsidRPr="006E4527">
        <w:t xml:space="preserve">libro anterior. </w:t>
      </w:r>
      <w:r w:rsidR="00EF3D3E">
        <w:t>Anteriormente</w:t>
      </w:r>
      <w:r w:rsidR="0021713A">
        <w:t>,</w:t>
      </w:r>
      <w:r w:rsidR="00EF3D3E">
        <w:t xml:space="preserve"> estuv</w:t>
      </w:r>
      <w:r w:rsidRPr="006E4527">
        <w:t xml:space="preserve">o a cargo </w:t>
      </w:r>
      <w:r w:rsidR="00EF3D3E">
        <w:t>d</w:t>
      </w:r>
      <w:r w:rsidRPr="006E4527">
        <w:t>el profesor Jairo Celestino Ruiz Carrera, actual Supervisor Educativo</w:t>
      </w:r>
      <w:r w:rsidR="002D2AB8">
        <w:t xml:space="preserve">, quien tomó el cargo de </w:t>
      </w:r>
      <w:proofErr w:type="gramStart"/>
      <w:r w:rsidR="002D2AB8">
        <w:t>Director</w:t>
      </w:r>
      <w:proofErr w:type="gramEnd"/>
      <w:r w:rsidR="002D2AB8">
        <w:t xml:space="preserve"> a partir del 30 de marzo de 2016</w:t>
      </w:r>
      <w:r w:rsidR="00D35D28">
        <w:t>. Durante ese perí</w:t>
      </w:r>
      <w:r w:rsidRPr="006E4527">
        <w:t xml:space="preserve">odo, el establecimiento educativo no </w:t>
      </w:r>
      <w:r w:rsidR="00EF3D3E">
        <w:t>ha</w:t>
      </w:r>
      <w:r w:rsidRPr="006E4527">
        <w:t xml:space="preserve"> efectuado altas o bajas de inventario. </w:t>
      </w:r>
      <w:r w:rsidR="00980B2D">
        <w:t xml:space="preserve">Asimismo, </w:t>
      </w:r>
      <w:proofErr w:type="gramStart"/>
      <w:r w:rsidR="00980B2D">
        <w:t>e</w:t>
      </w:r>
      <w:r w:rsidRPr="006E4527">
        <w:t>n relación a</w:t>
      </w:r>
      <w:proofErr w:type="gramEnd"/>
      <w:r w:rsidRPr="006E4527">
        <w:t xml:space="preserve"> las variaciones de pupitres unipersonales y mesas, dichos activos se encuentran en resguardo dentro del establecimiento educativo dentro de unas galeras, el cual se calcula que existen más bienes de los que no se logró verificar. </w:t>
      </w:r>
    </w:p>
    <w:p w14:paraId="18DAA15E" w14:textId="77777777" w:rsidR="00980B2D" w:rsidRDefault="00980B2D" w:rsidP="006E4527">
      <w:pPr>
        <w:pStyle w:val="Prrafodelista"/>
        <w:ind w:left="0"/>
      </w:pPr>
    </w:p>
    <w:p w14:paraId="19A62037" w14:textId="3B7FF177" w:rsidR="00980B2D" w:rsidRDefault="00980B2D" w:rsidP="006E4527">
      <w:pPr>
        <w:pStyle w:val="Prrafodelista"/>
        <w:ind w:left="0"/>
      </w:pPr>
      <w:r>
        <w:t xml:space="preserve">Como comentario adicional </w:t>
      </w:r>
      <w:r w:rsidR="005D3A93">
        <w:t>indicó</w:t>
      </w:r>
      <w:r>
        <w:t xml:space="preserve"> que,</w:t>
      </w:r>
      <w:r w:rsidR="006E4527" w:rsidRPr="006E4527">
        <w:t xml:space="preserve"> la estadística</w:t>
      </w:r>
      <w:r>
        <w:t xml:space="preserve"> para el ciclo escolar del año </w:t>
      </w:r>
      <w:proofErr w:type="gramStart"/>
      <w:r>
        <w:t>2022,</w:t>
      </w:r>
      <w:proofErr w:type="gramEnd"/>
      <w:r>
        <w:t xml:space="preserve"> asciende a </w:t>
      </w:r>
      <w:r w:rsidR="006E4527" w:rsidRPr="006E4527">
        <w:t xml:space="preserve">322 alumnos, lo cual hace insuficiente el mobiliario que se encuentra en buen estado. Asimismo, las cátedras existentes son insuficientes ya que actualmente hay 16 docentes y solo hay 8 cátedras. En algunos grados, </w:t>
      </w:r>
      <w:r w:rsidR="00D35D28">
        <w:t>los padres de familia han llevado</w:t>
      </w:r>
      <w:r w:rsidR="006E4527" w:rsidRPr="006E4527">
        <w:t xml:space="preserve"> los escritorios para sus hijos, así como algunos d</w:t>
      </w:r>
      <w:r w:rsidR="00D35D28">
        <w:t>ocentes también han llevado</w:t>
      </w:r>
      <w:r w:rsidR="006E4527" w:rsidRPr="006E4527">
        <w:t xml:space="preserve"> mesas para utilizarlas como cátedras.</w:t>
      </w:r>
    </w:p>
    <w:p w14:paraId="3A719A6E" w14:textId="77777777" w:rsidR="00980B2D" w:rsidRDefault="00980B2D" w:rsidP="006E4527">
      <w:pPr>
        <w:pStyle w:val="Prrafodelista"/>
        <w:ind w:left="0"/>
      </w:pPr>
    </w:p>
    <w:p w14:paraId="2CE56F22" w14:textId="40418F58" w:rsidR="008653B1" w:rsidRDefault="006E4527" w:rsidP="00980B2D">
      <w:pPr>
        <w:pStyle w:val="Prrafodelista"/>
        <w:ind w:left="0"/>
        <w:rPr>
          <w:b/>
        </w:rPr>
      </w:pPr>
      <w:proofErr w:type="gramStart"/>
      <w:r w:rsidRPr="006E4527">
        <w:t>En relación a</w:t>
      </w:r>
      <w:proofErr w:type="gramEnd"/>
      <w:r w:rsidRPr="006E4527">
        <w:t xml:space="preserve"> los libros faltantes </w:t>
      </w:r>
      <w:r w:rsidR="002D2AB8">
        <w:t>manifest</w:t>
      </w:r>
      <w:r w:rsidR="00D35D28">
        <w:t>aron</w:t>
      </w:r>
      <w:r w:rsidR="002D2AB8">
        <w:t xml:space="preserve"> que </w:t>
      </w:r>
      <w:r w:rsidR="00343B0D">
        <w:t>efectuará</w:t>
      </w:r>
      <w:r w:rsidR="002D2AB8">
        <w:t>n la búsqueda</w:t>
      </w:r>
      <w:r w:rsidR="0021713A">
        <w:t>,</w:t>
      </w:r>
      <w:r w:rsidRPr="006E4527">
        <w:t xml:space="preserve"> para </w:t>
      </w:r>
      <w:r w:rsidR="00343B0D">
        <w:t>la localización de los mismos e informar a las entidades correspondientes.</w:t>
      </w:r>
      <w:r w:rsidRPr="006E4527">
        <w:t xml:space="preserve"> </w:t>
      </w:r>
    </w:p>
    <w:p w14:paraId="78E5262B" w14:textId="77777777" w:rsidR="008653B1" w:rsidRDefault="008653B1" w:rsidP="00232C7C">
      <w:pPr>
        <w:ind w:left="-5"/>
      </w:pPr>
    </w:p>
    <w:p w14:paraId="41DB0504" w14:textId="4B4FEA03" w:rsidR="002247E0" w:rsidRDefault="00C32717" w:rsidP="002247E0">
      <w:pPr>
        <w:ind w:left="-5"/>
      </w:pPr>
      <w:r w:rsidRPr="00C32717">
        <w:t>Lo anterior quedó</w:t>
      </w:r>
      <w:r>
        <w:t xml:space="preserve"> consignado en Acta Administrativa No. 06-2022, de fecha 23 de febrero de 2022, </w:t>
      </w:r>
      <w:r w:rsidR="00F25F39">
        <w:t>según libro de Actas No. L2 53076, autorizado por la Contraloría General de Cuentas, el 10 de febrero de 2021.</w:t>
      </w:r>
    </w:p>
    <w:p w14:paraId="4EFE1D8D" w14:textId="77777777" w:rsidR="00D833AE" w:rsidRDefault="00D833AE" w:rsidP="002247E0">
      <w:pPr>
        <w:ind w:left="-5"/>
      </w:pPr>
    </w:p>
    <w:p w14:paraId="161C1C5F" w14:textId="77777777" w:rsidR="00601D81" w:rsidRDefault="00601D81" w:rsidP="00601D81"/>
    <w:p w14:paraId="1E179446" w14:textId="77777777" w:rsidR="00DF0FC3" w:rsidRDefault="00DF0FC3" w:rsidP="00601D81"/>
    <w:p w14:paraId="0DFE9C6E" w14:textId="77777777" w:rsidR="003E6AD2" w:rsidRDefault="003E6AD2" w:rsidP="00601D81"/>
    <w:p w14:paraId="7BC3DE48" w14:textId="77777777" w:rsidR="003E6AD2" w:rsidRDefault="003E6AD2" w:rsidP="00601D81"/>
    <w:p w14:paraId="24336472" w14:textId="77777777" w:rsidR="003E6AD2" w:rsidRDefault="003E6AD2" w:rsidP="00601D81"/>
    <w:p w14:paraId="62A13FA8" w14:textId="77777777" w:rsidR="003E6AD2" w:rsidRDefault="003E6AD2" w:rsidP="00601D81"/>
    <w:p w14:paraId="5F13EC7E" w14:textId="77777777" w:rsidR="003E6AD2" w:rsidRDefault="003E6AD2" w:rsidP="00601D81"/>
    <w:p w14:paraId="1A647D29" w14:textId="77777777" w:rsidR="003E6AD2" w:rsidRDefault="003E6AD2" w:rsidP="00601D81"/>
    <w:p w14:paraId="1C224A24" w14:textId="77777777" w:rsidR="003E6AD2" w:rsidRDefault="003E6AD2" w:rsidP="00601D81"/>
    <w:p w14:paraId="09A00206" w14:textId="77777777" w:rsidR="00DF0FC3" w:rsidRDefault="00DF0FC3" w:rsidP="00601D81"/>
    <w:p w14:paraId="6A82FC0D" w14:textId="77777777" w:rsidR="003E6AD2" w:rsidRDefault="003E6AD2" w:rsidP="00601D81"/>
    <w:p w14:paraId="3E0C68AC" w14:textId="77777777" w:rsidR="003E6AD2" w:rsidRDefault="003E6AD2" w:rsidP="00601D81"/>
    <w:p w14:paraId="12CDAFB8" w14:textId="3734CDBE" w:rsidR="00F54A3E" w:rsidRDefault="00F54A3E" w:rsidP="004E65D3">
      <w:pPr>
        <w:pStyle w:val="Ttulo1"/>
      </w:pPr>
      <w:bookmarkStart w:id="14" w:name="_Toc97620339"/>
      <w:r>
        <w:lastRenderedPageBreak/>
        <w:t>ANEXOS</w:t>
      </w:r>
      <w:bookmarkEnd w:id="14"/>
    </w:p>
    <w:p w14:paraId="7FC5D380" w14:textId="7C32E7A9" w:rsidR="00F54A3E" w:rsidRDefault="00F54A3E" w:rsidP="00F54A3E"/>
    <w:p w14:paraId="671E0A1A" w14:textId="69F56F6F" w:rsidR="00F54A3E" w:rsidRDefault="00F54A3E" w:rsidP="00451598">
      <w:r>
        <w:t>Anexo No. 1</w:t>
      </w:r>
    </w:p>
    <w:p w14:paraId="5FACEE79" w14:textId="405C20EC" w:rsidR="00451598" w:rsidRDefault="00DD4846" w:rsidP="00451598">
      <w:r>
        <w:rPr>
          <w:noProof/>
        </w:rPr>
        <w:drawing>
          <wp:inline distT="0" distB="0" distL="0" distR="0" wp14:anchorId="2967E0DE" wp14:editId="6F9FC476">
            <wp:extent cx="5610225" cy="726059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geles 2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0225" cy="7260590"/>
                    </a:xfrm>
                    <a:prstGeom prst="rect">
                      <a:avLst/>
                    </a:prstGeom>
                  </pic:spPr>
                </pic:pic>
              </a:graphicData>
            </a:graphic>
          </wp:inline>
        </w:drawing>
      </w:r>
    </w:p>
    <w:p w14:paraId="691DCA79" w14:textId="77777777" w:rsidR="005C28CE" w:rsidRDefault="005C28CE" w:rsidP="00451598"/>
    <w:p w14:paraId="36ED6D9B" w14:textId="77777777" w:rsidR="005C28CE" w:rsidRDefault="005C28CE" w:rsidP="00451598"/>
    <w:p w14:paraId="3A93BBF4" w14:textId="1A3319B7" w:rsidR="00873813" w:rsidRDefault="00873813" w:rsidP="00451598">
      <w:r>
        <w:lastRenderedPageBreak/>
        <w:t>Continúa el anexo 1</w:t>
      </w:r>
    </w:p>
    <w:p w14:paraId="356E4956" w14:textId="578D78B3" w:rsidR="00873813" w:rsidRDefault="00DD4846" w:rsidP="00451598">
      <w:r>
        <w:rPr>
          <w:noProof/>
        </w:rPr>
        <w:drawing>
          <wp:inline distT="0" distB="0" distL="0" distR="0" wp14:anchorId="695C45B0" wp14:editId="68071AFF">
            <wp:extent cx="5610225" cy="726059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geles 2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0225" cy="7260590"/>
                    </a:xfrm>
                    <a:prstGeom prst="rect">
                      <a:avLst/>
                    </a:prstGeom>
                  </pic:spPr>
                </pic:pic>
              </a:graphicData>
            </a:graphic>
          </wp:inline>
        </w:drawing>
      </w:r>
    </w:p>
    <w:p w14:paraId="6751448A" w14:textId="77777777" w:rsidR="00873813" w:rsidRDefault="00873813" w:rsidP="00451598"/>
    <w:p w14:paraId="0F703BA5" w14:textId="77777777" w:rsidR="00451598" w:rsidRDefault="00451598" w:rsidP="00451598"/>
    <w:p w14:paraId="7D8B8E4D" w14:textId="77777777" w:rsidR="00DD4846" w:rsidRDefault="00DD4846" w:rsidP="00451598"/>
    <w:p w14:paraId="6DDF16F5" w14:textId="77777777" w:rsidR="00DD4846" w:rsidRDefault="00DD4846" w:rsidP="00451598"/>
    <w:p w14:paraId="581B5B69" w14:textId="77777777" w:rsidR="00DD4846" w:rsidRDefault="00DD4846" w:rsidP="00DD4846">
      <w:r>
        <w:lastRenderedPageBreak/>
        <w:t>Continúa el anexo 1</w:t>
      </w:r>
    </w:p>
    <w:p w14:paraId="22809FEE" w14:textId="764DF55F" w:rsidR="00DD4846" w:rsidRDefault="00DD4846" w:rsidP="00451598">
      <w:r>
        <w:rPr>
          <w:noProof/>
        </w:rPr>
        <w:drawing>
          <wp:inline distT="0" distB="0" distL="0" distR="0" wp14:anchorId="27CB4103" wp14:editId="4467A68A">
            <wp:extent cx="5610225" cy="726059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geles 20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0225" cy="7260590"/>
                    </a:xfrm>
                    <a:prstGeom prst="rect">
                      <a:avLst/>
                    </a:prstGeom>
                  </pic:spPr>
                </pic:pic>
              </a:graphicData>
            </a:graphic>
          </wp:inline>
        </w:drawing>
      </w:r>
    </w:p>
    <w:p w14:paraId="04DB08D3" w14:textId="77777777" w:rsidR="00DD4846" w:rsidRDefault="00DD4846" w:rsidP="00451598"/>
    <w:p w14:paraId="70EB68A3" w14:textId="77777777" w:rsidR="00DD4846" w:rsidRDefault="00DD4846" w:rsidP="00451598"/>
    <w:p w14:paraId="121A36C5" w14:textId="77777777" w:rsidR="00DD4846" w:rsidRDefault="00DD4846" w:rsidP="00451598"/>
    <w:p w14:paraId="12B3D94B" w14:textId="77777777" w:rsidR="00DD4846" w:rsidRDefault="00DD4846" w:rsidP="00451598"/>
    <w:p w14:paraId="5F40EC3B" w14:textId="77777777" w:rsidR="00DD4846" w:rsidRDefault="00DD4846" w:rsidP="00DD4846">
      <w:r>
        <w:lastRenderedPageBreak/>
        <w:t>Continúa el anexo 1</w:t>
      </w:r>
    </w:p>
    <w:p w14:paraId="18A3CECA" w14:textId="766588BF" w:rsidR="00DD4846" w:rsidRDefault="00DD4846" w:rsidP="00451598">
      <w:r>
        <w:rPr>
          <w:noProof/>
        </w:rPr>
        <w:drawing>
          <wp:inline distT="0" distB="0" distL="0" distR="0" wp14:anchorId="303BF562" wp14:editId="4417D362">
            <wp:extent cx="5610225" cy="726059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gelesbomb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0225" cy="7260590"/>
                    </a:xfrm>
                    <a:prstGeom prst="rect">
                      <a:avLst/>
                    </a:prstGeom>
                  </pic:spPr>
                </pic:pic>
              </a:graphicData>
            </a:graphic>
          </wp:inline>
        </w:drawing>
      </w:r>
    </w:p>
    <w:p w14:paraId="61153D67" w14:textId="77777777" w:rsidR="00DD4846" w:rsidRDefault="00DD4846" w:rsidP="00451598"/>
    <w:p w14:paraId="426FDCCA" w14:textId="77777777" w:rsidR="00DD4846" w:rsidRDefault="00DD4846" w:rsidP="00451598"/>
    <w:p w14:paraId="5876006E" w14:textId="77777777" w:rsidR="00DD4846" w:rsidRDefault="00DD4846" w:rsidP="00451598"/>
    <w:p w14:paraId="41FB6E01" w14:textId="77777777" w:rsidR="00DD4846" w:rsidRDefault="00DD4846" w:rsidP="00451598"/>
    <w:p w14:paraId="65B7E15F" w14:textId="325BD8AB" w:rsidR="00DD4846" w:rsidRDefault="00DD4846" w:rsidP="00451598">
      <w:r>
        <w:lastRenderedPageBreak/>
        <w:t>Anexo 2</w:t>
      </w:r>
    </w:p>
    <w:p w14:paraId="4A33EEBD" w14:textId="77777777" w:rsidR="00F40E51" w:rsidRDefault="00F40E51" w:rsidP="00451598"/>
    <w:p w14:paraId="2A238414" w14:textId="77777777" w:rsidR="00F40E51" w:rsidRDefault="00F40E51" w:rsidP="00F40E51">
      <w:pPr>
        <w:ind w:left="0" w:firstLine="0"/>
      </w:pPr>
      <w:r>
        <w:t>Lote de mobiliario en mal estado</w:t>
      </w:r>
    </w:p>
    <w:p w14:paraId="2BEEDA0C" w14:textId="1825EFB5" w:rsidR="00314D16" w:rsidRDefault="00314D16" w:rsidP="00F40E51">
      <w:pPr>
        <w:ind w:left="0" w:firstLine="0"/>
      </w:pPr>
      <w:r w:rsidRPr="00672668">
        <w:rPr>
          <w:noProof/>
        </w:rPr>
        <w:drawing>
          <wp:anchor distT="0" distB="0" distL="114300" distR="114300" simplePos="0" relativeHeight="251666432" behindDoc="0" locked="0" layoutInCell="1" allowOverlap="1" wp14:anchorId="56981389" wp14:editId="19889DC9">
            <wp:simplePos x="0" y="0"/>
            <wp:positionH relativeFrom="column">
              <wp:posOffset>34049</wp:posOffset>
            </wp:positionH>
            <wp:positionV relativeFrom="paragraph">
              <wp:posOffset>66391</wp:posOffset>
            </wp:positionV>
            <wp:extent cx="4118643" cy="3088982"/>
            <wp:effectExtent l="0" t="0" r="0" b="0"/>
            <wp:wrapNone/>
            <wp:docPr id="13" name="Imagen 13" descr="C:\Users\JOSE\Downloads\IMG_20220222_123433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Downloads\IMG_20220222_12343346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4138549" cy="3103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D39C8" w14:textId="2B0C765F" w:rsidR="00314D16" w:rsidRDefault="00314D16" w:rsidP="00F40E51">
      <w:pPr>
        <w:ind w:left="0" w:firstLine="0"/>
      </w:pPr>
    </w:p>
    <w:p w14:paraId="1096A211" w14:textId="02F70E79" w:rsidR="00F40E51" w:rsidRDefault="00F40E51" w:rsidP="00F40E51">
      <w:pPr>
        <w:ind w:left="0" w:firstLine="0"/>
      </w:pPr>
    </w:p>
    <w:p w14:paraId="7DD420EB" w14:textId="736AA5CC" w:rsidR="00F40E51" w:rsidRDefault="00F40E51" w:rsidP="00F40E51">
      <w:pPr>
        <w:ind w:left="0" w:firstLine="0"/>
      </w:pPr>
    </w:p>
    <w:p w14:paraId="4DFFC0CB" w14:textId="22CB4188" w:rsidR="00F40E51" w:rsidRDefault="00F40E51" w:rsidP="00F40E51">
      <w:pPr>
        <w:ind w:left="0" w:firstLine="0"/>
      </w:pPr>
    </w:p>
    <w:p w14:paraId="67941B76" w14:textId="24532111" w:rsidR="00F40E51" w:rsidRDefault="00F40E51" w:rsidP="00480100">
      <w:pPr>
        <w:ind w:left="0" w:firstLine="0"/>
        <w:jc w:val="right"/>
      </w:pPr>
    </w:p>
    <w:p w14:paraId="37EE7767" w14:textId="4664C9C3" w:rsidR="00F40E51" w:rsidRDefault="00F40E51" w:rsidP="00F40E51">
      <w:pPr>
        <w:ind w:left="0" w:firstLine="0"/>
      </w:pPr>
    </w:p>
    <w:p w14:paraId="526775B8" w14:textId="4256E8CC" w:rsidR="00F40E51" w:rsidRDefault="00F40E51" w:rsidP="00F40E51">
      <w:pPr>
        <w:ind w:left="0" w:firstLine="0"/>
      </w:pPr>
    </w:p>
    <w:p w14:paraId="661C02BC" w14:textId="22477285" w:rsidR="00F40E51" w:rsidRDefault="00F40E51" w:rsidP="00F40E51">
      <w:pPr>
        <w:ind w:left="0" w:firstLine="0"/>
      </w:pPr>
    </w:p>
    <w:p w14:paraId="483A9F50" w14:textId="77777777" w:rsidR="00314D16" w:rsidRDefault="00314D16" w:rsidP="00F40E51">
      <w:pPr>
        <w:ind w:left="0" w:firstLine="0"/>
      </w:pPr>
    </w:p>
    <w:p w14:paraId="76EF39FA" w14:textId="77777777" w:rsidR="00314D16" w:rsidRDefault="00314D16" w:rsidP="00F40E51">
      <w:pPr>
        <w:ind w:left="0" w:firstLine="0"/>
      </w:pPr>
    </w:p>
    <w:p w14:paraId="52901625" w14:textId="7C839E4D" w:rsidR="00314D16" w:rsidRDefault="00314D16" w:rsidP="00F40E51">
      <w:pPr>
        <w:ind w:left="0" w:firstLine="0"/>
      </w:pPr>
    </w:p>
    <w:p w14:paraId="7CAE59B0" w14:textId="13CF9770" w:rsidR="00314D16" w:rsidRDefault="00314D16" w:rsidP="00F40E51">
      <w:pPr>
        <w:ind w:left="0" w:firstLine="0"/>
      </w:pPr>
    </w:p>
    <w:p w14:paraId="47B3A362" w14:textId="6BF719D6" w:rsidR="00314D16" w:rsidRDefault="00314D16" w:rsidP="00F40E51">
      <w:pPr>
        <w:ind w:left="0" w:firstLine="0"/>
      </w:pPr>
    </w:p>
    <w:p w14:paraId="518FB68D" w14:textId="1E2E43CC" w:rsidR="00314D16" w:rsidRDefault="00314D16" w:rsidP="00F40E51">
      <w:pPr>
        <w:ind w:left="0" w:firstLine="0"/>
      </w:pPr>
    </w:p>
    <w:p w14:paraId="115B11CC" w14:textId="246E594F" w:rsidR="00314D16" w:rsidRDefault="00314D16" w:rsidP="00F40E51">
      <w:pPr>
        <w:ind w:left="0" w:firstLine="0"/>
      </w:pPr>
    </w:p>
    <w:p w14:paraId="6DC67907" w14:textId="3A3E11AB" w:rsidR="00314D16" w:rsidRDefault="00314D16" w:rsidP="00F40E51">
      <w:pPr>
        <w:ind w:left="0" w:firstLine="0"/>
      </w:pPr>
    </w:p>
    <w:p w14:paraId="721DEB0A" w14:textId="36FBABCD" w:rsidR="00314D16" w:rsidRDefault="00314D16" w:rsidP="00F40E51">
      <w:pPr>
        <w:ind w:left="0" w:firstLine="0"/>
      </w:pPr>
    </w:p>
    <w:p w14:paraId="00CED540" w14:textId="6FFAA0E6" w:rsidR="00314D16" w:rsidRDefault="00314D16" w:rsidP="00F40E51">
      <w:pPr>
        <w:ind w:left="0" w:firstLine="0"/>
      </w:pPr>
      <w:r>
        <w:rPr>
          <w:noProof/>
        </w:rPr>
        <w:drawing>
          <wp:anchor distT="0" distB="0" distL="114300" distR="114300" simplePos="0" relativeHeight="251668480" behindDoc="0" locked="0" layoutInCell="1" allowOverlap="1" wp14:anchorId="18E3C37E" wp14:editId="10B9A02B">
            <wp:simplePos x="0" y="0"/>
            <wp:positionH relativeFrom="column">
              <wp:posOffset>1513400</wp:posOffset>
            </wp:positionH>
            <wp:positionV relativeFrom="paragraph">
              <wp:posOffset>124236</wp:posOffset>
            </wp:positionV>
            <wp:extent cx="4098290" cy="30734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20222_123329031 (2).jp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4098290" cy="3073400"/>
                    </a:xfrm>
                    <a:prstGeom prst="rect">
                      <a:avLst/>
                    </a:prstGeom>
                  </pic:spPr>
                </pic:pic>
              </a:graphicData>
            </a:graphic>
            <wp14:sizeRelH relativeFrom="margin">
              <wp14:pctWidth>0</wp14:pctWidth>
            </wp14:sizeRelH>
            <wp14:sizeRelV relativeFrom="margin">
              <wp14:pctHeight>0</wp14:pctHeight>
            </wp14:sizeRelV>
          </wp:anchor>
        </w:drawing>
      </w:r>
    </w:p>
    <w:p w14:paraId="19D79A0C" w14:textId="77777777" w:rsidR="00314D16" w:rsidRDefault="00314D16" w:rsidP="00F40E51">
      <w:pPr>
        <w:ind w:left="0" w:firstLine="0"/>
      </w:pPr>
    </w:p>
    <w:p w14:paraId="7F3D6EC3" w14:textId="77777777" w:rsidR="00314D16" w:rsidRDefault="00314D16" w:rsidP="00F40E51">
      <w:pPr>
        <w:ind w:left="0" w:firstLine="0"/>
      </w:pPr>
    </w:p>
    <w:p w14:paraId="72CF2137" w14:textId="77777777" w:rsidR="00314D16" w:rsidRDefault="00314D16" w:rsidP="00F40E51">
      <w:pPr>
        <w:ind w:left="0" w:firstLine="0"/>
      </w:pPr>
    </w:p>
    <w:p w14:paraId="0F3A32A5" w14:textId="77777777" w:rsidR="00314D16" w:rsidRDefault="00314D16" w:rsidP="00F40E51">
      <w:pPr>
        <w:ind w:left="0" w:firstLine="0"/>
      </w:pPr>
    </w:p>
    <w:p w14:paraId="46B59A90" w14:textId="77777777" w:rsidR="00314D16" w:rsidRDefault="00314D16" w:rsidP="00F40E51">
      <w:pPr>
        <w:ind w:left="0" w:firstLine="0"/>
      </w:pPr>
    </w:p>
    <w:p w14:paraId="3FF7701D" w14:textId="77777777" w:rsidR="00314D16" w:rsidRDefault="00314D16" w:rsidP="00F40E51">
      <w:pPr>
        <w:ind w:left="0" w:firstLine="0"/>
      </w:pPr>
    </w:p>
    <w:p w14:paraId="1294CE4C" w14:textId="77777777" w:rsidR="00314D16" w:rsidRDefault="00314D16" w:rsidP="00F40E51">
      <w:pPr>
        <w:ind w:left="0" w:firstLine="0"/>
      </w:pPr>
    </w:p>
    <w:p w14:paraId="71BAF134" w14:textId="77777777" w:rsidR="00314D16" w:rsidRDefault="00314D16" w:rsidP="00F40E51">
      <w:pPr>
        <w:ind w:left="0" w:firstLine="0"/>
      </w:pPr>
    </w:p>
    <w:p w14:paraId="2BC44F8D" w14:textId="77777777" w:rsidR="00314D16" w:rsidRDefault="00314D16" w:rsidP="00F40E51">
      <w:pPr>
        <w:ind w:left="0" w:firstLine="0"/>
      </w:pPr>
    </w:p>
    <w:p w14:paraId="252CB136" w14:textId="77777777" w:rsidR="00314D16" w:rsidRDefault="00314D16" w:rsidP="00F40E51">
      <w:pPr>
        <w:ind w:left="0" w:firstLine="0"/>
      </w:pPr>
    </w:p>
    <w:p w14:paraId="5BA1DFE7" w14:textId="5AF6A5A1" w:rsidR="00F40E51" w:rsidRDefault="00F40E51" w:rsidP="00F40E51">
      <w:pPr>
        <w:ind w:left="0" w:firstLine="0"/>
      </w:pPr>
    </w:p>
    <w:p w14:paraId="6C17998D" w14:textId="0E04FA6B" w:rsidR="00F40E51" w:rsidRDefault="00F40E51" w:rsidP="00F40E51">
      <w:pPr>
        <w:ind w:left="0" w:firstLine="0"/>
      </w:pPr>
    </w:p>
    <w:p w14:paraId="606AA0FE" w14:textId="251748E3" w:rsidR="00F40E51" w:rsidRDefault="00F40E51" w:rsidP="00F40E51">
      <w:pPr>
        <w:ind w:left="0" w:firstLine="0"/>
      </w:pPr>
    </w:p>
    <w:p w14:paraId="75AF2A54" w14:textId="25C40642" w:rsidR="00F40E51" w:rsidRDefault="00F40E51" w:rsidP="00F40E51">
      <w:pPr>
        <w:ind w:left="0" w:firstLine="0"/>
      </w:pPr>
    </w:p>
    <w:p w14:paraId="5BF7D498" w14:textId="7BD0DDBD" w:rsidR="00F40E51" w:rsidRDefault="00F40E51" w:rsidP="00F40E51">
      <w:pPr>
        <w:ind w:left="0" w:firstLine="0"/>
      </w:pPr>
    </w:p>
    <w:p w14:paraId="4DA3C3A1" w14:textId="77777777" w:rsidR="00F40E51" w:rsidRDefault="00F40E51" w:rsidP="00F40E51">
      <w:pPr>
        <w:ind w:left="0" w:firstLine="0"/>
      </w:pPr>
    </w:p>
    <w:p w14:paraId="1E94CD5C" w14:textId="286448AC" w:rsidR="00F40E51" w:rsidRDefault="00F40E51" w:rsidP="00F40E51">
      <w:pPr>
        <w:ind w:left="0" w:firstLine="0"/>
      </w:pPr>
    </w:p>
    <w:p w14:paraId="4D96FC0B" w14:textId="77777777" w:rsidR="00F40E51" w:rsidRDefault="00F40E51" w:rsidP="00F40E51">
      <w:pPr>
        <w:ind w:left="0" w:firstLine="0"/>
      </w:pPr>
    </w:p>
    <w:p w14:paraId="344FFF9F" w14:textId="77777777" w:rsidR="00F40E51" w:rsidRDefault="00F40E51" w:rsidP="00F40E51">
      <w:pPr>
        <w:ind w:left="0" w:firstLine="0"/>
      </w:pPr>
    </w:p>
    <w:p w14:paraId="43BBCBD6" w14:textId="77777777" w:rsidR="00314D16" w:rsidRDefault="00314D16" w:rsidP="00314D16">
      <w:pPr>
        <w:ind w:left="0" w:firstLine="0"/>
      </w:pPr>
      <w:r>
        <w:lastRenderedPageBreak/>
        <w:t>Continúa el anexo No.2</w:t>
      </w:r>
    </w:p>
    <w:p w14:paraId="7C0E577E" w14:textId="78172CF0" w:rsidR="00F40E51" w:rsidRDefault="00F40E51" w:rsidP="00F40E51">
      <w:pPr>
        <w:ind w:left="0" w:firstLine="0"/>
      </w:pPr>
    </w:p>
    <w:p w14:paraId="4D3F69B8" w14:textId="404229F5" w:rsidR="00F40E51" w:rsidRDefault="00314D16" w:rsidP="00F40E51">
      <w:pPr>
        <w:ind w:left="0" w:firstLine="0"/>
      </w:pPr>
      <w:r w:rsidRPr="00672668">
        <w:rPr>
          <w:noProof/>
        </w:rPr>
        <w:drawing>
          <wp:anchor distT="0" distB="0" distL="114300" distR="114300" simplePos="0" relativeHeight="251664384" behindDoc="0" locked="0" layoutInCell="1" allowOverlap="1" wp14:anchorId="258D6C31" wp14:editId="380E2771">
            <wp:simplePos x="0" y="0"/>
            <wp:positionH relativeFrom="column">
              <wp:posOffset>-338455</wp:posOffset>
            </wp:positionH>
            <wp:positionV relativeFrom="paragraph">
              <wp:posOffset>270510</wp:posOffset>
            </wp:positionV>
            <wp:extent cx="3322320" cy="2491740"/>
            <wp:effectExtent l="0" t="3810" r="7620" b="7620"/>
            <wp:wrapNone/>
            <wp:docPr id="11" name="Imagen 11" descr="C:\Users\JOSE\Downloads\IMG_20220222_100713809_HD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Downloads\IMG_20220222_100713809_HDR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322320" cy="2491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C795E2" w14:textId="455063B6" w:rsidR="00F40E51" w:rsidRDefault="00314D16" w:rsidP="00F40E51">
      <w:pPr>
        <w:ind w:left="0" w:firstLine="0"/>
      </w:pPr>
      <w:r w:rsidRPr="00672668">
        <w:rPr>
          <w:noProof/>
        </w:rPr>
        <w:drawing>
          <wp:anchor distT="0" distB="0" distL="114300" distR="114300" simplePos="0" relativeHeight="251661312" behindDoc="0" locked="0" layoutInCell="1" allowOverlap="1" wp14:anchorId="73AEE991" wp14:editId="54C881BC">
            <wp:simplePos x="0" y="0"/>
            <wp:positionH relativeFrom="column">
              <wp:posOffset>2486394</wp:posOffset>
            </wp:positionH>
            <wp:positionV relativeFrom="paragraph">
              <wp:posOffset>119043</wp:posOffset>
            </wp:positionV>
            <wp:extent cx="3259146" cy="2444682"/>
            <wp:effectExtent l="7302" t="0" r="6033" b="6032"/>
            <wp:wrapNone/>
            <wp:docPr id="10" name="Imagen 10" descr="C:\Users\JOSE\Downloads\IMG_20220222_1006458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Downloads\IMG_20220222_100645840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284701" cy="246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95AB8" w14:textId="6F719190" w:rsidR="00DD4846" w:rsidRDefault="00DD4846" w:rsidP="00451598"/>
    <w:p w14:paraId="29AEB8F8" w14:textId="5F912EC7" w:rsidR="00F40E51" w:rsidRDefault="00F40E51" w:rsidP="00451598"/>
    <w:p w14:paraId="1E9BE42B" w14:textId="6ABE5EDB" w:rsidR="00F40E51" w:rsidRDefault="00F40E51" w:rsidP="00451598"/>
    <w:p w14:paraId="5D8D0336" w14:textId="64E7EA2D" w:rsidR="00F40E51" w:rsidRDefault="00F40E51" w:rsidP="00451598"/>
    <w:p w14:paraId="5A4DDE84" w14:textId="05281496" w:rsidR="00DD4846" w:rsidRDefault="00DD4846" w:rsidP="00451598"/>
    <w:p w14:paraId="3B8428BB" w14:textId="6DAA6753" w:rsidR="00DD4846" w:rsidRDefault="00314D16" w:rsidP="00451598">
      <w:r>
        <w:rPr>
          <w:noProof/>
        </w:rPr>
        <w:drawing>
          <wp:anchor distT="0" distB="0" distL="114300" distR="114300" simplePos="0" relativeHeight="251669504" behindDoc="0" locked="0" layoutInCell="1" allowOverlap="1" wp14:anchorId="769043B2" wp14:editId="2C78EE45">
            <wp:simplePos x="0" y="0"/>
            <wp:positionH relativeFrom="column">
              <wp:posOffset>2677973</wp:posOffset>
            </wp:positionH>
            <wp:positionV relativeFrom="paragraph">
              <wp:posOffset>2642377</wp:posOffset>
            </wp:positionV>
            <wp:extent cx="3231012" cy="2423167"/>
            <wp:effectExtent l="381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20222_113052248.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249542" cy="2437064"/>
                    </a:xfrm>
                    <a:prstGeom prst="rect">
                      <a:avLst/>
                    </a:prstGeom>
                  </pic:spPr>
                </pic:pic>
              </a:graphicData>
            </a:graphic>
            <wp14:sizeRelH relativeFrom="margin">
              <wp14:pctWidth>0</wp14:pctWidth>
            </wp14:sizeRelH>
            <wp14:sizeRelV relativeFrom="margin">
              <wp14:pctHeight>0</wp14:pctHeight>
            </wp14:sizeRelV>
          </wp:anchor>
        </w:drawing>
      </w:r>
      <w:r w:rsidRPr="00672668">
        <w:rPr>
          <w:noProof/>
        </w:rPr>
        <w:drawing>
          <wp:anchor distT="0" distB="0" distL="114300" distR="114300" simplePos="0" relativeHeight="251662336" behindDoc="0" locked="0" layoutInCell="1" allowOverlap="1" wp14:anchorId="05C1144C" wp14:editId="49BB869E">
            <wp:simplePos x="0" y="0"/>
            <wp:positionH relativeFrom="column">
              <wp:posOffset>-282116</wp:posOffset>
            </wp:positionH>
            <wp:positionV relativeFrom="paragraph">
              <wp:posOffset>2636536</wp:posOffset>
            </wp:positionV>
            <wp:extent cx="3162300" cy="2371090"/>
            <wp:effectExtent l="0" t="4445" r="0" b="0"/>
            <wp:wrapNone/>
            <wp:docPr id="9" name="Imagen 9" descr="C:\Users\JOSE\Downloads\IMG_20220222_10273789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Downloads\IMG_20220222_102737896_HD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162300" cy="2371090"/>
                    </a:xfrm>
                    <a:prstGeom prst="rect">
                      <a:avLst/>
                    </a:prstGeom>
                    <a:noFill/>
                    <a:ln>
                      <a:noFill/>
                    </a:ln>
                  </pic:spPr>
                </pic:pic>
              </a:graphicData>
            </a:graphic>
          </wp:anchor>
        </w:drawing>
      </w:r>
    </w:p>
    <w:sectPr w:rsidR="00DD4846" w:rsidSect="004A0EA2">
      <w:headerReference w:type="even" r:id="rId26"/>
      <w:headerReference w:type="default" r:id="rId27"/>
      <w:footerReference w:type="even" r:id="rId28"/>
      <w:footerReference w:type="default" r:id="rId29"/>
      <w:headerReference w:type="first" r:id="rId30"/>
      <w:footerReference w:type="first" r:id="rId31"/>
      <w:pgSz w:w="12240" w:h="15840"/>
      <w:pgMar w:top="1158" w:right="1704" w:bottom="1227" w:left="1701" w:header="630" w:footer="11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4A25C" w14:textId="77777777" w:rsidR="00AB7B3B" w:rsidRDefault="00AB7B3B">
      <w:pPr>
        <w:spacing w:after="0" w:line="240" w:lineRule="auto"/>
      </w:pPr>
      <w:r>
        <w:separator/>
      </w:r>
    </w:p>
  </w:endnote>
  <w:endnote w:type="continuationSeparator" w:id="0">
    <w:p w14:paraId="2F26929C" w14:textId="77777777" w:rsidR="00AB7B3B" w:rsidRDefault="00AB7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6" w14:textId="77777777" w:rsidR="009E3CAB" w:rsidRDefault="009E3CAB">
    <w:pPr>
      <w:spacing w:after="0" w:line="259" w:lineRule="auto"/>
      <w:ind w:left="-1701" w:right="7888" w:firstLine="0"/>
      <w:jc w:val="left"/>
    </w:pPr>
    <w:r>
      <w:rPr>
        <w:noProof/>
      </w:rPr>
      <w:drawing>
        <wp:anchor distT="0" distB="0" distL="114300" distR="114300" simplePos="0" relativeHeight="251658240" behindDoc="0" locked="0" layoutInCell="1" allowOverlap="0" wp14:anchorId="43431E10" wp14:editId="43431E11">
          <wp:simplePos x="0" y="0"/>
          <wp:positionH relativeFrom="page">
            <wp:posOffset>317500</wp:posOffset>
          </wp:positionH>
          <wp:positionV relativeFrom="page">
            <wp:posOffset>9502140</wp:posOffset>
          </wp:positionV>
          <wp:extent cx="914400" cy="365760"/>
          <wp:effectExtent l="0" t="0" r="0" b="0"/>
          <wp:wrapSquare wrapText="bothSides"/>
          <wp:docPr id="2"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7" w14:textId="708277B1" w:rsidR="009E3CAB" w:rsidRDefault="009E3CAB">
    <w:pPr>
      <w:spacing w:after="0" w:line="259" w:lineRule="auto"/>
      <w:ind w:left="-1701" w:right="788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9" w14:textId="77777777" w:rsidR="009E3CAB" w:rsidRDefault="009E3CAB">
    <w:pPr>
      <w:spacing w:after="0" w:line="259" w:lineRule="auto"/>
      <w:ind w:left="-1701" w:right="7888" w:firstLine="0"/>
      <w:jc w:val="left"/>
    </w:pPr>
    <w:r>
      <w:rPr>
        <w:noProof/>
      </w:rPr>
      <w:drawing>
        <wp:anchor distT="0" distB="0" distL="114300" distR="114300" simplePos="0" relativeHeight="251660288" behindDoc="0" locked="0" layoutInCell="1" allowOverlap="0" wp14:anchorId="43431E14" wp14:editId="43431E15">
          <wp:simplePos x="0" y="0"/>
          <wp:positionH relativeFrom="page">
            <wp:posOffset>317500</wp:posOffset>
          </wp:positionH>
          <wp:positionV relativeFrom="page">
            <wp:posOffset>9502140</wp:posOffset>
          </wp:positionV>
          <wp:extent cx="914400" cy="365760"/>
          <wp:effectExtent l="0" t="0" r="0" b="0"/>
          <wp:wrapSquare wrapText="bothSides"/>
          <wp:docPr id="3"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C" w14:textId="77777777" w:rsidR="009E3CAB" w:rsidRDefault="009E3CAB">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3431E1A" wp14:editId="43431E1B">
              <wp:simplePos x="0" y="0"/>
              <wp:positionH relativeFrom="page">
                <wp:posOffset>317500</wp:posOffset>
              </wp:positionH>
              <wp:positionV relativeFrom="page">
                <wp:posOffset>9502140</wp:posOffset>
              </wp:positionV>
              <wp:extent cx="6375273" cy="365760"/>
              <wp:effectExtent l="0" t="0" r="0" b="0"/>
              <wp:wrapSquare wrapText="bothSides"/>
              <wp:docPr id="2664" name="Group 2664"/>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8" name="Shape 2888"/>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90" name="Shape 2890"/>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69" name="Rectangle 2669"/>
                      <wps:cNvSpPr/>
                      <wps:spPr>
                        <a:xfrm>
                          <a:off x="762635" y="91364"/>
                          <a:ext cx="32798" cy="132282"/>
                        </a:xfrm>
                        <a:prstGeom prst="rect">
                          <a:avLst/>
                        </a:prstGeom>
                        <a:ln>
                          <a:noFill/>
                        </a:ln>
                      </wps:spPr>
                      <wps:txbx>
                        <w:txbxContent>
                          <w:p w14:paraId="43431E22" w14:textId="77777777" w:rsidR="009E3CAB" w:rsidRDefault="009E3CAB">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0" name="Rectangle 2670"/>
                      <wps:cNvSpPr/>
                      <wps:spPr>
                        <a:xfrm>
                          <a:off x="2942971" y="91364"/>
                          <a:ext cx="1662656" cy="132282"/>
                        </a:xfrm>
                        <a:prstGeom prst="rect">
                          <a:avLst/>
                        </a:prstGeom>
                        <a:ln>
                          <a:noFill/>
                        </a:ln>
                      </wps:spPr>
                      <wps:txbx>
                        <w:txbxContent>
                          <w:p w14:paraId="43431E23" w14:textId="77777777" w:rsidR="009E3CAB" w:rsidRDefault="009E3CAB">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73" name="Rectangle 2673"/>
                      <wps:cNvSpPr/>
                      <wps:spPr>
                        <a:xfrm>
                          <a:off x="3556254" y="209982"/>
                          <a:ext cx="32798" cy="132282"/>
                        </a:xfrm>
                        <a:prstGeom prst="rect">
                          <a:avLst/>
                        </a:prstGeom>
                        <a:ln>
                          <a:noFill/>
                        </a:ln>
                      </wps:spPr>
                      <wps:txbx>
                        <w:txbxContent>
                          <w:p w14:paraId="43431E24" w14:textId="77777777" w:rsidR="009E3CAB" w:rsidRDefault="009E3CAB">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1" name="Rectangle 2671"/>
                      <wps:cNvSpPr/>
                      <wps:spPr>
                        <a:xfrm>
                          <a:off x="6117590" y="91364"/>
                          <a:ext cx="276123" cy="132282"/>
                        </a:xfrm>
                        <a:prstGeom prst="rect">
                          <a:avLst/>
                        </a:prstGeom>
                        <a:ln>
                          <a:noFill/>
                        </a:ln>
                      </wps:spPr>
                      <wps:txbx>
                        <w:txbxContent>
                          <w:p w14:paraId="43431E25" w14:textId="77777777" w:rsidR="009E3CAB" w:rsidRDefault="009E3CAB">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72" name="Rectangle 2672"/>
                      <wps:cNvSpPr/>
                      <wps:spPr>
                        <a:xfrm>
                          <a:off x="6325744" y="91364"/>
                          <a:ext cx="65834" cy="132282"/>
                        </a:xfrm>
                        <a:prstGeom prst="rect">
                          <a:avLst/>
                        </a:prstGeom>
                        <a:ln>
                          <a:noFill/>
                        </a:ln>
                      </wps:spPr>
                      <wps:txbx>
                        <w:txbxContent>
                          <w:p w14:paraId="43431E26" w14:textId="77777777" w:rsidR="009E3CAB" w:rsidRDefault="009E3CAB">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68" name="Picture 2668"/>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1A" id="Group 2664" o:spid="_x0000_s1026" style="position:absolute;left:0;text-align:left;margin-left:25pt;margin-top:748.2pt;width:502pt;height:28.8pt;z-index:251664384;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&#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">
              <v:shape id="Shape 2888" o:spid="_x0000_s102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" path="m,l1032002,r,9525l,9525,,e" fillcolor="black" stroked="f" strokeweight="0">
                <v:stroke miterlimit="83231f" joinstyle="miter" endcap="square"/>
                <v:path arrowok="t" textboxrect="0,0,1032002,9525"/>
              </v:shape>
              <v:shape id="Shape 2889" o:spid="_x0000_s102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" path="m,l3548634,r,9525l,9525,,e" fillcolor="black" stroked="f" strokeweight="0">
                <v:stroke miterlimit="83231f" joinstyle="miter" endcap="square"/>
                <v:path arrowok="t" textboxrect="0,0,3548634,9525"/>
              </v:shape>
              <v:shape id="Shape 2890" o:spid="_x0000_s102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" path="m,l1032002,r,9525l,9525,,e" fillcolor="black" stroked="f" strokeweight="0">
                <v:stroke miterlimit="83231f" joinstyle="miter" endcap="square"/>
                <v:path arrowok="t" textboxrect="0,0,1032002,9525"/>
              </v:shape>
              <v:rect id="Rectangle 2669" o:spid="_x0000_s103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14:paraId="43431E22" w14:textId="77777777" w:rsidR="009E3CAB" w:rsidRDefault="009E3CAB">
                      <w:pPr>
                        <w:spacing w:after="160" w:line="259" w:lineRule="auto"/>
                        <w:ind w:left="0" w:firstLine="0"/>
                        <w:jc w:val="left"/>
                      </w:pPr>
                      <w:r>
                        <w:rPr>
                          <w:color w:val="666666"/>
                          <w:sz w:val="14"/>
                        </w:rPr>
                        <w:t xml:space="preserve"> </w:t>
                      </w:r>
                    </w:p>
                  </w:txbxContent>
                </v:textbox>
              </v:rect>
              <v:rect id="Rectangle 2670" o:spid="_x0000_s103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14:paraId="43431E23" w14:textId="77777777" w:rsidR="009E3CAB" w:rsidRDefault="009E3CAB">
                      <w:pPr>
                        <w:spacing w:after="160" w:line="259" w:lineRule="auto"/>
                        <w:ind w:left="0" w:firstLine="0"/>
                        <w:jc w:val="left"/>
                      </w:pPr>
                      <w:r>
                        <w:rPr>
                          <w:color w:val="666666"/>
                          <w:sz w:val="14"/>
                        </w:rPr>
                        <w:t xml:space="preserve">MINISTERIO DE EDUCACIÓN </w:t>
                      </w:r>
                    </w:p>
                  </w:txbxContent>
                </v:textbox>
              </v:rect>
              <v:rect id="Rectangle 2673" o:spid="_x0000_s103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h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zl74asYAAADdAAAA&#10;DwAAAAAAAAAAAAAAAAAHAgAAZHJzL2Rvd25yZXYueG1sUEsFBgAAAAADAAMAtwAAAPoCAAAAAA==&#10;" filled="f" stroked="f">
                <v:textbox inset="0,0,0,0">
                  <w:txbxContent>
                    <w:p w14:paraId="43431E24" w14:textId="77777777" w:rsidR="009E3CAB" w:rsidRDefault="009E3CAB">
                      <w:pPr>
                        <w:spacing w:after="160" w:line="259" w:lineRule="auto"/>
                        <w:ind w:left="0" w:firstLine="0"/>
                        <w:jc w:val="left"/>
                      </w:pPr>
                      <w:r>
                        <w:rPr>
                          <w:color w:val="666666"/>
                          <w:sz w:val="14"/>
                        </w:rPr>
                        <w:t xml:space="preserve"> </w:t>
                      </w:r>
                    </w:p>
                  </w:txbxContent>
                </v:textbox>
              </v:rect>
              <v:rect id="Rectangle 2671" o:spid="_x0000_s103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" filled="f" stroked="f">
                <v:textbox inset="0,0,0,0">
                  <w:txbxContent>
                    <w:p w14:paraId="43431E25" w14:textId="77777777" w:rsidR="009E3CAB" w:rsidRDefault="009E3CAB">
                      <w:pPr>
                        <w:spacing w:after="160" w:line="259" w:lineRule="auto"/>
                        <w:ind w:left="0" w:firstLine="0"/>
                        <w:jc w:val="left"/>
                      </w:pPr>
                      <w:r>
                        <w:rPr>
                          <w:color w:val="666666"/>
                          <w:sz w:val="14"/>
                        </w:rPr>
                        <w:t xml:space="preserve">Pág. </w:t>
                      </w:r>
                    </w:p>
                  </w:txbxContent>
                </v:textbox>
              </v:rect>
              <v:rect id="Rectangle 2672" o:spid="_x0000_s103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14:paraId="43431E26" w14:textId="77777777" w:rsidR="009E3CAB" w:rsidRDefault="009E3CAB">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8" o:spid="_x0000_s1035"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&#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D" w14:textId="77777777" w:rsidR="009E3CAB" w:rsidRDefault="009E3CAB">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3431E1C" wp14:editId="09764F98">
              <wp:simplePos x="0" y="0"/>
              <wp:positionH relativeFrom="page">
                <wp:posOffset>1080687</wp:posOffset>
              </wp:positionH>
              <wp:positionV relativeFrom="page">
                <wp:posOffset>9574707</wp:posOffset>
              </wp:positionV>
              <wp:extent cx="5631078" cy="269366"/>
              <wp:effectExtent l="0" t="0" r="0" b="0"/>
              <wp:wrapSquare wrapText="bothSides"/>
              <wp:docPr id="2636" name="Group 2636"/>
              <wp:cNvGraphicFramePr/>
              <a:graphic xmlns:a="http://schemas.openxmlformats.org/drawingml/2006/main">
                <a:graphicData uri="http://schemas.microsoft.com/office/word/2010/wordprocessingGroup">
                  <wpg:wgp>
                    <wpg:cNvGrpSpPr/>
                    <wpg:grpSpPr>
                      <a:xfrm>
                        <a:off x="0" y="0"/>
                        <a:ext cx="5631078" cy="269366"/>
                        <a:chOff x="762635" y="72898"/>
                        <a:chExt cx="5631078" cy="269366"/>
                      </a:xfrm>
                    </wpg:grpSpPr>
                    <wps:wsp>
                      <wps:cNvPr id="2885"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41" name="Rectangle 2641"/>
                      <wps:cNvSpPr/>
                      <wps:spPr>
                        <a:xfrm>
                          <a:off x="762635" y="91364"/>
                          <a:ext cx="32798" cy="132282"/>
                        </a:xfrm>
                        <a:prstGeom prst="rect">
                          <a:avLst/>
                        </a:prstGeom>
                        <a:ln>
                          <a:noFill/>
                        </a:ln>
                      </wps:spPr>
                      <wps:txbx>
                        <w:txbxContent>
                          <w:p w14:paraId="43431E27" w14:textId="77777777" w:rsidR="009E3CAB" w:rsidRDefault="009E3CAB">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2" name="Rectangle 2642"/>
                      <wps:cNvSpPr/>
                      <wps:spPr>
                        <a:xfrm>
                          <a:off x="2942971" y="91364"/>
                          <a:ext cx="1662656" cy="132282"/>
                        </a:xfrm>
                        <a:prstGeom prst="rect">
                          <a:avLst/>
                        </a:prstGeom>
                        <a:ln>
                          <a:noFill/>
                        </a:ln>
                      </wps:spPr>
                      <wps:txbx>
                        <w:txbxContent>
                          <w:p w14:paraId="43431E28" w14:textId="77777777" w:rsidR="009E3CAB" w:rsidRDefault="009E3CAB">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45" name="Rectangle 2645"/>
                      <wps:cNvSpPr/>
                      <wps:spPr>
                        <a:xfrm>
                          <a:off x="3556254" y="209982"/>
                          <a:ext cx="32798" cy="132282"/>
                        </a:xfrm>
                        <a:prstGeom prst="rect">
                          <a:avLst/>
                        </a:prstGeom>
                        <a:ln>
                          <a:noFill/>
                        </a:ln>
                      </wps:spPr>
                      <wps:txbx>
                        <w:txbxContent>
                          <w:p w14:paraId="43431E29" w14:textId="77777777" w:rsidR="009E3CAB" w:rsidRDefault="009E3CAB">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3" name="Rectangle 2643"/>
                      <wps:cNvSpPr/>
                      <wps:spPr>
                        <a:xfrm>
                          <a:off x="6117590" y="91364"/>
                          <a:ext cx="276123" cy="132282"/>
                        </a:xfrm>
                        <a:prstGeom prst="rect">
                          <a:avLst/>
                        </a:prstGeom>
                        <a:ln>
                          <a:noFill/>
                        </a:ln>
                      </wps:spPr>
                      <wps:txbx>
                        <w:txbxContent>
                          <w:p w14:paraId="43431E2A" w14:textId="77777777" w:rsidR="009E3CAB" w:rsidRDefault="009E3CAB">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44" name="Rectangle 2644"/>
                      <wps:cNvSpPr/>
                      <wps:spPr>
                        <a:xfrm>
                          <a:off x="6325744" y="91364"/>
                          <a:ext cx="65834" cy="132282"/>
                        </a:xfrm>
                        <a:prstGeom prst="rect">
                          <a:avLst/>
                        </a:prstGeom>
                        <a:ln>
                          <a:noFill/>
                        </a:ln>
                      </wps:spPr>
                      <wps:txbx>
                        <w:txbxContent>
                          <w:p w14:paraId="43431E2B" w14:textId="6F8E8BF1" w:rsidR="009E3CAB" w:rsidRDefault="009E3CAB">
                            <w:pPr>
                              <w:spacing w:after="160" w:line="259" w:lineRule="auto"/>
                              <w:ind w:left="0" w:firstLine="0"/>
                              <w:jc w:val="left"/>
                            </w:pPr>
                            <w:r>
                              <w:fldChar w:fldCharType="begin"/>
                            </w:r>
                            <w:r>
                              <w:instrText xml:space="preserve"> PAGE   \* MERGEFORMAT </w:instrText>
                            </w:r>
                            <w:r>
                              <w:fldChar w:fldCharType="separate"/>
                            </w:r>
                            <w:r w:rsidR="00D04807" w:rsidRPr="00D04807">
                              <w:rPr>
                                <w:noProof/>
                                <w:color w:val="666666"/>
                                <w:sz w:val="14"/>
                              </w:rPr>
                              <w:t>7</w:t>
                            </w:r>
                            <w:r>
                              <w:rPr>
                                <w:color w:val="666666"/>
                                <w:sz w:val="14"/>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431E1C" id="Group 2636" o:spid="_x0000_s1036" style="position:absolute;left:0;text-align:left;margin-left:85.1pt;margin-top:753.9pt;width:443.4pt;height:21.2pt;z-index:251665408;mso-position-horizontal-relative:page;mso-position-vertical-relative:page;mso-width-relative:margin;mso-height-relative:margin" coordorigin="7626,728" coordsize="56310,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">
              <v:shape id="Shape 2885" o:spid="_x0000_s103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lPxQAAAN0AAAAPAAAAZHJzL2Rvd25yZXYueG1sRI9Bi8Iw&#10;FITvgv8hPMGLaKqL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CpMwlPxQAAAN0AAAAP&#10;AAAAAAAAAAAAAAAAAAcCAABkcnMvZG93bnJldi54bWxQSwUGAAAAAAMAAwC3AAAA+QIAAAAA&#10;" path="m,l1032002,r,9525l,9525,,e" fillcolor="black" stroked="f" strokeweight="0">
                <v:stroke miterlimit="83231f" joinstyle="miter" endcap="square"/>
                <v:path arrowok="t" textboxrect="0,0,1032002,9525"/>
              </v:shape>
              <v:shape id="Shape 2886" o:spid="_x0000_s103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" path="m,l3548634,r,9525l,9525,,e" fillcolor="black" stroked="f" strokeweight="0">
                <v:stroke miterlimit="83231f" joinstyle="miter" endcap="square"/>
                <v:path arrowok="t" textboxrect="0,0,3548634,9525"/>
              </v:shape>
              <v:shape id="Shape 2887" o:spid="_x0000_s103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" path="m,l1032002,r,9525l,9525,,e" fillcolor="black" stroked="f" strokeweight="0">
                <v:stroke miterlimit="83231f" joinstyle="miter" endcap="square"/>
                <v:path arrowok="t" textboxrect="0,0,1032002,9525"/>
              </v:shape>
              <v:rect id="Rectangle 2641" o:spid="_x0000_s104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43431E27" w14:textId="77777777" w:rsidR="009E3CAB" w:rsidRDefault="009E3CAB">
                      <w:pPr>
                        <w:spacing w:after="160" w:line="259" w:lineRule="auto"/>
                        <w:ind w:left="0" w:firstLine="0"/>
                        <w:jc w:val="left"/>
                      </w:pPr>
                      <w:r>
                        <w:rPr>
                          <w:color w:val="666666"/>
                          <w:sz w:val="14"/>
                        </w:rPr>
                        <w:t xml:space="preserve"> </w:t>
                      </w:r>
                    </w:p>
                  </w:txbxContent>
                </v:textbox>
              </v:rect>
              <v:rect id="Rectangle 2642" o:spid="_x0000_s104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43431E28" w14:textId="77777777" w:rsidR="009E3CAB" w:rsidRDefault="009E3CAB">
                      <w:pPr>
                        <w:spacing w:after="160" w:line="259" w:lineRule="auto"/>
                        <w:ind w:left="0" w:firstLine="0"/>
                        <w:jc w:val="left"/>
                      </w:pPr>
                      <w:r>
                        <w:rPr>
                          <w:color w:val="666666"/>
                          <w:sz w:val="14"/>
                        </w:rPr>
                        <w:t xml:space="preserve">MINISTERIO DE EDUCACIÓN </w:t>
                      </w:r>
                    </w:p>
                  </w:txbxContent>
                </v:textbox>
              </v:rect>
              <v:rect id="Rectangle 2645" o:spid="_x0000_s104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43431E29" w14:textId="77777777" w:rsidR="009E3CAB" w:rsidRDefault="009E3CAB">
                      <w:pPr>
                        <w:spacing w:after="160" w:line="259" w:lineRule="auto"/>
                        <w:ind w:left="0" w:firstLine="0"/>
                        <w:jc w:val="left"/>
                      </w:pPr>
                      <w:r>
                        <w:rPr>
                          <w:color w:val="666666"/>
                          <w:sz w:val="14"/>
                        </w:rPr>
                        <w:t xml:space="preserve"> </w:t>
                      </w:r>
                    </w:p>
                  </w:txbxContent>
                </v:textbox>
              </v:rect>
              <v:rect id="Rectangle 2643" o:spid="_x0000_s104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43431E2A" w14:textId="77777777" w:rsidR="009E3CAB" w:rsidRDefault="009E3CAB">
                      <w:pPr>
                        <w:spacing w:after="160" w:line="259" w:lineRule="auto"/>
                        <w:ind w:left="0" w:firstLine="0"/>
                        <w:jc w:val="left"/>
                      </w:pPr>
                      <w:r>
                        <w:rPr>
                          <w:color w:val="666666"/>
                          <w:sz w:val="14"/>
                        </w:rPr>
                        <w:t xml:space="preserve">Pág. </w:t>
                      </w:r>
                    </w:p>
                  </w:txbxContent>
                </v:textbox>
              </v:rect>
              <v:rect id="Rectangle 2644" o:spid="_x0000_s104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jxQAAAN0AAAAPAAAAZHJzL2Rvd25yZXYueG1sRI9Bi8Iw&#10;FITvgv8hPGFvmq6I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CP26qjxQAAAN0AAAAP&#10;AAAAAAAAAAAAAAAAAAcCAABkcnMvZG93bnJldi54bWxQSwUGAAAAAAMAAwC3AAAA+QIAAAAA&#10;" filled="f" stroked="f">
                <v:textbox inset="0,0,0,0">
                  <w:txbxContent>
                    <w:p w14:paraId="43431E2B" w14:textId="6F8E8BF1" w:rsidR="009E3CAB" w:rsidRDefault="009E3CAB">
                      <w:pPr>
                        <w:spacing w:after="160" w:line="259" w:lineRule="auto"/>
                        <w:ind w:left="0" w:firstLine="0"/>
                        <w:jc w:val="left"/>
                      </w:pPr>
                      <w:r>
                        <w:fldChar w:fldCharType="begin"/>
                      </w:r>
                      <w:r>
                        <w:instrText xml:space="preserve"> PAGE   \* MERGEFORMAT </w:instrText>
                      </w:r>
                      <w:r>
                        <w:fldChar w:fldCharType="separate"/>
                      </w:r>
                      <w:r w:rsidR="00D04807" w:rsidRPr="00D04807">
                        <w:rPr>
                          <w:noProof/>
                          <w:color w:val="666666"/>
                          <w:sz w:val="14"/>
                        </w:rPr>
                        <w:t>7</w:t>
                      </w:r>
                      <w:r>
                        <w:rPr>
                          <w:color w:val="666666"/>
                          <w:sz w:val="14"/>
                        </w:rPr>
                        <w:fldChar w:fldCharType="end"/>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F" w14:textId="77777777" w:rsidR="009E3CAB" w:rsidRDefault="009E3CAB">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3431E20" wp14:editId="43431E21">
              <wp:simplePos x="0" y="0"/>
              <wp:positionH relativeFrom="page">
                <wp:posOffset>317500</wp:posOffset>
              </wp:positionH>
              <wp:positionV relativeFrom="page">
                <wp:posOffset>9502140</wp:posOffset>
              </wp:positionV>
              <wp:extent cx="6375273" cy="365760"/>
              <wp:effectExtent l="0" t="0" r="0" b="0"/>
              <wp:wrapSquare wrapText="bothSides"/>
              <wp:docPr id="2608" name="Group 2608"/>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2" name="Shape 2882"/>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13" name="Rectangle 2613"/>
                      <wps:cNvSpPr/>
                      <wps:spPr>
                        <a:xfrm>
                          <a:off x="762635" y="91364"/>
                          <a:ext cx="32798" cy="132282"/>
                        </a:xfrm>
                        <a:prstGeom prst="rect">
                          <a:avLst/>
                        </a:prstGeom>
                        <a:ln>
                          <a:noFill/>
                        </a:ln>
                      </wps:spPr>
                      <wps:txbx>
                        <w:txbxContent>
                          <w:p w14:paraId="43431E2C" w14:textId="77777777" w:rsidR="009E3CAB" w:rsidRDefault="009E3CAB">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4" name="Rectangle 2614"/>
                      <wps:cNvSpPr/>
                      <wps:spPr>
                        <a:xfrm>
                          <a:off x="2942971" y="91364"/>
                          <a:ext cx="1662656" cy="132282"/>
                        </a:xfrm>
                        <a:prstGeom prst="rect">
                          <a:avLst/>
                        </a:prstGeom>
                        <a:ln>
                          <a:noFill/>
                        </a:ln>
                      </wps:spPr>
                      <wps:txbx>
                        <w:txbxContent>
                          <w:p w14:paraId="43431E2D" w14:textId="77777777" w:rsidR="009E3CAB" w:rsidRDefault="009E3CAB">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17" name="Rectangle 2617"/>
                      <wps:cNvSpPr/>
                      <wps:spPr>
                        <a:xfrm>
                          <a:off x="3556254" y="209982"/>
                          <a:ext cx="32798" cy="132282"/>
                        </a:xfrm>
                        <a:prstGeom prst="rect">
                          <a:avLst/>
                        </a:prstGeom>
                        <a:ln>
                          <a:noFill/>
                        </a:ln>
                      </wps:spPr>
                      <wps:txbx>
                        <w:txbxContent>
                          <w:p w14:paraId="43431E2E" w14:textId="77777777" w:rsidR="009E3CAB" w:rsidRDefault="009E3CAB">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5" name="Rectangle 2615"/>
                      <wps:cNvSpPr/>
                      <wps:spPr>
                        <a:xfrm>
                          <a:off x="6117590" y="91364"/>
                          <a:ext cx="276123" cy="132282"/>
                        </a:xfrm>
                        <a:prstGeom prst="rect">
                          <a:avLst/>
                        </a:prstGeom>
                        <a:ln>
                          <a:noFill/>
                        </a:ln>
                      </wps:spPr>
                      <wps:txbx>
                        <w:txbxContent>
                          <w:p w14:paraId="43431E2F" w14:textId="77777777" w:rsidR="009E3CAB" w:rsidRDefault="009E3CAB">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16" name="Rectangle 2616"/>
                      <wps:cNvSpPr/>
                      <wps:spPr>
                        <a:xfrm>
                          <a:off x="6325744" y="91364"/>
                          <a:ext cx="65834" cy="132282"/>
                        </a:xfrm>
                        <a:prstGeom prst="rect">
                          <a:avLst/>
                        </a:prstGeom>
                        <a:ln>
                          <a:noFill/>
                        </a:ln>
                      </wps:spPr>
                      <wps:txbx>
                        <w:txbxContent>
                          <w:p w14:paraId="43431E30" w14:textId="77777777" w:rsidR="009E3CAB" w:rsidRDefault="009E3CAB">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12" name="Picture 2612"/>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20" id="Group 2608" o:spid="_x0000_s1045" style="position:absolute;left:0;text-align:left;margin-left:25pt;margin-top:748.2pt;width:502pt;height:28.8pt;z-index:251666432;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">
              <v:shape id="Shape 2882" o:spid="_x0000_s1046"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" path="m,l1032002,r,9525l,9525,,e" fillcolor="black" stroked="f" strokeweight="0">
                <v:stroke miterlimit="83231f" joinstyle="miter" endcap="square"/>
                <v:path arrowok="t" textboxrect="0,0,1032002,9525"/>
              </v:shape>
              <v:shape id="Shape 2883" o:spid="_x0000_s1047"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" path="m,l3548634,r,9525l,9525,,e" fillcolor="black" stroked="f" strokeweight="0">
                <v:stroke miterlimit="83231f" joinstyle="miter" endcap="square"/>
                <v:path arrowok="t" textboxrect="0,0,3548634,9525"/>
              </v:shape>
              <v:shape id="Shape 2884" o:spid="_x0000_s1048"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zUxQAAAN0AAAAPAAAAZHJzL2Rvd25yZXYueG1sRI9Bi8Iw&#10;FITvgv8hPMGLaKor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DGf6zUxQAAAN0AAAAP&#10;AAAAAAAAAAAAAAAAAAcCAABkcnMvZG93bnJldi54bWxQSwUGAAAAAAMAAwC3AAAA+QIAAAAA&#10;" path="m,l1032002,r,9525l,9525,,e" fillcolor="black" stroked="f" strokeweight="0">
                <v:stroke miterlimit="83231f" joinstyle="miter" endcap="square"/>
                <v:path arrowok="t" textboxrect="0,0,1032002,9525"/>
              </v:shape>
              <v:rect id="Rectangle 2613" o:spid="_x0000_s1049"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14:paraId="43431E2C" w14:textId="77777777" w:rsidR="009E3CAB" w:rsidRDefault="009E3CAB">
                      <w:pPr>
                        <w:spacing w:after="160" w:line="259" w:lineRule="auto"/>
                        <w:ind w:left="0" w:firstLine="0"/>
                        <w:jc w:val="left"/>
                      </w:pPr>
                      <w:r>
                        <w:rPr>
                          <w:color w:val="666666"/>
                          <w:sz w:val="14"/>
                        </w:rPr>
                        <w:t xml:space="preserve"> </w:t>
                      </w:r>
                    </w:p>
                  </w:txbxContent>
                </v:textbox>
              </v:rect>
              <v:rect id="Rectangle 2614" o:spid="_x0000_s1050"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xgAAAN0AAAAPAAAAZHJzL2Rvd25yZXYueG1sRI9Ba8JA&#10;FITvQv/D8oTezCZS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nGiFvsYAAADdAAAA&#10;DwAAAAAAAAAAAAAAAAAHAgAAZHJzL2Rvd25yZXYueG1sUEsFBgAAAAADAAMAtwAAAPoCAAAAAA==&#10;" filled="f" stroked="f">
                <v:textbox inset="0,0,0,0">
                  <w:txbxContent>
                    <w:p w14:paraId="43431E2D" w14:textId="77777777" w:rsidR="009E3CAB" w:rsidRDefault="009E3CAB">
                      <w:pPr>
                        <w:spacing w:after="160" w:line="259" w:lineRule="auto"/>
                        <w:ind w:left="0" w:firstLine="0"/>
                        <w:jc w:val="left"/>
                      </w:pPr>
                      <w:r>
                        <w:rPr>
                          <w:color w:val="666666"/>
                          <w:sz w:val="14"/>
                        </w:rPr>
                        <w:t xml:space="preserve">MINISTERIO DE EDUCACIÓN </w:t>
                      </w:r>
                    </w:p>
                  </w:txbxContent>
                </v:textbox>
              </v:rect>
              <v:rect id="Rectangle 2617" o:spid="_x0000_s1051"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" filled="f" stroked="f">
                <v:textbox inset="0,0,0,0">
                  <w:txbxContent>
                    <w:p w14:paraId="43431E2E" w14:textId="77777777" w:rsidR="009E3CAB" w:rsidRDefault="009E3CAB">
                      <w:pPr>
                        <w:spacing w:after="160" w:line="259" w:lineRule="auto"/>
                        <w:ind w:left="0" w:firstLine="0"/>
                        <w:jc w:val="left"/>
                      </w:pPr>
                      <w:r>
                        <w:rPr>
                          <w:color w:val="666666"/>
                          <w:sz w:val="14"/>
                        </w:rPr>
                        <w:t xml:space="preserve"> </w:t>
                      </w:r>
                    </w:p>
                  </w:txbxContent>
                </v:textbox>
              </v:rect>
              <v:rect id="Rectangle 2615" o:spid="_x0000_s1052"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14:paraId="43431E2F" w14:textId="77777777" w:rsidR="009E3CAB" w:rsidRDefault="009E3CAB">
                      <w:pPr>
                        <w:spacing w:after="160" w:line="259" w:lineRule="auto"/>
                        <w:ind w:left="0" w:firstLine="0"/>
                        <w:jc w:val="left"/>
                      </w:pPr>
                      <w:r>
                        <w:rPr>
                          <w:color w:val="666666"/>
                          <w:sz w:val="14"/>
                        </w:rPr>
                        <w:t xml:space="preserve">Pág. </w:t>
                      </w:r>
                    </w:p>
                  </w:txbxContent>
                </v:textbox>
              </v:rect>
              <v:rect id="Rectangle 2616" o:spid="_x0000_s1053"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" filled="f" stroked="f">
                <v:textbox inset="0,0,0,0">
                  <w:txbxContent>
                    <w:p w14:paraId="43431E30" w14:textId="77777777" w:rsidR="009E3CAB" w:rsidRDefault="009E3CAB">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 o:spid="_x0000_s1054"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048B8" w14:textId="77777777" w:rsidR="00AB7B3B" w:rsidRDefault="00AB7B3B">
      <w:pPr>
        <w:spacing w:after="0" w:line="240" w:lineRule="auto"/>
      </w:pPr>
      <w:r>
        <w:separator/>
      </w:r>
    </w:p>
  </w:footnote>
  <w:footnote w:type="continuationSeparator" w:id="0">
    <w:p w14:paraId="12FC7629" w14:textId="77777777" w:rsidR="00AB7B3B" w:rsidRDefault="00AB7B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4" w14:textId="77777777" w:rsidR="009E3CAB" w:rsidRDefault="009E3CAB">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5" w14:textId="77777777" w:rsidR="009E3CAB" w:rsidRDefault="009E3CAB">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8" w14:textId="77777777" w:rsidR="009E3CAB" w:rsidRDefault="009E3CAB">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A" w14:textId="77777777" w:rsidR="009E3CAB" w:rsidRDefault="009E3CAB">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3431E16" wp14:editId="43431E17">
              <wp:simplePos x="0" y="0"/>
              <wp:positionH relativeFrom="page">
                <wp:posOffset>1080135</wp:posOffset>
              </wp:positionH>
              <wp:positionV relativeFrom="page">
                <wp:posOffset>509524</wp:posOffset>
              </wp:positionV>
              <wp:extent cx="5613147" cy="9525"/>
              <wp:effectExtent l="0" t="0" r="0" b="0"/>
              <wp:wrapSquare wrapText="bothSides"/>
              <wp:docPr id="2656" name="Group 2656"/>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9" name="Shape 2879"/>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825DBC" id="Group 2656" o:spid="_x0000_s1026" style="position:absolute;margin-left:85.05pt;margin-top:40.1pt;width:442pt;height:.75pt;z-index:251661312;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">
              <v:shape id="Shape 2879"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" path="m,l2724150,r,9525l,9525,,e" fillcolor="black" stroked="f" strokeweight="0">
                <v:stroke miterlimit="83231f" joinstyle="miter" endcap="square"/>
                <v:path arrowok="t" textboxrect="0,0,2724150,9525"/>
              </v:shape>
              <v:shape id="Shape 2880"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" path="m,l164719,r,9525l,9525,,e" fillcolor="black" stroked="f" strokeweight="0">
                <v:stroke miterlimit="83231f" joinstyle="miter" endcap="square"/>
                <v:path arrowok="t" textboxrect="0,0,164719,9525"/>
              </v:shape>
              <v:shape id="Shape 2881"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B" w14:textId="179AF150" w:rsidR="009E3CAB" w:rsidRDefault="009E3CAB">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3431E18" wp14:editId="43431E19">
              <wp:simplePos x="0" y="0"/>
              <wp:positionH relativeFrom="page">
                <wp:posOffset>1080135</wp:posOffset>
              </wp:positionH>
              <wp:positionV relativeFrom="page">
                <wp:posOffset>509524</wp:posOffset>
              </wp:positionV>
              <wp:extent cx="5613147" cy="9525"/>
              <wp:effectExtent l="0" t="0" r="0" b="0"/>
              <wp:wrapSquare wrapText="bothSides"/>
              <wp:docPr id="2628" name="Group 2628"/>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6" name="Shape 2876"/>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570398" id="Group 2628" o:spid="_x0000_s1026" style="position:absolute;margin-left:85.05pt;margin-top:40.1pt;width:442pt;height:.75pt;z-index:251662336;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">
              <v:shape id="Shape 2876"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" path="m,l2724150,r,9525l,9525,,e" fillcolor="black" stroked="f" strokeweight="0">
                <v:stroke miterlimit="83231f" joinstyle="miter" endcap="square"/>
                <v:path arrowok="t" textboxrect="0,0,2724150,9525"/>
              </v:shape>
              <v:shape id="Shape 2877"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" path="m,l164719,r,9525l,9525,,e" fillcolor="black" stroked="f" strokeweight="0">
                <v:stroke miterlimit="83231f" joinstyle="miter" endcap="square"/>
                <v:path arrowok="t" textboxrect="0,0,164719,9525"/>
              </v:shape>
              <v:shape id="Shape 2878"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DIRECCIÓN DE AUDITORÍA INTERNA</w:t>
    </w:r>
    <w:r>
      <w:rPr>
        <w:color w:val="666666"/>
        <w:sz w:val="14"/>
      </w:rPr>
      <w:tab/>
      <w:t xml:space="preserve">   </w:t>
    </w:r>
    <w:r>
      <w:rPr>
        <w:color w:val="666666"/>
        <w:sz w:val="14"/>
      </w:rPr>
      <w:tab/>
      <w:t>INFORME O-DIDAI/SUB-51-2022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E" w14:textId="77777777" w:rsidR="009E3CAB" w:rsidRDefault="009E3CAB">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3431E1E" wp14:editId="43431E1F">
              <wp:simplePos x="0" y="0"/>
              <wp:positionH relativeFrom="page">
                <wp:posOffset>1080135</wp:posOffset>
              </wp:positionH>
              <wp:positionV relativeFrom="page">
                <wp:posOffset>509524</wp:posOffset>
              </wp:positionV>
              <wp:extent cx="5613147" cy="9525"/>
              <wp:effectExtent l="0" t="0" r="0" b="0"/>
              <wp:wrapSquare wrapText="bothSides"/>
              <wp:docPr id="2600" name="Group 2600"/>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3" name="Shape 2873"/>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8C7F86" id="Group 2600" o:spid="_x0000_s1026" style="position:absolute;margin-left:85.05pt;margin-top:40.1pt;width:442pt;height:.75pt;z-index:251663360;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">
              <v:shape id="Shape 2873"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" path="m,l2724150,r,9525l,9525,,e" fillcolor="black" stroked="f" strokeweight="0">
                <v:stroke miterlimit="83231f" joinstyle="miter" endcap="square"/>
                <v:path arrowok="t" textboxrect="0,0,2724150,9525"/>
              </v:shape>
              <v:shape id="Shape 2874"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" path="m,l164719,r,9525l,9525,,e" fillcolor="black" stroked="f" strokeweight="0">
                <v:stroke miterlimit="83231f" joinstyle="miter" endcap="square"/>
                <v:path arrowok="t" textboxrect="0,0,164719,9525"/>
              </v:shape>
              <v:shape id="Shape 2875"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00B"/>
    <w:multiLevelType w:val="hybridMultilevel"/>
    <w:tmpl w:val="828838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6645865"/>
    <w:multiLevelType w:val="hybridMultilevel"/>
    <w:tmpl w:val="870EC17E"/>
    <w:lvl w:ilvl="0" w:tplc="100A0013">
      <w:start w:val="1"/>
      <w:numFmt w:val="upperRoman"/>
      <w:lvlText w:val="%1."/>
      <w:lvlJc w:val="righ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2" w15:restartNumberingAfterBreak="0">
    <w:nsid w:val="095A67CF"/>
    <w:multiLevelType w:val="hybridMultilevel"/>
    <w:tmpl w:val="8AD44C98"/>
    <w:lvl w:ilvl="0" w:tplc="100A000F">
      <w:start w:val="1"/>
      <w:numFmt w:val="decimal"/>
      <w:lvlText w:val="%1."/>
      <w:lvlJc w:val="left"/>
      <w:pPr>
        <w:ind w:left="370" w:hanging="360"/>
      </w:pPr>
      <w:rPr>
        <w:rFonts w:hint="default"/>
      </w:rPr>
    </w:lvl>
    <w:lvl w:ilvl="1" w:tplc="100A0019" w:tentative="1">
      <w:start w:val="1"/>
      <w:numFmt w:val="lowerLetter"/>
      <w:lvlText w:val="%2."/>
      <w:lvlJc w:val="left"/>
      <w:pPr>
        <w:ind w:left="1090" w:hanging="360"/>
      </w:pPr>
    </w:lvl>
    <w:lvl w:ilvl="2" w:tplc="100A001B" w:tentative="1">
      <w:start w:val="1"/>
      <w:numFmt w:val="lowerRoman"/>
      <w:lvlText w:val="%3."/>
      <w:lvlJc w:val="right"/>
      <w:pPr>
        <w:ind w:left="1810" w:hanging="180"/>
      </w:pPr>
    </w:lvl>
    <w:lvl w:ilvl="3" w:tplc="100A000F" w:tentative="1">
      <w:start w:val="1"/>
      <w:numFmt w:val="decimal"/>
      <w:lvlText w:val="%4."/>
      <w:lvlJc w:val="left"/>
      <w:pPr>
        <w:ind w:left="2530" w:hanging="360"/>
      </w:pPr>
    </w:lvl>
    <w:lvl w:ilvl="4" w:tplc="100A0019" w:tentative="1">
      <w:start w:val="1"/>
      <w:numFmt w:val="lowerLetter"/>
      <w:lvlText w:val="%5."/>
      <w:lvlJc w:val="left"/>
      <w:pPr>
        <w:ind w:left="3250" w:hanging="360"/>
      </w:pPr>
    </w:lvl>
    <w:lvl w:ilvl="5" w:tplc="100A001B" w:tentative="1">
      <w:start w:val="1"/>
      <w:numFmt w:val="lowerRoman"/>
      <w:lvlText w:val="%6."/>
      <w:lvlJc w:val="right"/>
      <w:pPr>
        <w:ind w:left="3970" w:hanging="180"/>
      </w:pPr>
    </w:lvl>
    <w:lvl w:ilvl="6" w:tplc="100A000F" w:tentative="1">
      <w:start w:val="1"/>
      <w:numFmt w:val="decimal"/>
      <w:lvlText w:val="%7."/>
      <w:lvlJc w:val="left"/>
      <w:pPr>
        <w:ind w:left="4690" w:hanging="360"/>
      </w:pPr>
    </w:lvl>
    <w:lvl w:ilvl="7" w:tplc="100A0019" w:tentative="1">
      <w:start w:val="1"/>
      <w:numFmt w:val="lowerLetter"/>
      <w:lvlText w:val="%8."/>
      <w:lvlJc w:val="left"/>
      <w:pPr>
        <w:ind w:left="5410" w:hanging="360"/>
      </w:pPr>
    </w:lvl>
    <w:lvl w:ilvl="8" w:tplc="100A001B" w:tentative="1">
      <w:start w:val="1"/>
      <w:numFmt w:val="lowerRoman"/>
      <w:lvlText w:val="%9."/>
      <w:lvlJc w:val="right"/>
      <w:pPr>
        <w:ind w:left="6130" w:hanging="180"/>
      </w:pPr>
    </w:lvl>
  </w:abstractNum>
  <w:abstractNum w:abstractNumId="3" w15:restartNumberingAfterBreak="0">
    <w:nsid w:val="19E63844"/>
    <w:multiLevelType w:val="hybridMultilevel"/>
    <w:tmpl w:val="B754BCEC"/>
    <w:lvl w:ilvl="0" w:tplc="100A0015">
      <w:start w:val="1"/>
      <w:numFmt w:val="upperLetter"/>
      <w:lvlText w:val="%1."/>
      <w:lvlJc w:val="lef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4" w15:restartNumberingAfterBreak="0">
    <w:nsid w:val="25CE168B"/>
    <w:multiLevelType w:val="hybridMultilevel"/>
    <w:tmpl w:val="220EEF9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26885F75"/>
    <w:multiLevelType w:val="hybridMultilevel"/>
    <w:tmpl w:val="A2B6AB78"/>
    <w:lvl w:ilvl="0" w:tplc="100A0019">
      <w:start w:val="1"/>
      <w:numFmt w:val="lowerLetter"/>
      <w:lvlText w:val="%1."/>
      <w:lvlJc w:val="left"/>
      <w:pPr>
        <w:ind w:left="705" w:hanging="360"/>
      </w:pPr>
    </w:lvl>
    <w:lvl w:ilvl="1" w:tplc="100A0019" w:tentative="1">
      <w:start w:val="1"/>
      <w:numFmt w:val="lowerLetter"/>
      <w:lvlText w:val="%2."/>
      <w:lvlJc w:val="left"/>
      <w:pPr>
        <w:ind w:left="1425" w:hanging="360"/>
      </w:pPr>
    </w:lvl>
    <w:lvl w:ilvl="2" w:tplc="100A001B" w:tentative="1">
      <w:start w:val="1"/>
      <w:numFmt w:val="lowerRoman"/>
      <w:lvlText w:val="%3."/>
      <w:lvlJc w:val="right"/>
      <w:pPr>
        <w:ind w:left="2145" w:hanging="180"/>
      </w:pPr>
    </w:lvl>
    <w:lvl w:ilvl="3" w:tplc="100A000F" w:tentative="1">
      <w:start w:val="1"/>
      <w:numFmt w:val="decimal"/>
      <w:lvlText w:val="%4."/>
      <w:lvlJc w:val="left"/>
      <w:pPr>
        <w:ind w:left="2865" w:hanging="360"/>
      </w:pPr>
    </w:lvl>
    <w:lvl w:ilvl="4" w:tplc="100A0019" w:tentative="1">
      <w:start w:val="1"/>
      <w:numFmt w:val="lowerLetter"/>
      <w:lvlText w:val="%5."/>
      <w:lvlJc w:val="left"/>
      <w:pPr>
        <w:ind w:left="3585" w:hanging="360"/>
      </w:pPr>
    </w:lvl>
    <w:lvl w:ilvl="5" w:tplc="100A001B" w:tentative="1">
      <w:start w:val="1"/>
      <w:numFmt w:val="lowerRoman"/>
      <w:lvlText w:val="%6."/>
      <w:lvlJc w:val="right"/>
      <w:pPr>
        <w:ind w:left="4305" w:hanging="180"/>
      </w:pPr>
    </w:lvl>
    <w:lvl w:ilvl="6" w:tplc="100A000F" w:tentative="1">
      <w:start w:val="1"/>
      <w:numFmt w:val="decimal"/>
      <w:lvlText w:val="%7."/>
      <w:lvlJc w:val="left"/>
      <w:pPr>
        <w:ind w:left="5025" w:hanging="360"/>
      </w:pPr>
    </w:lvl>
    <w:lvl w:ilvl="7" w:tplc="100A0019" w:tentative="1">
      <w:start w:val="1"/>
      <w:numFmt w:val="lowerLetter"/>
      <w:lvlText w:val="%8."/>
      <w:lvlJc w:val="left"/>
      <w:pPr>
        <w:ind w:left="5745" w:hanging="360"/>
      </w:pPr>
    </w:lvl>
    <w:lvl w:ilvl="8" w:tplc="100A001B" w:tentative="1">
      <w:start w:val="1"/>
      <w:numFmt w:val="lowerRoman"/>
      <w:lvlText w:val="%9."/>
      <w:lvlJc w:val="right"/>
      <w:pPr>
        <w:ind w:left="6465" w:hanging="180"/>
      </w:pPr>
    </w:lvl>
  </w:abstractNum>
  <w:abstractNum w:abstractNumId="6" w15:restartNumberingAfterBreak="0">
    <w:nsid w:val="38107839"/>
    <w:multiLevelType w:val="hybridMultilevel"/>
    <w:tmpl w:val="A3CA20B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414F25A9"/>
    <w:multiLevelType w:val="hybridMultilevel"/>
    <w:tmpl w:val="EB1E823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48F4736B"/>
    <w:multiLevelType w:val="hybridMultilevel"/>
    <w:tmpl w:val="DEB45EE2"/>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 w15:restartNumberingAfterBreak="0">
    <w:nsid w:val="554F7E26"/>
    <w:multiLevelType w:val="hybridMultilevel"/>
    <w:tmpl w:val="751E5C28"/>
    <w:lvl w:ilvl="0" w:tplc="100A0015">
      <w:start w:val="1"/>
      <w:numFmt w:val="upperLetter"/>
      <w:lvlText w:val="%1."/>
      <w:lvlJc w:val="lef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10" w15:restartNumberingAfterBreak="0">
    <w:nsid w:val="56F820DC"/>
    <w:multiLevelType w:val="hybridMultilevel"/>
    <w:tmpl w:val="D6807486"/>
    <w:lvl w:ilvl="0" w:tplc="100A0013">
      <w:start w:val="1"/>
      <w:numFmt w:val="upperRoman"/>
      <w:lvlText w:val="%1."/>
      <w:lvlJc w:val="righ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11" w15:restartNumberingAfterBreak="0">
    <w:nsid w:val="5781280F"/>
    <w:multiLevelType w:val="hybridMultilevel"/>
    <w:tmpl w:val="184C91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67C546C3"/>
    <w:multiLevelType w:val="hybridMultilevel"/>
    <w:tmpl w:val="DA5CA43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11"/>
  </w:num>
  <w:num w:numId="2">
    <w:abstractNumId w:val="5"/>
  </w:num>
  <w:num w:numId="3">
    <w:abstractNumId w:val="7"/>
  </w:num>
  <w:num w:numId="4">
    <w:abstractNumId w:val="6"/>
  </w:num>
  <w:num w:numId="5">
    <w:abstractNumId w:val="0"/>
  </w:num>
  <w:num w:numId="6">
    <w:abstractNumId w:val="12"/>
  </w:num>
  <w:num w:numId="7">
    <w:abstractNumId w:val="4"/>
  </w:num>
  <w:num w:numId="8">
    <w:abstractNumId w:val="8"/>
  </w:num>
  <w:num w:numId="9">
    <w:abstractNumId w:val="10"/>
  </w:num>
  <w:num w:numId="10">
    <w:abstractNumId w:val="1"/>
  </w:num>
  <w:num w:numId="11">
    <w:abstractNumId w:val="9"/>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77A"/>
    <w:rsid w:val="00003FC8"/>
    <w:rsid w:val="0000428C"/>
    <w:rsid w:val="00017205"/>
    <w:rsid w:val="000257D2"/>
    <w:rsid w:val="0003771D"/>
    <w:rsid w:val="000407A8"/>
    <w:rsid w:val="00064E6E"/>
    <w:rsid w:val="00071DDB"/>
    <w:rsid w:val="00083017"/>
    <w:rsid w:val="00083099"/>
    <w:rsid w:val="000A609D"/>
    <w:rsid w:val="000A760F"/>
    <w:rsid w:val="000B2FCB"/>
    <w:rsid w:val="000F0EFD"/>
    <w:rsid w:val="000F1735"/>
    <w:rsid w:val="000F30DE"/>
    <w:rsid w:val="0011145F"/>
    <w:rsid w:val="001301D3"/>
    <w:rsid w:val="00161D98"/>
    <w:rsid w:val="00173AD7"/>
    <w:rsid w:val="00185226"/>
    <w:rsid w:val="001B1E11"/>
    <w:rsid w:val="001B2954"/>
    <w:rsid w:val="001C2555"/>
    <w:rsid w:val="00203483"/>
    <w:rsid w:val="002074AB"/>
    <w:rsid w:val="002116B5"/>
    <w:rsid w:val="002134CC"/>
    <w:rsid w:val="002165C1"/>
    <w:rsid w:val="0021713A"/>
    <w:rsid w:val="002247E0"/>
    <w:rsid w:val="00227E20"/>
    <w:rsid w:val="00232C7C"/>
    <w:rsid w:val="00250762"/>
    <w:rsid w:val="00265D80"/>
    <w:rsid w:val="00271476"/>
    <w:rsid w:val="00271520"/>
    <w:rsid w:val="002815FA"/>
    <w:rsid w:val="00284E4C"/>
    <w:rsid w:val="00290AAD"/>
    <w:rsid w:val="00290D5A"/>
    <w:rsid w:val="002A0C47"/>
    <w:rsid w:val="002B6861"/>
    <w:rsid w:val="002D2AB8"/>
    <w:rsid w:val="002D2F4F"/>
    <w:rsid w:val="002E1784"/>
    <w:rsid w:val="0031457F"/>
    <w:rsid w:val="00314D16"/>
    <w:rsid w:val="00315F58"/>
    <w:rsid w:val="00320031"/>
    <w:rsid w:val="00331EB7"/>
    <w:rsid w:val="00333E1C"/>
    <w:rsid w:val="00343B0D"/>
    <w:rsid w:val="00355812"/>
    <w:rsid w:val="003568A5"/>
    <w:rsid w:val="00366B80"/>
    <w:rsid w:val="0038146A"/>
    <w:rsid w:val="00386A53"/>
    <w:rsid w:val="00394FA3"/>
    <w:rsid w:val="003A2C4F"/>
    <w:rsid w:val="003B4CE1"/>
    <w:rsid w:val="003D0E70"/>
    <w:rsid w:val="003E0E12"/>
    <w:rsid w:val="003E6AD2"/>
    <w:rsid w:val="003E7459"/>
    <w:rsid w:val="004052FA"/>
    <w:rsid w:val="00413E59"/>
    <w:rsid w:val="004207B8"/>
    <w:rsid w:val="00451598"/>
    <w:rsid w:val="004640D0"/>
    <w:rsid w:val="0047601F"/>
    <w:rsid w:val="0047622D"/>
    <w:rsid w:val="00476CA9"/>
    <w:rsid w:val="00480100"/>
    <w:rsid w:val="00486F07"/>
    <w:rsid w:val="004879E1"/>
    <w:rsid w:val="00490B91"/>
    <w:rsid w:val="004A0EA2"/>
    <w:rsid w:val="004E229A"/>
    <w:rsid w:val="004E65D3"/>
    <w:rsid w:val="004F4C79"/>
    <w:rsid w:val="005040C5"/>
    <w:rsid w:val="005173E3"/>
    <w:rsid w:val="0052180B"/>
    <w:rsid w:val="005259DA"/>
    <w:rsid w:val="0053644A"/>
    <w:rsid w:val="00537BB9"/>
    <w:rsid w:val="005421A5"/>
    <w:rsid w:val="00564703"/>
    <w:rsid w:val="00571EA6"/>
    <w:rsid w:val="00587B67"/>
    <w:rsid w:val="00591F8F"/>
    <w:rsid w:val="005949F3"/>
    <w:rsid w:val="005A0528"/>
    <w:rsid w:val="005A4EA3"/>
    <w:rsid w:val="005A6AA5"/>
    <w:rsid w:val="005B2678"/>
    <w:rsid w:val="005B38FC"/>
    <w:rsid w:val="005B4122"/>
    <w:rsid w:val="005C28CE"/>
    <w:rsid w:val="005D3A93"/>
    <w:rsid w:val="005D4C01"/>
    <w:rsid w:val="005E1249"/>
    <w:rsid w:val="005E40B0"/>
    <w:rsid w:val="005F61D0"/>
    <w:rsid w:val="00601D81"/>
    <w:rsid w:val="00615500"/>
    <w:rsid w:val="00616F3D"/>
    <w:rsid w:val="00641FAE"/>
    <w:rsid w:val="00645EAB"/>
    <w:rsid w:val="00672668"/>
    <w:rsid w:val="00687397"/>
    <w:rsid w:val="006A527C"/>
    <w:rsid w:val="006A7935"/>
    <w:rsid w:val="006A7FBC"/>
    <w:rsid w:val="006B0CF8"/>
    <w:rsid w:val="006C3B5B"/>
    <w:rsid w:val="006D1423"/>
    <w:rsid w:val="006E4527"/>
    <w:rsid w:val="006F33F5"/>
    <w:rsid w:val="00730C9E"/>
    <w:rsid w:val="007330E2"/>
    <w:rsid w:val="00746489"/>
    <w:rsid w:val="0074769A"/>
    <w:rsid w:val="00770B97"/>
    <w:rsid w:val="00782473"/>
    <w:rsid w:val="00782FEE"/>
    <w:rsid w:val="007A78CC"/>
    <w:rsid w:val="007B7EE4"/>
    <w:rsid w:val="007D6D15"/>
    <w:rsid w:val="007E35B8"/>
    <w:rsid w:val="007E3D3F"/>
    <w:rsid w:val="007E502D"/>
    <w:rsid w:val="00810E99"/>
    <w:rsid w:val="008263C5"/>
    <w:rsid w:val="0083727C"/>
    <w:rsid w:val="008453CC"/>
    <w:rsid w:val="008534DE"/>
    <w:rsid w:val="008653B1"/>
    <w:rsid w:val="00872626"/>
    <w:rsid w:val="00873813"/>
    <w:rsid w:val="008766C5"/>
    <w:rsid w:val="00877F1E"/>
    <w:rsid w:val="008860A1"/>
    <w:rsid w:val="00895D0E"/>
    <w:rsid w:val="008B51EB"/>
    <w:rsid w:val="008C4DE8"/>
    <w:rsid w:val="008F1D36"/>
    <w:rsid w:val="009007C6"/>
    <w:rsid w:val="00951FFC"/>
    <w:rsid w:val="00955C9B"/>
    <w:rsid w:val="00956439"/>
    <w:rsid w:val="00961935"/>
    <w:rsid w:val="0097596B"/>
    <w:rsid w:val="00980B2D"/>
    <w:rsid w:val="00994034"/>
    <w:rsid w:val="00994DE0"/>
    <w:rsid w:val="009C5D84"/>
    <w:rsid w:val="009E3CAB"/>
    <w:rsid w:val="00A277E8"/>
    <w:rsid w:val="00A3168A"/>
    <w:rsid w:val="00A33C46"/>
    <w:rsid w:val="00A422C0"/>
    <w:rsid w:val="00A5020E"/>
    <w:rsid w:val="00A56D5E"/>
    <w:rsid w:val="00A5761F"/>
    <w:rsid w:val="00A61E66"/>
    <w:rsid w:val="00A630FA"/>
    <w:rsid w:val="00A73CBE"/>
    <w:rsid w:val="00A95DAF"/>
    <w:rsid w:val="00A961C0"/>
    <w:rsid w:val="00A97E6F"/>
    <w:rsid w:val="00AA3227"/>
    <w:rsid w:val="00AB1FFA"/>
    <w:rsid w:val="00AB7B3B"/>
    <w:rsid w:val="00AC31B6"/>
    <w:rsid w:val="00AC564F"/>
    <w:rsid w:val="00AD5AD9"/>
    <w:rsid w:val="00AD67BC"/>
    <w:rsid w:val="00AF0CD3"/>
    <w:rsid w:val="00AF1290"/>
    <w:rsid w:val="00B16807"/>
    <w:rsid w:val="00B35046"/>
    <w:rsid w:val="00B82017"/>
    <w:rsid w:val="00B82159"/>
    <w:rsid w:val="00B86A65"/>
    <w:rsid w:val="00B90104"/>
    <w:rsid w:val="00B9414A"/>
    <w:rsid w:val="00BA389C"/>
    <w:rsid w:val="00BA4EC8"/>
    <w:rsid w:val="00BD2E73"/>
    <w:rsid w:val="00BE1A4E"/>
    <w:rsid w:val="00BE2F15"/>
    <w:rsid w:val="00BF274A"/>
    <w:rsid w:val="00BF7FAB"/>
    <w:rsid w:val="00C32717"/>
    <w:rsid w:val="00C55B44"/>
    <w:rsid w:val="00C63D2C"/>
    <w:rsid w:val="00C80AC9"/>
    <w:rsid w:val="00CA2279"/>
    <w:rsid w:val="00CA372B"/>
    <w:rsid w:val="00CB5360"/>
    <w:rsid w:val="00CB5DD6"/>
    <w:rsid w:val="00CC6D9B"/>
    <w:rsid w:val="00CD35A3"/>
    <w:rsid w:val="00CE104D"/>
    <w:rsid w:val="00CE2373"/>
    <w:rsid w:val="00CE476B"/>
    <w:rsid w:val="00CF5975"/>
    <w:rsid w:val="00D00F0E"/>
    <w:rsid w:val="00D04807"/>
    <w:rsid w:val="00D169C8"/>
    <w:rsid w:val="00D35D28"/>
    <w:rsid w:val="00D36E60"/>
    <w:rsid w:val="00D40383"/>
    <w:rsid w:val="00D551EF"/>
    <w:rsid w:val="00D62229"/>
    <w:rsid w:val="00D64C58"/>
    <w:rsid w:val="00D654A8"/>
    <w:rsid w:val="00D833AE"/>
    <w:rsid w:val="00DA0FB4"/>
    <w:rsid w:val="00DA2E4C"/>
    <w:rsid w:val="00DB777A"/>
    <w:rsid w:val="00DC2A0A"/>
    <w:rsid w:val="00DD0F66"/>
    <w:rsid w:val="00DD3FD1"/>
    <w:rsid w:val="00DD4846"/>
    <w:rsid w:val="00DE314C"/>
    <w:rsid w:val="00DF0FC3"/>
    <w:rsid w:val="00E1717D"/>
    <w:rsid w:val="00E21301"/>
    <w:rsid w:val="00E21970"/>
    <w:rsid w:val="00E34078"/>
    <w:rsid w:val="00E45370"/>
    <w:rsid w:val="00E60413"/>
    <w:rsid w:val="00EE291D"/>
    <w:rsid w:val="00EF3D3E"/>
    <w:rsid w:val="00F179E3"/>
    <w:rsid w:val="00F25F39"/>
    <w:rsid w:val="00F30D5A"/>
    <w:rsid w:val="00F40E51"/>
    <w:rsid w:val="00F470BF"/>
    <w:rsid w:val="00F54A3E"/>
    <w:rsid w:val="00F908E6"/>
    <w:rsid w:val="00F94391"/>
    <w:rsid w:val="00FA73D0"/>
    <w:rsid w:val="00FB411A"/>
    <w:rsid w:val="00FC6B7E"/>
    <w:rsid w:val="00FC7B5A"/>
    <w:rsid w:val="00FD3299"/>
    <w:rsid w:val="00FE303C"/>
    <w:rsid w:val="00FE3B31"/>
    <w:rsid w:val="00FF172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431D44"/>
  <w15:docId w15:val="{BA3CF63D-7A87-4ACF-A767-25D8EA7CE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69"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5"/>
      <w:ind w:left="1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35"/>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paragraph" w:styleId="TDC1">
    <w:name w:val="toc 1"/>
    <w:hidden/>
    <w:uiPriority w:val="39"/>
    <w:pPr>
      <w:spacing w:after="216"/>
      <w:ind w:left="70" w:right="23" w:hanging="10"/>
    </w:pPr>
    <w:rPr>
      <w:rFonts w:ascii="Arial" w:eastAsia="Arial" w:hAnsi="Arial" w:cs="Arial"/>
      <w:b/>
      <w:color w:val="000000"/>
      <w:sz w:val="24"/>
    </w:rPr>
  </w:style>
  <w:style w:type="paragraph" w:styleId="Prrafodelista">
    <w:name w:val="List Paragraph"/>
    <w:basedOn w:val="Normal"/>
    <w:uiPriority w:val="34"/>
    <w:qFormat/>
    <w:rsid w:val="00003FC8"/>
    <w:pPr>
      <w:ind w:left="720"/>
      <w:contextualSpacing/>
    </w:pPr>
  </w:style>
  <w:style w:type="character" w:styleId="Hipervnculo">
    <w:name w:val="Hyperlink"/>
    <w:basedOn w:val="Fuentedeprrafopredeter"/>
    <w:uiPriority w:val="99"/>
    <w:unhideWhenUsed/>
    <w:rsid w:val="008766C5"/>
    <w:rPr>
      <w:color w:val="0563C1" w:themeColor="hyperlink"/>
      <w:u w:val="single"/>
    </w:rPr>
  </w:style>
  <w:style w:type="paragraph" w:styleId="Textodeglobo">
    <w:name w:val="Balloon Text"/>
    <w:basedOn w:val="Normal"/>
    <w:link w:val="TextodegloboCar"/>
    <w:uiPriority w:val="99"/>
    <w:semiHidden/>
    <w:unhideWhenUsed/>
    <w:rsid w:val="00DE31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14C"/>
    <w:rPr>
      <w:rFonts w:ascii="Segoe UI" w:eastAsia="Arial" w:hAnsi="Segoe UI" w:cs="Segoe UI"/>
      <w:color w:val="000000"/>
      <w:sz w:val="18"/>
      <w:szCs w:val="18"/>
    </w:rPr>
  </w:style>
  <w:style w:type="paragraph" w:styleId="Textoindependiente">
    <w:name w:val="Body Text"/>
    <w:basedOn w:val="Normal"/>
    <w:link w:val="TextoindependienteCar"/>
    <w:uiPriority w:val="1"/>
    <w:qFormat/>
    <w:rsid w:val="00F25F39"/>
    <w:pPr>
      <w:widowControl w:val="0"/>
      <w:autoSpaceDE w:val="0"/>
      <w:autoSpaceDN w:val="0"/>
      <w:spacing w:after="0" w:line="240" w:lineRule="auto"/>
      <w:ind w:left="0" w:firstLine="0"/>
      <w:jc w:val="left"/>
    </w:pPr>
    <w:rPr>
      <w:rFonts w:ascii="Arial MT" w:eastAsia="Arial MT" w:hAnsi="Arial MT" w:cs="Arial MT"/>
      <w:color w:val="auto"/>
      <w:szCs w:val="24"/>
      <w:lang w:val="es-ES" w:eastAsia="en-US"/>
    </w:rPr>
  </w:style>
  <w:style w:type="character" w:customStyle="1" w:styleId="TextoindependienteCar">
    <w:name w:val="Texto independiente Car"/>
    <w:basedOn w:val="Fuentedeprrafopredeter"/>
    <w:link w:val="Textoindependiente"/>
    <w:uiPriority w:val="1"/>
    <w:rsid w:val="00F25F39"/>
    <w:rPr>
      <w:rFonts w:ascii="Arial MT" w:eastAsia="Arial MT" w:hAnsi="Arial MT" w:cs="Arial MT"/>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693">
      <w:bodyDiv w:val="1"/>
      <w:marLeft w:val="0"/>
      <w:marRight w:val="0"/>
      <w:marTop w:val="0"/>
      <w:marBottom w:val="0"/>
      <w:divBdr>
        <w:top w:val="none" w:sz="0" w:space="0" w:color="auto"/>
        <w:left w:val="none" w:sz="0" w:space="0" w:color="auto"/>
        <w:bottom w:val="none" w:sz="0" w:space="0" w:color="auto"/>
        <w:right w:val="none" w:sz="0" w:space="0" w:color="auto"/>
      </w:divBdr>
    </w:div>
    <w:div w:id="473379156">
      <w:bodyDiv w:val="1"/>
      <w:marLeft w:val="0"/>
      <w:marRight w:val="0"/>
      <w:marTop w:val="0"/>
      <w:marBottom w:val="0"/>
      <w:divBdr>
        <w:top w:val="none" w:sz="0" w:space="0" w:color="auto"/>
        <w:left w:val="none" w:sz="0" w:space="0" w:color="auto"/>
        <w:bottom w:val="none" w:sz="0" w:space="0" w:color="auto"/>
        <w:right w:val="none" w:sz="0" w:space="0" w:color="auto"/>
      </w:divBdr>
    </w:div>
    <w:div w:id="1120076126">
      <w:bodyDiv w:val="1"/>
      <w:marLeft w:val="0"/>
      <w:marRight w:val="0"/>
      <w:marTop w:val="0"/>
      <w:marBottom w:val="0"/>
      <w:divBdr>
        <w:top w:val="none" w:sz="0" w:space="0" w:color="auto"/>
        <w:left w:val="none" w:sz="0" w:space="0" w:color="auto"/>
        <w:bottom w:val="none" w:sz="0" w:space="0" w:color="auto"/>
        <w:right w:val="none" w:sz="0" w:space="0" w:color="auto"/>
      </w:divBdr>
    </w:div>
    <w:div w:id="1267346825">
      <w:bodyDiv w:val="1"/>
      <w:marLeft w:val="0"/>
      <w:marRight w:val="0"/>
      <w:marTop w:val="0"/>
      <w:marBottom w:val="0"/>
      <w:divBdr>
        <w:top w:val="none" w:sz="0" w:space="0" w:color="auto"/>
        <w:left w:val="none" w:sz="0" w:space="0" w:color="auto"/>
        <w:bottom w:val="none" w:sz="0" w:space="0" w:color="auto"/>
        <w:right w:val="none" w:sz="0" w:space="0" w:color="auto"/>
      </w:divBdr>
    </w:div>
    <w:div w:id="1575512418">
      <w:bodyDiv w:val="1"/>
      <w:marLeft w:val="0"/>
      <w:marRight w:val="0"/>
      <w:marTop w:val="0"/>
      <w:marBottom w:val="0"/>
      <w:divBdr>
        <w:top w:val="none" w:sz="0" w:space="0" w:color="auto"/>
        <w:left w:val="none" w:sz="0" w:space="0" w:color="auto"/>
        <w:bottom w:val="none" w:sz="0" w:space="0" w:color="auto"/>
        <w:right w:val="none" w:sz="0" w:space="0" w:color="auto"/>
      </w:divBdr>
    </w:div>
    <w:div w:id="2118985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footer" Target="foot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header" Target="header5.xml"/><Relationship Id="rId30" Type="http://schemas.openxmlformats.org/officeDocument/2006/relationships/header" Target="header6.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3" ma:contentTypeDescription="Create a new document." ma:contentTypeScope="" ma:versionID="e958d7a62bde980d8efc15c74f3aaceb">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a165e5e2edd3a043ec533f787d4398fb"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A9B224-34B1-4986-9635-AD8125F75878}">
  <ds:schemaRefs>
    <ds:schemaRef ds:uri="http://schemas.microsoft.com/sharepoint/v3/contenttype/forms"/>
  </ds:schemaRefs>
</ds:datastoreItem>
</file>

<file path=customXml/itemProps2.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362FCE-0F60-4C6B-89E2-BC2705BA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1654</Words>
  <Characters>9103</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10736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Manuel Alvarado Racancoj</dc:creator>
  <cp:keywords/>
  <cp:lastModifiedBy>Wendy Gabriela De Paz Meléndez</cp:lastModifiedBy>
  <cp:revision>2</cp:revision>
  <cp:lastPrinted>2022-03-08T14:27:00Z</cp:lastPrinted>
  <dcterms:created xsi:type="dcterms:W3CDTF">2022-03-16T16:08:00Z</dcterms:created>
  <dcterms:modified xsi:type="dcterms:W3CDTF">2022-03-16T16:08:00Z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ies>
</file>