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75FAA7B2"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O-DIDAI/SUB-</w:t>
      </w:r>
      <w:r w:rsidR="00871BB5">
        <w:rPr>
          <w:rFonts w:ascii="Arial" w:hAnsi="Arial" w:cs="Arial"/>
          <w:b/>
          <w:sz w:val="23"/>
          <w:szCs w:val="23"/>
        </w:rPr>
        <w:t>0</w:t>
      </w:r>
      <w:r w:rsidR="00001B9E">
        <w:rPr>
          <w:rFonts w:ascii="Arial" w:hAnsi="Arial" w:cs="Arial"/>
          <w:b/>
          <w:sz w:val="23"/>
          <w:szCs w:val="23"/>
        </w:rPr>
        <w:t>31</w:t>
      </w:r>
      <w:r w:rsidRPr="00792414">
        <w:rPr>
          <w:rFonts w:ascii="Arial" w:hAnsi="Arial" w:cs="Arial"/>
          <w:b/>
          <w:sz w:val="23"/>
          <w:szCs w:val="23"/>
        </w:rPr>
        <w:t>-202</w:t>
      </w:r>
      <w:r w:rsidR="00871BB5">
        <w:rPr>
          <w:rFonts w:ascii="Arial" w:hAnsi="Arial" w:cs="Arial"/>
          <w:b/>
          <w:sz w:val="23"/>
          <w:szCs w:val="23"/>
        </w:rPr>
        <w:t>3</w:t>
      </w:r>
    </w:p>
    <w:p w14:paraId="7F5B204B" w14:textId="71DEE5A9" w:rsidR="00D539F7" w:rsidRPr="00792414" w:rsidRDefault="00D539F7" w:rsidP="00D539F7">
      <w:pPr>
        <w:jc w:val="center"/>
        <w:rPr>
          <w:rFonts w:ascii="Arial" w:hAnsi="Arial" w:cs="Arial"/>
          <w:b/>
          <w:sz w:val="23"/>
          <w:szCs w:val="23"/>
        </w:rPr>
      </w:pPr>
      <w:r w:rsidRPr="00792414">
        <w:rPr>
          <w:rFonts w:ascii="Arial" w:hAnsi="Arial" w:cs="Arial"/>
          <w:b/>
          <w:sz w:val="23"/>
          <w:szCs w:val="23"/>
        </w:rPr>
        <w:t xml:space="preserve">SIAD </w:t>
      </w:r>
      <w:r w:rsidR="0025343A">
        <w:rPr>
          <w:rFonts w:ascii="Arial" w:hAnsi="Arial" w:cs="Arial"/>
          <w:b/>
          <w:sz w:val="23"/>
          <w:szCs w:val="23"/>
        </w:rPr>
        <w:t>61</w:t>
      </w:r>
      <w:r w:rsidR="00001B9E">
        <w:rPr>
          <w:rFonts w:ascii="Arial" w:hAnsi="Arial" w:cs="Arial"/>
          <w:b/>
          <w:sz w:val="23"/>
          <w:szCs w:val="23"/>
        </w:rPr>
        <w:t>8502</w:t>
      </w:r>
    </w:p>
    <w:p w14:paraId="65F2D1D5" w14:textId="77777777" w:rsidR="00D539F7" w:rsidRPr="008E77C7" w:rsidRDefault="00D539F7" w:rsidP="00D539F7">
      <w:pPr>
        <w:jc w:val="center"/>
        <w:rPr>
          <w:rFonts w:ascii="Arial" w:hAnsi="Arial" w:cs="Arial"/>
          <w:b/>
          <w:sz w:val="23"/>
          <w:szCs w:val="23"/>
          <w:lang w:val="es-GT"/>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FB54DC" w:rsidRDefault="00D539F7" w:rsidP="00D539F7">
      <w:pPr>
        <w:jc w:val="center"/>
        <w:rPr>
          <w:rFonts w:ascii="Arial" w:hAnsi="Arial" w:cs="Arial"/>
          <w:b/>
          <w:sz w:val="23"/>
          <w:szCs w:val="23"/>
          <w:lang w:val="es-GT"/>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77777777" w:rsidR="00D539F7" w:rsidRPr="00792414" w:rsidRDefault="00D539F7"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2062AED4" w14:textId="77777777" w:rsidR="00D539F7" w:rsidRPr="00792414" w:rsidRDefault="00D539F7" w:rsidP="00D539F7">
      <w:pPr>
        <w:jc w:val="center"/>
        <w:rPr>
          <w:rFonts w:ascii="Arial" w:hAnsi="Arial" w:cs="Arial"/>
          <w:b/>
          <w:sz w:val="23"/>
          <w:szCs w:val="23"/>
        </w:rPr>
      </w:pPr>
    </w:p>
    <w:p w14:paraId="04D9C3ED" w14:textId="77777777" w:rsidR="00D539F7" w:rsidRPr="00792414" w:rsidRDefault="00D539F7"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2BAE645" w14:textId="274BEECA" w:rsidR="00D539F7" w:rsidRPr="00792414" w:rsidRDefault="00D539F7" w:rsidP="00751A76">
      <w:pPr>
        <w:jc w:val="center"/>
        <w:rPr>
          <w:rFonts w:ascii="Arial" w:hAnsi="Arial" w:cs="Arial"/>
          <w:b/>
          <w:sz w:val="23"/>
          <w:szCs w:val="23"/>
        </w:rPr>
      </w:pPr>
      <w:r w:rsidRPr="00792414">
        <w:rPr>
          <w:rFonts w:ascii="Arial" w:hAnsi="Arial" w:cs="Arial"/>
          <w:b/>
          <w:sz w:val="23"/>
          <w:szCs w:val="23"/>
        </w:rPr>
        <w:t xml:space="preserve">CONSEJO O CONSULTORIA DE </w:t>
      </w:r>
      <w:r w:rsidR="008D0C86">
        <w:rPr>
          <w:rFonts w:ascii="Arial" w:hAnsi="Arial" w:cs="Arial"/>
          <w:b/>
          <w:sz w:val="23"/>
          <w:szCs w:val="23"/>
        </w:rPr>
        <w:t xml:space="preserve">VERIFICACIÓN </w:t>
      </w:r>
      <w:bookmarkStart w:id="0" w:name="_Hlk125722990"/>
      <w:r w:rsidR="00001B9E">
        <w:rPr>
          <w:rFonts w:ascii="Arial" w:hAnsi="Arial" w:cs="Arial"/>
          <w:b/>
          <w:sz w:val="23"/>
          <w:szCs w:val="23"/>
        </w:rPr>
        <w:t>DE PAGO DE BECAS DE ESTUDIO PARA LAS NIÑAS Y ADOLESCENTES SOBREVIVIENTES A LA TRAGEDIA OCURRIDA EN EL HOGAR SEGURO “VIRGEN DE LA ASUNCIÓN”, EN LA DIRECCIÓN DE PLANIFICACIÓN EDUCATIVA -</w:t>
      </w:r>
      <w:r w:rsidR="00871BB5">
        <w:rPr>
          <w:rFonts w:ascii="Arial" w:hAnsi="Arial" w:cs="Arial"/>
          <w:b/>
          <w:sz w:val="23"/>
          <w:szCs w:val="23"/>
        </w:rPr>
        <w:t xml:space="preserve"> </w:t>
      </w:r>
      <w:r w:rsidR="00001B9E">
        <w:rPr>
          <w:rFonts w:ascii="Arial" w:hAnsi="Arial" w:cs="Arial"/>
          <w:b/>
          <w:sz w:val="23"/>
          <w:szCs w:val="23"/>
        </w:rPr>
        <w:t>DIPLAN</w:t>
      </w:r>
      <w:r w:rsidR="00871BB5">
        <w:rPr>
          <w:rFonts w:ascii="Arial" w:hAnsi="Arial" w:cs="Arial"/>
          <w:b/>
          <w:sz w:val="23"/>
          <w:szCs w:val="23"/>
        </w:rPr>
        <w:t>-</w:t>
      </w:r>
      <w:r w:rsidR="00001B9E">
        <w:rPr>
          <w:rFonts w:ascii="Arial" w:hAnsi="Arial" w:cs="Arial"/>
          <w:b/>
          <w:sz w:val="23"/>
          <w:szCs w:val="23"/>
        </w:rPr>
        <w:t xml:space="preserve"> Y DIRECCIONES DEPARTAMENTALES DE EDUCACIÓN QUE TIENEN A SU CARGO LA ADMINISTRACIÓN EFECTIVA DEL PROGRAMA.</w:t>
      </w:r>
    </w:p>
    <w:bookmarkEnd w:id="0"/>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00CA1699" w14:textId="77777777" w:rsidR="00D539F7" w:rsidRPr="00792414" w:rsidRDefault="00D539F7" w:rsidP="00D539F7">
      <w:pPr>
        <w:jc w:val="center"/>
        <w:rPr>
          <w:rFonts w:ascii="Arial" w:hAnsi="Arial" w:cs="Arial"/>
          <w:b/>
          <w:sz w:val="23"/>
          <w:szCs w:val="23"/>
        </w:rPr>
      </w:pPr>
    </w:p>
    <w:p w14:paraId="63D18CB3" w14:textId="77777777" w:rsidR="00D539F7" w:rsidRPr="00792414" w:rsidRDefault="00D539F7" w:rsidP="00D539F7">
      <w:pPr>
        <w:jc w:val="center"/>
        <w:rPr>
          <w:rFonts w:ascii="Arial" w:hAnsi="Arial" w:cs="Arial"/>
          <w:b/>
          <w:sz w:val="23"/>
          <w:szCs w:val="23"/>
        </w:rPr>
      </w:pPr>
    </w:p>
    <w:p w14:paraId="790F93CE" w14:textId="77777777" w:rsidR="00D539F7" w:rsidRPr="00792414" w:rsidRDefault="00D539F7" w:rsidP="00D539F7">
      <w:pPr>
        <w:jc w:val="center"/>
        <w:rPr>
          <w:rFonts w:ascii="Arial" w:hAnsi="Arial" w:cs="Arial"/>
          <w:b/>
          <w:sz w:val="23"/>
          <w:szCs w:val="23"/>
        </w:rPr>
      </w:pPr>
    </w:p>
    <w:p w14:paraId="65A636E7" w14:textId="77777777" w:rsidR="00D539F7" w:rsidRPr="00792414"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57003EAE" w14:textId="3321054D" w:rsidR="00D539F7" w:rsidRDefault="00D539F7" w:rsidP="00D539F7">
      <w:pPr>
        <w:jc w:val="center"/>
        <w:rPr>
          <w:rFonts w:ascii="Arial" w:hAnsi="Arial" w:cs="Arial"/>
          <w:b/>
          <w:sz w:val="23"/>
          <w:szCs w:val="23"/>
        </w:rPr>
      </w:pPr>
    </w:p>
    <w:p w14:paraId="14D5265A" w14:textId="502D1A32" w:rsidR="00735FC4" w:rsidRDefault="00735FC4" w:rsidP="00D539F7">
      <w:pPr>
        <w:jc w:val="center"/>
        <w:rPr>
          <w:rFonts w:ascii="Arial" w:hAnsi="Arial" w:cs="Arial"/>
          <w:b/>
          <w:sz w:val="23"/>
          <w:szCs w:val="23"/>
        </w:rPr>
      </w:pPr>
    </w:p>
    <w:p w14:paraId="6D52BF49" w14:textId="1A814C88" w:rsidR="00735FC4" w:rsidRDefault="00735FC4" w:rsidP="00D539F7">
      <w:pPr>
        <w:jc w:val="center"/>
        <w:rPr>
          <w:rFonts w:ascii="Arial" w:hAnsi="Arial" w:cs="Arial"/>
          <w:b/>
          <w:sz w:val="23"/>
          <w:szCs w:val="23"/>
        </w:rPr>
      </w:pPr>
    </w:p>
    <w:p w14:paraId="6D61BE5E" w14:textId="59D1087E" w:rsidR="00735FC4" w:rsidRDefault="00735FC4" w:rsidP="00D539F7">
      <w:pPr>
        <w:jc w:val="center"/>
        <w:rPr>
          <w:rFonts w:ascii="Arial" w:hAnsi="Arial" w:cs="Arial"/>
          <w:b/>
          <w:sz w:val="23"/>
          <w:szCs w:val="23"/>
        </w:rPr>
      </w:pPr>
    </w:p>
    <w:p w14:paraId="433FBCCA" w14:textId="7F3A6440" w:rsidR="00735FC4" w:rsidRDefault="00735FC4" w:rsidP="00D539F7">
      <w:pPr>
        <w:jc w:val="center"/>
        <w:rPr>
          <w:rFonts w:ascii="Arial" w:hAnsi="Arial" w:cs="Arial"/>
          <w:b/>
          <w:sz w:val="23"/>
          <w:szCs w:val="23"/>
        </w:rPr>
      </w:pPr>
    </w:p>
    <w:p w14:paraId="7E24E767" w14:textId="68CE59DE" w:rsidR="00735FC4" w:rsidRDefault="00735FC4" w:rsidP="00D539F7">
      <w:pPr>
        <w:jc w:val="center"/>
        <w:rPr>
          <w:rFonts w:ascii="Arial" w:hAnsi="Arial" w:cs="Arial"/>
          <w:b/>
          <w:sz w:val="23"/>
          <w:szCs w:val="23"/>
        </w:rPr>
      </w:pPr>
    </w:p>
    <w:p w14:paraId="4F5A98CD" w14:textId="61A4D3AD" w:rsidR="00735FC4" w:rsidRDefault="00735FC4" w:rsidP="00D539F7">
      <w:pPr>
        <w:jc w:val="center"/>
        <w:rPr>
          <w:rFonts w:ascii="Arial" w:hAnsi="Arial" w:cs="Arial"/>
          <w:b/>
          <w:sz w:val="23"/>
          <w:szCs w:val="23"/>
        </w:rPr>
      </w:pPr>
    </w:p>
    <w:p w14:paraId="0B598092" w14:textId="03A62A06" w:rsidR="00735FC4" w:rsidRDefault="00735FC4" w:rsidP="00D539F7">
      <w:pPr>
        <w:jc w:val="center"/>
        <w:rPr>
          <w:rFonts w:ascii="Arial" w:hAnsi="Arial" w:cs="Arial"/>
          <w:b/>
          <w:sz w:val="23"/>
          <w:szCs w:val="23"/>
        </w:rPr>
      </w:pPr>
    </w:p>
    <w:p w14:paraId="18A6D883" w14:textId="77777777" w:rsidR="00735FC4" w:rsidRPr="00792414" w:rsidRDefault="00735FC4" w:rsidP="00D539F7">
      <w:pPr>
        <w:jc w:val="center"/>
        <w:rPr>
          <w:rFonts w:ascii="Arial" w:hAnsi="Arial" w:cs="Arial"/>
          <w:b/>
          <w:sz w:val="23"/>
          <w:szCs w:val="23"/>
        </w:rPr>
      </w:pPr>
    </w:p>
    <w:p w14:paraId="3F718ABA" w14:textId="77777777" w:rsidR="00D539F7" w:rsidRPr="00792414" w:rsidRDefault="00D539F7" w:rsidP="00D539F7">
      <w:pPr>
        <w:jc w:val="center"/>
        <w:rPr>
          <w:rFonts w:ascii="Arial" w:hAnsi="Arial" w:cs="Arial"/>
          <w:b/>
          <w:sz w:val="23"/>
          <w:szCs w:val="23"/>
        </w:rPr>
      </w:pPr>
    </w:p>
    <w:p w14:paraId="1E763088" w14:textId="76100DD6" w:rsidR="00D539F7" w:rsidRPr="00C62D98" w:rsidRDefault="00D539F7" w:rsidP="00D539F7">
      <w:pPr>
        <w:jc w:val="center"/>
        <w:rPr>
          <w:rFonts w:ascii="Arial" w:hAnsi="Arial" w:cs="Arial"/>
          <w:b/>
          <w:sz w:val="23"/>
          <w:szCs w:val="23"/>
        </w:rPr>
      </w:pPr>
      <w:r w:rsidRPr="00792414">
        <w:rPr>
          <w:rFonts w:ascii="Arial" w:hAnsi="Arial" w:cs="Arial"/>
          <w:b/>
          <w:sz w:val="23"/>
          <w:szCs w:val="23"/>
        </w:rPr>
        <w:t xml:space="preserve">GUATEMALA, </w:t>
      </w:r>
      <w:r w:rsidR="00001B9E">
        <w:rPr>
          <w:rFonts w:ascii="Arial" w:hAnsi="Arial" w:cs="Arial"/>
          <w:b/>
          <w:sz w:val="23"/>
          <w:szCs w:val="23"/>
        </w:rPr>
        <w:t>FEBR</w:t>
      </w:r>
      <w:r w:rsidR="00871BB5">
        <w:rPr>
          <w:rFonts w:ascii="Arial" w:hAnsi="Arial" w:cs="Arial"/>
          <w:b/>
          <w:sz w:val="23"/>
          <w:szCs w:val="23"/>
        </w:rPr>
        <w:t>ERO</w:t>
      </w:r>
      <w:r w:rsidRPr="00792414">
        <w:rPr>
          <w:rFonts w:ascii="Arial" w:hAnsi="Arial" w:cs="Arial"/>
          <w:b/>
          <w:sz w:val="23"/>
          <w:szCs w:val="23"/>
        </w:rPr>
        <w:t xml:space="preserve"> 202</w:t>
      </w:r>
      <w:r w:rsidR="00871BB5">
        <w:rPr>
          <w:rFonts w:ascii="Arial" w:hAnsi="Arial" w:cs="Arial"/>
          <w:b/>
          <w:sz w:val="23"/>
          <w:szCs w:val="23"/>
        </w:rPr>
        <w:t>3</w:t>
      </w:r>
    </w:p>
    <w:p w14:paraId="4B6412C6" w14:textId="77777777" w:rsidR="00D539F7" w:rsidRDefault="00D539F7" w:rsidP="00D539F7">
      <w:pPr>
        <w:spacing w:line="276" w:lineRule="auto"/>
        <w:jc w:val="both"/>
        <w:rPr>
          <w:rFonts w:ascii="Arial" w:hAnsi="Arial" w:cs="Arial"/>
          <w:b/>
          <w:sz w:val="23"/>
          <w:szCs w:val="23"/>
        </w:rPr>
      </w:pPr>
    </w:p>
    <w:p w14:paraId="3B14DC88" w14:textId="77777777" w:rsidR="00D539F7" w:rsidRDefault="00D539F7" w:rsidP="00D539F7">
      <w:pPr>
        <w:spacing w:line="276" w:lineRule="auto"/>
        <w:jc w:val="both"/>
        <w:rPr>
          <w:rFonts w:ascii="Arial" w:hAnsi="Arial" w:cs="Arial"/>
          <w:b/>
          <w:sz w:val="23"/>
          <w:szCs w:val="23"/>
        </w:rPr>
      </w:pPr>
    </w:p>
    <w:p w14:paraId="518F5AE1" w14:textId="3D667E39" w:rsidR="00D539F7" w:rsidRDefault="00D539F7" w:rsidP="00D539F7">
      <w:pPr>
        <w:spacing w:line="276" w:lineRule="auto"/>
        <w:jc w:val="both"/>
        <w:rPr>
          <w:rFonts w:ascii="Arial" w:hAnsi="Arial" w:cs="Arial"/>
          <w:b/>
          <w:sz w:val="23"/>
          <w:szCs w:val="23"/>
        </w:rPr>
      </w:pPr>
    </w:p>
    <w:p w14:paraId="200530FE" w14:textId="0235436A" w:rsidR="009E609E" w:rsidRDefault="009E609E" w:rsidP="00D539F7">
      <w:pPr>
        <w:spacing w:line="276" w:lineRule="auto"/>
        <w:jc w:val="both"/>
        <w:rPr>
          <w:rFonts w:ascii="Arial" w:hAnsi="Arial" w:cs="Arial"/>
          <w:b/>
          <w:sz w:val="23"/>
          <w:szCs w:val="23"/>
        </w:rPr>
      </w:pPr>
    </w:p>
    <w:p w14:paraId="5067E364" w14:textId="3C8B61C6" w:rsidR="009E609E" w:rsidRDefault="009E609E" w:rsidP="00D539F7">
      <w:pPr>
        <w:spacing w:line="276" w:lineRule="auto"/>
        <w:jc w:val="both"/>
        <w:rPr>
          <w:rFonts w:ascii="Arial" w:hAnsi="Arial" w:cs="Arial"/>
          <w:b/>
          <w:sz w:val="23"/>
          <w:szCs w:val="23"/>
        </w:rPr>
      </w:pPr>
    </w:p>
    <w:p w14:paraId="4A32CFBB" w14:textId="77777777" w:rsidR="009E609E" w:rsidRDefault="009E609E" w:rsidP="00D539F7">
      <w:pPr>
        <w:spacing w:line="276" w:lineRule="auto"/>
        <w:jc w:val="both"/>
        <w:rPr>
          <w:rFonts w:ascii="Arial" w:hAnsi="Arial" w:cs="Arial"/>
          <w:b/>
          <w:sz w:val="23"/>
          <w:szCs w:val="23"/>
        </w:rPr>
      </w:pPr>
    </w:p>
    <w:p w14:paraId="26F67442" w14:textId="039E459B"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Pr="00D76333" w:rsidRDefault="00DF04B0">
          <w:pPr>
            <w:pStyle w:val="TtuloTDC"/>
            <w:rPr>
              <w:b/>
            </w:rPr>
          </w:pPr>
        </w:p>
        <w:p w14:paraId="513D7973" w14:textId="6B6085E0" w:rsidR="00A70A7B" w:rsidRPr="00A70A7B" w:rsidRDefault="00DF04B0">
          <w:pPr>
            <w:pStyle w:val="TDC1"/>
            <w:tabs>
              <w:tab w:val="right" w:leader="dot" w:pos="8828"/>
            </w:tabs>
            <w:rPr>
              <w:rFonts w:eastAsiaTheme="minorEastAsia"/>
              <w:b/>
              <w:bCs/>
              <w:noProof/>
              <w:sz w:val="22"/>
              <w:szCs w:val="22"/>
              <w:lang w:val="es-GT" w:eastAsia="es-GT"/>
            </w:rPr>
          </w:pPr>
          <w:r w:rsidRPr="00D76333">
            <w:rPr>
              <w:b/>
            </w:rPr>
            <w:fldChar w:fldCharType="begin"/>
          </w:r>
          <w:r w:rsidRPr="00D76333">
            <w:rPr>
              <w:b/>
            </w:rPr>
            <w:instrText xml:space="preserve"> TOC \o "1-3" \h \z \u </w:instrText>
          </w:r>
          <w:r w:rsidRPr="00D76333">
            <w:rPr>
              <w:b/>
            </w:rPr>
            <w:fldChar w:fldCharType="separate"/>
          </w:r>
          <w:hyperlink w:anchor="_Toc128045780" w:history="1">
            <w:r w:rsidR="00A70A7B" w:rsidRPr="00A70A7B">
              <w:rPr>
                <w:rStyle w:val="Hipervnculo"/>
                <w:b/>
                <w:bCs/>
                <w:noProof/>
              </w:rPr>
              <w:t>INTRODUCCIÓN</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_Toc128045780 \h </w:instrText>
            </w:r>
            <w:r w:rsidR="00A70A7B" w:rsidRPr="00A70A7B">
              <w:rPr>
                <w:b/>
                <w:bCs/>
                <w:noProof/>
                <w:webHidden/>
              </w:rPr>
            </w:r>
            <w:r w:rsidR="00A70A7B" w:rsidRPr="00A70A7B">
              <w:rPr>
                <w:b/>
                <w:bCs/>
                <w:noProof/>
                <w:webHidden/>
              </w:rPr>
              <w:fldChar w:fldCharType="separate"/>
            </w:r>
            <w:r w:rsidR="00AE1009">
              <w:rPr>
                <w:b/>
                <w:bCs/>
                <w:noProof/>
                <w:webHidden/>
              </w:rPr>
              <w:t>1</w:t>
            </w:r>
            <w:r w:rsidR="00A70A7B" w:rsidRPr="00A70A7B">
              <w:rPr>
                <w:b/>
                <w:bCs/>
                <w:noProof/>
                <w:webHidden/>
              </w:rPr>
              <w:fldChar w:fldCharType="end"/>
            </w:r>
          </w:hyperlink>
        </w:p>
        <w:p w14:paraId="3E691BED" w14:textId="56100464" w:rsidR="00A70A7B" w:rsidRPr="00A70A7B" w:rsidRDefault="00492898">
          <w:pPr>
            <w:pStyle w:val="TDC1"/>
            <w:tabs>
              <w:tab w:val="right" w:leader="dot" w:pos="8828"/>
            </w:tabs>
            <w:rPr>
              <w:rFonts w:eastAsiaTheme="minorEastAsia"/>
              <w:b/>
              <w:bCs/>
              <w:noProof/>
              <w:sz w:val="22"/>
              <w:szCs w:val="22"/>
              <w:lang w:val="es-GT" w:eastAsia="es-GT"/>
            </w:rPr>
          </w:pPr>
          <w:hyperlink w:anchor="_Toc128045781" w:history="1">
            <w:r w:rsidR="00A70A7B" w:rsidRPr="00A70A7B">
              <w:rPr>
                <w:rStyle w:val="Hipervnculo"/>
                <w:b/>
                <w:bCs/>
                <w:noProof/>
              </w:rPr>
              <w:t>ANTECEDENTES</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_Toc128045781 \h </w:instrText>
            </w:r>
            <w:r w:rsidR="00A70A7B" w:rsidRPr="00A70A7B">
              <w:rPr>
                <w:b/>
                <w:bCs/>
                <w:noProof/>
                <w:webHidden/>
              </w:rPr>
            </w:r>
            <w:r w:rsidR="00A70A7B" w:rsidRPr="00A70A7B">
              <w:rPr>
                <w:b/>
                <w:bCs/>
                <w:noProof/>
                <w:webHidden/>
              </w:rPr>
              <w:fldChar w:fldCharType="separate"/>
            </w:r>
            <w:r w:rsidR="00AE1009">
              <w:rPr>
                <w:b/>
                <w:bCs/>
                <w:noProof/>
                <w:webHidden/>
              </w:rPr>
              <w:t>1</w:t>
            </w:r>
            <w:r w:rsidR="00A70A7B" w:rsidRPr="00A70A7B">
              <w:rPr>
                <w:b/>
                <w:bCs/>
                <w:noProof/>
                <w:webHidden/>
              </w:rPr>
              <w:fldChar w:fldCharType="end"/>
            </w:r>
          </w:hyperlink>
        </w:p>
        <w:p w14:paraId="61612332" w14:textId="7807FEF4" w:rsidR="00A70A7B" w:rsidRPr="00A70A7B" w:rsidRDefault="00492898">
          <w:pPr>
            <w:pStyle w:val="TDC1"/>
            <w:tabs>
              <w:tab w:val="right" w:leader="dot" w:pos="8828"/>
            </w:tabs>
            <w:rPr>
              <w:rFonts w:eastAsiaTheme="minorEastAsia"/>
              <w:b/>
              <w:bCs/>
              <w:noProof/>
              <w:sz w:val="22"/>
              <w:szCs w:val="22"/>
              <w:lang w:val="es-GT" w:eastAsia="es-GT"/>
            </w:rPr>
          </w:pPr>
          <w:hyperlink w:anchor="_Toc128045782" w:history="1">
            <w:r w:rsidR="00A70A7B" w:rsidRPr="00A70A7B">
              <w:rPr>
                <w:rStyle w:val="Hipervnculo"/>
                <w:b/>
                <w:bCs/>
                <w:noProof/>
              </w:rPr>
              <w:t>OBJETIVOS</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_Toc128045782 \h </w:instrText>
            </w:r>
            <w:r w:rsidR="00A70A7B" w:rsidRPr="00A70A7B">
              <w:rPr>
                <w:b/>
                <w:bCs/>
                <w:noProof/>
                <w:webHidden/>
              </w:rPr>
            </w:r>
            <w:r w:rsidR="00A70A7B" w:rsidRPr="00A70A7B">
              <w:rPr>
                <w:b/>
                <w:bCs/>
                <w:noProof/>
                <w:webHidden/>
              </w:rPr>
              <w:fldChar w:fldCharType="separate"/>
            </w:r>
            <w:r w:rsidR="00AE1009">
              <w:rPr>
                <w:b/>
                <w:bCs/>
                <w:noProof/>
                <w:webHidden/>
              </w:rPr>
              <w:t>3</w:t>
            </w:r>
            <w:r w:rsidR="00A70A7B" w:rsidRPr="00A70A7B">
              <w:rPr>
                <w:b/>
                <w:bCs/>
                <w:noProof/>
                <w:webHidden/>
              </w:rPr>
              <w:fldChar w:fldCharType="end"/>
            </w:r>
          </w:hyperlink>
        </w:p>
        <w:p w14:paraId="669015AB" w14:textId="7CC5A086" w:rsidR="00A70A7B" w:rsidRPr="00A70A7B" w:rsidRDefault="00492898">
          <w:pPr>
            <w:pStyle w:val="TDC1"/>
            <w:tabs>
              <w:tab w:val="right" w:leader="dot" w:pos="8828"/>
            </w:tabs>
            <w:rPr>
              <w:rFonts w:eastAsiaTheme="minorEastAsia"/>
              <w:b/>
              <w:bCs/>
              <w:noProof/>
              <w:sz w:val="22"/>
              <w:szCs w:val="22"/>
              <w:lang w:val="es-GT" w:eastAsia="es-GT"/>
            </w:rPr>
          </w:pPr>
          <w:hyperlink w:anchor="_Toc128045783" w:history="1">
            <w:r w:rsidR="00A70A7B" w:rsidRPr="00A70A7B">
              <w:rPr>
                <w:rStyle w:val="Hipervnculo"/>
                <w:b/>
                <w:bCs/>
                <w:noProof/>
              </w:rPr>
              <w:t>ALCANCE DE LA ACTIVIDAD</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_Toc128045783 \h </w:instrText>
            </w:r>
            <w:r w:rsidR="00A70A7B" w:rsidRPr="00A70A7B">
              <w:rPr>
                <w:b/>
                <w:bCs/>
                <w:noProof/>
                <w:webHidden/>
              </w:rPr>
            </w:r>
            <w:r w:rsidR="00A70A7B" w:rsidRPr="00A70A7B">
              <w:rPr>
                <w:b/>
                <w:bCs/>
                <w:noProof/>
                <w:webHidden/>
              </w:rPr>
              <w:fldChar w:fldCharType="separate"/>
            </w:r>
            <w:r w:rsidR="00AE1009">
              <w:rPr>
                <w:b/>
                <w:bCs/>
                <w:noProof/>
                <w:webHidden/>
              </w:rPr>
              <w:t>3</w:t>
            </w:r>
            <w:r w:rsidR="00A70A7B" w:rsidRPr="00A70A7B">
              <w:rPr>
                <w:b/>
                <w:bCs/>
                <w:noProof/>
                <w:webHidden/>
              </w:rPr>
              <w:fldChar w:fldCharType="end"/>
            </w:r>
          </w:hyperlink>
        </w:p>
        <w:p w14:paraId="409C3F87" w14:textId="1A92D52A" w:rsidR="00A70A7B" w:rsidRPr="00A70A7B" w:rsidRDefault="00492898">
          <w:pPr>
            <w:pStyle w:val="TDC1"/>
            <w:tabs>
              <w:tab w:val="right" w:leader="dot" w:pos="8828"/>
            </w:tabs>
            <w:rPr>
              <w:rFonts w:eastAsiaTheme="minorEastAsia"/>
              <w:b/>
              <w:bCs/>
              <w:noProof/>
              <w:sz w:val="22"/>
              <w:szCs w:val="22"/>
              <w:lang w:val="es-GT" w:eastAsia="es-GT"/>
            </w:rPr>
          </w:pPr>
          <w:hyperlink w:anchor="_Toc128045784" w:history="1">
            <w:r w:rsidR="00A70A7B" w:rsidRPr="00A70A7B">
              <w:rPr>
                <w:rStyle w:val="Hipervnculo"/>
                <w:rFonts w:cs="Arial"/>
                <w:b/>
                <w:bCs/>
                <w:noProof/>
                <w:lang w:bidi="es-ES"/>
              </w:rPr>
              <w:t>L</w:t>
            </w:r>
            <w:r w:rsidR="00A70A7B" w:rsidRPr="00A70A7B">
              <w:rPr>
                <w:rStyle w:val="Hipervnculo"/>
                <w:b/>
                <w:bCs/>
                <w:noProof/>
              </w:rPr>
              <w:t>IMITACIÓN</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_Toc128045784 \h </w:instrText>
            </w:r>
            <w:r w:rsidR="00A70A7B" w:rsidRPr="00A70A7B">
              <w:rPr>
                <w:b/>
                <w:bCs/>
                <w:noProof/>
                <w:webHidden/>
              </w:rPr>
            </w:r>
            <w:r w:rsidR="00A70A7B" w:rsidRPr="00A70A7B">
              <w:rPr>
                <w:b/>
                <w:bCs/>
                <w:noProof/>
                <w:webHidden/>
              </w:rPr>
              <w:fldChar w:fldCharType="separate"/>
            </w:r>
            <w:r w:rsidR="00AE1009">
              <w:rPr>
                <w:b/>
                <w:bCs/>
                <w:noProof/>
                <w:webHidden/>
              </w:rPr>
              <w:t>4</w:t>
            </w:r>
            <w:r w:rsidR="00A70A7B" w:rsidRPr="00A70A7B">
              <w:rPr>
                <w:b/>
                <w:bCs/>
                <w:noProof/>
                <w:webHidden/>
              </w:rPr>
              <w:fldChar w:fldCharType="end"/>
            </w:r>
          </w:hyperlink>
        </w:p>
        <w:p w14:paraId="453DE1EE" w14:textId="721123AF" w:rsidR="00A70A7B" w:rsidRPr="00A70A7B" w:rsidRDefault="00492898">
          <w:pPr>
            <w:pStyle w:val="TDC1"/>
            <w:tabs>
              <w:tab w:val="right" w:leader="dot" w:pos="8828"/>
            </w:tabs>
            <w:rPr>
              <w:rFonts w:eastAsiaTheme="minorEastAsia"/>
              <w:b/>
              <w:bCs/>
              <w:noProof/>
              <w:sz w:val="22"/>
              <w:szCs w:val="22"/>
              <w:lang w:val="es-GT" w:eastAsia="es-GT"/>
            </w:rPr>
          </w:pPr>
          <w:hyperlink w:anchor="_Toc128045785" w:history="1">
            <w:r w:rsidR="00A70A7B" w:rsidRPr="00A70A7B">
              <w:rPr>
                <w:rStyle w:val="Hipervnculo"/>
                <w:b/>
                <w:bCs/>
                <w:noProof/>
              </w:rPr>
              <w:t>TRABAJO REALIZADO</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_Toc128045785 \h </w:instrText>
            </w:r>
            <w:r w:rsidR="00A70A7B" w:rsidRPr="00A70A7B">
              <w:rPr>
                <w:b/>
                <w:bCs/>
                <w:noProof/>
                <w:webHidden/>
              </w:rPr>
            </w:r>
            <w:r w:rsidR="00A70A7B" w:rsidRPr="00A70A7B">
              <w:rPr>
                <w:b/>
                <w:bCs/>
                <w:noProof/>
                <w:webHidden/>
              </w:rPr>
              <w:fldChar w:fldCharType="separate"/>
            </w:r>
            <w:r w:rsidR="00AE1009">
              <w:rPr>
                <w:b/>
                <w:bCs/>
                <w:noProof/>
                <w:webHidden/>
              </w:rPr>
              <w:t>4</w:t>
            </w:r>
            <w:r w:rsidR="00A70A7B" w:rsidRPr="00A70A7B">
              <w:rPr>
                <w:b/>
                <w:bCs/>
                <w:noProof/>
                <w:webHidden/>
              </w:rPr>
              <w:fldChar w:fldCharType="end"/>
            </w:r>
          </w:hyperlink>
        </w:p>
        <w:p w14:paraId="721130AA" w14:textId="19D36604" w:rsidR="00A70A7B" w:rsidRPr="00A70A7B" w:rsidRDefault="00492898">
          <w:pPr>
            <w:pStyle w:val="TDC1"/>
            <w:tabs>
              <w:tab w:val="right" w:leader="dot" w:pos="8828"/>
            </w:tabs>
            <w:rPr>
              <w:rFonts w:eastAsiaTheme="minorEastAsia"/>
              <w:b/>
              <w:bCs/>
              <w:noProof/>
              <w:sz w:val="22"/>
              <w:szCs w:val="22"/>
              <w:lang w:val="es-GT" w:eastAsia="es-GT"/>
            </w:rPr>
          </w:pPr>
          <w:hyperlink w:anchor="_Toc128045786" w:history="1">
            <w:r w:rsidR="00A70A7B" w:rsidRPr="00A70A7B">
              <w:rPr>
                <w:rStyle w:val="Hipervnculo"/>
                <w:b/>
                <w:bCs/>
                <w:noProof/>
              </w:rPr>
              <w:t>OTROS COMENTARIOS</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_Toc128045786 \h </w:instrText>
            </w:r>
            <w:r w:rsidR="00A70A7B" w:rsidRPr="00A70A7B">
              <w:rPr>
                <w:b/>
                <w:bCs/>
                <w:noProof/>
                <w:webHidden/>
              </w:rPr>
            </w:r>
            <w:r w:rsidR="00A70A7B" w:rsidRPr="00A70A7B">
              <w:rPr>
                <w:b/>
                <w:bCs/>
                <w:noProof/>
                <w:webHidden/>
              </w:rPr>
              <w:fldChar w:fldCharType="separate"/>
            </w:r>
            <w:r w:rsidR="00AE1009">
              <w:rPr>
                <w:b/>
                <w:bCs/>
                <w:noProof/>
                <w:webHidden/>
              </w:rPr>
              <w:t>12</w:t>
            </w:r>
            <w:r w:rsidR="00A70A7B" w:rsidRPr="00A70A7B">
              <w:rPr>
                <w:b/>
                <w:bCs/>
                <w:noProof/>
                <w:webHidden/>
              </w:rPr>
              <w:fldChar w:fldCharType="end"/>
            </w:r>
          </w:hyperlink>
        </w:p>
        <w:p w14:paraId="1884D55C" w14:textId="5ECF2904" w:rsidR="00A70A7B" w:rsidRPr="00A70A7B" w:rsidRDefault="00492898">
          <w:pPr>
            <w:pStyle w:val="TDC1"/>
            <w:tabs>
              <w:tab w:val="right" w:leader="dot" w:pos="8828"/>
            </w:tabs>
            <w:rPr>
              <w:rFonts w:eastAsiaTheme="minorEastAsia"/>
              <w:b/>
              <w:bCs/>
              <w:noProof/>
              <w:sz w:val="22"/>
              <w:szCs w:val="22"/>
              <w:lang w:val="es-GT" w:eastAsia="es-GT"/>
            </w:rPr>
          </w:pPr>
          <w:hyperlink w:anchor="_Toc128045787" w:history="1">
            <w:r w:rsidR="00A70A7B" w:rsidRPr="00A70A7B">
              <w:rPr>
                <w:rStyle w:val="Hipervnculo"/>
                <w:b/>
                <w:bCs/>
                <w:noProof/>
              </w:rPr>
              <w:t>CONCLUSIONES</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_Toc128045787 \h </w:instrText>
            </w:r>
            <w:r w:rsidR="00A70A7B" w:rsidRPr="00A70A7B">
              <w:rPr>
                <w:b/>
                <w:bCs/>
                <w:noProof/>
                <w:webHidden/>
              </w:rPr>
            </w:r>
            <w:r w:rsidR="00A70A7B" w:rsidRPr="00A70A7B">
              <w:rPr>
                <w:b/>
                <w:bCs/>
                <w:noProof/>
                <w:webHidden/>
              </w:rPr>
              <w:fldChar w:fldCharType="separate"/>
            </w:r>
            <w:r w:rsidR="00AE1009">
              <w:rPr>
                <w:b/>
                <w:bCs/>
                <w:noProof/>
                <w:webHidden/>
              </w:rPr>
              <w:t>13</w:t>
            </w:r>
            <w:r w:rsidR="00A70A7B" w:rsidRPr="00A70A7B">
              <w:rPr>
                <w:b/>
                <w:bCs/>
                <w:noProof/>
                <w:webHidden/>
              </w:rPr>
              <w:fldChar w:fldCharType="end"/>
            </w:r>
          </w:hyperlink>
        </w:p>
        <w:p w14:paraId="3AF9D79B" w14:textId="67E1DC71" w:rsidR="00A70A7B" w:rsidRPr="00A70A7B" w:rsidRDefault="00492898">
          <w:pPr>
            <w:pStyle w:val="TDC1"/>
            <w:tabs>
              <w:tab w:val="right" w:leader="dot" w:pos="8828"/>
            </w:tabs>
            <w:rPr>
              <w:rFonts w:eastAsiaTheme="minorEastAsia"/>
              <w:b/>
              <w:bCs/>
              <w:noProof/>
              <w:sz w:val="22"/>
              <w:szCs w:val="22"/>
              <w:lang w:val="es-GT" w:eastAsia="es-GT"/>
            </w:rPr>
          </w:pPr>
          <w:hyperlink w:anchor="_Toc128045788" w:history="1">
            <w:r w:rsidR="00A70A7B" w:rsidRPr="00A70A7B">
              <w:rPr>
                <w:rStyle w:val="Hipervnculo"/>
                <w:b/>
                <w:bCs/>
                <w:noProof/>
              </w:rPr>
              <w:t>RECOMENDACIONES</w:t>
            </w:r>
            <w:r w:rsidR="00A70A7B" w:rsidRPr="00A70A7B">
              <w:rPr>
                <w:b/>
                <w:bCs/>
                <w:noProof/>
                <w:webHidden/>
              </w:rPr>
              <w:tab/>
            </w:r>
            <w:r w:rsidR="00A70A7B" w:rsidRPr="00A70A7B">
              <w:rPr>
                <w:b/>
                <w:bCs/>
                <w:noProof/>
                <w:webHidden/>
              </w:rPr>
              <w:fldChar w:fldCharType="begin"/>
            </w:r>
            <w:r w:rsidR="00A70A7B" w:rsidRPr="00A70A7B">
              <w:rPr>
                <w:b/>
                <w:bCs/>
                <w:noProof/>
                <w:webHidden/>
              </w:rPr>
              <w:instrText xml:space="preserve"> PAGEREF _Toc128045788 \h </w:instrText>
            </w:r>
            <w:r w:rsidR="00A70A7B" w:rsidRPr="00A70A7B">
              <w:rPr>
                <w:b/>
                <w:bCs/>
                <w:noProof/>
                <w:webHidden/>
              </w:rPr>
            </w:r>
            <w:r w:rsidR="00A70A7B" w:rsidRPr="00A70A7B">
              <w:rPr>
                <w:b/>
                <w:bCs/>
                <w:noProof/>
                <w:webHidden/>
              </w:rPr>
              <w:fldChar w:fldCharType="separate"/>
            </w:r>
            <w:r w:rsidR="00AE1009">
              <w:rPr>
                <w:b/>
                <w:bCs/>
                <w:noProof/>
                <w:webHidden/>
              </w:rPr>
              <w:t>15</w:t>
            </w:r>
            <w:r w:rsidR="00A70A7B" w:rsidRPr="00A70A7B">
              <w:rPr>
                <w:b/>
                <w:bCs/>
                <w:noProof/>
                <w:webHidden/>
              </w:rPr>
              <w:fldChar w:fldCharType="end"/>
            </w:r>
          </w:hyperlink>
        </w:p>
        <w:p w14:paraId="4234A8F8" w14:textId="1DD11D18" w:rsidR="00DF04B0" w:rsidRPr="00514558" w:rsidRDefault="00DF04B0">
          <w:pPr>
            <w:rPr>
              <w:b/>
            </w:rPr>
          </w:pPr>
          <w:r w:rsidRPr="00D76333">
            <w:rPr>
              <w:b/>
              <w:bCs/>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62CEC644" w14:textId="355F8024" w:rsidR="00F246A5" w:rsidRDefault="005E4B4A" w:rsidP="005E4B4A">
      <w:pPr>
        <w:tabs>
          <w:tab w:val="left" w:pos="6510"/>
        </w:tabs>
        <w:spacing w:line="276" w:lineRule="auto"/>
        <w:jc w:val="both"/>
        <w:rPr>
          <w:rFonts w:ascii="Arial" w:hAnsi="Arial" w:cs="Arial"/>
          <w:b/>
          <w:sz w:val="22"/>
          <w:szCs w:val="22"/>
        </w:rPr>
      </w:pPr>
      <w:r>
        <w:rPr>
          <w:rFonts w:ascii="Arial" w:hAnsi="Arial" w:cs="Arial"/>
          <w:b/>
          <w:sz w:val="22"/>
          <w:szCs w:val="22"/>
        </w:rPr>
        <w:tab/>
      </w: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146F9862" w:rsidR="00F246A5" w:rsidRDefault="00F246A5"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644F980E" w14:textId="5C893CAE" w:rsidR="00F246A5" w:rsidRDefault="00F246A5" w:rsidP="006915AC">
      <w:pPr>
        <w:spacing w:line="276" w:lineRule="auto"/>
        <w:jc w:val="both"/>
        <w:rPr>
          <w:rFonts w:ascii="Arial" w:hAnsi="Arial" w:cs="Arial"/>
          <w:b/>
          <w:sz w:val="22"/>
          <w:szCs w:val="22"/>
        </w:rPr>
      </w:pPr>
    </w:p>
    <w:p w14:paraId="17E9D91F" w14:textId="013B420C" w:rsidR="00F246A5" w:rsidRDefault="00F246A5" w:rsidP="006915AC">
      <w:pPr>
        <w:spacing w:line="276" w:lineRule="auto"/>
        <w:jc w:val="both"/>
        <w:rPr>
          <w:rFonts w:ascii="Arial" w:hAnsi="Arial" w:cs="Arial"/>
          <w:b/>
          <w:sz w:val="22"/>
          <w:szCs w:val="22"/>
        </w:rPr>
      </w:pPr>
    </w:p>
    <w:p w14:paraId="59617A49" w14:textId="0B9D17A5" w:rsidR="00F246A5" w:rsidRDefault="00F246A5" w:rsidP="006915AC">
      <w:pPr>
        <w:spacing w:line="276" w:lineRule="auto"/>
        <w:jc w:val="both"/>
        <w:rPr>
          <w:rFonts w:ascii="Arial" w:hAnsi="Arial" w:cs="Arial"/>
          <w:b/>
          <w:sz w:val="22"/>
          <w:szCs w:val="22"/>
        </w:rPr>
      </w:pPr>
    </w:p>
    <w:p w14:paraId="24A0BAB5" w14:textId="45277A36" w:rsidR="00F246A5" w:rsidRDefault="00F246A5" w:rsidP="006915AC">
      <w:pPr>
        <w:spacing w:line="276" w:lineRule="auto"/>
        <w:jc w:val="both"/>
        <w:rPr>
          <w:rFonts w:ascii="Arial" w:hAnsi="Arial" w:cs="Arial"/>
          <w:b/>
          <w:sz w:val="22"/>
          <w:szCs w:val="22"/>
        </w:rPr>
      </w:pPr>
    </w:p>
    <w:p w14:paraId="168835E6" w14:textId="02886896" w:rsidR="00F246A5" w:rsidRDefault="00F246A5" w:rsidP="006915AC">
      <w:pPr>
        <w:spacing w:line="276" w:lineRule="auto"/>
        <w:jc w:val="both"/>
        <w:rPr>
          <w:rFonts w:ascii="Arial" w:hAnsi="Arial" w:cs="Arial"/>
          <w:b/>
          <w:sz w:val="22"/>
          <w:szCs w:val="22"/>
        </w:rPr>
      </w:pPr>
    </w:p>
    <w:p w14:paraId="1B0A5907" w14:textId="7706281F" w:rsidR="00F246A5" w:rsidRDefault="00F246A5" w:rsidP="006915AC">
      <w:pPr>
        <w:spacing w:line="276" w:lineRule="auto"/>
        <w:jc w:val="both"/>
        <w:rPr>
          <w:rFonts w:ascii="Arial" w:hAnsi="Arial" w:cs="Arial"/>
          <w:b/>
          <w:sz w:val="22"/>
          <w:szCs w:val="22"/>
        </w:rPr>
      </w:pPr>
    </w:p>
    <w:p w14:paraId="423E3183" w14:textId="38E20156" w:rsidR="00F246A5" w:rsidRDefault="00F246A5" w:rsidP="006915AC">
      <w:pPr>
        <w:spacing w:line="276" w:lineRule="auto"/>
        <w:jc w:val="both"/>
        <w:rPr>
          <w:rFonts w:ascii="Arial" w:hAnsi="Arial" w:cs="Arial"/>
          <w:b/>
          <w:sz w:val="22"/>
          <w:szCs w:val="22"/>
        </w:rPr>
      </w:pPr>
    </w:p>
    <w:p w14:paraId="515A08C6" w14:textId="060F672E" w:rsidR="00210FE2" w:rsidRDefault="00210FE2" w:rsidP="006915AC">
      <w:pPr>
        <w:spacing w:line="276" w:lineRule="auto"/>
        <w:jc w:val="both"/>
        <w:rPr>
          <w:rFonts w:ascii="Arial" w:hAnsi="Arial" w:cs="Arial"/>
          <w:b/>
          <w:sz w:val="22"/>
          <w:szCs w:val="22"/>
        </w:rPr>
      </w:pPr>
    </w:p>
    <w:p w14:paraId="17F5FB9F" w14:textId="77777777" w:rsidR="00210FE2" w:rsidRDefault="00210FE2" w:rsidP="006915AC">
      <w:pPr>
        <w:spacing w:line="276" w:lineRule="auto"/>
        <w:jc w:val="both"/>
        <w:rPr>
          <w:rFonts w:ascii="Arial" w:hAnsi="Arial" w:cs="Arial"/>
          <w:b/>
          <w:sz w:val="22"/>
          <w:szCs w:val="22"/>
        </w:rPr>
      </w:pPr>
    </w:p>
    <w:p w14:paraId="41DD5046" w14:textId="625D6BC3" w:rsidR="00F246A5" w:rsidRDefault="00F246A5" w:rsidP="006915AC">
      <w:pPr>
        <w:spacing w:line="276" w:lineRule="auto"/>
        <w:jc w:val="both"/>
        <w:rPr>
          <w:rFonts w:ascii="Arial" w:hAnsi="Arial" w:cs="Arial"/>
          <w:b/>
          <w:sz w:val="22"/>
          <w:szCs w:val="22"/>
        </w:rPr>
      </w:pPr>
    </w:p>
    <w:p w14:paraId="07B23E86" w14:textId="77777777" w:rsidR="000468E8" w:rsidRDefault="000468E8" w:rsidP="006915AC">
      <w:pPr>
        <w:spacing w:line="276" w:lineRule="auto"/>
        <w:jc w:val="both"/>
        <w:rPr>
          <w:rFonts w:ascii="Arial" w:hAnsi="Arial" w:cs="Arial"/>
          <w:b/>
          <w:sz w:val="22"/>
          <w:szCs w:val="22"/>
        </w:rPr>
        <w:sectPr w:rsidR="000468E8" w:rsidSect="00174F46">
          <w:footerReference w:type="default" r:id="rId9"/>
          <w:pgSz w:w="12240" w:h="15840"/>
          <w:pgMar w:top="1418" w:right="1701" w:bottom="1418" w:left="1701" w:header="1134" w:footer="851" w:gutter="0"/>
          <w:pgNumType w:start="6"/>
          <w:cols w:space="708"/>
          <w:docGrid w:linePitch="360"/>
        </w:sectPr>
      </w:pPr>
    </w:p>
    <w:p w14:paraId="32F4A0B0" w14:textId="3BFE5457" w:rsidR="000A1C91" w:rsidRPr="00894B66" w:rsidRDefault="00DA3B86" w:rsidP="009315CF">
      <w:pPr>
        <w:pStyle w:val="Ttulo1"/>
      </w:pPr>
      <w:bookmarkStart w:id="1" w:name="_Toc128045780"/>
      <w:r w:rsidRPr="00894B66">
        <w:lastRenderedPageBreak/>
        <w:t>INTRODUCCIÓ</w:t>
      </w:r>
      <w:r w:rsidR="000A1C91" w:rsidRPr="00894B66">
        <w:t>N</w:t>
      </w:r>
      <w:bookmarkEnd w:id="1"/>
    </w:p>
    <w:p w14:paraId="6DC5544E" w14:textId="77777777" w:rsidR="000A1C91" w:rsidRPr="00894B66" w:rsidRDefault="000A1C91" w:rsidP="006915AC">
      <w:pPr>
        <w:spacing w:line="276" w:lineRule="auto"/>
        <w:jc w:val="both"/>
        <w:rPr>
          <w:rFonts w:ascii="Arial" w:hAnsi="Arial" w:cs="Arial"/>
          <w:b/>
          <w:sz w:val="22"/>
          <w:szCs w:val="22"/>
        </w:rPr>
      </w:pPr>
    </w:p>
    <w:p w14:paraId="234E42BB" w14:textId="14B48D58" w:rsidR="00991EF3" w:rsidRDefault="003A55D0" w:rsidP="006915AC">
      <w:pPr>
        <w:spacing w:line="276" w:lineRule="auto"/>
        <w:jc w:val="both"/>
        <w:rPr>
          <w:rFonts w:ascii="Arial" w:hAnsi="Arial" w:cs="Arial"/>
          <w:sz w:val="22"/>
          <w:szCs w:val="22"/>
        </w:rPr>
      </w:pPr>
      <w:r w:rsidRPr="00894B66">
        <w:rPr>
          <w:rFonts w:ascii="Arial" w:hAnsi="Arial" w:cs="Arial"/>
          <w:sz w:val="22"/>
          <w:szCs w:val="22"/>
        </w:rPr>
        <w:t xml:space="preserve">De conformidad con el </w:t>
      </w:r>
      <w:r w:rsidR="00BA381B" w:rsidRPr="00894B66">
        <w:rPr>
          <w:rFonts w:ascii="Arial" w:hAnsi="Arial" w:cs="Arial"/>
          <w:sz w:val="22"/>
          <w:szCs w:val="22"/>
        </w:rPr>
        <w:t>N</w:t>
      </w:r>
      <w:r w:rsidR="007F7DE0" w:rsidRPr="00894B66">
        <w:rPr>
          <w:rFonts w:ascii="Arial" w:hAnsi="Arial" w:cs="Arial"/>
          <w:sz w:val="22"/>
          <w:szCs w:val="22"/>
        </w:rPr>
        <w:t>ombramiento</w:t>
      </w:r>
      <w:r w:rsidR="00BA381B" w:rsidRPr="00894B66">
        <w:rPr>
          <w:rFonts w:ascii="Arial" w:hAnsi="Arial" w:cs="Arial"/>
          <w:sz w:val="22"/>
          <w:szCs w:val="22"/>
        </w:rPr>
        <w:t xml:space="preserve"> </w:t>
      </w:r>
      <w:r w:rsidR="002E6F47" w:rsidRPr="002E6F47">
        <w:rPr>
          <w:rFonts w:ascii="Arial" w:hAnsi="Arial" w:cs="Arial"/>
          <w:sz w:val="22"/>
          <w:szCs w:val="22"/>
        </w:rPr>
        <w:t>O-DIDAI/SUB-</w:t>
      </w:r>
      <w:r w:rsidR="006B492B">
        <w:rPr>
          <w:rFonts w:ascii="Arial" w:hAnsi="Arial" w:cs="Arial"/>
          <w:sz w:val="22"/>
          <w:szCs w:val="22"/>
        </w:rPr>
        <w:t>0</w:t>
      </w:r>
      <w:r w:rsidR="00001B9E">
        <w:rPr>
          <w:rFonts w:ascii="Arial" w:hAnsi="Arial" w:cs="Arial"/>
          <w:sz w:val="22"/>
          <w:szCs w:val="22"/>
        </w:rPr>
        <w:t>31</w:t>
      </w:r>
      <w:r w:rsidR="002E6F47" w:rsidRPr="002E6F47">
        <w:rPr>
          <w:rFonts w:ascii="Arial" w:hAnsi="Arial" w:cs="Arial"/>
          <w:sz w:val="22"/>
          <w:szCs w:val="22"/>
        </w:rPr>
        <w:t>-202</w:t>
      </w:r>
      <w:r w:rsidR="006B492B">
        <w:rPr>
          <w:rFonts w:ascii="Arial" w:hAnsi="Arial" w:cs="Arial"/>
          <w:sz w:val="22"/>
          <w:szCs w:val="22"/>
        </w:rPr>
        <w:t>3</w:t>
      </w:r>
      <w:r w:rsidR="002E6F47" w:rsidRPr="002E6F47">
        <w:rPr>
          <w:rFonts w:ascii="Arial" w:hAnsi="Arial" w:cs="Arial"/>
          <w:sz w:val="22"/>
          <w:szCs w:val="22"/>
        </w:rPr>
        <w:t xml:space="preserve"> de fecha </w:t>
      </w:r>
      <w:r w:rsidR="00001B9E">
        <w:rPr>
          <w:rFonts w:ascii="Arial" w:hAnsi="Arial" w:cs="Arial"/>
          <w:sz w:val="22"/>
          <w:szCs w:val="22"/>
        </w:rPr>
        <w:t>07</w:t>
      </w:r>
      <w:r w:rsidR="002E6F47" w:rsidRPr="002E6F47">
        <w:rPr>
          <w:rFonts w:ascii="Arial" w:hAnsi="Arial" w:cs="Arial"/>
          <w:sz w:val="22"/>
          <w:szCs w:val="22"/>
        </w:rPr>
        <w:t xml:space="preserve"> de </w:t>
      </w:r>
      <w:r w:rsidR="00001B9E">
        <w:rPr>
          <w:rFonts w:ascii="Arial" w:hAnsi="Arial" w:cs="Arial"/>
          <w:sz w:val="22"/>
          <w:szCs w:val="22"/>
        </w:rPr>
        <w:t>febr</w:t>
      </w:r>
      <w:r w:rsidR="006B492B">
        <w:rPr>
          <w:rFonts w:ascii="Arial" w:hAnsi="Arial" w:cs="Arial"/>
          <w:sz w:val="22"/>
          <w:szCs w:val="22"/>
        </w:rPr>
        <w:t>ero</w:t>
      </w:r>
      <w:r w:rsidR="002E6F47" w:rsidRPr="002E6F47">
        <w:rPr>
          <w:rFonts w:ascii="Arial" w:hAnsi="Arial" w:cs="Arial"/>
          <w:sz w:val="22"/>
          <w:szCs w:val="22"/>
        </w:rPr>
        <w:t xml:space="preserve"> de 202</w:t>
      </w:r>
      <w:r w:rsidR="006B492B">
        <w:rPr>
          <w:rFonts w:ascii="Arial" w:hAnsi="Arial" w:cs="Arial"/>
          <w:sz w:val="22"/>
          <w:szCs w:val="22"/>
        </w:rPr>
        <w:t>3</w:t>
      </w:r>
      <w:r w:rsidR="002E6F47" w:rsidRPr="002E6F47">
        <w:rPr>
          <w:rFonts w:ascii="Arial" w:hAnsi="Arial" w:cs="Arial"/>
          <w:sz w:val="22"/>
          <w:szCs w:val="22"/>
        </w:rPr>
        <w:t xml:space="preserve">, emitido por la Directora de Auditoria Interna del Ministerio de Educación, fui designado para realizar </w:t>
      </w:r>
      <w:r w:rsidR="006B193E" w:rsidRPr="00BD38BF">
        <w:rPr>
          <w:rFonts w:ascii="Arial" w:hAnsi="Arial" w:cs="Arial"/>
          <w:sz w:val="22"/>
          <w:szCs w:val="22"/>
        </w:rPr>
        <w:t xml:space="preserve">consejo o consultoría de </w:t>
      </w:r>
      <w:r w:rsidR="00001B9E" w:rsidRPr="00001B9E">
        <w:rPr>
          <w:rFonts w:ascii="Arial" w:hAnsi="Arial" w:cs="Arial"/>
          <w:sz w:val="22"/>
          <w:szCs w:val="22"/>
        </w:rPr>
        <w:t xml:space="preserve">verificación de pago de </w:t>
      </w:r>
      <w:bookmarkStart w:id="2" w:name="_Hlk127537802"/>
      <w:r w:rsidR="00001B9E" w:rsidRPr="00001B9E">
        <w:rPr>
          <w:rFonts w:ascii="Arial" w:hAnsi="Arial" w:cs="Arial"/>
          <w:sz w:val="22"/>
          <w:szCs w:val="22"/>
        </w:rPr>
        <w:t>becas de estudio para las niñas y adolescentes sobrevivientes a la tragedia ocurrida en el hogar seguro “virgen de la asunción”</w:t>
      </w:r>
      <w:bookmarkEnd w:id="2"/>
      <w:r w:rsidR="00001B9E" w:rsidRPr="00001B9E">
        <w:rPr>
          <w:rFonts w:ascii="Arial" w:hAnsi="Arial" w:cs="Arial"/>
          <w:sz w:val="22"/>
          <w:szCs w:val="22"/>
        </w:rPr>
        <w:t xml:space="preserve">, en la </w:t>
      </w:r>
      <w:r w:rsidR="00EA0F2F">
        <w:rPr>
          <w:rFonts w:ascii="Arial" w:hAnsi="Arial" w:cs="Arial"/>
          <w:sz w:val="22"/>
          <w:szCs w:val="22"/>
        </w:rPr>
        <w:t>D</w:t>
      </w:r>
      <w:r w:rsidR="00001B9E" w:rsidRPr="00001B9E">
        <w:rPr>
          <w:rFonts w:ascii="Arial" w:hAnsi="Arial" w:cs="Arial"/>
          <w:sz w:val="22"/>
          <w:szCs w:val="22"/>
        </w:rPr>
        <w:t xml:space="preserve">irección de </w:t>
      </w:r>
      <w:r w:rsidR="00EA0F2F">
        <w:rPr>
          <w:rFonts w:ascii="Arial" w:hAnsi="Arial" w:cs="Arial"/>
          <w:sz w:val="22"/>
          <w:szCs w:val="22"/>
        </w:rPr>
        <w:t>P</w:t>
      </w:r>
      <w:r w:rsidR="00001B9E" w:rsidRPr="00001B9E">
        <w:rPr>
          <w:rFonts w:ascii="Arial" w:hAnsi="Arial" w:cs="Arial"/>
          <w:sz w:val="22"/>
          <w:szCs w:val="22"/>
        </w:rPr>
        <w:t xml:space="preserve">lanificación </w:t>
      </w:r>
      <w:r w:rsidR="00EA0F2F">
        <w:rPr>
          <w:rFonts w:ascii="Arial" w:hAnsi="Arial" w:cs="Arial"/>
          <w:sz w:val="22"/>
          <w:szCs w:val="22"/>
        </w:rPr>
        <w:t>E</w:t>
      </w:r>
      <w:r w:rsidR="00001B9E" w:rsidRPr="00001B9E">
        <w:rPr>
          <w:rFonts w:ascii="Arial" w:hAnsi="Arial" w:cs="Arial"/>
          <w:sz w:val="22"/>
          <w:szCs w:val="22"/>
        </w:rPr>
        <w:t>ducativa - DIPLAN- y direcciones departamentales de educación que tienen a su cargo la administración efectiva del programa</w:t>
      </w:r>
      <w:r w:rsidR="00030A43">
        <w:rPr>
          <w:rFonts w:ascii="Arial" w:hAnsi="Arial" w:cs="Arial"/>
          <w:sz w:val="22"/>
          <w:szCs w:val="22"/>
        </w:rPr>
        <w:t>, durante el periodo del 01 de enero de 2018 al 31 de enero 2023</w:t>
      </w:r>
      <w:r w:rsidR="00001B9E" w:rsidRPr="00001B9E">
        <w:rPr>
          <w:rFonts w:ascii="Arial" w:hAnsi="Arial" w:cs="Arial"/>
          <w:sz w:val="22"/>
          <w:szCs w:val="22"/>
        </w:rPr>
        <w:t>.</w:t>
      </w:r>
    </w:p>
    <w:p w14:paraId="3E01715C" w14:textId="5866B774" w:rsidR="0022373F" w:rsidRDefault="0022373F" w:rsidP="006915AC">
      <w:pPr>
        <w:spacing w:line="276" w:lineRule="auto"/>
        <w:jc w:val="both"/>
        <w:rPr>
          <w:rFonts w:ascii="Arial" w:hAnsi="Arial" w:cs="Arial"/>
          <w:sz w:val="22"/>
          <w:szCs w:val="22"/>
        </w:rPr>
      </w:pPr>
    </w:p>
    <w:p w14:paraId="094EE587" w14:textId="77777777" w:rsidR="0022373F" w:rsidRPr="006D199B" w:rsidRDefault="0022373F" w:rsidP="006D199B">
      <w:pPr>
        <w:pStyle w:val="Ttulo1"/>
      </w:pPr>
      <w:bookmarkStart w:id="3" w:name="_Toc128045781"/>
      <w:r w:rsidRPr="006D199B">
        <w:t>ANTECEDENTES</w:t>
      </w:r>
      <w:bookmarkEnd w:id="3"/>
    </w:p>
    <w:p w14:paraId="32C827C3" w14:textId="77777777" w:rsidR="0022373F" w:rsidRPr="0022373F" w:rsidRDefault="0022373F" w:rsidP="0022373F">
      <w:pPr>
        <w:spacing w:line="276" w:lineRule="auto"/>
        <w:jc w:val="both"/>
        <w:rPr>
          <w:rFonts w:ascii="Arial" w:hAnsi="Arial" w:cs="Arial"/>
          <w:sz w:val="22"/>
          <w:szCs w:val="22"/>
        </w:rPr>
      </w:pPr>
    </w:p>
    <w:p w14:paraId="43AA34C3" w14:textId="77777777" w:rsidR="0022373F" w:rsidRPr="00D95FE0" w:rsidRDefault="0022373F" w:rsidP="0022373F">
      <w:pPr>
        <w:spacing w:line="276" w:lineRule="auto"/>
        <w:jc w:val="both"/>
        <w:rPr>
          <w:rFonts w:ascii="Arial" w:hAnsi="Arial" w:cs="Arial"/>
          <w:b/>
          <w:sz w:val="22"/>
          <w:szCs w:val="22"/>
        </w:rPr>
      </w:pPr>
      <w:r w:rsidRPr="00D95FE0">
        <w:rPr>
          <w:rFonts w:ascii="Arial" w:hAnsi="Arial" w:cs="Arial"/>
          <w:b/>
          <w:sz w:val="22"/>
          <w:szCs w:val="22"/>
        </w:rPr>
        <w:t>Ministerio de Educación</w:t>
      </w:r>
    </w:p>
    <w:p w14:paraId="73B6FD45" w14:textId="77777777" w:rsidR="0022373F" w:rsidRPr="0022373F" w:rsidRDefault="0022373F" w:rsidP="0022373F">
      <w:pPr>
        <w:spacing w:line="276" w:lineRule="auto"/>
        <w:jc w:val="both"/>
        <w:rPr>
          <w:rFonts w:ascii="Arial" w:hAnsi="Arial" w:cs="Arial"/>
          <w:sz w:val="22"/>
          <w:szCs w:val="22"/>
        </w:rPr>
      </w:pPr>
    </w:p>
    <w:p w14:paraId="4E1F3780" w14:textId="77777777" w:rsidR="0022373F" w:rsidRPr="0022373F" w:rsidRDefault="0022373F" w:rsidP="0022373F">
      <w:pPr>
        <w:spacing w:line="276" w:lineRule="auto"/>
        <w:jc w:val="both"/>
        <w:rPr>
          <w:rFonts w:ascii="Arial" w:hAnsi="Arial" w:cs="Arial"/>
          <w:sz w:val="22"/>
          <w:szCs w:val="22"/>
        </w:rPr>
      </w:pPr>
      <w:r w:rsidRPr="0022373F">
        <w:rPr>
          <w:rFonts w:ascii="Arial" w:hAnsi="Arial" w:cs="Arial"/>
          <w:sz w:val="22"/>
          <w:szCs w:val="22"/>
        </w:rPr>
        <w:t>De conformidad con la Ley de Educación Nacional, el Ministerio de Educación, es la Institución del Estado responsable de coordinar y ejecutar las políticas educativas, determinadas por el sistema educativo del país.</w:t>
      </w:r>
    </w:p>
    <w:p w14:paraId="1EA11806" w14:textId="77777777" w:rsidR="0022373F" w:rsidRPr="0022373F" w:rsidRDefault="0022373F" w:rsidP="0022373F">
      <w:pPr>
        <w:spacing w:line="276" w:lineRule="auto"/>
        <w:jc w:val="both"/>
        <w:rPr>
          <w:rFonts w:ascii="Arial" w:hAnsi="Arial" w:cs="Arial"/>
          <w:sz w:val="22"/>
          <w:szCs w:val="22"/>
        </w:rPr>
      </w:pPr>
    </w:p>
    <w:p w14:paraId="568A9101" w14:textId="1B65A3E1" w:rsidR="0022373F" w:rsidRDefault="00E947AD" w:rsidP="0022373F">
      <w:pPr>
        <w:spacing w:line="276" w:lineRule="auto"/>
        <w:jc w:val="both"/>
        <w:rPr>
          <w:rFonts w:ascii="Arial" w:hAnsi="Arial" w:cs="Arial"/>
          <w:b/>
          <w:sz w:val="22"/>
          <w:szCs w:val="22"/>
        </w:rPr>
      </w:pPr>
      <w:r w:rsidRPr="00E947AD">
        <w:rPr>
          <w:rFonts w:ascii="Arial" w:hAnsi="Arial" w:cs="Arial"/>
          <w:b/>
          <w:sz w:val="22"/>
          <w:szCs w:val="22"/>
        </w:rPr>
        <w:t xml:space="preserve">Dirección </w:t>
      </w:r>
      <w:r w:rsidR="00DD7BD0" w:rsidRPr="00DD7BD0">
        <w:rPr>
          <w:rFonts w:ascii="Arial" w:hAnsi="Arial" w:cs="Arial"/>
          <w:b/>
          <w:sz w:val="22"/>
          <w:szCs w:val="22"/>
        </w:rPr>
        <w:t>de Planificación Educativa –DIPLAN-</w:t>
      </w:r>
    </w:p>
    <w:p w14:paraId="6FAB4354" w14:textId="77777777" w:rsidR="00E947AD" w:rsidRDefault="00E947AD" w:rsidP="0022373F">
      <w:pPr>
        <w:spacing w:line="276" w:lineRule="auto"/>
        <w:jc w:val="both"/>
        <w:rPr>
          <w:rFonts w:ascii="Arial" w:hAnsi="Arial" w:cs="Arial"/>
          <w:b/>
          <w:sz w:val="22"/>
          <w:szCs w:val="22"/>
        </w:rPr>
      </w:pPr>
    </w:p>
    <w:p w14:paraId="32E44299" w14:textId="49F4DD98" w:rsidR="00416284" w:rsidRDefault="004D3BE0" w:rsidP="004D3BE0">
      <w:pPr>
        <w:spacing w:line="276" w:lineRule="auto"/>
        <w:jc w:val="both"/>
        <w:rPr>
          <w:rFonts w:ascii="Arial" w:hAnsi="Arial" w:cs="Arial"/>
          <w:sz w:val="22"/>
          <w:szCs w:val="22"/>
        </w:rPr>
      </w:pPr>
      <w:r w:rsidRPr="004D3BE0">
        <w:rPr>
          <w:rFonts w:ascii="Arial" w:hAnsi="Arial" w:cs="Arial"/>
          <w:sz w:val="22"/>
          <w:szCs w:val="22"/>
        </w:rPr>
        <w:t>La Dirección de Planificación Educativa –DIPLAN- surge mediante Acuerdo Gubernativo Número 225-2008 de fecha 12 de septiembre 2008, el cual en sus Artículos 3 y 32 específica que dentro de las funciones de apoyo técnico se encuentra incluida dicha dirección, y describe sus funciones generales, de acuerdo al Reglamento Orgánico Interno del Ministerio de Educación. Asimismo, se actualizan las funciones de la Dirección de Planificación Educativa, con el fin de ajustarlas al marco institucional vigente, para dar cumplimiento a los lineamientos y objetivos de la Política Educativa Nacional.</w:t>
      </w:r>
      <w:r>
        <w:rPr>
          <w:rFonts w:ascii="Arial" w:hAnsi="Arial" w:cs="Arial"/>
          <w:sz w:val="22"/>
          <w:szCs w:val="22"/>
        </w:rPr>
        <w:t xml:space="preserve"> </w:t>
      </w:r>
      <w:r w:rsidRPr="004D3BE0">
        <w:rPr>
          <w:rFonts w:ascii="Arial" w:hAnsi="Arial" w:cs="Arial"/>
          <w:sz w:val="22"/>
          <w:szCs w:val="22"/>
        </w:rPr>
        <w:t>Su objetivo es coordinar planes, programas y políticas educativas, así como establecer criterios de subvención, monitoreo y seguimiento de los indicadores de la demanda de infraestructura y producción estadística, para garantizar el cumplimiento de los objetivos; cuyos resultados deben coincidir con los compromisos de Estado, nacionales e internacionales.</w:t>
      </w:r>
    </w:p>
    <w:p w14:paraId="32DD3438" w14:textId="77777777" w:rsidR="0022373F" w:rsidRPr="0022373F" w:rsidRDefault="0022373F" w:rsidP="0022373F">
      <w:pPr>
        <w:spacing w:line="276" w:lineRule="auto"/>
        <w:jc w:val="both"/>
        <w:rPr>
          <w:rFonts w:ascii="Arial" w:hAnsi="Arial" w:cs="Arial"/>
          <w:sz w:val="22"/>
          <w:szCs w:val="22"/>
        </w:rPr>
      </w:pPr>
    </w:p>
    <w:p w14:paraId="2D38E722" w14:textId="66694027" w:rsidR="00941E1E" w:rsidRPr="004D3BE0" w:rsidRDefault="004D3BE0" w:rsidP="004D3BE0">
      <w:pPr>
        <w:spacing w:line="276" w:lineRule="auto"/>
        <w:jc w:val="both"/>
        <w:rPr>
          <w:rFonts w:ascii="Arial" w:hAnsi="Arial" w:cs="Arial"/>
          <w:b/>
          <w:bCs/>
          <w:sz w:val="22"/>
          <w:szCs w:val="22"/>
        </w:rPr>
      </w:pPr>
      <w:r w:rsidRPr="004D3BE0">
        <w:rPr>
          <w:rFonts w:ascii="Arial" w:hAnsi="Arial" w:cs="Arial"/>
          <w:b/>
          <w:bCs/>
          <w:sz w:val="22"/>
          <w:szCs w:val="22"/>
        </w:rPr>
        <w:t>Programa De Becas De Estudio Para Las Niñas Y Adolescentes Sobrevivientes A La Tragedia Ocurrida En El Hogar Seguro "Virgen De La Asunción"</w:t>
      </w:r>
    </w:p>
    <w:p w14:paraId="261B79E4" w14:textId="071FE9F0" w:rsidR="00CA4509" w:rsidRDefault="00CA4509" w:rsidP="0022373F">
      <w:pPr>
        <w:spacing w:line="276" w:lineRule="auto"/>
        <w:jc w:val="both"/>
        <w:rPr>
          <w:rFonts w:ascii="Arial" w:hAnsi="Arial" w:cs="Arial"/>
          <w:sz w:val="22"/>
          <w:szCs w:val="22"/>
        </w:rPr>
      </w:pPr>
    </w:p>
    <w:p w14:paraId="6E5E41F3" w14:textId="20DC45F7" w:rsidR="00CA4509" w:rsidRDefault="0086701C" w:rsidP="004D3BE0">
      <w:pPr>
        <w:spacing w:line="276" w:lineRule="auto"/>
        <w:jc w:val="both"/>
        <w:rPr>
          <w:rFonts w:ascii="Arial" w:hAnsi="Arial" w:cs="Arial"/>
          <w:sz w:val="22"/>
          <w:szCs w:val="22"/>
        </w:rPr>
      </w:pPr>
      <w:r w:rsidRPr="0086701C">
        <w:rPr>
          <w:rFonts w:ascii="Arial" w:hAnsi="Arial" w:cs="Arial"/>
          <w:sz w:val="22"/>
          <w:szCs w:val="22"/>
        </w:rPr>
        <w:t xml:space="preserve">Mediante el Acuerdo Ministerial número 1710-2020, se crea el Programa denominado </w:t>
      </w:r>
      <w:r w:rsidR="00983BE4">
        <w:rPr>
          <w:rFonts w:ascii="Arial" w:hAnsi="Arial" w:cs="Arial"/>
          <w:sz w:val="22"/>
          <w:szCs w:val="22"/>
        </w:rPr>
        <w:t>b</w:t>
      </w:r>
      <w:r w:rsidRPr="0086701C">
        <w:rPr>
          <w:rFonts w:ascii="Arial" w:hAnsi="Arial" w:cs="Arial"/>
          <w:sz w:val="22"/>
          <w:szCs w:val="22"/>
        </w:rPr>
        <w:t>ecas de estudio para las niñas y adolescentes sobrevivientes a la tragedia ocurrida en el hogar seguro “Virgen de la Asunción”</w:t>
      </w:r>
      <w:r>
        <w:rPr>
          <w:rFonts w:ascii="Arial" w:hAnsi="Arial" w:cs="Arial"/>
          <w:sz w:val="22"/>
          <w:szCs w:val="22"/>
        </w:rPr>
        <w:t xml:space="preserve">. </w:t>
      </w:r>
      <w:r w:rsidR="00516C38" w:rsidRPr="00516C38">
        <w:rPr>
          <w:rFonts w:ascii="Arial" w:hAnsi="Arial" w:cs="Arial"/>
          <w:sz w:val="22"/>
          <w:szCs w:val="22"/>
        </w:rPr>
        <w:t xml:space="preserve">El Programa, tiene como objetivo el otorgamiento de las becas de estudio para las niñas y adolescentes sobrevivientes a la tragedia ocurrida en el Hogar Seguro “Virgen de la Asunción”, que se indican en el artículo 2 del Decreto 16-2018, propiciando oportunidades para las beneficiarias que desean continuar estudios en </w:t>
      </w:r>
      <w:r w:rsidR="00516C38" w:rsidRPr="00516C38">
        <w:rPr>
          <w:rFonts w:ascii="Arial" w:hAnsi="Arial" w:cs="Arial"/>
          <w:sz w:val="22"/>
          <w:szCs w:val="22"/>
        </w:rPr>
        <w:lastRenderedPageBreak/>
        <w:t>el Sistema Educativo Nacional, hasta que finalicen el ciclo diversificado en cualquier establecimiento educativo, autorizado por el Ministerio de Educación</w:t>
      </w:r>
      <w:r w:rsidR="004D3BE0" w:rsidRPr="004D3BE0">
        <w:rPr>
          <w:rFonts w:ascii="Arial" w:hAnsi="Arial" w:cs="Arial"/>
          <w:sz w:val="22"/>
          <w:szCs w:val="22"/>
        </w:rPr>
        <w:t>.</w:t>
      </w:r>
    </w:p>
    <w:p w14:paraId="0397BA6D" w14:textId="77777777" w:rsidR="0086701C" w:rsidRDefault="0086701C" w:rsidP="004D3BE0">
      <w:pPr>
        <w:spacing w:line="276" w:lineRule="auto"/>
        <w:jc w:val="both"/>
        <w:rPr>
          <w:rFonts w:ascii="Arial" w:hAnsi="Arial" w:cs="Arial"/>
          <w:sz w:val="22"/>
          <w:szCs w:val="22"/>
        </w:rPr>
      </w:pPr>
    </w:p>
    <w:p w14:paraId="044EE476" w14:textId="6ED7A94F" w:rsidR="0086701C" w:rsidRDefault="0086701C" w:rsidP="0086701C">
      <w:pPr>
        <w:spacing w:line="276" w:lineRule="auto"/>
        <w:jc w:val="both"/>
        <w:rPr>
          <w:rFonts w:ascii="Arial" w:hAnsi="Arial" w:cs="Arial"/>
          <w:sz w:val="22"/>
          <w:szCs w:val="22"/>
        </w:rPr>
      </w:pPr>
      <w:r w:rsidRPr="0086701C">
        <w:rPr>
          <w:rFonts w:ascii="Arial" w:hAnsi="Arial" w:cs="Arial"/>
          <w:sz w:val="22"/>
          <w:szCs w:val="22"/>
        </w:rPr>
        <w:t>La cobertura del programa podrá extenderse a todos los departamentos del país, ya que las beneficiarias de este programa decidirán en donde continuar sus estudios, los cuales podrán ser sin distinción en los Centros Educativos del subsistema escolar y subsistema extraescolar en establecimientos educativos autorizados por el Ministerio de Educación, en cualquier sector.</w:t>
      </w:r>
    </w:p>
    <w:p w14:paraId="62872100" w14:textId="77777777" w:rsidR="0086701C" w:rsidRPr="0086701C" w:rsidRDefault="0086701C" w:rsidP="0086701C">
      <w:pPr>
        <w:spacing w:line="276" w:lineRule="auto"/>
        <w:jc w:val="both"/>
        <w:rPr>
          <w:rFonts w:ascii="Arial" w:hAnsi="Arial" w:cs="Arial"/>
          <w:sz w:val="22"/>
          <w:szCs w:val="22"/>
        </w:rPr>
      </w:pPr>
    </w:p>
    <w:p w14:paraId="2E62F8DA" w14:textId="5257F50A" w:rsidR="00E01A73" w:rsidRDefault="0086701C" w:rsidP="0086701C">
      <w:pPr>
        <w:spacing w:line="276" w:lineRule="auto"/>
        <w:jc w:val="both"/>
        <w:rPr>
          <w:rFonts w:ascii="Arial" w:hAnsi="Arial" w:cs="Arial"/>
          <w:sz w:val="22"/>
          <w:szCs w:val="22"/>
        </w:rPr>
      </w:pPr>
      <w:r w:rsidRPr="0086701C">
        <w:rPr>
          <w:rFonts w:ascii="Arial" w:hAnsi="Arial" w:cs="Arial"/>
          <w:sz w:val="22"/>
          <w:szCs w:val="22"/>
        </w:rPr>
        <w:t>El monto de la beca es de ciento cincuenta quetzales exactos (Q.150.00) mensuales a partir del mes febrero al mes de octubre de cada ciclo escolar, a través de acreditamiento en cuenta monetaria o de ahorro, a nombre del padre, madre o encargado de la estudiante beneficiaria cuando sea menor de edad y a nombre de la becaria una vez haya alcanzado la mayoría de edad.</w:t>
      </w:r>
    </w:p>
    <w:p w14:paraId="1360662A" w14:textId="743C1174" w:rsidR="00473DFD" w:rsidRDefault="00473DFD" w:rsidP="0086701C">
      <w:pPr>
        <w:spacing w:line="276" w:lineRule="auto"/>
        <w:jc w:val="both"/>
        <w:rPr>
          <w:rFonts w:ascii="Arial" w:hAnsi="Arial" w:cs="Arial"/>
          <w:sz w:val="22"/>
          <w:szCs w:val="22"/>
        </w:rPr>
      </w:pPr>
    </w:p>
    <w:p w14:paraId="3F7671D2" w14:textId="344E14F0" w:rsidR="00473DFD" w:rsidRDefault="00473DFD" w:rsidP="0086701C">
      <w:pPr>
        <w:spacing w:line="276" w:lineRule="auto"/>
        <w:jc w:val="both"/>
        <w:rPr>
          <w:rFonts w:ascii="Arial" w:hAnsi="Arial" w:cs="Arial"/>
          <w:sz w:val="22"/>
          <w:szCs w:val="22"/>
        </w:rPr>
      </w:pPr>
      <w:r>
        <w:rPr>
          <w:rFonts w:ascii="Arial" w:hAnsi="Arial" w:cs="Arial"/>
          <w:sz w:val="22"/>
          <w:szCs w:val="22"/>
        </w:rPr>
        <w:t xml:space="preserve">Según el </w:t>
      </w:r>
      <w:r w:rsidR="006348F3">
        <w:rPr>
          <w:rFonts w:ascii="Arial" w:hAnsi="Arial" w:cs="Arial"/>
          <w:sz w:val="22"/>
          <w:szCs w:val="22"/>
        </w:rPr>
        <w:t>artículo</w:t>
      </w:r>
      <w:r>
        <w:rPr>
          <w:rFonts w:ascii="Arial" w:hAnsi="Arial" w:cs="Arial"/>
          <w:sz w:val="22"/>
          <w:szCs w:val="22"/>
        </w:rPr>
        <w:t xml:space="preserve"> 2 </w:t>
      </w:r>
      <w:r w:rsidR="006348F3">
        <w:rPr>
          <w:rFonts w:ascii="Arial" w:hAnsi="Arial" w:cs="Arial"/>
          <w:sz w:val="22"/>
          <w:szCs w:val="22"/>
        </w:rPr>
        <w:t xml:space="preserve">del </w:t>
      </w:r>
      <w:r w:rsidR="006348F3" w:rsidRPr="006348F3">
        <w:rPr>
          <w:rFonts w:ascii="Arial" w:hAnsi="Arial" w:cs="Arial"/>
          <w:sz w:val="22"/>
          <w:szCs w:val="22"/>
        </w:rPr>
        <w:t>Decreto número 16-2018</w:t>
      </w:r>
      <w:r>
        <w:rPr>
          <w:rFonts w:ascii="Arial" w:hAnsi="Arial" w:cs="Arial"/>
          <w:sz w:val="22"/>
          <w:szCs w:val="22"/>
        </w:rPr>
        <w:t xml:space="preserve"> </w:t>
      </w:r>
      <w:r w:rsidR="006348F3">
        <w:rPr>
          <w:rFonts w:ascii="Arial" w:hAnsi="Arial" w:cs="Arial"/>
          <w:sz w:val="22"/>
          <w:szCs w:val="22"/>
        </w:rPr>
        <w:t>del Congreso de la Republica de Guatemala y articulo 2 del Acuerdo Ministerial 1710-2020 del Ministerio de Educación, las beneficiarias de las becas estudiantiles son las siguientes:</w:t>
      </w:r>
    </w:p>
    <w:p w14:paraId="42B894D5" w14:textId="63CEE3D5" w:rsidR="006348F3" w:rsidRDefault="006348F3" w:rsidP="0086701C">
      <w:pPr>
        <w:spacing w:line="276" w:lineRule="auto"/>
        <w:jc w:val="both"/>
        <w:rPr>
          <w:rFonts w:ascii="Arial" w:hAnsi="Arial" w:cs="Arial"/>
          <w:sz w:val="22"/>
          <w:szCs w:val="22"/>
        </w:rPr>
      </w:pPr>
    </w:p>
    <w:p w14:paraId="14B312E8" w14:textId="2BEB4830" w:rsidR="00EA0F2F" w:rsidRDefault="00EA0F2F" w:rsidP="00EA0F2F">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EA0F2F">
        <w:rPr>
          <w:rFonts w:ascii="Arial" w:hAnsi="Arial" w:cs="Arial"/>
          <w:bCs/>
          <w:spacing w:val="-2"/>
          <w:sz w:val="22"/>
          <w:szCs w:val="22"/>
        </w:rPr>
        <w:t xml:space="preserve">Dirección de Planificación Educativa -DIPLAN- </w:t>
      </w:r>
    </w:p>
    <w:p w14:paraId="7A1BE000" w14:textId="2EA93C46" w:rsidR="00EA0F2F" w:rsidRDefault="00EA0F2F" w:rsidP="00EA0F2F">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 xml:space="preserve">Listado de beneficiarias de las becas estudiantiles </w:t>
      </w:r>
    </w:p>
    <w:p w14:paraId="130747C3" w14:textId="77777777" w:rsidR="00EA0F2F" w:rsidRDefault="00EA0F2F" w:rsidP="0086701C">
      <w:pPr>
        <w:spacing w:line="276" w:lineRule="auto"/>
        <w:jc w:val="both"/>
        <w:rPr>
          <w:rFonts w:ascii="Arial" w:hAnsi="Arial" w:cs="Arial"/>
          <w:sz w:val="22"/>
          <w:szCs w:val="22"/>
        </w:rPr>
      </w:pPr>
    </w:p>
    <w:tbl>
      <w:tblPr>
        <w:tblpPr w:leftFromText="141" w:rightFromText="141" w:vertAnchor="text" w:tblpXSpec="center" w:tblpY="1"/>
        <w:tblOverlap w:val="never"/>
        <w:tblW w:w="4160" w:type="dxa"/>
        <w:tblCellMar>
          <w:left w:w="70" w:type="dxa"/>
          <w:right w:w="70" w:type="dxa"/>
        </w:tblCellMar>
        <w:tblLook w:val="04A0" w:firstRow="1" w:lastRow="0" w:firstColumn="1" w:lastColumn="0" w:noHBand="0" w:noVBand="1"/>
      </w:tblPr>
      <w:tblGrid>
        <w:gridCol w:w="520"/>
        <w:gridCol w:w="3640"/>
      </w:tblGrid>
      <w:tr w:rsidR="006348F3" w:rsidRPr="006348F3" w14:paraId="5F9D65CF" w14:textId="77777777" w:rsidTr="001314C2">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2093EF40" w14:textId="77777777" w:rsidR="006348F3" w:rsidRPr="006348F3" w:rsidRDefault="006348F3" w:rsidP="00F47BFE">
            <w:pPr>
              <w:jc w:val="center"/>
              <w:rPr>
                <w:rFonts w:ascii="Calibri" w:eastAsia="Times New Roman" w:hAnsi="Calibri" w:cs="Calibri"/>
                <w:b/>
                <w:bCs/>
                <w:color w:val="000000" w:themeColor="text1"/>
                <w:sz w:val="22"/>
                <w:szCs w:val="22"/>
                <w:lang w:val="es-GT" w:eastAsia="es-GT"/>
              </w:rPr>
            </w:pPr>
            <w:r w:rsidRPr="006348F3">
              <w:rPr>
                <w:rFonts w:ascii="Calibri" w:eastAsia="Times New Roman" w:hAnsi="Calibri" w:cs="Calibri"/>
                <w:b/>
                <w:bCs/>
                <w:color w:val="000000" w:themeColor="text1"/>
                <w:sz w:val="22"/>
                <w:szCs w:val="22"/>
                <w:lang w:val="es-GT" w:eastAsia="es-GT"/>
              </w:rPr>
              <w:t>No.</w:t>
            </w:r>
          </w:p>
        </w:tc>
        <w:tc>
          <w:tcPr>
            <w:tcW w:w="364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664E2990" w14:textId="77777777" w:rsidR="006348F3" w:rsidRPr="006348F3" w:rsidRDefault="006348F3" w:rsidP="001314C2">
            <w:pPr>
              <w:jc w:val="center"/>
              <w:rPr>
                <w:rFonts w:ascii="Calibri" w:eastAsia="Times New Roman" w:hAnsi="Calibri" w:cs="Calibri"/>
                <w:b/>
                <w:bCs/>
                <w:color w:val="000000" w:themeColor="text1"/>
                <w:sz w:val="22"/>
                <w:szCs w:val="22"/>
                <w:lang w:val="es-GT" w:eastAsia="es-GT"/>
              </w:rPr>
            </w:pPr>
            <w:r w:rsidRPr="006348F3">
              <w:rPr>
                <w:rFonts w:ascii="Calibri" w:eastAsia="Times New Roman" w:hAnsi="Calibri" w:cs="Calibri"/>
                <w:b/>
                <w:bCs/>
                <w:color w:val="000000" w:themeColor="text1"/>
                <w:sz w:val="22"/>
                <w:szCs w:val="22"/>
                <w:lang w:val="es-GT" w:eastAsia="es-GT"/>
              </w:rPr>
              <w:t>Nombre</w:t>
            </w:r>
          </w:p>
        </w:tc>
      </w:tr>
      <w:tr w:rsidR="006348F3" w:rsidRPr="006348F3" w14:paraId="2F9555DA" w14:textId="77777777" w:rsidTr="001314C2">
        <w:trPr>
          <w:trHeight w:val="300"/>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5790A4"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w:t>
            </w:r>
          </w:p>
        </w:tc>
        <w:tc>
          <w:tcPr>
            <w:tcW w:w="3640" w:type="dxa"/>
            <w:tcBorders>
              <w:top w:val="single" w:sz="4" w:space="0" w:color="auto"/>
              <w:left w:val="nil"/>
              <w:bottom w:val="single" w:sz="4" w:space="0" w:color="auto"/>
              <w:right w:val="single" w:sz="8" w:space="0" w:color="auto"/>
            </w:tcBorders>
            <w:shd w:val="clear" w:color="auto" w:fill="auto"/>
            <w:noWrap/>
            <w:vAlign w:val="center"/>
            <w:hideMark/>
          </w:tcPr>
          <w:p w14:paraId="1E54A046"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Arabella Maribel Ical Rax</w:t>
            </w:r>
          </w:p>
        </w:tc>
      </w:tr>
      <w:tr w:rsidR="006348F3" w:rsidRPr="006348F3" w14:paraId="5431BD83"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0F0B5D6C"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2</w:t>
            </w:r>
          </w:p>
        </w:tc>
        <w:tc>
          <w:tcPr>
            <w:tcW w:w="3640" w:type="dxa"/>
            <w:tcBorders>
              <w:top w:val="nil"/>
              <w:left w:val="nil"/>
              <w:bottom w:val="single" w:sz="4" w:space="0" w:color="auto"/>
              <w:right w:val="single" w:sz="8" w:space="0" w:color="auto"/>
            </w:tcBorders>
            <w:shd w:val="clear" w:color="auto" w:fill="auto"/>
            <w:noWrap/>
            <w:vAlign w:val="center"/>
            <w:hideMark/>
          </w:tcPr>
          <w:p w14:paraId="420BA7D0"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Cynthia Phaola Morales Alfaro</w:t>
            </w:r>
          </w:p>
        </w:tc>
      </w:tr>
      <w:tr w:rsidR="006348F3" w:rsidRPr="006348F3" w14:paraId="4705F919"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13403A76"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3</w:t>
            </w:r>
          </w:p>
        </w:tc>
        <w:tc>
          <w:tcPr>
            <w:tcW w:w="3640" w:type="dxa"/>
            <w:tcBorders>
              <w:top w:val="nil"/>
              <w:left w:val="nil"/>
              <w:bottom w:val="single" w:sz="4" w:space="0" w:color="auto"/>
              <w:right w:val="single" w:sz="8" w:space="0" w:color="auto"/>
            </w:tcBorders>
            <w:shd w:val="clear" w:color="auto" w:fill="auto"/>
            <w:noWrap/>
            <w:vAlign w:val="center"/>
            <w:hideMark/>
          </w:tcPr>
          <w:p w14:paraId="220F7B9D"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Elba Alina Contreras Escotoc</w:t>
            </w:r>
          </w:p>
        </w:tc>
      </w:tr>
      <w:tr w:rsidR="006348F3" w:rsidRPr="006348F3" w14:paraId="20B34D56"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4B31FD5D"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4</w:t>
            </w:r>
          </w:p>
        </w:tc>
        <w:tc>
          <w:tcPr>
            <w:tcW w:w="3640" w:type="dxa"/>
            <w:tcBorders>
              <w:top w:val="nil"/>
              <w:left w:val="nil"/>
              <w:bottom w:val="single" w:sz="4" w:space="0" w:color="auto"/>
              <w:right w:val="single" w:sz="8" w:space="0" w:color="auto"/>
            </w:tcBorders>
            <w:shd w:val="clear" w:color="auto" w:fill="auto"/>
            <w:noWrap/>
            <w:vAlign w:val="center"/>
            <w:hideMark/>
          </w:tcPr>
          <w:p w14:paraId="57D1A4FC"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Emily Guadalupe Del Cid Linares</w:t>
            </w:r>
          </w:p>
        </w:tc>
      </w:tr>
      <w:tr w:rsidR="006348F3" w:rsidRPr="006348F3" w14:paraId="1F0C662B"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19AAA467"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5</w:t>
            </w:r>
          </w:p>
        </w:tc>
        <w:tc>
          <w:tcPr>
            <w:tcW w:w="3640" w:type="dxa"/>
            <w:tcBorders>
              <w:top w:val="nil"/>
              <w:left w:val="nil"/>
              <w:bottom w:val="single" w:sz="4" w:space="0" w:color="auto"/>
              <w:right w:val="single" w:sz="8" w:space="0" w:color="auto"/>
            </w:tcBorders>
            <w:shd w:val="clear" w:color="auto" w:fill="auto"/>
            <w:noWrap/>
            <w:vAlign w:val="center"/>
            <w:hideMark/>
          </w:tcPr>
          <w:p w14:paraId="4271B3D2"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Estefani Dariana Sotoj Hernández</w:t>
            </w:r>
          </w:p>
        </w:tc>
      </w:tr>
      <w:tr w:rsidR="006348F3" w:rsidRPr="006348F3" w14:paraId="571E4486"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9B84228"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6</w:t>
            </w:r>
          </w:p>
        </w:tc>
        <w:tc>
          <w:tcPr>
            <w:tcW w:w="3640" w:type="dxa"/>
            <w:tcBorders>
              <w:top w:val="nil"/>
              <w:left w:val="nil"/>
              <w:bottom w:val="single" w:sz="4" w:space="0" w:color="auto"/>
              <w:right w:val="single" w:sz="8" w:space="0" w:color="auto"/>
            </w:tcBorders>
            <w:shd w:val="clear" w:color="auto" w:fill="auto"/>
            <w:noWrap/>
            <w:vAlign w:val="center"/>
            <w:hideMark/>
          </w:tcPr>
          <w:p w14:paraId="6CCEDDC2"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Eva del Rosario Antún Real</w:t>
            </w:r>
          </w:p>
        </w:tc>
      </w:tr>
      <w:tr w:rsidR="006348F3" w:rsidRPr="006348F3" w14:paraId="5B3EFB20"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F37BBFF"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7</w:t>
            </w:r>
          </w:p>
        </w:tc>
        <w:tc>
          <w:tcPr>
            <w:tcW w:w="3640" w:type="dxa"/>
            <w:tcBorders>
              <w:top w:val="nil"/>
              <w:left w:val="nil"/>
              <w:bottom w:val="single" w:sz="4" w:space="0" w:color="auto"/>
              <w:right w:val="single" w:sz="8" w:space="0" w:color="auto"/>
            </w:tcBorders>
            <w:shd w:val="clear" w:color="auto" w:fill="auto"/>
            <w:noWrap/>
            <w:vAlign w:val="center"/>
            <w:hideMark/>
          </w:tcPr>
          <w:p w14:paraId="5833EE04"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Jazmín Nohemí Vásquez Medrano</w:t>
            </w:r>
          </w:p>
        </w:tc>
      </w:tr>
      <w:tr w:rsidR="006348F3" w:rsidRPr="006348F3" w14:paraId="226DF253"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1A34D524"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8</w:t>
            </w:r>
          </w:p>
        </w:tc>
        <w:tc>
          <w:tcPr>
            <w:tcW w:w="3640" w:type="dxa"/>
            <w:tcBorders>
              <w:top w:val="nil"/>
              <w:left w:val="nil"/>
              <w:bottom w:val="single" w:sz="4" w:space="0" w:color="auto"/>
              <w:right w:val="single" w:sz="8" w:space="0" w:color="auto"/>
            </w:tcBorders>
            <w:shd w:val="clear" w:color="auto" w:fill="auto"/>
            <w:noWrap/>
            <w:vAlign w:val="center"/>
            <w:hideMark/>
          </w:tcPr>
          <w:p w14:paraId="77E189BC"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 xml:space="preserve"> Jenifer Julisa Mccarthy Corea</w:t>
            </w:r>
          </w:p>
        </w:tc>
      </w:tr>
      <w:tr w:rsidR="006348F3" w:rsidRPr="006348F3" w14:paraId="74533942"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EF62BE6"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9</w:t>
            </w:r>
          </w:p>
        </w:tc>
        <w:tc>
          <w:tcPr>
            <w:tcW w:w="3640" w:type="dxa"/>
            <w:tcBorders>
              <w:top w:val="nil"/>
              <w:left w:val="nil"/>
              <w:bottom w:val="single" w:sz="4" w:space="0" w:color="auto"/>
              <w:right w:val="single" w:sz="8" w:space="0" w:color="auto"/>
            </w:tcBorders>
            <w:shd w:val="clear" w:color="auto" w:fill="auto"/>
            <w:noWrap/>
            <w:vAlign w:val="center"/>
            <w:hideMark/>
          </w:tcPr>
          <w:p w14:paraId="74FEF6E9"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Joselyn Nohemy Fuentes Minas</w:t>
            </w:r>
          </w:p>
        </w:tc>
      </w:tr>
      <w:tr w:rsidR="006348F3" w:rsidRPr="006348F3" w14:paraId="23DA4F6D"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37C8997B"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10</w:t>
            </w:r>
          </w:p>
        </w:tc>
        <w:tc>
          <w:tcPr>
            <w:tcW w:w="3640" w:type="dxa"/>
            <w:tcBorders>
              <w:top w:val="nil"/>
              <w:left w:val="nil"/>
              <w:bottom w:val="single" w:sz="4" w:space="0" w:color="auto"/>
              <w:right w:val="single" w:sz="8" w:space="0" w:color="auto"/>
            </w:tcBorders>
            <w:shd w:val="clear" w:color="auto" w:fill="auto"/>
            <w:noWrap/>
            <w:vAlign w:val="center"/>
            <w:hideMark/>
          </w:tcPr>
          <w:p w14:paraId="25B4CAF1"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Julissa Nohelia Rodríguez</w:t>
            </w:r>
          </w:p>
        </w:tc>
      </w:tr>
      <w:tr w:rsidR="006348F3" w:rsidRPr="006348F3" w14:paraId="460D6F96"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0925D434"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11</w:t>
            </w:r>
          </w:p>
        </w:tc>
        <w:tc>
          <w:tcPr>
            <w:tcW w:w="3640" w:type="dxa"/>
            <w:tcBorders>
              <w:top w:val="nil"/>
              <w:left w:val="nil"/>
              <w:bottom w:val="single" w:sz="4" w:space="0" w:color="auto"/>
              <w:right w:val="single" w:sz="8" w:space="0" w:color="auto"/>
            </w:tcBorders>
            <w:shd w:val="clear" w:color="auto" w:fill="auto"/>
            <w:noWrap/>
            <w:vAlign w:val="center"/>
            <w:hideMark/>
          </w:tcPr>
          <w:p w14:paraId="0B4A8CEF"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Reyna Guadalupe Nájera</w:t>
            </w:r>
          </w:p>
        </w:tc>
      </w:tr>
      <w:tr w:rsidR="006348F3" w:rsidRPr="006348F3" w14:paraId="43F32E78"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0C7EA144"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12</w:t>
            </w:r>
          </w:p>
        </w:tc>
        <w:tc>
          <w:tcPr>
            <w:tcW w:w="3640" w:type="dxa"/>
            <w:tcBorders>
              <w:top w:val="nil"/>
              <w:left w:val="nil"/>
              <w:bottom w:val="single" w:sz="4" w:space="0" w:color="auto"/>
              <w:right w:val="single" w:sz="8" w:space="0" w:color="auto"/>
            </w:tcBorders>
            <w:shd w:val="clear" w:color="auto" w:fill="auto"/>
            <w:noWrap/>
            <w:vAlign w:val="center"/>
            <w:hideMark/>
          </w:tcPr>
          <w:p w14:paraId="70FD6406"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Yesenia Paola Barrios Pérez</w:t>
            </w:r>
          </w:p>
        </w:tc>
      </w:tr>
      <w:tr w:rsidR="006348F3" w:rsidRPr="006348F3" w14:paraId="59EA1F46"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634A87D6"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13</w:t>
            </w:r>
          </w:p>
        </w:tc>
        <w:tc>
          <w:tcPr>
            <w:tcW w:w="3640" w:type="dxa"/>
            <w:tcBorders>
              <w:top w:val="nil"/>
              <w:left w:val="nil"/>
              <w:bottom w:val="single" w:sz="4" w:space="0" w:color="auto"/>
              <w:right w:val="single" w:sz="8" w:space="0" w:color="auto"/>
            </w:tcBorders>
            <w:shd w:val="clear" w:color="auto" w:fill="auto"/>
            <w:noWrap/>
            <w:vAlign w:val="center"/>
            <w:hideMark/>
          </w:tcPr>
          <w:p w14:paraId="3D49F934"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Nayeli Leticia Flores Hernández</w:t>
            </w:r>
          </w:p>
        </w:tc>
      </w:tr>
      <w:tr w:rsidR="006348F3" w:rsidRPr="006348F3" w14:paraId="690A0341" w14:textId="77777777" w:rsidTr="001314C2">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14:paraId="05BEA30A"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14</w:t>
            </w:r>
          </w:p>
        </w:tc>
        <w:tc>
          <w:tcPr>
            <w:tcW w:w="3640" w:type="dxa"/>
            <w:tcBorders>
              <w:top w:val="nil"/>
              <w:left w:val="nil"/>
              <w:bottom w:val="single" w:sz="4" w:space="0" w:color="auto"/>
              <w:right w:val="single" w:sz="8" w:space="0" w:color="auto"/>
            </w:tcBorders>
            <w:shd w:val="clear" w:color="auto" w:fill="auto"/>
            <w:noWrap/>
            <w:vAlign w:val="center"/>
            <w:hideMark/>
          </w:tcPr>
          <w:p w14:paraId="7D816B9B"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Kimberly Odalys Castillo Rodríguez</w:t>
            </w:r>
          </w:p>
        </w:tc>
      </w:tr>
      <w:tr w:rsidR="006348F3" w:rsidRPr="006348F3" w14:paraId="7B4ADAB7" w14:textId="77777777" w:rsidTr="001314C2">
        <w:trPr>
          <w:trHeight w:val="315"/>
        </w:trPr>
        <w:tc>
          <w:tcPr>
            <w:tcW w:w="520" w:type="dxa"/>
            <w:tcBorders>
              <w:top w:val="nil"/>
              <w:left w:val="single" w:sz="8" w:space="0" w:color="auto"/>
              <w:bottom w:val="single" w:sz="8" w:space="0" w:color="auto"/>
              <w:right w:val="single" w:sz="4" w:space="0" w:color="auto"/>
            </w:tcBorders>
            <w:shd w:val="clear" w:color="auto" w:fill="auto"/>
            <w:noWrap/>
            <w:vAlign w:val="center"/>
            <w:hideMark/>
          </w:tcPr>
          <w:p w14:paraId="402BCED2" w14:textId="77777777" w:rsidR="006348F3" w:rsidRPr="006348F3" w:rsidRDefault="006348F3" w:rsidP="001314C2">
            <w:pPr>
              <w:jc w:val="right"/>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15</w:t>
            </w:r>
          </w:p>
        </w:tc>
        <w:tc>
          <w:tcPr>
            <w:tcW w:w="3640" w:type="dxa"/>
            <w:tcBorders>
              <w:top w:val="nil"/>
              <w:left w:val="nil"/>
              <w:bottom w:val="single" w:sz="8" w:space="0" w:color="auto"/>
              <w:right w:val="single" w:sz="8" w:space="0" w:color="auto"/>
            </w:tcBorders>
            <w:shd w:val="clear" w:color="auto" w:fill="auto"/>
            <w:noWrap/>
            <w:vAlign w:val="center"/>
            <w:hideMark/>
          </w:tcPr>
          <w:p w14:paraId="6BAA31F1" w14:textId="77777777" w:rsidR="006348F3" w:rsidRPr="006348F3" w:rsidRDefault="006348F3" w:rsidP="001314C2">
            <w:pPr>
              <w:rPr>
                <w:rFonts w:ascii="Calibri" w:eastAsia="Times New Roman" w:hAnsi="Calibri" w:cs="Calibri"/>
                <w:color w:val="000000"/>
                <w:sz w:val="22"/>
                <w:szCs w:val="22"/>
                <w:lang w:val="es-GT" w:eastAsia="es-GT"/>
              </w:rPr>
            </w:pPr>
            <w:r w:rsidRPr="006348F3">
              <w:rPr>
                <w:rFonts w:ascii="Calibri" w:eastAsia="Times New Roman" w:hAnsi="Calibri" w:cs="Calibri"/>
                <w:color w:val="000000"/>
                <w:sz w:val="22"/>
                <w:szCs w:val="22"/>
                <w:lang w:val="es-GT" w:eastAsia="es-GT"/>
              </w:rPr>
              <w:t>Eneida Noemí Tecún Muñoz</w:t>
            </w:r>
          </w:p>
        </w:tc>
      </w:tr>
    </w:tbl>
    <w:p w14:paraId="5C886339" w14:textId="7A519CC5" w:rsidR="006348F3" w:rsidRDefault="001314C2" w:rsidP="001314C2">
      <w:pPr>
        <w:spacing w:line="276" w:lineRule="auto"/>
        <w:jc w:val="center"/>
        <w:rPr>
          <w:rFonts w:ascii="Arial" w:hAnsi="Arial" w:cs="Arial"/>
          <w:sz w:val="22"/>
          <w:szCs w:val="22"/>
        </w:rPr>
      </w:pPr>
      <w:r>
        <w:rPr>
          <w:rFonts w:ascii="Arial" w:hAnsi="Arial" w:cs="Arial"/>
          <w:b/>
          <w:bCs/>
          <w:spacing w:val="-2"/>
          <w:sz w:val="20"/>
          <w:szCs w:val="20"/>
        </w:rPr>
        <w:br w:type="textWrapping" w:clear="all"/>
      </w:r>
      <w:r w:rsidR="00EA0F2F" w:rsidRPr="00102615">
        <w:rPr>
          <w:rFonts w:ascii="Arial" w:hAnsi="Arial" w:cs="Arial"/>
          <w:b/>
          <w:bCs/>
          <w:spacing w:val="-2"/>
          <w:sz w:val="20"/>
          <w:szCs w:val="20"/>
        </w:rPr>
        <w:t>Fuente:</w:t>
      </w:r>
      <w:r w:rsidR="00EA0F2F" w:rsidRPr="00102615">
        <w:rPr>
          <w:rFonts w:ascii="Arial" w:hAnsi="Arial" w:cs="Arial"/>
          <w:bCs/>
          <w:spacing w:val="-2"/>
          <w:sz w:val="20"/>
          <w:szCs w:val="20"/>
        </w:rPr>
        <w:t xml:space="preserve"> Información</w:t>
      </w:r>
      <w:r>
        <w:rPr>
          <w:rFonts w:ascii="Arial" w:hAnsi="Arial" w:cs="Arial"/>
          <w:bCs/>
          <w:spacing w:val="-2"/>
          <w:sz w:val="20"/>
          <w:szCs w:val="20"/>
        </w:rPr>
        <w:t xml:space="preserve"> Decreto 16-2018, Acuerdo Ministerial 1710-2020</w:t>
      </w:r>
      <w:r w:rsidR="00EA0F2F" w:rsidRPr="00102615">
        <w:rPr>
          <w:rFonts w:ascii="Arial" w:hAnsi="Arial" w:cs="Arial"/>
          <w:bCs/>
          <w:spacing w:val="-2"/>
          <w:sz w:val="20"/>
          <w:szCs w:val="20"/>
        </w:rPr>
        <w:t>.</w:t>
      </w:r>
    </w:p>
    <w:p w14:paraId="100F769A" w14:textId="3C45A113" w:rsidR="003F2ED7" w:rsidRDefault="003F2ED7" w:rsidP="0086701C">
      <w:pPr>
        <w:spacing w:line="276" w:lineRule="auto"/>
        <w:jc w:val="both"/>
        <w:rPr>
          <w:rFonts w:ascii="Arial" w:hAnsi="Arial" w:cs="Arial"/>
          <w:sz w:val="22"/>
          <w:szCs w:val="22"/>
        </w:rPr>
      </w:pPr>
    </w:p>
    <w:p w14:paraId="6EF17EA0" w14:textId="19D1848B" w:rsidR="0022373F" w:rsidRPr="00FE42AC" w:rsidRDefault="0022373F" w:rsidP="00FE42AC">
      <w:pPr>
        <w:rPr>
          <w:b/>
        </w:rPr>
      </w:pPr>
      <w:r w:rsidRPr="00FE42AC">
        <w:rPr>
          <w:b/>
        </w:rPr>
        <w:lastRenderedPageBreak/>
        <w:t xml:space="preserve">Consejo o consultoría </w:t>
      </w:r>
    </w:p>
    <w:p w14:paraId="15D676BB" w14:textId="77777777" w:rsidR="0033054A" w:rsidRPr="00941E1E" w:rsidRDefault="0033054A" w:rsidP="0033054A">
      <w:pPr>
        <w:jc w:val="both"/>
        <w:rPr>
          <w:rFonts w:ascii="Arial" w:hAnsi="Arial" w:cs="Arial"/>
          <w:b/>
          <w:sz w:val="22"/>
          <w:szCs w:val="22"/>
        </w:rPr>
      </w:pPr>
    </w:p>
    <w:p w14:paraId="7798BF98" w14:textId="5AC4F997" w:rsidR="0022373F" w:rsidRPr="00894B66" w:rsidRDefault="0022373F" w:rsidP="0033054A">
      <w:pPr>
        <w:jc w:val="both"/>
        <w:rPr>
          <w:rFonts w:ascii="Arial" w:hAnsi="Arial" w:cs="Arial"/>
          <w:sz w:val="22"/>
          <w:szCs w:val="22"/>
        </w:rPr>
      </w:pPr>
      <w:r w:rsidRPr="0022373F">
        <w:rPr>
          <w:rFonts w:ascii="Arial" w:hAnsi="Arial" w:cs="Arial"/>
          <w:sz w:val="22"/>
          <w:szCs w:val="22"/>
        </w:rPr>
        <w:t>Son actividades de asesoramiento que buscan mejorar los procesos, la gestión de riesgos y el control interno de una entidad, basadas en la opinión experta del auditor interno, sin que este asuma responsabilidades de gestión.</w:t>
      </w:r>
    </w:p>
    <w:p w14:paraId="3EEE308C" w14:textId="77015517" w:rsidR="000E59A9" w:rsidRPr="00894B66" w:rsidRDefault="006600D2" w:rsidP="006915AC">
      <w:pPr>
        <w:spacing w:line="276" w:lineRule="auto"/>
        <w:jc w:val="both"/>
        <w:rPr>
          <w:rFonts w:ascii="Arial" w:hAnsi="Arial" w:cs="Arial"/>
          <w:sz w:val="22"/>
          <w:szCs w:val="22"/>
        </w:rPr>
      </w:pPr>
      <w:r w:rsidRPr="00894B66">
        <w:rPr>
          <w:rFonts w:ascii="Arial" w:hAnsi="Arial" w:cs="Arial"/>
          <w:sz w:val="22"/>
          <w:szCs w:val="22"/>
        </w:rPr>
        <w:t xml:space="preserve"> </w:t>
      </w:r>
      <w:r w:rsidR="005F3AB1">
        <w:rPr>
          <w:rFonts w:ascii="Arial" w:hAnsi="Arial" w:cs="Arial"/>
          <w:sz w:val="22"/>
          <w:szCs w:val="22"/>
        </w:rPr>
        <w:t xml:space="preserve"> </w:t>
      </w:r>
    </w:p>
    <w:p w14:paraId="44759B24" w14:textId="77777777" w:rsidR="005E0AA5" w:rsidRPr="009315CF" w:rsidRDefault="005E0AA5" w:rsidP="009315CF">
      <w:pPr>
        <w:pStyle w:val="Ttulo1"/>
      </w:pPr>
      <w:bookmarkStart w:id="4" w:name="_Toc128045782"/>
      <w:r w:rsidRPr="009315CF">
        <w:t>OBJETIVOS</w:t>
      </w:r>
      <w:bookmarkEnd w:id="4"/>
    </w:p>
    <w:p w14:paraId="6ECD8705" w14:textId="77777777" w:rsidR="005E0AA5" w:rsidRPr="00894B66" w:rsidRDefault="005E0AA5" w:rsidP="006915AC">
      <w:pPr>
        <w:spacing w:line="276" w:lineRule="auto"/>
        <w:jc w:val="both"/>
        <w:rPr>
          <w:rFonts w:ascii="Arial" w:hAnsi="Arial" w:cs="Arial"/>
          <w:b/>
          <w:sz w:val="22"/>
          <w:szCs w:val="22"/>
        </w:rPr>
      </w:pPr>
    </w:p>
    <w:p w14:paraId="5DC1CDF0" w14:textId="47954145" w:rsidR="005E0AA5" w:rsidRDefault="005E0AA5" w:rsidP="0033054A">
      <w:pPr>
        <w:jc w:val="both"/>
        <w:rPr>
          <w:rFonts w:ascii="Arial" w:hAnsi="Arial" w:cs="Arial"/>
          <w:b/>
          <w:sz w:val="22"/>
          <w:szCs w:val="22"/>
        </w:rPr>
      </w:pPr>
      <w:r w:rsidRPr="00894B66">
        <w:rPr>
          <w:rFonts w:ascii="Arial" w:hAnsi="Arial" w:cs="Arial"/>
          <w:b/>
          <w:sz w:val="22"/>
          <w:szCs w:val="22"/>
        </w:rPr>
        <w:t>GENERAL</w:t>
      </w:r>
    </w:p>
    <w:p w14:paraId="43F5D027" w14:textId="77777777" w:rsidR="0033054A" w:rsidRPr="00894B66" w:rsidRDefault="0033054A" w:rsidP="0033054A">
      <w:pPr>
        <w:jc w:val="both"/>
        <w:rPr>
          <w:rFonts w:ascii="Arial" w:hAnsi="Arial" w:cs="Arial"/>
          <w:b/>
          <w:sz w:val="22"/>
          <w:szCs w:val="22"/>
          <w:lang w:val="es-GT"/>
        </w:rPr>
      </w:pPr>
    </w:p>
    <w:p w14:paraId="645A8646" w14:textId="4B994BA7" w:rsidR="005E0AA5" w:rsidRPr="00894B66" w:rsidRDefault="002278A1" w:rsidP="0033054A">
      <w:pPr>
        <w:jc w:val="both"/>
        <w:rPr>
          <w:rFonts w:ascii="Arial" w:hAnsi="Arial" w:cs="Arial"/>
          <w:sz w:val="22"/>
          <w:szCs w:val="22"/>
        </w:rPr>
      </w:pPr>
      <w:r w:rsidRPr="002278A1">
        <w:rPr>
          <w:rFonts w:ascii="Arial" w:hAnsi="Arial" w:cs="Arial"/>
          <w:sz w:val="22"/>
          <w:szCs w:val="22"/>
        </w:rPr>
        <w:t xml:space="preserve">Verificar </w:t>
      </w:r>
      <w:r w:rsidR="00030A43">
        <w:rPr>
          <w:rFonts w:ascii="Arial" w:hAnsi="Arial" w:cs="Arial"/>
          <w:sz w:val="22"/>
          <w:szCs w:val="22"/>
        </w:rPr>
        <w:t>que el proceso de administración y pago de becas se efectuó de acuerdo a la normativa vigente</w:t>
      </w:r>
      <w:r w:rsidR="005E0AA5" w:rsidRPr="00894B66">
        <w:rPr>
          <w:rFonts w:ascii="Arial" w:hAnsi="Arial" w:cs="Arial"/>
          <w:sz w:val="22"/>
          <w:szCs w:val="22"/>
        </w:rPr>
        <w:t>.</w:t>
      </w:r>
    </w:p>
    <w:p w14:paraId="7FDE2689" w14:textId="77777777" w:rsidR="005E0AA5" w:rsidRPr="00894B66" w:rsidRDefault="005E0AA5" w:rsidP="006915AC">
      <w:pPr>
        <w:spacing w:line="276" w:lineRule="auto"/>
        <w:jc w:val="both"/>
        <w:rPr>
          <w:rFonts w:ascii="Arial" w:hAnsi="Arial" w:cs="Arial"/>
          <w:sz w:val="22"/>
          <w:szCs w:val="22"/>
        </w:rPr>
      </w:pPr>
    </w:p>
    <w:p w14:paraId="08794052" w14:textId="4DD490E5" w:rsidR="005E0AA5" w:rsidRDefault="005E0AA5" w:rsidP="0033054A">
      <w:pPr>
        <w:jc w:val="both"/>
        <w:rPr>
          <w:rFonts w:ascii="Arial" w:hAnsi="Arial" w:cs="Arial"/>
          <w:b/>
          <w:sz w:val="22"/>
          <w:szCs w:val="22"/>
        </w:rPr>
      </w:pPr>
      <w:r w:rsidRPr="00894B66">
        <w:rPr>
          <w:rFonts w:ascii="Arial" w:hAnsi="Arial" w:cs="Arial"/>
          <w:b/>
          <w:sz w:val="22"/>
          <w:szCs w:val="22"/>
        </w:rPr>
        <w:t>ESPECIFICOS</w:t>
      </w:r>
    </w:p>
    <w:p w14:paraId="6EC78405" w14:textId="77777777" w:rsidR="002E0CD7" w:rsidRPr="00894B66" w:rsidRDefault="002E0CD7" w:rsidP="0033054A">
      <w:pPr>
        <w:jc w:val="both"/>
        <w:rPr>
          <w:rFonts w:ascii="Arial" w:hAnsi="Arial" w:cs="Arial"/>
          <w:b/>
          <w:sz w:val="22"/>
          <w:szCs w:val="22"/>
        </w:rPr>
      </w:pPr>
    </w:p>
    <w:p w14:paraId="15E117B8" w14:textId="6E7A6154" w:rsidR="005E0AA5" w:rsidRDefault="00030A43" w:rsidP="0033054A">
      <w:pPr>
        <w:jc w:val="both"/>
        <w:rPr>
          <w:rFonts w:ascii="Arial" w:hAnsi="Arial" w:cs="Arial"/>
          <w:sz w:val="22"/>
          <w:szCs w:val="22"/>
        </w:rPr>
      </w:pPr>
      <w:r>
        <w:rPr>
          <w:rFonts w:ascii="Arial" w:hAnsi="Arial" w:cs="Arial"/>
          <w:sz w:val="22"/>
          <w:szCs w:val="22"/>
        </w:rPr>
        <w:t>Determinar que</w:t>
      </w:r>
      <w:r w:rsidR="00DD7BD0">
        <w:rPr>
          <w:rFonts w:ascii="Arial" w:hAnsi="Arial" w:cs="Arial"/>
          <w:sz w:val="22"/>
          <w:szCs w:val="22"/>
        </w:rPr>
        <w:t xml:space="preserve"> el pago de</w:t>
      </w:r>
      <w:r>
        <w:rPr>
          <w:rFonts w:ascii="Arial" w:hAnsi="Arial" w:cs="Arial"/>
          <w:sz w:val="22"/>
          <w:szCs w:val="22"/>
        </w:rPr>
        <w:t xml:space="preserve"> las becas se efectué de forma mensual</w:t>
      </w:r>
      <w:r w:rsidR="008044A0" w:rsidRPr="00894B66">
        <w:rPr>
          <w:rFonts w:ascii="Arial" w:hAnsi="Arial" w:cs="Arial"/>
          <w:sz w:val="22"/>
          <w:szCs w:val="22"/>
        </w:rPr>
        <w:t>.</w:t>
      </w:r>
    </w:p>
    <w:p w14:paraId="035949D2" w14:textId="1371A35B" w:rsidR="00C1304E" w:rsidRDefault="00C1304E" w:rsidP="0033054A">
      <w:pPr>
        <w:jc w:val="both"/>
        <w:rPr>
          <w:rFonts w:ascii="Arial" w:hAnsi="Arial" w:cs="Arial"/>
          <w:sz w:val="22"/>
          <w:szCs w:val="22"/>
        </w:rPr>
      </w:pPr>
    </w:p>
    <w:p w14:paraId="09949807" w14:textId="63F5D92C" w:rsidR="00C1304E" w:rsidRDefault="00C1304E" w:rsidP="0033054A">
      <w:pPr>
        <w:jc w:val="both"/>
        <w:rPr>
          <w:rFonts w:ascii="Arial" w:hAnsi="Arial" w:cs="Arial"/>
          <w:sz w:val="22"/>
          <w:szCs w:val="22"/>
        </w:rPr>
      </w:pPr>
      <w:r>
        <w:rPr>
          <w:rFonts w:ascii="Arial" w:hAnsi="Arial" w:cs="Arial"/>
          <w:sz w:val="22"/>
          <w:szCs w:val="22"/>
        </w:rPr>
        <w:t>Verificar la</w:t>
      </w:r>
      <w:r w:rsidR="00030A43">
        <w:rPr>
          <w:rFonts w:ascii="Arial" w:hAnsi="Arial" w:cs="Arial"/>
          <w:sz w:val="22"/>
          <w:szCs w:val="22"/>
        </w:rPr>
        <w:t xml:space="preserve"> existencia física de alumnos becados</w:t>
      </w:r>
      <w:r w:rsidR="00E413A1">
        <w:rPr>
          <w:rFonts w:ascii="Arial" w:hAnsi="Arial" w:cs="Arial"/>
          <w:sz w:val="22"/>
          <w:szCs w:val="22"/>
        </w:rPr>
        <w:t>.</w:t>
      </w:r>
    </w:p>
    <w:p w14:paraId="222B3502" w14:textId="6E9D3F54" w:rsidR="00C1304E" w:rsidRDefault="00C1304E" w:rsidP="0033054A">
      <w:pPr>
        <w:jc w:val="both"/>
        <w:rPr>
          <w:rFonts w:ascii="Arial" w:hAnsi="Arial" w:cs="Arial"/>
          <w:sz w:val="22"/>
          <w:szCs w:val="22"/>
        </w:rPr>
      </w:pPr>
    </w:p>
    <w:p w14:paraId="21935CCC" w14:textId="1A96402F" w:rsidR="00C1304E" w:rsidRDefault="00030A43" w:rsidP="0033054A">
      <w:pPr>
        <w:jc w:val="both"/>
        <w:rPr>
          <w:rFonts w:ascii="Arial" w:hAnsi="Arial" w:cs="Arial"/>
          <w:sz w:val="22"/>
          <w:szCs w:val="22"/>
        </w:rPr>
      </w:pPr>
      <w:r>
        <w:rPr>
          <w:rFonts w:ascii="Arial" w:hAnsi="Arial" w:cs="Arial"/>
          <w:sz w:val="22"/>
          <w:szCs w:val="22"/>
        </w:rPr>
        <w:t>Confirmar si se realiza el monitoreo de los alumnos becados por parte del personal designado por la DIDEDUC</w:t>
      </w:r>
      <w:r w:rsidR="00C1304E">
        <w:rPr>
          <w:rFonts w:ascii="Arial" w:hAnsi="Arial" w:cs="Arial"/>
          <w:sz w:val="22"/>
          <w:szCs w:val="22"/>
        </w:rPr>
        <w:t>.</w:t>
      </w:r>
    </w:p>
    <w:p w14:paraId="11290333" w14:textId="6D6C70E0" w:rsidR="00030A43" w:rsidRDefault="00030A43" w:rsidP="0033054A">
      <w:pPr>
        <w:jc w:val="both"/>
        <w:rPr>
          <w:rFonts w:ascii="Arial" w:hAnsi="Arial" w:cs="Arial"/>
          <w:sz w:val="22"/>
          <w:szCs w:val="22"/>
        </w:rPr>
      </w:pPr>
    </w:p>
    <w:p w14:paraId="743327CD" w14:textId="7F407C6D" w:rsidR="00030A43" w:rsidRDefault="00030A43" w:rsidP="0033054A">
      <w:pPr>
        <w:jc w:val="both"/>
        <w:rPr>
          <w:rFonts w:ascii="Arial" w:hAnsi="Arial" w:cs="Arial"/>
          <w:sz w:val="22"/>
          <w:szCs w:val="22"/>
        </w:rPr>
      </w:pPr>
      <w:r>
        <w:rPr>
          <w:rFonts w:ascii="Arial" w:hAnsi="Arial" w:cs="Arial"/>
          <w:sz w:val="22"/>
          <w:szCs w:val="22"/>
        </w:rPr>
        <w:t>Verificar que se cuente con la asignación presupuestaria para el ejercicio fiscal 2023.</w:t>
      </w:r>
    </w:p>
    <w:p w14:paraId="1369B351" w14:textId="77777777" w:rsidR="00FC68CD" w:rsidRPr="00894B66" w:rsidRDefault="00FC68CD" w:rsidP="006915AC">
      <w:pPr>
        <w:spacing w:line="276" w:lineRule="auto"/>
        <w:jc w:val="both"/>
        <w:rPr>
          <w:rFonts w:ascii="Arial" w:hAnsi="Arial" w:cs="Arial"/>
          <w:sz w:val="22"/>
          <w:szCs w:val="22"/>
        </w:rPr>
      </w:pPr>
    </w:p>
    <w:p w14:paraId="71407C77" w14:textId="77777777" w:rsidR="005E0AA5" w:rsidRPr="009315CF" w:rsidRDefault="005E0AA5" w:rsidP="009315CF">
      <w:pPr>
        <w:pStyle w:val="Ttulo1"/>
      </w:pPr>
      <w:bookmarkStart w:id="5" w:name="_Toc128045783"/>
      <w:r w:rsidRPr="009315CF">
        <w:t>ALCANCE DE LA ACTIVIDAD</w:t>
      </w:r>
      <w:bookmarkEnd w:id="5"/>
    </w:p>
    <w:p w14:paraId="51F3DD3C" w14:textId="77777777" w:rsidR="005E0AA5" w:rsidRPr="00894B66" w:rsidRDefault="005E0AA5" w:rsidP="006915AC">
      <w:pPr>
        <w:spacing w:line="276" w:lineRule="auto"/>
        <w:jc w:val="both"/>
        <w:rPr>
          <w:rFonts w:ascii="Arial" w:hAnsi="Arial" w:cs="Arial"/>
          <w:sz w:val="22"/>
          <w:szCs w:val="22"/>
        </w:rPr>
      </w:pPr>
    </w:p>
    <w:p w14:paraId="78D59035" w14:textId="2283D4A5" w:rsidR="009A2EF7" w:rsidRDefault="00AD16E6" w:rsidP="006915AC">
      <w:pPr>
        <w:spacing w:line="276" w:lineRule="auto"/>
        <w:jc w:val="both"/>
        <w:rPr>
          <w:rFonts w:ascii="Arial" w:hAnsi="Arial" w:cs="Arial"/>
          <w:sz w:val="22"/>
          <w:szCs w:val="22"/>
          <w:lang w:bidi="es-ES"/>
        </w:rPr>
      </w:pPr>
      <w:r w:rsidRPr="00AD16E6">
        <w:rPr>
          <w:rFonts w:ascii="Arial" w:hAnsi="Arial" w:cs="Arial"/>
          <w:sz w:val="22"/>
          <w:szCs w:val="22"/>
          <w:lang w:bidi="es-ES"/>
        </w:rPr>
        <w:t xml:space="preserve">La consultoría de verificación </w:t>
      </w:r>
      <w:r w:rsidR="009A102C" w:rsidRPr="009A102C">
        <w:rPr>
          <w:rFonts w:ascii="Arial" w:hAnsi="Arial" w:cs="Arial"/>
          <w:sz w:val="22"/>
          <w:szCs w:val="22"/>
          <w:lang w:bidi="es-ES"/>
        </w:rPr>
        <w:t>de</w:t>
      </w:r>
      <w:r w:rsidR="00D34470">
        <w:rPr>
          <w:rFonts w:ascii="Arial" w:hAnsi="Arial" w:cs="Arial"/>
          <w:sz w:val="22"/>
          <w:szCs w:val="22"/>
          <w:lang w:bidi="es-ES"/>
        </w:rPr>
        <w:t xml:space="preserve"> </w:t>
      </w:r>
      <w:r w:rsidR="00785BE5" w:rsidRPr="00001B9E">
        <w:rPr>
          <w:rFonts w:ascii="Arial" w:hAnsi="Arial" w:cs="Arial"/>
          <w:sz w:val="22"/>
          <w:szCs w:val="22"/>
        </w:rPr>
        <w:t xml:space="preserve">pago </w:t>
      </w:r>
      <w:r w:rsidR="00D34470">
        <w:rPr>
          <w:rFonts w:ascii="Arial" w:hAnsi="Arial" w:cs="Arial"/>
          <w:sz w:val="22"/>
          <w:szCs w:val="22"/>
          <w:lang w:bidi="es-ES"/>
        </w:rPr>
        <w:t>de becas de estudio para las niñas y adolescentes sobrevivientes a la tragedia ocurrida en el hogar seguro “Virgen de la Asunción”</w:t>
      </w:r>
      <w:r w:rsidR="009A102C" w:rsidRPr="009A102C">
        <w:rPr>
          <w:rFonts w:ascii="Arial" w:hAnsi="Arial" w:cs="Arial"/>
          <w:sz w:val="22"/>
          <w:szCs w:val="22"/>
          <w:lang w:bidi="es-ES"/>
        </w:rPr>
        <w:t xml:space="preserve">, </w:t>
      </w:r>
      <w:r w:rsidR="00FA4CA8" w:rsidRPr="00FA4CA8">
        <w:rPr>
          <w:rFonts w:ascii="Arial" w:hAnsi="Arial" w:cs="Arial"/>
          <w:sz w:val="22"/>
          <w:szCs w:val="22"/>
          <w:lang w:bidi="es-ES"/>
        </w:rPr>
        <w:t xml:space="preserve">en la </w:t>
      </w:r>
      <w:r w:rsidR="00FB54DC">
        <w:rPr>
          <w:rFonts w:ascii="Arial" w:hAnsi="Arial" w:cs="Arial"/>
          <w:sz w:val="22"/>
          <w:szCs w:val="22"/>
          <w:lang w:bidi="es-ES"/>
        </w:rPr>
        <w:t>D</w:t>
      </w:r>
      <w:r w:rsidR="00FA4CA8" w:rsidRPr="00FA4CA8">
        <w:rPr>
          <w:rFonts w:ascii="Arial" w:hAnsi="Arial" w:cs="Arial"/>
          <w:sz w:val="22"/>
          <w:szCs w:val="22"/>
          <w:lang w:bidi="es-ES"/>
        </w:rPr>
        <w:t xml:space="preserve">irección </w:t>
      </w:r>
      <w:r w:rsidR="00FB54DC">
        <w:rPr>
          <w:rFonts w:ascii="Arial" w:hAnsi="Arial" w:cs="Arial"/>
          <w:sz w:val="22"/>
          <w:szCs w:val="22"/>
          <w:lang w:bidi="es-ES"/>
        </w:rPr>
        <w:t>D</w:t>
      </w:r>
      <w:r w:rsidR="00FA4CA8" w:rsidRPr="00FA4CA8">
        <w:rPr>
          <w:rFonts w:ascii="Arial" w:hAnsi="Arial" w:cs="Arial"/>
          <w:sz w:val="22"/>
          <w:szCs w:val="22"/>
          <w:lang w:bidi="es-ES"/>
        </w:rPr>
        <w:t xml:space="preserve">e </w:t>
      </w:r>
      <w:r w:rsidR="00FB54DC">
        <w:rPr>
          <w:rFonts w:ascii="Arial" w:hAnsi="Arial" w:cs="Arial"/>
          <w:sz w:val="22"/>
          <w:szCs w:val="22"/>
          <w:lang w:bidi="es-ES"/>
        </w:rPr>
        <w:t>P</w:t>
      </w:r>
      <w:r w:rsidR="00FA4CA8" w:rsidRPr="00FA4CA8">
        <w:rPr>
          <w:rFonts w:ascii="Arial" w:hAnsi="Arial" w:cs="Arial"/>
          <w:sz w:val="22"/>
          <w:szCs w:val="22"/>
          <w:lang w:bidi="es-ES"/>
        </w:rPr>
        <w:t xml:space="preserve">lanificación </w:t>
      </w:r>
      <w:r w:rsidR="00FB54DC">
        <w:rPr>
          <w:rFonts w:ascii="Arial" w:hAnsi="Arial" w:cs="Arial"/>
          <w:sz w:val="22"/>
          <w:szCs w:val="22"/>
          <w:lang w:bidi="es-ES"/>
        </w:rPr>
        <w:t>E</w:t>
      </w:r>
      <w:r w:rsidR="00FA4CA8" w:rsidRPr="00FA4CA8">
        <w:rPr>
          <w:rFonts w:ascii="Arial" w:hAnsi="Arial" w:cs="Arial"/>
          <w:sz w:val="22"/>
          <w:szCs w:val="22"/>
          <w:lang w:bidi="es-ES"/>
        </w:rPr>
        <w:t>ducativa</w:t>
      </w:r>
      <w:r w:rsidR="00FA4CA8">
        <w:rPr>
          <w:rFonts w:ascii="Arial" w:hAnsi="Arial" w:cs="Arial"/>
          <w:sz w:val="22"/>
          <w:szCs w:val="22"/>
          <w:lang w:bidi="es-ES"/>
        </w:rPr>
        <w:t xml:space="preserve"> </w:t>
      </w:r>
      <w:r w:rsidR="00FA4CA8" w:rsidRPr="00FA4CA8">
        <w:rPr>
          <w:rFonts w:ascii="Arial" w:hAnsi="Arial" w:cs="Arial"/>
          <w:sz w:val="22"/>
          <w:szCs w:val="22"/>
          <w:lang w:bidi="es-ES"/>
        </w:rPr>
        <w:t>-DIPLAN-</w:t>
      </w:r>
      <w:r w:rsidR="004C1DF7">
        <w:rPr>
          <w:rFonts w:ascii="Arial" w:hAnsi="Arial" w:cs="Arial"/>
          <w:sz w:val="22"/>
          <w:szCs w:val="22"/>
          <w:lang w:bidi="es-ES"/>
        </w:rPr>
        <w:t xml:space="preserve"> </w:t>
      </w:r>
      <w:r w:rsidR="004C1DF7" w:rsidRPr="004C1DF7">
        <w:rPr>
          <w:rFonts w:ascii="Arial" w:hAnsi="Arial" w:cs="Arial"/>
          <w:sz w:val="22"/>
          <w:szCs w:val="22"/>
          <w:lang w:bidi="es-ES"/>
        </w:rPr>
        <w:t>y direcciones departamentales de educación</w:t>
      </w:r>
      <w:r w:rsidR="004C1DF7">
        <w:rPr>
          <w:rFonts w:ascii="Arial" w:hAnsi="Arial" w:cs="Arial"/>
          <w:sz w:val="22"/>
          <w:szCs w:val="22"/>
          <w:lang w:bidi="es-ES"/>
        </w:rPr>
        <w:t xml:space="preserve"> de: Guatemala Sur, Guatemala Occidente, Guatem</w:t>
      </w:r>
      <w:r w:rsidR="00C15629">
        <w:rPr>
          <w:rFonts w:ascii="Arial" w:hAnsi="Arial" w:cs="Arial"/>
          <w:sz w:val="22"/>
          <w:szCs w:val="22"/>
          <w:lang w:bidi="es-ES"/>
        </w:rPr>
        <w:t>ala Norte, Huehuetenango e Izabal</w:t>
      </w:r>
      <w:r w:rsidR="009A102C">
        <w:rPr>
          <w:rFonts w:ascii="Arial" w:hAnsi="Arial" w:cs="Arial"/>
          <w:sz w:val="22"/>
          <w:szCs w:val="22"/>
          <w:lang w:bidi="es-ES"/>
        </w:rPr>
        <w:t>, comprendi</w:t>
      </w:r>
      <w:r w:rsidR="008759CF">
        <w:rPr>
          <w:rFonts w:ascii="Arial" w:hAnsi="Arial" w:cs="Arial"/>
          <w:sz w:val="22"/>
          <w:szCs w:val="22"/>
          <w:lang w:bidi="es-ES"/>
        </w:rPr>
        <w:t>ó</w:t>
      </w:r>
      <w:r w:rsidR="004C1DF7">
        <w:rPr>
          <w:rFonts w:ascii="Arial" w:hAnsi="Arial" w:cs="Arial"/>
          <w:sz w:val="22"/>
          <w:szCs w:val="22"/>
          <w:lang w:bidi="es-ES"/>
        </w:rPr>
        <w:t xml:space="preserve"> </w:t>
      </w:r>
      <w:r w:rsidR="00857BCE">
        <w:rPr>
          <w:rFonts w:ascii="Arial" w:hAnsi="Arial" w:cs="Arial"/>
          <w:sz w:val="22"/>
          <w:szCs w:val="22"/>
          <w:lang w:bidi="es-ES"/>
        </w:rPr>
        <w:t>l</w:t>
      </w:r>
      <w:r w:rsidR="00697994">
        <w:rPr>
          <w:rFonts w:ascii="Arial" w:hAnsi="Arial" w:cs="Arial"/>
          <w:sz w:val="22"/>
          <w:szCs w:val="22"/>
          <w:lang w:bidi="es-ES"/>
        </w:rPr>
        <w:t>o siguiente</w:t>
      </w:r>
      <w:r w:rsidR="009A2EF7">
        <w:rPr>
          <w:rFonts w:ascii="Arial" w:hAnsi="Arial" w:cs="Arial"/>
          <w:sz w:val="22"/>
          <w:szCs w:val="22"/>
          <w:lang w:bidi="es-ES"/>
        </w:rPr>
        <w:t>:</w:t>
      </w:r>
    </w:p>
    <w:p w14:paraId="40B37DD8" w14:textId="77777777" w:rsidR="008C7EF6" w:rsidRDefault="008C7EF6" w:rsidP="006915AC">
      <w:pPr>
        <w:spacing w:line="276" w:lineRule="auto"/>
        <w:jc w:val="both"/>
        <w:rPr>
          <w:rFonts w:ascii="Arial" w:hAnsi="Arial" w:cs="Arial"/>
          <w:sz w:val="22"/>
          <w:szCs w:val="22"/>
          <w:lang w:bidi="es-ES"/>
        </w:rPr>
      </w:pPr>
    </w:p>
    <w:p w14:paraId="40EF93F9" w14:textId="2DEE560D" w:rsidR="008C7EF6" w:rsidRDefault="008C7EF6" w:rsidP="008C7EF6">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t>Verificar que el 100% de las beneficiarias haya hecho uso de las becas.</w:t>
      </w:r>
    </w:p>
    <w:p w14:paraId="0B496D0F" w14:textId="4DC1FC80" w:rsidR="009A2EF7" w:rsidRPr="00FD46AD" w:rsidRDefault="00DC0D94" w:rsidP="001A7EF5">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t>C</w:t>
      </w:r>
      <w:r w:rsidR="00516C38" w:rsidRPr="00FD46AD">
        <w:rPr>
          <w:rFonts w:ascii="Arial" w:hAnsi="Arial" w:cs="Arial"/>
          <w:sz w:val="22"/>
          <w:szCs w:val="22"/>
          <w:lang w:bidi="es-ES"/>
        </w:rPr>
        <w:t>onformación</w:t>
      </w:r>
      <w:r w:rsidR="00650546" w:rsidRPr="00FD46AD">
        <w:rPr>
          <w:rFonts w:ascii="Arial" w:hAnsi="Arial" w:cs="Arial"/>
          <w:sz w:val="22"/>
          <w:szCs w:val="22"/>
          <w:lang w:bidi="es-ES"/>
        </w:rPr>
        <w:t xml:space="preserve"> de expedientes</w:t>
      </w:r>
      <w:r w:rsidR="00FD46AD" w:rsidRPr="00FD46AD">
        <w:rPr>
          <w:rFonts w:ascii="Arial" w:hAnsi="Arial" w:cs="Arial"/>
          <w:sz w:val="22"/>
          <w:szCs w:val="22"/>
          <w:lang w:bidi="es-ES"/>
        </w:rPr>
        <w:t xml:space="preserve"> de las</w:t>
      </w:r>
      <w:r w:rsidR="00473DFD">
        <w:rPr>
          <w:rFonts w:ascii="Arial" w:hAnsi="Arial" w:cs="Arial"/>
          <w:sz w:val="22"/>
          <w:szCs w:val="22"/>
          <w:lang w:bidi="es-ES"/>
        </w:rPr>
        <w:t xml:space="preserve"> be</w:t>
      </w:r>
      <w:r w:rsidR="008C7EF6">
        <w:rPr>
          <w:rFonts w:ascii="Arial" w:hAnsi="Arial" w:cs="Arial"/>
          <w:sz w:val="22"/>
          <w:szCs w:val="22"/>
          <w:lang w:bidi="es-ES"/>
        </w:rPr>
        <w:t>neficiarias que hicieron uso de las becas</w:t>
      </w:r>
      <w:r w:rsidR="00760310">
        <w:rPr>
          <w:rFonts w:ascii="Arial" w:hAnsi="Arial" w:cs="Arial"/>
          <w:sz w:val="22"/>
          <w:szCs w:val="22"/>
          <w:lang w:bidi="es-ES"/>
        </w:rPr>
        <w:t>,</w:t>
      </w:r>
      <w:r w:rsidR="00FD46AD" w:rsidRPr="00FD46AD">
        <w:rPr>
          <w:rFonts w:ascii="Arial" w:hAnsi="Arial" w:cs="Arial"/>
          <w:sz w:val="22"/>
          <w:szCs w:val="22"/>
          <w:lang w:bidi="es-ES"/>
        </w:rPr>
        <w:t xml:space="preserve"> </w:t>
      </w:r>
      <w:r w:rsidR="00650546" w:rsidRPr="00FD46AD">
        <w:rPr>
          <w:rFonts w:ascii="Arial" w:hAnsi="Arial" w:cs="Arial"/>
          <w:sz w:val="22"/>
          <w:szCs w:val="22"/>
          <w:lang w:bidi="es-ES"/>
        </w:rPr>
        <w:t>acorde a los requisitos</w:t>
      </w:r>
      <w:r w:rsidR="00FD46AD" w:rsidRPr="00FD46AD">
        <w:rPr>
          <w:rFonts w:ascii="Arial" w:hAnsi="Arial" w:cs="Arial"/>
          <w:sz w:val="22"/>
          <w:szCs w:val="22"/>
          <w:lang w:bidi="es-ES"/>
        </w:rPr>
        <w:t xml:space="preserve"> establecidos en el instructivo PRA-INS-30 Programa </w:t>
      </w:r>
      <w:r w:rsidR="00AA7CB6">
        <w:rPr>
          <w:rFonts w:ascii="Arial" w:hAnsi="Arial" w:cs="Arial"/>
          <w:sz w:val="22"/>
          <w:szCs w:val="22"/>
          <w:lang w:bidi="es-ES"/>
        </w:rPr>
        <w:t>d</w:t>
      </w:r>
      <w:r w:rsidR="00FD46AD" w:rsidRPr="00FD46AD">
        <w:rPr>
          <w:rFonts w:ascii="Arial" w:hAnsi="Arial" w:cs="Arial"/>
          <w:sz w:val="22"/>
          <w:szCs w:val="22"/>
          <w:lang w:bidi="es-ES"/>
        </w:rPr>
        <w:t xml:space="preserve">e </w:t>
      </w:r>
      <w:r w:rsidR="00AA7CB6">
        <w:rPr>
          <w:rFonts w:ascii="Arial" w:hAnsi="Arial" w:cs="Arial"/>
          <w:sz w:val="22"/>
          <w:szCs w:val="22"/>
          <w:lang w:bidi="es-ES"/>
        </w:rPr>
        <w:t>b</w:t>
      </w:r>
      <w:r w:rsidR="00FD46AD" w:rsidRPr="00FD46AD">
        <w:rPr>
          <w:rFonts w:ascii="Arial" w:hAnsi="Arial" w:cs="Arial"/>
          <w:sz w:val="22"/>
          <w:szCs w:val="22"/>
          <w:lang w:bidi="es-ES"/>
        </w:rPr>
        <w:t xml:space="preserve">ecas </w:t>
      </w:r>
      <w:r w:rsidR="00AA7CB6">
        <w:rPr>
          <w:rFonts w:ascii="Arial" w:hAnsi="Arial" w:cs="Arial"/>
          <w:sz w:val="22"/>
          <w:szCs w:val="22"/>
          <w:lang w:bidi="es-ES"/>
        </w:rPr>
        <w:t>d</w:t>
      </w:r>
      <w:r w:rsidR="00FD46AD" w:rsidRPr="00FD46AD">
        <w:rPr>
          <w:rFonts w:ascii="Arial" w:hAnsi="Arial" w:cs="Arial"/>
          <w:sz w:val="22"/>
          <w:szCs w:val="22"/>
          <w:lang w:bidi="es-ES"/>
        </w:rPr>
        <w:t xml:space="preserve">e </w:t>
      </w:r>
      <w:r w:rsidR="00AA7CB6">
        <w:rPr>
          <w:rFonts w:ascii="Arial" w:hAnsi="Arial" w:cs="Arial"/>
          <w:sz w:val="22"/>
          <w:szCs w:val="22"/>
          <w:lang w:bidi="es-ES"/>
        </w:rPr>
        <w:t>e</w:t>
      </w:r>
      <w:r w:rsidR="00FD46AD" w:rsidRPr="00FD46AD">
        <w:rPr>
          <w:rFonts w:ascii="Arial" w:hAnsi="Arial" w:cs="Arial"/>
          <w:sz w:val="22"/>
          <w:szCs w:val="22"/>
          <w:lang w:bidi="es-ES"/>
        </w:rPr>
        <w:t xml:space="preserve">studio </w:t>
      </w:r>
      <w:r w:rsidR="00AA7CB6">
        <w:rPr>
          <w:rFonts w:ascii="Arial" w:hAnsi="Arial" w:cs="Arial"/>
          <w:sz w:val="22"/>
          <w:szCs w:val="22"/>
          <w:lang w:bidi="es-ES"/>
        </w:rPr>
        <w:t>p</w:t>
      </w:r>
      <w:r w:rsidR="00FD46AD" w:rsidRPr="00FD46AD">
        <w:rPr>
          <w:rFonts w:ascii="Arial" w:hAnsi="Arial" w:cs="Arial"/>
          <w:sz w:val="22"/>
          <w:szCs w:val="22"/>
          <w:lang w:bidi="es-ES"/>
        </w:rPr>
        <w:t xml:space="preserve">ara </w:t>
      </w:r>
      <w:r w:rsidR="00AA7CB6">
        <w:rPr>
          <w:rFonts w:ascii="Arial" w:hAnsi="Arial" w:cs="Arial"/>
          <w:sz w:val="22"/>
          <w:szCs w:val="22"/>
          <w:lang w:bidi="es-ES"/>
        </w:rPr>
        <w:t>l</w:t>
      </w:r>
      <w:r w:rsidR="00FD46AD" w:rsidRPr="00FD46AD">
        <w:rPr>
          <w:rFonts w:ascii="Arial" w:hAnsi="Arial" w:cs="Arial"/>
          <w:sz w:val="22"/>
          <w:szCs w:val="22"/>
          <w:lang w:bidi="es-ES"/>
        </w:rPr>
        <w:t xml:space="preserve">as </w:t>
      </w:r>
      <w:r w:rsidR="00AA7CB6">
        <w:rPr>
          <w:rFonts w:ascii="Arial" w:hAnsi="Arial" w:cs="Arial"/>
          <w:sz w:val="22"/>
          <w:szCs w:val="22"/>
          <w:lang w:bidi="es-ES"/>
        </w:rPr>
        <w:t>n</w:t>
      </w:r>
      <w:r w:rsidR="00FD46AD" w:rsidRPr="00FD46AD">
        <w:rPr>
          <w:rFonts w:ascii="Arial" w:hAnsi="Arial" w:cs="Arial"/>
          <w:sz w:val="22"/>
          <w:szCs w:val="22"/>
          <w:lang w:bidi="es-ES"/>
        </w:rPr>
        <w:t xml:space="preserve">iñas </w:t>
      </w:r>
      <w:r w:rsidR="00AA7CB6">
        <w:rPr>
          <w:rFonts w:ascii="Arial" w:hAnsi="Arial" w:cs="Arial"/>
          <w:sz w:val="22"/>
          <w:szCs w:val="22"/>
          <w:lang w:bidi="es-ES"/>
        </w:rPr>
        <w:t>y</w:t>
      </w:r>
      <w:r w:rsidR="00FD46AD" w:rsidRPr="00FD46AD">
        <w:rPr>
          <w:rFonts w:ascii="Arial" w:hAnsi="Arial" w:cs="Arial"/>
          <w:sz w:val="22"/>
          <w:szCs w:val="22"/>
          <w:lang w:bidi="es-ES"/>
        </w:rPr>
        <w:t xml:space="preserve"> </w:t>
      </w:r>
      <w:r w:rsidR="00AA7CB6">
        <w:rPr>
          <w:rFonts w:ascii="Arial" w:hAnsi="Arial" w:cs="Arial"/>
          <w:sz w:val="22"/>
          <w:szCs w:val="22"/>
          <w:lang w:bidi="es-ES"/>
        </w:rPr>
        <w:t>a</w:t>
      </w:r>
      <w:r w:rsidR="00FD46AD" w:rsidRPr="00FD46AD">
        <w:rPr>
          <w:rFonts w:ascii="Arial" w:hAnsi="Arial" w:cs="Arial"/>
          <w:sz w:val="22"/>
          <w:szCs w:val="22"/>
          <w:lang w:bidi="es-ES"/>
        </w:rPr>
        <w:t xml:space="preserve">dolescentes </w:t>
      </w:r>
      <w:r w:rsidR="00AA7CB6">
        <w:rPr>
          <w:rFonts w:ascii="Arial" w:hAnsi="Arial" w:cs="Arial"/>
          <w:sz w:val="22"/>
          <w:szCs w:val="22"/>
          <w:lang w:bidi="es-ES"/>
        </w:rPr>
        <w:t>s</w:t>
      </w:r>
      <w:r w:rsidR="00FD46AD" w:rsidRPr="00FD46AD">
        <w:rPr>
          <w:rFonts w:ascii="Arial" w:hAnsi="Arial" w:cs="Arial"/>
          <w:sz w:val="22"/>
          <w:szCs w:val="22"/>
          <w:lang w:bidi="es-ES"/>
        </w:rPr>
        <w:t xml:space="preserve">obrevivientes </w:t>
      </w:r>
      <w:r w:rsidR="00AA7CB6">
        <w:rPr>
          <w:rFonts w:ascii="Arial" w:hAnsi="Arial" w:cs="Arial"/>
          <w:sz w:val="22"/>
          <w:szCs w:val="22"/>
          <w:lang w:bidi="es-ES"/>
        </w:rPr>
        <w:t>a</w:t>
      </w:r>
      <w:r w:rsidR="00FD46AD" w:rsidRPr="00FD46AD">
        <w:rPr>
          <w:rFonts w:ascii="Arial" w:hAnsi="Arial" w:cs="Arial"/>
          <w:sz w:val="22"/>
          <w:szCs w:val="22"/>
          <w:lang w:bidi="es-ES"/>
        </w:rPr>
        <w:t xml:space="preserve"> </w:t>
      </w:r>
      <w:r w:rsidR="00AA7CB6">
        <w:rPr>
          <w:rFonts w:ascii="Arial" w:hAnsi="Arial" w:cs="Arial"/>
          <w:sz w:val="22"/>
          <w:szCs w:val="22"/>
          <w:lang w:bidi="es-ES"/>
        </w:rPr>
        <w:t>l</w:t>
      </w:r>
      <w:r w:rsidR="00FD46AD" w:rsidRPr="00FD46AD">
        <w:rPr>
          <w:rFonts w:ascii="Arial" w:hAnsi="Arial" w:cs="Arial"/>
          <w:sz w:val="22"/>
          <w:szCs w:val="22"/>
          <w:lang w:bidi="es-ES"/>
        </w:rPr>
        <w:t xml:space="preserve">a </w:t>
      </w:r>
      <w:r w:rsidR="00AA7CB6">
        <w:rPr>
          <w:rFonts w:ascii="Arial" w:hAnsi="Arial" w:cs="Arial"/>
          <w:sz w:val="22"/>
          <w:szCs w:val="22"/>
          <w:lang w:bidi="es-ES"/>
        </w:rPr>
        <w:t>t</w:t>
      </w:r>
      <w:r w:rsidR="00FD46AD" w:rsidRPr="00FD46AD">
        <w:rPr>
          <w:rFonts w:ascii="Arial" w:hAnsi="Arial" w:cs="Arial"/>
          <w:sz w:val="22"/>
          <w:szCs w:val="22"/>
          <w:lang w:bidi="es-ES"/>
        </w:rPr>
        <w:t xml:space="preserve">ragedia </w:t>
      </w:r>
      <w:r w:rsidR="00AA7CB6">
        <w:rPr>
          <w:rFonts w:ascii="Arial" w:hAnsi="Arial" w:cs="Arial"/>
          <w:sz w:val="22"/>
          <w:szCs w:val="22"/>
          <w:lang w:bidi="es-ES"/>
        </w:rPr>
        <w:t>o</w:t>
      </w:r>
      <w:r w:rsidR="00FD46AD" w:rsidRPr="00FD46AD">
        <w:rPr>
          <w:rFonts w:ascii="Arial" w:hAnsi="Arial" w:cs="Arial"/>
          <w:sz w:val="22"/>
          <w:szCs w:val="22"/>
          <w:lang w:bidi="es-ES"/>
        </w:rPr>
        <w:t xml:space="preserve">currida </w:t>
      </w:r>
      <w:r w:rsidR="00AA7CB6">
        <w:rPr>
          <w:rFonts w:ascii="Arial" w:hAnsi="Arial" w:cs="Arial"/>
          <w:sz w:val="22"/>
          <w:szCs w:val="22"/>
          <w:lang w:bidi="es-ES"/>
        </w:rPr>
        <w:t>e</w:t>
      </w:r>
      <w:r w:rsidR="00FD46AD" w:rsidRPr="00FD46AD">
        <w:rPr>
          <w:rFonts w:ascii="Arial" w:hAnsi="Arial" w:cs="Arial"/>
          <w:sz w:val="22"/>
          <w:szCs w:val="22"/>
          <w:lang w:bidi="es-ES"/>
        </w:rPr>
        <w:t xml:space="preserve">n </w:t>
      </w:r>
      <w:r w:rsidR="00AA7CB6">
        <w:rPr>
          <w:rFonts w:ascii="Arial" w:hAnsi="Arial" w:cs="Arial"/>
          <w:sz w:val="22"/>
          <w:szCs w:val="22"/>
          <w:lang w:bidi="es-ES"/>
        </w:rPr>
        <w:t>e</w:t>
      </w:r>
      <w:r w:rsidR="00FD46AD" w:rsidRPr="00FD46AD">
        <w:rPr>
          <w:rFonts w:ascii="Arial" w:hAnsi="Arial" w:cs="Arial"/>
          <w:sz w:val="22"/>
          <w:szCs w:val="22"/>
          <w:lang w:bidi="es-ES"/>
        </w:rPr>
        <w:t xml:space="preserve">l </w:t>
      </w:r>
      <w:r w:rsidR="00AA7CB6">
        <w:rPr>
          <w:rFonts w:ascii="Arial" w:hAnsi="Arial" w:cs="Arial"/>
          <w:sz w:val="22"/>
          <w:szCs w:val="22"/>
          <w:lang w:bidi="es-ES"/>
        </w:rPr>
        <w:t>h</w:t>
      </w:r>
      <w:r w:rsidR="00FD46AD" w:rsidRPr="00FD46AD">
        <w:rPr>
          <w:rFonts w:ascii="Arial" w:hAnsi="Arial" w:cs="Arial"/>
          <w:sz w:val="22"/>
          <w:szCs w:val="22"/>
          <w:lang w:bidi="es-ES"/>
        </w:rPr>
        <w:t xml:space="preserve">ogar </w:t>
      </w:r>
      <w:r w:rsidR="00AA7CB6">
        <w:rPr>
          <w:rFonts w:ascii="Arial" w:hAnsi="Arial" w:cs="Arial"/>
          <w:sz w:val="22"/>
          <w:szCs w:val="22"/>
          <w:lang w:bidi="es-ES"/>
        </w:rPr>
        <w:t>s</w:t>
      </w:r>
      <w:r w:rsidR="00FD46AD" w:rsidRPr="00FD46AD">
        <w:rPr>
          <w:rFonts w:ascii="Arial" w:hAnsi="Arial" w:cs="Arial"/>
          <w:sz w:val="22"/>
          <w:szCs w:val="22"/>
          <w:lang w:bidi="es-ES"/>
        </w:rPr>
        <w:t>eguro</w:t>
      </w:r>
      <w:r w:rsidR="00FD46AD">
        <w:rPr>
          <w:rFonts w:ascii="Arial" w:hAnsi="Arial" w:cs="Arial"/>
          <w:sz w:val="22"/>
          <w:szCs w:val="22"/>
          <w:lang w:bidi="es-ES"/>
        </w:rPr>
        <w:t xml:space="preserve"> </w:t>
      </w:r>
      <w:r w:rsidR="00FD46AD" w:rsidRPr="00FD46AD">
        <w:rPr>
          <w:rFonts w:ascii="Arial" w:hAnsi="Arial" w:cs="Arial"/>
          <w:sz w:val="22"/>
          <w:szCs w:val="22"/>
          <w:lang w:bidi="es-ES"/>
        </w:rPr>
        <w:t>“Virgen De La Asunción</w:t>
      </w:r>
      <w:r w:rsidR="00AA7CB6">
        <w:rPr>
          <w:rFonts w:ascii="Arial" w:hAnsi="Arial" w:cs="Arial"/>
          <w:sz w:val="22"/>
          <w:szCs w:val="22"/>
          <w:lang w:bidi="es-ES"/>
        </w:rPr>
        <w:t>”</w:t>
      </w:r>
      <w:r w:rsidR="008759CF" w:rsidRPr="00FD46AD">
        <w:rPr>
          <w:rFonts w:ascii="Arial" w:hAnsi="Arial" w:cs="Arial"/>
          <w:sz w:val="22"/>
          <w:szCs w:val="22"/>
          <w:lang w:bidi="es-ES"/>
        </w:rPr>
        <w:t>.</w:t>
      </w:r>
    </w:p>
    <w:p w14:paraId="1577FFF9" w14:textId="67FD57DF" w:rsidR="009A2EF7" w:rsidRDefault="009A2EF7" w:rsidP="009A2EF7">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t>D</w:t>
      </w:r>
      <w:r w:rsidR="00003500">
        <w:rPr>
          <w:rFonts w:ascii="Arial" w:hAnsi="Arial" w:cs="Arial"/>
          <w:sz w:val="22"/>
          <w:szCs w:val="22"/>
          <w:lang w:bidi="es-ES"/>
        </w:rPr>
        <w:t xml:space="preserve">eterminar que el pago de las becas a las beneficiarias se </w:t>
      </w:r>
      <w:r w:rsidR="00A357AE">
        <w:rPr>
          <w:rFonts w:ascii="Arial" w:hAnsi="Arial" w:cs="Arial"/>
          <w:sz w:val="22"/>
          <w:szCs w:val="22"/>
          <w:lang w:bidi="es-ES"/>
        </w:rPr>
        <w:t>efectuó</w:t>
      </w:r>
      <w:r w:rsidR="00003500">
        <w:rPr>
          <w:rFonts w:ascii="Arial" w:hAnsi="Arial" w:cs="Arial"/>
          <w:sz w:val="22"/>
          <w:szCs w:val="22"/>
          <w:lang w:bidi="es-ES"/>
        </w:rPr>
        <w:t xml:space="preserve"> conforme al PRA-INS-30</w:t>
      </w:r>
      <w:r w:rsidR="00A357AE">
        <w:rPr>
          <w:rFonts w:ascii="Arial" w:hAnsi="Arial" w:cs="Arial"/>
          <w:sz w:val="22"/>
          <w:szCs w:val="22"/>
          <w:lang w:bidi="es-ES"/>
        </w:rPr>
        <w:t xml:space="preserve"> y de forma mensual</w:t>
      </w:r>
      <w:r>
        <w:rPr>
          <w:rFonts w:ascii="Arial" w:hAnsi="Arial" w:cs="Arial"/>
          <w:sz w:val="22"/>
          <w:szCs w:val="22"/>
          <w:lang w:bidi="es-ES"/>
        </w:rPr>
        <w:t>.</w:t>
      </w:r>
    </w:p>
    <w:p w14:paraId="38F0C5F0" w14:textId="3796B4FB" w:rsidR="00A357AE" w:rsidRDefault="00D513D2" w:rsidP="009A2EF7">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t>Verificación física de las beneficiarias.</w:t>
      </w:r>
    </w:p>
    <w:p w14:paraId="47559914" w14:textId="073E28B1" w:rsidR="009A2EF7" w:rsidRDefault="00DC0D94" w:rsidP="009A2EF7">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t>D</w:t>
      </w:r>
      <w:r w:rsidR="009312CF">
        <w:rPr>
          <w:rFonts w:ascii="Arial" w:hAnsi="Arial" w:cs="Arial"/>
          <w:sz w:val="22"/>
          <w:szCs w:val="22"/>
          <w:lang w:bidi="es-ES"/>
        </w:rPr>
        <w:t>ocumentació</w:t>
      </w:r>
      <w:r w:rsidR="00A357AE">
        <w:rPr>
          <w:rFonts w:ascii="Arial" w:hAnsi="Arial" w:cs="Arial"/>
          <w:sz w:val="22"/>
          <w:szCs w:val="22"/>
          <w:lang w:bidi="es-ES"/>
        </w:rPr>
        <w:t xml:space="preserve">n que respalde el monitoreo </w:t>
      </w:r>
      <w:r w:rsidR="00AA7CB6">
        <w:rPr>
          <w:rFonts w:ascii="Arial" w:hAnsi="Arial" w:cs="Arial"/>
          <w:sz w:val="22"/>
          <w:szCs w:val="22"/>
          <w:lang w:bidi="es-ES"/>
        </w:rPr>
        <w:t>a</w:t>
      </w:r>
      <w:r w:rsidR="00A357AE">
        <w:rPr>
          <w:rFonts w:ascii="Arial" w:hAnsi="Arial" w:cs="Arial"/>
          <w:sz w:val="22"/>
          <w:szCs w:val="22"/>
          <w:lang w:bidi="es-ES"/>
        </w:rPr>
        <w:t xml:space="preserve"> l</w:t>
      </w:r>
      <w:r w:rsidR="00AA7CB6">
        <w:rPr>
          <w:rFonts w:ascii="Arial" w:hAnsi="Arial" w:cs="Arial"/>
          <w:sz w:val="22"/>
          <w:szCs w:val="22"/>
          <w:lang w:bidi="es-ES"/>
        </w:rPr>
        <w:t>a</w:t>
      </w:r>
      <w:r w:rsidR="00A357AE">
        <w:rPr>
          <w:rFonts w:ascii="Arial" w:hAnsi="Arial" w:cs="Arial"/>
          <w:sz w:val="22"/>
          <w:szCs w:val="22"/>
          <w:lang w:bidi="es-ES"/>
        </w:rPr>
        <w:t>s alumn</w:t>
      </w:r>
      <w:r w:rsidR="00AA7CB6">
        <w:rPr>
          <w:rFonts w:ascii="Arial" w:hAnsi="Arial" w:cs="Arial"/>
          <w:sz w:val="22"/>
          <w:szCs w:val="22"/>
          <w:lang w:bidi="es-ES"/>
        </w:rPr>
        <w:t>a</w:t>
      </w:r>
      <w:r w:rsidR="00A357AE">
        <w:rPr>
          <w:rFonts w:ascii="Arial" w:hAnsi="Arial" w:cs="Arial"/>
          <w:sz w:val="22"/>
          <w:szCs w:val="22"/>
          <w:lang w:bidi="es-ES"/>
        </w:rPr>
        <w:t>s becad</w:t>
      </w:r>
      <w:r w:rsidR="00AA7CB6">
        <w:rPr>
          <w:rFonts w:ascii="Arial" w:hAnsi="Arial" w:cs="Arial"/>
          <w:sz w:val="22"/>
          <w:szCs w:val="22"/>
          <w:lang w:bidi="es-ES"/>
        </w:rPr>
        <w:t>a</w:t>
      </w:r>
      <w:r w:rsidR="00A357AE">
        <w:rPr>
          <w:rFonts w:ascii="Arial" w:hAnsi="Arial" w:cs="Arial"/>
          <w:sz w:val="22"/>
          <w:szCs w:val="22"/>
          <w:lang w:bidi="es-ES"/>
        </w:rPr>
        <w:t>s por parte del personal de la DIDEDUC correspondiente</w:t>
      </w:r>
      <w:r w:rsidR="009312CF">
        <w:rPr>
          <w:rFonts w:ascii="Arial" w:hAnsi="Arial" w:cs="Arial"/>
          <w:sz w:val="22"/>
          <w:szCs w:val="22"/>
          <w:lang w:bidi="es-ES"/>
        </w:rPr>
        <w:t>.</w:t>
      </w:r>
    </w:p>
    <w:p w14:paraId="1BB1F120" w14:textId="46E841AB" w:rsidR="00EE56A6" w:rsidRDefault="00DC0D94" w:rsidP="009A2EF7">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t>A</w:t>
      </w:r>
      <w:r w:rsidR="009B25A8">
        <w:rPr>
          <w:rFonts w:ascii="Arial" w:hAnsi="Arial" w:cs="Arial"/>
          <w:sz w:val="22"/>
          <w:szCs w:val="22"/>
          <w:lang w:bidi="es-ES"/>
        </w:rPr>
        <w:t>signación</w:t>
      </w:r>
      <w:r w:rsidR="00D513D2">
        <w:rPr>
          <w:rFonts w:ascii="Arial" w:hAnsi="Arial" w:cs="Arial"/>
          <w:sz w:val="22"/>
          <w:szCs w:val="22"/>
          <w:lang w:bidi="es-ES"/>
        </w:rPr>
        <w:t xml:space="preserve"> presupuestaria para el ejercicio </w:t>
      </w:r>
      <w:r w:rsidR="008F28BB">
        <w:rPr>
          <w:rFonts w:ascii="Arial" w:hAnsi="Arial" w:cs="Arial"/>
          <w:sz w:val="22"/>
          <w:szCs w:val="22"/>
          <w:lang w:bidi="es-ES"/>
        </w:rPr>
        <w:t xml:space="preserve">2020 al </w:t>
      </w:r>
      <w:r w:rsidR="00D513D2">
        <w:rPr>
          <w:rFonts w:ascii="Arial" w:hAnsi="Arial" w:cs="Arial"/>
          <w:sz w:val="22"/>
          <w:szCs w:val="22"/>
          <w:lang w:bidi="es-ES"/>
        </w:rPr>
        <w:t>2023</w:t>
      </w:r>
      <w:r w:rsidR="00401785" w:rsidRPr="009A2EF7">
        <w:rPr>
          <w:rFonts w:ascii="Arial" w:hAnsi="Arial" w:cs="Arial"/>
          <w:sz w:val="22"/>
          <w:szCs w:val="22"/>
          <w:lang w:bidi="es-ES"/>
        </w:rPr>
        <w:t>.</w:t>
      </w:r>
      <w:r w:rsidR="00857BCE" w:rsidRPr="009A2EF7">
        <w:rPr>
          <w:rFonts w:ascii="Arial" w:hAnsi="Arial" w:cs="Arial"/>
          <w:sz w:val="22"/>
          <w:szCs w:val="22"/>
          <w:lang w:bidi="es-ES"/>
        </w:rPr>
        <w:t xml:space="preserve"> </w:t>
      </w:r>
      <w:r w:rsidR="009A102C" w:rsidRPr="009A2EF7">
        <w:rPr>
          <w:rFonts w:ascii="Arial" w:hAnsi="Arial" w:cs="Arial"/>
          <w:sz w:val="22"/>
          <w:szCs w:val="22"/>
          <w:lang w:bidi="es-ES"/>
        </w:rPr>
        <w:t xml:space="preserve"> </w:t>
      </w:r>
    </w:p>
    <w:p w14:paraId="7F0B3F86" w14:textId="7698C61B" w:rsidR="009312CF" w:rsidRDefault="007256D1" w:rsidP="009A2EF7">
      <w:pPr>
        <w:pStyle w:val="Prrafodelista"/>
        <w:numPr>
          <w:ilvl w:val="0"/>
          <w:numId w:val="40"/>
        </w:numPr>
        <w:spacing w:line="276" w:lineRule="auto"/>
        <w:jc w:val="both"/>
        <w:rPr>
          <w:rFonts w:ascii="Arial" w:hAnsi="Arial" w:cs="Arial"/>
          <w:sz w:val="22"/>
          <w:szCs w:val="22"/>
          <w:lang w:bidi="es-ES"/>
        </w:rPr>
      </w:pPr>
      <w:r>
        <w:rPr>
          <w:rFonts w:ascii="Arial" w:hAnsi="Arial" w:cs="Arial"/>
          <w:sz w:val="22"/>
          <w:szCs w:val="22"/>
          <w:lang w:bidi="es-ES"/>
        </w:rPr>
        <w:lastRenderedPageBreak/>
        <w:t>D</w:t>
      </w:r>
      <w:r w:rsidR="00BB2D64">
        <w:rPr>
          <w:rFonts w:ascii="Arial" w:hAnsi="Arial" w:cs="Arial"/>
          <w:sz w:val="22"/>
          <w:szCs w:val="22"/>
          <w:lang w:bidi="es-ES"/>
        </w:rPr>
        <w:t>ocumentación que respalde</w:t>
      </w:r>
      <w:r w:rsidR="0045295F">
        <w:rPr>
          <w:rFonts w:ascii="Arial" w:hAnsi="Arial" w:cs="Arial"/>
          <w:sz w:val="22"/>
          <w:szCs w:val="22"/>
          <w:lang w:bidi="es-ES"/>
        </w:rPr>
        <w:t>:</w:t>
      </w:r>
      <w:r w:rsidR="009B25A8">
        <w:rPr>
          <w:rFonts w:ascii="Arial" w:hAnsi="Arial" w:cs="Arial"/>
          <w:sz w:val="22"/>
          <w:szCs w:val="22"/>
          <w:lang w:bidi="es-ES"/>
        </w:rPr>
        <w:t xml:space="preserve"> Cancelación, des</w:t>
      </w:r>
      <w:r w:rsidR="004211FA">
        <w:rPr>
          <w:rFonts w:ascii="Arial" w:hAnsi="Arial" w:cs="Arial"/>
          <w:sz w:val="22"/>
          <w:szCs w:val="22"/>
          <w:lang w:bidi="es-ES"/>
        </w:rPr>
        <w:t>i</w:t>
      </w:r>
      <w:r w:rsidR="009B25A8">
        <w:rPr>
          <w:rFonts w:ascii="Arial" w:hAnsi="Arial" w:cs="Arial"/>
          <w:sz w:val="22"/>
          <w:szCs w:val="22"/>
          <w:lang w:bidi="es-ES"/>
        </w:rPr>
        <w:t>stimiento y</w:t>
      </w:r>
      <w:r w:rsidR="00B823EC">
        <w:rPr>
          <w:rFonts w:ascii="Arial" w:hAnsi="Arial" w:cs="Arial"/>
          <w:sz w:val="22"/>
          <w:szCs w:val="22"/>
          <w:lang w:bidi="es-ES"/>
        </w:rPr>
        <w:t xml:space="preserve"> falta de</w:t>
      </w:r>
      <w:r w:rsidR="009B25A8">
        <w:rPr>
          <w:rFonts w:ascii="Arial" w:hAnsi="Arial" w:cs="Arial"/>
          <w:sz w:val="22"/>
          <w:szCs w:val="22"/>
          <w:lang w:bidi="es-ES"/>
        </w:rPr>
        <w:t xml:space="preserve"> uso de las becas</w:t>
      </w:r>
      <w:r w:rsidR="00BF720C">
        <w:rPr>
          <w:rFonts w:ascii="Arial" w:hAnsi="Arial" w:cs="Arial"/>
          <w:sz w:val="22"/>
          <w:szCs w:val="22"/>
          <w:lang w:bidi="es-ES"/>
        </w:rPr>
        <w:t>.</w:t>
      </w:r>
    </w:p>
    <w:p w14:paraId="5DF4E70D" w14:textId="77777777" w:rsidR="000E16BB" w:rsidRPr="000E16BB" w:rsidRDefault="000E16BB" w:rsidP="000E16BB">
      <w:pPr>
        <w:spacing w:line="276" w:lineRule="auto"/>
        <w:jc w:val="both"/>
        <w:rPr>
          <w:rFonts w:ascii="Arial" w:hAnsi="Arial" w:cs="Arial"/>
          <w:sz w:val="22"/>
          <w:szCs w:val="22"/>
          <w:lang w:bidi="es-ES"/>
        </w:rPr>
      </w:pPr>
    </w:p>
    <w:p w14:paraId="17FB29D7" w14:textId="5B39575A" w:rsidR="000E16BB" w:rsidRDefault="000E16BB" w:rsidP="000E16BB">
      <w:pPr>
        <w:pStyle w:val="Ttulo1"/>
      </w:pPr>
      <w:bookmarkStart w:id="6" w:name="_Toc128045784"/>
      <w:r w:rsidRPr="000E16BB">
        <w:rPr>
          <w:rFonts w:cs="Arial"/>
          <w:bCs/>
          <w:szCs w:val="22"/>
          <w:lang w:bidi="es-ES"/>
        </w:rPr>
        <w:t>L</w:t>
      </w:r>
      <w:r w:rsidRPr="000E16BB">
        <w:t>IMITACIÓN</w:t>
      </w:r>
      <w:bookmarkEnd w:id="6"/>
      <w:r w:rsidRPr="000E16BB">
        <w:t xml:space="preserve"> </w:t>
      </w:r>
    </w:p>
    <w:p w14:paraId="41D8F1D6" w14:textId="3AC265ED" w:rsidR="000E16BB" w:rsidRDefault="000E16BB" w:rsidP="000E16BB">
      <w:pPr>
        <w:rPr>
          <w:lang w:val="es-ES" w:eastAsia="es-ES"/>
        </w:rPr>
      </w:pPr>
    </w:p>
    <w:p w14:paraId="4ECCFE01" w14:textId="37116986" w:rsidR="000E16BB" w:rsidRDefault="000E16BB" w:rsidP="009B45EC">
      <w:pPr>
        <w:spacing w:line="276" w:lineRule="auto"/>
        <w:jc w:val="both"/>
        <w:rPr>
          <w:rFonts w:ascii="Arial" w:hAnsi="Arial" w:cs="Arial"/>
          <w:sz w:val="22"/>
          <w:szCs w:val="22"/>
          <w:lang w:val="es-ES"/>
        </w:rPr>
      </w:pPr>
      <w:r w:rsidRPr="009B45EC">
        <w:rPr>
          <w:rFonts w:ascii="Arial" w:hAnsi="Arial" w:cs="Arial"/>
          <w:sz w:val="22"/>
          <w:szCs w:val="22"/>
          <w:lang w:val="es-ES"/>
        </w:rPr>
        <w:t>Al requerir información mediante c</w:t>
      </w:r>
      <w:r w:rsidR="008F28BB">
        <w:rPr>
          <w:rFonts w:ascii="Arial" w:hAnsi="Arial" w:cs="Arial"/>
          <w:sz w:val="22"/>
          <w:szCs w:val="22"/>
          <w:lang w:val="es-ES"/>
        </w:rPr>
        <w:t>é</w:t>
      </w:r>
      <w:r w:rsidRPr="009B45EC">
        <w:rPr>
          <w:rFonts w:ascii="Arial" w:hAnsi="Arial" w:cs="Arial"/>
          <w:sz w:val="22"/>
          <w:szCs w:val="22"/>
          <w:lang w:val="es-ES"/>
        </w:rPr>
        <w:t>dula narrativa, a</w:t>
      </w:r>
      <w:r w:rsidR="009B45EC" w:rsidRPr="009B45EC">
        <w:rPr>
          <w:rFonts w:ascii="Arial" w:hAnsi="Arial" w:cs="Arial"/>
          <w:sz w:val="22"/>
          <w:szCs w:val="22"/>
          <w:lang w:val="es-ES"/>
        </w:rPr>
        <w:t xml:space="preserve"> </w:t>
      </w:r>
      <w:r w:rsidRPr="009B45EC">
        <w:rPr>
          <w:rFonts w:ascii="Arial" w:hAnsi="Arial" w:cs="Arial"/>
          <w:sz w:val="22"/>
          <w:szCs w:val="22"/>
          <w:lang w:val="es-ES"/>
        </w:rPr>
        <w:t xml:space="preserve">la </w:t>
      </w:r>
      <w:r w:rsidR="00162027" w:rsidRPr="009B45EC">
        <w:rPr>
          <w:rFonts w:ascii="Arial" w:hAnsi="Arial" w:cs="Arial"/>
          <w:sz w:val="22"/>
          <w:szCs w:val="22"/>
          <w:lang w:val="es-ES"/>
        </w:rPr>
        <w:t>subdirectora</w:t>
      </w:r>
      <w:r w:rsidR="009B45EC" w:rsidRPr="009B45EC">
        <w:rPr>
          <w:rFonts w:ascii="Arial" w:hAnsi="Arial" w:cs="Arial"/>
          <w:sz w:val="22"/>
          <w:szCs w:val="22"/>
          <w:lang w:val="es-ES"/>
        </w:rPr>
        <w:t xml:space="preserve"> </w:t>
      </w:r>
      <w:r w:rsidRPr="009B45EC">
        <w:rPr>
          <w:rFonts w:ascii="Arial" w:hAnsi="Arial" w:cs="Arial"/>
          <w:sz w:val="22"/>
          <w:szCs w:val="22"/>
          <w:lang w:val="es-ES"/>
        </w:rPr>
        <w:t xml:space="preserve">de Demandas Educativas, de la </w:t>
      </w:r>
      <w:r w:rsidR="009B45EC" w:rsidRPr="009B45EC">
        <w:rPr>
          <w:rFonts w:ascii="Arial" w:hAnsi="Arial" w:cs="Arial"/>
          <w:sz w:val="22"/>
          <w:szCs w:val="22"/>
          <w:lang w:val="es-ES"/>
        </w:rPr>
        <w:t xml:space="preserve">Dirección de Planificación Educativa -DIPLAN-, respecto a la ejecución de las becas durante el periodo 2018 y 2019, </w:t>
      </w:r>
      <w:r w:rsidR="00BD70B1">
        <w:rPr>
          <w:rFonts w:ascii="Arial" w:hAnsi="Arial" w:cs="Arial"/>
          <w:sz w:val="22"/>
          <w:szCs w:val="22"/>
          <w:lang w:val="es-ES"/>
        </w:rPr>
        <w:t>manifestó literalmente</w:t>
      </w:r>
      <w:r w:rsidR="009B45EC" w:rsidRPr="009B45EC">
        <w:rPr>
          <w:rFonts w:ascii="Arial" w:hAnsi="Arial" w:cs="Arial"/>
          <w:sz w:val="22"/>
          <w:szCs w:val="22"/>
          <w:lang w:val="es-ES"/>
        </w:rPr>
        <w:t xml:space="preserve"> lo siguiente: “Tome posición al cargo en el mes de abril 2020, en ese año, se hicieron las investigaciones de las acciones realizadas sobre este tema, y no se encontró ningún registro al respecto. Por esta razón a partir del 2020, fue creado el programa</w:t>
      </w:r>
      <w:r w:rsidR="008F28BB">
        <w:rPr>
          <w:rFonts w:ascii="Arial" w:hAnsi="Arial" w:cs="Arial"/>
          <w:sz w:val="22"/>
          <w:szCs w:val="22"/>
          <w:lang w:val="es-ES"/>
        </w:rPr>
        <w:t xml:space="preserve"> a través del acuerdo ministerial 1710-2020,</w:t>
      </w:r>
      <w:r w:rsidR="009B45EC" w:rsidRPr="009B45EC">
        <w:rPr>
          <w:rFonts w:ascii="Arial" w:hAnsi="Arial" w:cs="Arial"/>
          <w:sz w:val="22"/>
          <w:szCs w:val="22"/>
          <w:lang w:val="es-ES"/>
        </w:rPr>
        <w:t xml:space="preserve"> para dar cumplimiento al decreto </w:t>
      </w:r>
      <w:r w:rsidR="00CE2A29">
        <w:rPr>
          <w:rFonts w:ascii="Arial" w:hAnsi="Arial" w:cs="Arial"/>
          <w:sz w:val="22"/>
          <w:szCs w:val="22"/>
          <w:lang w:val="es-ES"/>
        </w:rPr>
        <w:t>1</w:t>
      </w:r>
      <w:r w:rsidR="009B45EC" w:rsidRPr="009B45EC">
        <w:rPr>
          <w:rFonts w:ascii="Arial" w:hAnsi="Arial" w:cs="Arial"/>
          <w:sz w:val="22"/>
          <w:szCs w:val="22"/>
          <w:lang w:val="es-ES"/>
        </w:rPr>
        <w:t>6-2018</w:t>
      </w:r>
      <w:r w:rsidR="004D66B3">
        <w:rPr>
          <w:rFonts w:ascii="Arial" w:hAnsi="Arial" w:cs="Arial"/>
          <w:sz w:val="22"/>
          <w:szCs w:val="22"/>
          <w:lang w:val="es-ES"/>
        </w:rPr>
        <w:t>.</w:t>
      </w:r>
    </w:p>
    <w:p w14:paraId="7EA36C3A" w14:textId="77777777" w:rsidR="000E16BB" w:rsidRPr="009A2EF7" w:rsidRDefault="000E16BB" w:rsidP="000E16BB">
      <w:pPr>
        <w:pStyle w:val="Prrafodelista"/>
        <w:spacing w:line="276" w:lineRule="auto"/>
        <w:jc w:val="both"/>
        <w:rPr>
          <w:rFonts w:ascii="Arial" w:hAnsi="Arial" w:cs="Arial"/>
          <w:sz w:val="22"/>
          <w:szCs w:val="22"/>
          <w:lang w:bidi="es-ES"/>
        </w:rPr>
      </w:pPr>
    </w:p>
    <w:p w14:paraId="5FADA3A0" w14:textId="332CEDAC" w:rsidR="0027486B" w:rsidRPr="009315CF" w:rsidRDefault="009D7CB8" w:rsidP="009315CF">
      <w:pPr>
        <w:pStyle w:val="Ttulo1"/>
      </w:pPr>
      <w:bookmarkStart w:id="7" w:name="_Toc128045785"/>
      <w:r>
        <w:t>TRABAJO REALIZADO</w:t>
      </w:r>
      <w:bookmarkEnd w:id="7"/>
    </w:p>
    <w:p w14:paraId="236B289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p>
    <w:p w14:paraId="7068CE78" w14:textId="0F600F80" w:rsidR="003027DB" w:rsidRDefault="001A5262" w:rsidP="005123EE">
      <w:pPr>
        <w:spacing w:line="276" w:lineRule="auto"/>
        <w:jc w:val="both"/>
        <w:rPr>
          <w:rFonts w:ascii="Arial" w:hAnsi="Arial" w:cs="Arial"/>
          <w:sz w:val="22"/>
          <w:szCs w:val="22"/>
          <w:lang w:val="es-ES"/>
        </w:rPr>
      </w:pPr>
      <w:r>
        <w:rPr>
          <w:rFonts w:ascii="Arial" w:hAnsi="Arial" w:cs="Arial"/>
          <w:sz w:val="22"/>
          <w:szCs w:val="22"/>
          <w:lang w:val="es-ES"/>
        </w:rPr>
        <w:t>Para</w:t>
      </w:r>
      <w:r w:rsidR="00D72005" w:rsidRPr="00D72005">
        <w:rPr>
          <w:rFonts w:ascii="Arial" w:hAnsi="Arial" w:cs="Arial"/>
          <w:sz w:val="22"/>
          <w:szCs w:val="22"/>
          <w:lang w:val="es-ES"/>
        </w:rPr>
        <w:t xml:space="preserve"> la verificación</w:t>
      </w:r>
      <w:r w:rsidR="00BA3BD3">
        <w:rPr>
          <w:rFonts w:ascii="Arial" w:hAnsi="Arial" w:cs="Arial"/>
          <w:sz w:val="22"/>
          <w:szCs w:val="22"/>
          <w:lang w:val="es-ES"/>
        </w:rPr>
        <w:t xml:space="preserve"> del pago y uso de </w:t>
      </w:r>
      <w:r w:rsidR="00DC0D94" w:rsidRPr="00DC0D94">
        <w:rPr>
          <w:rFonts w:ascii="Arial" w:hAnsi="Arial" w:cs="Arial"/>
          <w:sz w:val="22"/>
          <w:szCs w:val="22"/>
          <w:lang w:val="es-ES"/>
        </w:rPr>
        <w:t>becas de estudio para las niñas y adolescentes sobrevivientes a la tragedia ocurrida en el hogar seguro “</w:t>
      </w:r>
      <w:r w:rsidR="00B823EC">
        <w:rPr>
          <w:rFonts w:ascii="Arial" w:hAnsi="Arial" w:cs="Arial"/>
          <w:sz w:val="22"/>
          <w:szCs w:val="22"/>
          <w:lang w:val="es-ES"/>
        </w:rPr>
        <w:t>V</w:t>
      </w:r>
      <w:r w:rsidR="00DC0D94" w:rsidRPr="00DC0D94">
        <w:rPr>
          <w:rFonts w:ascii="Arial" w:hAnsi="Arial" w:cs="Arial"/>
          <w:sz w:val="22"/>
          <w:szCs w:val="22"/>
          <w:lang w:val="es-ES"/>
        </w:rPr>
        <w:t xml:space="preserve">irgen de la </w:t>
      </w:r>
      <w:r w:rsidR="00B823EC">
        <w:rPr>
          <w:rFonts w:ascii="Arial" w:hAnsi="Arial" w:cs="Arial"/>
          <w:sz w:val="22"/>
          <w:szCs w:val="22"/>
          <w:lang w:val="es-ES"/>
        </w:rPr>
        <w:t>A</w:t>
      </w:r>
      <w:r w:rsidR="00DC0D94" w:rsidRPr="00DC0D94">
        <w:rPr>
          <w:rFonts w:ascii="Arial" w:hAnsi="Arial" w:cs="Arial"/>
          <w:sz w:val="22"/>
          <w:szCs w:val="22"/>
          <w:lang w:val="es-ES"/>
        </w:rPr>
        <w:t>sunción”</w:t>
      </w:r>
      <w:r>
        <w:rPr>
          <w:rFonts w:ascii="Arial" w:hAnsi="Arial" w:cs="Arial"/>
          <w:sz w:val="22"/>
          <w:szCs w:val="22"/>
          <w:lang w:val="es-ES"/>
        </w:rPr>
        <w:t>,</w:t>
      </w:r>
      <w:r w:rsidR="0026470E">
        <w:rPr>
          <w:rFonts w:ascii="Arial" w:hAnsi="Arial" w:cs="Arial"/>
          <w:sz w:val="22"/>
          <w:szCs w:val="22"/>
          <w:lang w:val="es-ES"/>
        </w:rPr>
        <w:t xml:space="preserve"> se realizaron los siguientes procedimientos</w:t>
      </w:r>
      <w:r w:rsidR="00D72005" w:rsidRPr="00D72005">
        <w:rPr>
          <w:rFonts w:ascii="Arial" w:hAnsi="Arial" w:cs="Arial"/>
          <w:sz w:val="22"/>
          <w:szCs w:val="22"/>
          <w:lang w:val="es-ES"/>
        </w:rPr>
        <w:t>:</w:t>
      </w:r>
    </w:p>
    <w:p w14:paraId="22EE9942" w14:textId="367A3CF0" w:rsidR="009A26A0" w:rsidRDefault="009A26A0" w:rsidP="005123EE">
      <w:pPr>
        <w:spacing w:line="276" w:lineRule="auto"/>
        <w:jc w:val="both"/>
        <w:rPr>
          <w:rFonts w:ascii="Arial" w:hAnsi="Arial" w:cs="Arial"/>
          <w:sz w:val="22"/>
          <w:szCs w:val="22"/>
          <w:lang w:val="es-ES"/>
        </w:rPr>
      </w:pPr>
    </w:p>
    <w:p w14:paraId="0A80935D" w14:textId="0FD0DECE" w:rsidR="009A26A0" w:rsidRDefault="009A26A0" w:rsidP="005123EE">
      <w:pPr>
        <w:spacing w:line="276" w:lineRule="auto"/>
        <w:jc w:val="both"/>
        <w:rPr>
          <w:rFonts w:ascii="Arial" w:hAnsi="Arial" w:cs="Arial"/>
          <w:sz w:val="22"/>
          <w:szCs w:val="22"/>
          <w:lang w:val="es-ES"/>
        </w:rPr>
      </w:pPr>
      <w:r w:rsidRPr="009A26A0">
        <w:rPr>
          <w:rFonts w:ascii="Arial" w:hAnsi="Arial" w:cs="Arial"/>
          <w:b/>
          <w:sz w:val="22"/>
          <w:szCs w:val="22"/>
          <w:lang w:val="es-ES"/>
        </w:rPr>
        <w:t>a)</w:t>
      </w:r>
      <w:r w:rsidRPr="009A26A0">
        <w:rPr>
          <w:rFonts w:ascii="Arial" w:hAnsi="Arial" w:cs="Arial"/>
          <w:sz w:val="22"/>
          <w:szCs w:val="22"/>
          <w:lang w:val="es-ES"/>
        </w:rPr>
        <w:t xml:space="preserve"> </w:t>
      </w:r>
      <w:r w:rsidR="008F00B5">
        <w:rPr>
          <w:rFonts w:ascii="Arial" w:hAnsi="Arial" w:cs="Arial"/>
          <w:sz w:val="22"/>
          <w:szCs w:val="22"/>
          <w:lang w:val="es-ES"/>
        </w:rPr>
        <w:t xml:space="preserve">Se </w:t>
      </w:r>
      <w:r w:rsidR="00734491">
        <w:rPr>
          <w:rFonts w:ascii="Arial" w:hAnsi="Arial" w:cs="Arial"/>
          <w:sz w:val="22"/>
          <w:szCs w:val="22"/>
          <w:lang w:val="es-ES"/>
        </w:rPr>
        <w:t>constató que,</w:t>
      </w:r>
      <w:r w:rsidR="00CA1496">
        <w:rPr>
          <w:rFonts w:ascii="Arial" w:hAnsi="Arial" w:cs="Arial"/>
          <w:sz w:val="22"/>
          <w:szCs w:val="22"/>
          <w:lang w:val="es-ES"/>
        </w:rPr>
        <w:t xml:space="preserve"> </w:t>
      </w:r>
      <w:r w:rsidR="00760310">
        <w:rPr>
          <w:rFonts w:ascii="Arial" w:hAnsi="Arial" w:cs="Arial"/>
          <w:sz w:val="22"/>
          <w:szCs w:val="22"/>
          <w:lang w:val="es-ES"/>
        </w:rPr>
        <w:t xml:space="preserve">de las 15 </w:t>
      </w:r>
      <w:r w:rsidR="0010703C">
        <w:rPr>
          <w:rFonts w:ascii="Arial" w:hAnsi="Arial" w:cs="Arial"/>
          <w:sz w:val="22"/>
          <w:szCs w:val="22"/>
          <w:lang w:val="es-ES"/>
        </w:rPr>
        <w:t>beneficiarias</w:t>
      </w:r>
      <w:r w:rsidR="00734491">
        <w:rPr>
          <w:rFonts w:ascii="Arial" w:hAnsi="Arial" w:cs="Arial"/>
          <w:sz w:val="22"/>
          <w:szCs w:val="22"/>
          <w:lang w:val="es-ES"/>
        </w:rPr>
        <w:t xml:space="preserve">, </w:t>
      </w:r>
      <w:r w:rsidR="00830F6B">
        <w:rPr>
          <w:rFonts w:ascii="Arial" w:hAnsi="Arial" w:cs="Arial"/>
          <w:sz w:val="22"/>
          <w:szCs w:val="22"/>
          <w:lang w:val="es-ES"/>
        </w:rPr>
        <w:t>7</w:t>
      </w:r>
      <w:r w:rsidR="006B6707">
        <w:rPr>
          <w:rFonts w:ascii="Arial" w:hAnsi="Arial" w:cs="Arial"/>
          <w:sz w:val="22"/>
          <w:szCs w:val="22"/>
          <w:lang w:val="es-ES"/>
        </w:rPr>
        <w:t xml:space="preserve"> se inscribieron y</w:t>
      </w:r>
      <w:r w:rsidR="00B168E3">
        <w:rPr>
          <w:rFonts w:ascii="Arial" w:hAnsi="Arial" w:cs="Arial"/>
          <w:sz w:val="22"/>
          <w:szCs w:val="22"/>
          <w:lang w:val="es-ES"/>
        </w:rPr>
        <w:t xml:space="preserve"> participaron en el programa de becas</w:t>
      </w:r>
      <w:r w:rsidR="0045649B">
        <w:rPr>
          <w:rFonts w:ascii="Arial" w:hAnsi="Arial" w:cs="Arial"/>
          <w:sz w:val="22"/>
          <w:szCs w:val="22"/>
          <w:lang w:val="es-ES"/>
        </w:rPr>
        <w:t>,</w:t>
      </w:r>
      <w:r w:rsidR="00B168E3">
        <w:rPr>
          <w:rFonts w:ascii="Arial" w:hAnsi="Arial" w:cs="Arial"/>
          <w:sz w:val="22"/>
          <w:szCs w:val="22"/>
          <w:lang w:val="es-ES"/>
        </w:rPr>
        <w:t xml:space="preserve"> de las cuales solamente </w:t>
      </w:r>
      <w:r w:rsidR="0045649B">
        <w:rPr>
          <w:rFonts w:ascii="Arial" w:hAnsi="Arial" w:cs="Arial"/>
          <w:sz w:val="22"/>
          <w:szCs w:val="22"/>
          <w:lang w:val="es-ES"/>
        </w:rPr>
        <w:t>5</w:t>
      </w:r>
      <w:r w:rsidR="00B168E3">
        <w:rPr>
          <w:rFonts w:ascii="Arial" w:hAnsi="Arial" w:cs="Arial"/>
          <w:sz w:val="22"/>
          <w:szCs w:val="22"/>
          <w:lang w:val="es-ES"/>
        </w:rPr>
        <w:t xml:space="preserve"> </w:t>
      </w:r>
      <w:r w:rsidR="001E5371">
        <w:rPr>
          <w:rFonts w:ascii="Arial" w:hAnsi="Arial" w:cs="Arial"/>
          <w:sz w:val="22"/>
          <w:szCs w:val="22"/>
          <w:lang w:val="es-ES"/>
        </w:rPr>
        <w:t>hicieron uso de las mismas,</w:t>
      </w:r>
      <w:r w:rsidR="0010703C">
        <w:rPr>
          <w:rFonts w:ascii="Arial" w:hAnsi="Arial" w:cs="Arial"/>
          <w:sz w:val="22"/>
          <w:szCs w:val="22"/>
          <w:lang w:val="es-ES"/>
        </w:rPr>
        <w:t xml:space="preserve"> integrados</w:t>
      </w:r>
      <w:r w:rsidR="007A1A48">
        <w:rPr>
          <w:rFonts w:ascii="Arial" w:hAnsi="Arial" w:cs="Arial"/>
          <w:sz w:val="22"/>
          <w:szCs w:val="22"/>
          <w:lang w:val="es-ES"/>
        </w:rPr>
        <w:t xml:space="preserve"> de la siguiente </w:t>
      </w:r>
      <w:r w:rsidR="003E4901">
        <w:rPr>
          <w:rFonts w:ascii="Arial" w:hAnsi="Arial" w:cs="Arial"/>
          <w:sz w:val="22"/>
          <w:szCs w:val="22"/>
          <w:lang w:val="es-ES"/>
        </w:rPr>
        <w:t>manera</w:t>
      </w:r>
      <w:r w:rsidRPr="009A26A0">
        <w:rPr>
          <w:rFonts w:ascii="Arial" w:hAnsi="Arial" w:cs="Arial"/>
          <w:sz w:val="22"/>
          <w:szCs w:val="22"/>
          <w:lang w:val="es-ES"/>
        </w:rPr>
        <w:t>:</w:t>
      </w:r>
    </w:p>
    <w:p w14:paraId="280DFDC4" w14:textId="751A2A83" w:rsidR="00D72005" w:rsidRDefault="00D72005" w:rsidP="005123EE">
      <w:pPr>
        <w:spacing w:line="276" w:lineRule="auto"/>
        <w:jc w:val="both"/>
        <w:rPr>
          <w:rFonts w:ascii="Arial" w:hAnsi="Arial" w:cs="Arial"/>
          <w:sz w:val="22"/>
          <w:szCs w:val="22"/>
          <w:lang w:val="es-ES"/>
        </w:rPr>
      </w:pPr>
    </w:p>
    <w:p w14:paraId="5B06870B" w14:textId="77777777" w:rsidR="005E6CE6" w:rsidRDefault="005E6CE6" w:rsidP="005E6CE6">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EA0F2F">
        <w:rPr>
          <w:rFonts w:ascii="Arial" w:hAnsi="Arial" w:cs="Arial"/>
          <w:bCs/>
          <w:spacing w:val="-2"/>
          <w:sz w:val="22"/>
          <w:szCs w:val="22"/>
        </w:rPr>
        <w:t xml:space="preserve">Dirección de Planificación Educativa -DIPLAN- </w:t>
      </w:r>
    </w:p>
    <w:p w14:paraId="15BADF44" w14:textId="0098B581" w:rsidR="00B31BC0" w:rsidRDefault="00C0433A" w:rsidP="00C678AA">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Participantes del programa de becas</w:t>
      </w:r>
    </w:p>
    <w:p w14:paraId="7D77BCD3" w14:textId="507C5A8E" w:rsidR="00BF4E81" w:rsidRDefault="00BF4E81" w:rsidP="00C678AA">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Periodos 2020-2023</w:t>
      </w:r>
    </w:p>
    <w:tbl>
      <w:tblPr>
        <w:tblW w:w="8789" w:type="dxa"/>
        <w:jc w:val="center"/>
        <w:tblCellMar>
          <w:left w:w="70" w:type="dxa"/>
          <w:right w:w="70" w:type="dxa"/>
        </w:tblCellMar>
        <w:tblLook w:val="04A0" w:firstRow="1" w:lastRow="0" w:firstColumn="1" w:lastColumn="0" w:noHBand="0" w:noVBand="1"/>
      </w:tblPr>
      <w:tblGrid>
        <w:gridCol w:w="520"/>
        <w:gridCol w:w="1748"/>
        <w:gridCol w:w="1583"/>
        <w:gridCol w:w="1125"/>
        <w:gridCol w:w="1828"/>
        <w:gridCol w:w="1134"/>
        <w:gridCol w:w="851"/>
      </w:tblGrid>
      <w:tr w:rsidR="006F0473" w:rsidRPr="00E41AC3" w14:paraId="2801D16B" w14:textId="77777777" w:rsidTr="00AE70DC">
        <w:trPr>
          <w:trHeight w:val="300"/>
          <w:jc w:val="center"/>
        </w:trPr>
        <w:tc>
          <w:tcPr>
            <w:tcW w:w="520" w:type="dxa"/>
            <w:tcBorders>
              <w:top w:val="nil"/>
              <w:left w:val="nil"/>
              <w:bottom w:val="nil"/>
              <w:right w:val="nil"/>
            </w:tcBorders>
            <w:shd w:val="clear" w:color="auto" w:fill="auto"/>
            <w:noWrap/>
            <w:vAlign w:val="bottom"/>
            <w:hideMark/>
          </w:tcPr>
          <w:p w14:paraId="6382C4C1" w14:textId="77777777" w:rsidR="00E41AC3" w:rsidRPr="00E41AC3" w:rsidRDefault="00E41AC3" w:rsidP="00E41AC3">
            <w:pPr>
              <w:rPr>
                <w:rFonts w:ascii="Arial" w:eastAsia="Times New Roman" w:hAnsi="Arial" w:cs="Arial"/>
                <w:lang w:val="es-GT" w:eastAsia="es-GT"/>
              </w:rPr>
            </w:pPr>
          </w:p>
        </w:tc>
        <w:tc>
          <w:tcPr>
            <w:tcW w:w="1748" w:type="dxa"/>
            <w:tcBorders>
              <w:top w:val="nil"/>
              <w:left w:val="nil"/>
              <w:bottom w:val="nil"/>
              <w:right w:val="nil"/>
            </w:tcBorders>
            <w:shd w:val="clear" w:color="auto" w:fill="auto"/>
            <w:noWrap/>
            <w:vAlign w:val="bottom"/>
            <w:hideMark/>
          </w:tcPr>
          <w:p w14:paraId="2AC30259" w14:textId="77777777" w:rsidR="00E41AC3" w:rsidRPr="00E41AC3" w:rsidRDefault="00E41AC3" w:rsidP="00E41AC3">
            <w:pPr>
              <w:rPr>
                <w:rFonts w:ascii="Arial" w:eastAsia="Times New Roman" w:hAnsi="Arial" w:cs="Arial"/>
                <w:sz w:val="20"/>
                <w:szCs w:val="20"/>
                <w:lang w:val="es-GT" w:eastAsia="es-GT"/>
              </w:rPr>
            </w:pPr>
          </w:p>
        </w:tc>
        <w:tc>
          <w:tcPr>
            <w:tcW w:w="1583" w:type="dxa"/>
            <w:tcBorders>
              <w:top w:val="nil"/>
              <w:left w:val="nil"/>
              <w:bottom w:val="nil"/>
              <w:right w:val="nil"/>
            </w:tcBorders>
            <w:shd w:val="clear" w:color="auto" w:fill="auto"/>
            <w:noWrap/>
            <w:vAlign w:val="bottom"/>
            <w:hideMark/>
          </w:tcPr>
          <w:p w14:paraId="163DC8D5" w14:textId="77777777" w:rsidR="00E41AC3" w:rsidRPr="00E41AC3" w:rsidRDefault="00E41AC3" w:rsidP="00E41AC3">
            <w:pPr>
              <w:rPr>
                <w:rFonts w:ascii="Arial" w:eastAsia="Times New Roman" w:hAnsi="Arial" w:cs="Arial"/>
                <w:sz w:val="20"/>
                <w:szCs w:val="20"/>
                <w:lang w:val="es-GT" w:eastAsia="es-GT"/>
              </w:rPr>
            </w:pPr>
          </w:p>
        </w:tc>
        <w:tc>
          <w:tcPr>
            <w:tcW w:w="1125" w:type="dxa"/>
            <w:tcBorders>
              <w:top w:val="nil"/>
              <w:left w:val="nil"/>
              <w:bottom w:val="nil"/>
              <w:right w:val="nil"/>
            </w:tcBorders>
            <w:shd w:val="clear" w:color="auto" w:fill="auto"/>
            <w:noWrap/>
            <w:vAlign w:val="bottom"/>
            <w:hideMark/>
          </w:tcPr>
          <w:p w14:paraId="5B4E4534" w14:textId="77777777" w:rsidR="00E41AC3" w:rsidRPr="00E41AC3" w:rsidRDefault="00E41AC3" w:rsidP="00E41AC3">
            <w:pPr>
              <w:rPr>
                <w:rFonts w:ascii="Arial" w:eastAsia="Times New Roman" w:hAnsi="Arial" w:cs="Arial"/>
                <w:sz w:val="20"/>
                <w:szCs w:val="20"/>
                <w:lang w:val="es-GT" w:eastAsia="es-GT"/>
              </w:rPr>
            </w:pPr>
          </w:p>
        </w:tc>
        <w:tc>
          <w:tcPr>
            <w:tcW w:w="1828" w:type="dxa"/>
            <w:tcBorders>
              <w:top w:val="nil"/>
              <w:left w:val="nil"/>
              <w:bottom w:val="nil"/>
              <w:right w:val="nil"/>
            </w:tcBorders>
            <w:shd w:val="clear" w:color="auto" w:fill="auto"/>
            <w:noWrap/>
            <w:vAlign w:val="bottom"/>
            <w:hideMark/>
          </w:tcPr>
          <w:p w14:paraId="64C1D413" w14:textId="77777777" w:rsidR="00E41AC3" w:rsidRPr="00E41AC3" w:rsidRDefault="00E41AC3" w:rsidP="00E41AC3">
            <w:pPr>
              <w:rPr>
                <w:rFonts w:ascii="Arial" w:eastAsia="Times New Roman" w:hAnsi="Arial" w:cs="Arial"/>
                <w:sz w:val="20"/>
                <w:szCs w:val="20"/>
                <w:lang w:val="es-GT" w:eastAsia="es-GT"/>
              </w:rPr>
            </w:pPr>
          </w:p>
        </w:tc>
        <w:tc>
          <w:tcPr>
            <w:tcW w:w="1985"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AF1C43A" w14:textId="77777777"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Uso de la beca</w:t>
            </w:r>
          </w:p>
        </w:tc>
      </w:tr>
      <w:tr w:rsidR="006F0473" w:rsidRPr="00E41AC3" w14:paraId="449B6D3E" w14:textId="77777777" w:rsidTr="00AE70DC">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8CBC285" w14:textId="77777777"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No.</w:t>
            </w:r>
          </w:p>
        </w:tc>
        <w:tc>
          <w:tcPr>
            <w:tcW w:w="1748" w:type="dxa"/>
            <w:tcBorders>
              <w:top w:val="single" w:sz="4" w:space="0" w:color="auto"/>
              <w:left w:val="nil"/>
              <w:bottom w:val="single" w:sz="4" w:space="0" w:color="auto"/>
              <w:right w:val="single" w:sz="4" w:space="0" w:color="auto"/>
            </w:tcBorders>
            <w:shd w:val="clear" w:color="000000" w:fill="BDD7EE"/>
            <w:noWrap/>
            <w:vAlign w:val="center"/>
            <w:hideMark/>
          </w:tcPr>
          <w:p w14:paraId="6BF2618C" w14:textId="77777777"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Nombre</w:t>
            </w:r>
          </w:p>
        </w:tc>
        <w:tc>
          <w:tcPr>
            <w:tcW w:w="1583" w:type="dxa"/>
            <w:tcBorders>
              <w:top w:val="single" w:sz="4" w:space="0" w:color="auto"/>
              <w:left w:val="nil"/>
              <w:bottom w:val="single" w:sz="4" w:space="0" w:color="auto"/>
              <w:right w:val="single" w:sz="4" w:space="0" w:color="auto"/>
            </w:tcBorders>
            <w:shd w:val="clear" w:color="000000" w:fill="BDD7EE"/>
            <w:noWrap/>
            <w:vAlign w:val="center"/>
            <w:hideMark/>
          </w:tcPr>
          <w:p w14:paraId="4C953404" w14:textId="77777777"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DIDEDUC</w:t>
            </w:r>
          </w:p>
        </w:tc>
        <w:tc>
          <w:tcPr>
            <w:tcW w:w="1125" w:type="dxa"/>
            <w:tcBorders>
              <w:top w:val="single" w:sz="4" w:space="0" w:color="auto"/>
              <w:left w:val="nil"/>
              <w:bottom w:val="single" w:sz="4" w:space="0" w:color="auto"/>
              <w:right w:val="single" w:sz="4" w:space="0" w:color="auto"/>
            </w:tcBorders>
            <w:shd w:val="clear" w:color="000000" w:fill="BDD7EE"/>
            <w:noWrap/>
            <w:vAlign w:val="center"/>
            <w:hideMark/>
          </w:tcPr>
          <w:p w14:paraId="12F9568C" w14:textId="4186488C"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 xml:space="preserve">Ultima fecha de </w:t>
            </w:r>
            <w:r w:rsidR="006F0473" w:rsidRPr="000C4BFD">
              <w:rPr>
                <w:rFonts w:ascii="Arial" w:eastAsia="Times New Roman" w:hAnsi="Arial" w:cs="Arial"/>
                <w:b/>
                <w:bCs/>
                <w:color w:val="000000"/>
                <w:sz w:val="18"/>
                <w:szCs w:val="18"/>
                <w:lang w:val="es-GT" w:eastAsia="es-GT"/>
              </w:rPr>
              <w:t>inscripción</w:t>
            </w:r>
            <w:r w:rsidRPr="00E41AC3">
              <w:rPr>
                <w:rFonts w:ascii="Arial" w:eastAsia="Times New Roman" w:hAnsi="Arial" w:cs="Arial"/>
                <w:b/>
                <w:bCs/>
                <w:color w:val="000000"/>
                <w:sz w:val="18"/>
                <w:szCs w:val="18"/>
                <w:lang w:val="es-GT" w:eastAsia="es-GT"/>
              </w:rPr>
              <w:t xml:space="preserve"> según SIRE</w:t>
            </w:r>
          </w:p>
        </w:tc>
        <w:tc>
          <w:tcPr>
            <w:tcW w:w="1828" w:type="dxa"/>
            <w:tcBorders>
              <w:top w:val="single" w:sz="4" w:space="0" w:color="auto"/>
              <w:left w:val="nil"/>
              <w:bottom w:val="single" w:sz="4" w:space="0" w:color="auto"/>
              <w:right w:val="single" w:sz="4" w:space="0" w:color="auto"/>
            </w:tcBorders>
            <w:shd w:val="clear" w:color="000000" w:fill="BDD7EE"/>
            <w:noWrap/>
            <w:vAlign w:val="center"/>
            <w:hideMark/>
          </w:tcPr>
          <w:p w14:paraId="0279EB37" w14:textId="77777777"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Establecimiento</w:t>
            </w:r>
          </w:p>
        </w:tc>
        <w:tc>
          <w:tcPr>
            <w:tcW w:w="1134" w:type="dxa"/>
            <w:tcBorders>
              <w:top w:val="nil"/>
              <w:left w:val="nil"/>
              <w:bottom w:val="single" w:sz="4" w:space="0" w:color="auto"/>
              <w:right w:val="single" w:sz="4" w:space="0" w:color="auto"/>
            </w:tcBorders>
            <w:shd w:val="clear" w:color="000000" w:fill="BDD7EE"/>
            <w:noWrap/>
            <w:vAlign w:val="center"/>
            <w:hideMark/>
          </w:tcPr>
          <w:p w14:paraId="1A4152DB" w14:textId="77777777" w:rsidR="00E41AC3" w:rsidRPr="00E41AC3" w:rsidRDefault="00E41AC3" w:rsidP="00B834FF">
            <w:pPr>
              <w:jc w:val="center"/>
              <w:rPr>
                <w:rFonts w:ascii="Arial" w:eastAsia="Times New Roman" w:hAnsi="Arial" w:cs="Arial"/>
                <w:b/>
                <w:bCs/>
                <w:color w:val="000000"/>
                <w:sz w:val="18"/>
                <w:szCs w:val="18"/>
                <w:lang w:val="es-GT" w:eastAsia="es-GT"/>
              </w:rPr>
            </w:pPr>
            <w:r w:rsidRPr="00E41AC3">
              <w:rPr>
                <w:rFonts w:ascii="Arial" w:eastAsia="Times New Roman" w:hAnsi="Arial" w:cs="Arial"/>
                <w:b/>
                <w:bCs/>
                <w:color w:val="000000"/>
                <w:sz w:val="18"/>
                <w:szCs w:val="18"/>
                <w:lang w:val="es-GT" w:eastAsia="es-GT"/>
              </w:rPr>
              <w:t>SI</w:t>
            </w:r>
          </w:p>
        </w:tc>
        <w:tc>
          <w:tcPr>
            <w:tcW w:w="851" w:type="dxa"/>
            <w:tcBorders>
              <w:top w:val="nil"/>
              <w:left w:val="nil"/>
              <w:bottom w:val="single" w:sz="4" w:space="0" w:color="auto"/>
              <w:right w:val="single" w:sz="4" w:space="0" w:color="auto"/>
            </w:tcBorders>
            <w:shd w:val="clear" w:color="000000" w:fill="BDD7EE"/>
            <w:noWrap/>
            <w:vAlign w:val="center"/>
            <w:hideMark/>
          </w:tcPr>
          <w:p w14:paraId="5714660A" w14:textId="77777777" w:rsidR="00E41AC3" w:rsidRPr="00E41AC3" w:rsidRDefault="00E41AC3" w:rsidP="00B834FF">
            <w:pPr>
              <w:jc w:val="center"/>
              <w:rPr>
                <w:rFonts w:ascii="Calibri" w:eastAsia="Times New Roman" w:hAnsi="Calibri" w:cs="Calibri"/>
                <w:b/>
                <w:bCs/>
                <w:color w:val="000000"/>
                <w:sz w:val="18"/>
                <w:szCs w:val="18"/>
                <w:lang w:val="es-GT" w:eastAsia="es-GT"/>
              </w:rPr>
            </w:pPr>
            <w:r w:rsidRPr="00E41AC3">
              <w:rPr>
                <w:rFonts w:ascii="Calibri" w:eastAsia="Times New Roman" w:hAnsi="Calibri" w:cs="Calibri"/>
                <w:b/>
                <w:bCs/>
                <w:color w:val="000000"/>
                <w:sz w:val="18"/>
                <w:szCs w:val="18"/>
                <w:lang w:val="es-GT" w:eastAsia="es-GT"/>
              </w:rPr>
              <w:t>NO</w:t>
            </w:r>
          </w:p>
        </w:tc>
      </w:tr>
      <w:tr w:rsidR="006F0473" w:rsidRPr="00E41AC3" w14:paraId="27170DF5" w14:textId="77777777" w:rsidTr="00AE70DC">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BAB4AC"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1</w:t>
            </w:r>
          </w:p>
        </w:tc>
        <w:tc>
          <w:tcPr>
            <w:tcW w:w="1748" w:type="dxa"/>
            <w:tcBorders>
              <w:top w:val="nil"/>
              <w:left w:val="nil"/>
              <w:bottom w:val="single" w:sz="4" w:space="0" w:color="auto"/>
              <w:right w:val="single" w:sz="4" w:space="0" w:color="auto"/>
            </w:tcBorders>
            <w:shd w:val="clear" w:color="auto" w:fill="auto"/>
            <w:noWrap/>
            <w:vAlign w:val="center"/>
            <w:hideMark/>
          </w:tcPr>
          <w:p w14:paraId="2AB1F976" w14:textId="77777777" w:rsidR="00E41AC3" w:rsidRPr="00E41AC3" w:rsidRDefault="00E41AC3" w:rsidP="009D42D3">
            <w:pP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Cynthia Phaola Morales Alfaro</w:t>
            </w:r>
          </w:p>
        </w:tc>
        <w:tc>
          <w:tcPr>
            <w:tcW w:w="1583" w:type="dxa"/>
            <w:tcBorders>
              <w:top w:val="nil"/>
              <w:left w:val="nil"/>
              <w:bottom w:val="single" w:sz="4" w:space="0" w:color="auto"/>
              <w:right w:val="single" w:sz="4" w:space="0" w:color="auto"/>
            </w:tcBorders>
            <w:shd w:val="clear" w:color="auto" w:fill="auto"/>
            <w:noWrap/>
            <w:vAlign w:val="center"/>
            <w:hideMark/>
          </w:tcPr>
          <w:p w14:paraId="08BBE895"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Guatemala Sur</w:t>
            </w:r>
          </w:p>
        </w:tc>
        <w:tc>
          <w:tcPr>
            <w:tcW w:w="1125" w:type="dxa"/>
            <w:tcBorders>
              <w:top w:val="nil"/>
              <w:left w:val="nil"/>
              <w:bottom w:val="single" w:sz="4" w:space="0" w:color="auto"/>
              <w:right w:val="single" w:sz="4" w:space="0" w:color="auto"/>
            </w:tcBorders>
            <w:shd w:val="clear" w:color="auto" w:fill="auto"/>
            <w:noWrap/>
            <w:vAlign w:val="center"/>
            <w:hideMark/>
          </w:tcPr>
          <w:p w14:paraId="2BD63EE6"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2020</w:t>
            </w:r>
          </w:p>
        </w:tc>
        <w:tc>
          <w:tcPr>
            <w:tcW w:w="1828" w:type="dxa"/>
            <w:tcBorders>
              <w:top w:val="nil"/>
              <w:left w:val="nil"/>
              <w:bottom w:val="single" w:sz="4" w:space="0" w:color="auto"/>
              <w:right w:val="single" w:sz="4" w:space="0" w:color="auto"/>
            </w:tcBorders>
            <w:shd w:val="clear" w:color="auto" w:fill="auto"/>
            <w:vAlign w:val="center"/>
            <w:hideMark/>
          </w:tcPr>
          <w:p w14:paraId="5537BBD2"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INEB Sta. Isabel II</w:t>
            </w:r>
          </w:p>
        </w:tc>
        <w:tc>
          <w:tcPr>
            <w:tcW w:w="1134" w:type="dxa"/>
            <w:tcBorders>
              <w:top w:val="nil"/>
              <w:left w:val="nil"/>
              <w:bottom w:val="single" w:sz="4" w:space="0" w:color="auto"/>
              <w:right w:val="single" w:sz="4" w:space="0" w:color="auto"/>
            </w:tcBorders>
            <w:shd w:val="clear" w:color="auto" w:fill="auto"/>
            <w:noWrap/>
            <w:vAlign w:val="center"/>
            <w:hideMark/>
          </w:tcPr>
          <w:p w14:paraId="562D3EF4"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X</w:t>
            </w:r>
          </w:p>
        </w:tc>
        <w:tc>
          <w:tcPr>
            <w:tcW w:w="851" w:type="dxa"/>
            <w:tcBorders>
              <w:top w:val="nil"/>
              <w:left w:val="nil"/>
              <w:bottom w:val="single" w:sz="4" w:space="0" w:color="auto"/>
              <w:right w:val="single" w:sz="4" w:space="0" w:color="auto"/>
            </w:tcBorders>
            <w:shd w:val="clear" w:color="auto" w:fill="auto"/>
            <w:noWrap/>
            <w:vAlign w:val="center"/>
            <w:hideMark/>
          </w:tcPr>
          <w:p w14:paraId="20D5046A" w14:textId="10F96DB5" w:rsidR="00E41AC3" w:rsidRPr="00E41AC3" w:rsidRDefault="00E41AC3" w:rsidP="00B834FF">
            <w:pPr>
              <w:jc w:val="center"/>
              <w:rPr>
                <w:rFonts w:ascii="Calibri" w:eastAsia="Times New Roman" w:hAnsi="Calibri" w:cs="Calibri"/>
                <w:color w:val="000000"/>
                <w:sz w:val="18"/>
                <w:szCs w:val="18"/>
                <w:lang w:val="es-GT" w:eastAsia="es-GT"/>
              </w:rPr>
            </w:pPr>
          </w:p>
        </w:tc>
      </w:tr>
      <w:tr w:rsidR="006F0473" w:rsidRPr="00E41AC3" w14:paraId="7BCC3F31" w14:textId="77777777" w:rsidTr="00AE70DC">
        <w:trPr>
          <w:trHeight w:val="97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7F335D"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w:t>
            </w:r>
          </w:p>
        </w:tc>
        <w:tc>
          <w:tcPr>
            <w:tcW w:w="1748" w:type="dxa"/>
            <w:tcBorders>
              <w:top w:val="nil"/>
              <w:left w:val="nil"/>
              <w:bottom w:val="single" w:sz="4" w:space="0" w:color="auto"/>
              <w:right w:val="single" w:sz="4" w:space="0" w:color="auto"/>
            </w:tcBorders>
            <w:shd w:val="clear" w:color="auto" w:fill="auto"/>
            <w:noWrap/>
            <w:vAlign w:val="center"/>
            <w:hideMark/>
          </w:tcPr>
          <w:p w14:paraId="3CE25BF0" w14:textId="4BF26CE7" w:rsidR="00E41AC3" w:rsidRPr="00E41AC3" w:rsidRDefault="00E41AC3" w:rsidP="009D42D3">
            <w:pP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Jenifer Julisa Mccarthy Corea</w:t>
            </w:r>
          </w:p>
        </w:tc>
        <w:tc>
          <w:tcPr>
            <w:tcW w:w="1583" w:type="dxa"/>
            <w:tcBorders>
              <w:top w:val="nil"/>
              <w:left w:val="nil"/>
              <w:bottom w:val="single" w:sz="4" w:space="0" w:color="auto"/>
              <w:right w:val="single" w:sz="4" w:space="0" w:color="auto"/>
            </w:tcBorders>
            <w:shd w:val="clear" w:color="auto" w:fill="auto"/>
            <w:noWrap/>
            <w:vAlign w:val="center"/>
            <w:hideMark/>
          </w:tcPr>
          <w:p w14:paraId="52EDE845" w14:textId="2E48C3F1"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Izabal</w:t>
            </w:r>
          </w:p>
        </w:tc>
        <w:tc>
          <w:tcPr>
            <w:tcW w:w="1125" w:type="dxa"/>
            <w:tcBorders>
              <w:top w:val="nil"/>
              <w:left w:val="nil"/>
              <w:bottom w:val="single" w:sz="4" w:space="0" w:color="auto"/>
              <w:right w:val="single" w:sz="4" w:space="0" w:color="auto"/>
            </w:tcBorders>
            <w:shd w:val="clear" w:color="auto" w:fill="auto"/>
            <w:noWrap/>
            <w:vAlign w:val="center"/>
            <w:hideMark/>
          </w:tcPr>
          <w:p w14:paraId="0BF46FFE"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2021</w:t>
            </w:r>
          </w:p>
        </w:tc>
        <w:tc>
          <w:tcPr>
            <w:tcW w:w="1828" w:type="dxa"/>
            <w:tcBorders>
              <w:top w:val="nil"/>
              <w:left w:val="nil"/>
              <w:bottom w:val="single" w:sz="4" w:space="0" w:color="auto"/>
              <w:right w:val="single" w:sz="4" w:space="0" w:color="auto"/>
            </w:tcBorders>
            <w:shd w:val="clear" w:color="auto" w:fill="auto"/>
            <w:vAlign w:val="center"/>
            <w:hideMark/>
          </w:tcPr>
          <w:p w14:paraId="3B791D58" w14:textId="6940F829"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 xml:space="preserve">lnstituto </w:t>
            </w:r>
            <w:r w:rsidR="006F0473" w:rsidRPr="000C4BFD">
              <w:rPr>
                <w:rFonts w:ascii="Arial" w:eastAsia="Times New Roman" w:hAnsi="Arial" w:cs="Arial"/>
                <w:color w:val="000000"/>
                <w:sz w:val="18"/>
                <w:szCs w:val="18"/>
                <w:lang w:val="es-GT" w:eastAsia="es-GT"/>
              </w:rPr>
              <w:t>Particular</w:t>
            </w:r>
            <w:r w:rsidRPr="00E41AC3">
              <w:rPr>
                <w:rFonts w:ascii="Arial" w:eastAsia="Times New Roman" w:hAnsi="Arial" w:cs="Arial"/>
                <w:color w:val="000000"/>
                <w:sz w:val="18"/>
                <w:szCs w:val="18"/>
                <w:lang w:val="es-GT" w:eastAsia="es-GT"/>
              </w:rPr>
              <w:t xml:space="preserve"> Mixto "EI Divino Maestro"/ Liceo Dr. Luis </w:t>
            </w:r>
            <w:proofErr w:type="spellStart"/>
            <w:r w:rsidRPr="00E41AC3">
              <w:rPr>
                <w:rFonts w:ascii="Arial" w:eastAsia="Times New Roman" w:hAnsi="Arial" w:cs="Arial"/>
                <w:color w:val="000000"/>
                <w:sz w:val="18"/>
                <w:szCs w:val="18"/>
                <w:lang w:val="es-GT" w:eastAsia="es-GT"/>
              </w:rPr>
              <w:t>Von</w:t>
            </w:r>
            <w:proofErr w:type="spellEnd"/>
            <w:r w:rsidRPr="00E41AC3">
              <w:rPr>
                <w:rFonts w:ascii="Arial" w:eastAsia="Times New Roman" w:hAnsi="Arial" w:cs="Arial"/>
                <w:color w:val="000000"/>
                <w:sz w:val="18"/>
                <w:szCs w:val="18"/>
                <w:lang w:val="es-GT" w:eastAsia="es-GT"/>
              </w:rPr>
              <w:t xml:space="preserve"> </w:t>
            </w:r>
            <w:proofErr w:type="spellStart"/>
            <w:r w:rsidRPr="00E41AC3">
              <w:rPr>
                <w:rFonts w:ascii="Arial" w:eastAsia="Times New Roman" w:hAnsi="Arial" w:cs="Arial"/>
                <w:color w:val="000000"/>
                <w:sz w:val="18"/>
                <w:szCs w:val="18"/>
                <w:lang w:val="es-GT" w:eastAsia="es-GT"/>
              </w:rPr>
              <w:t>Ahn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0678A0B"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X</w:t>
            </w:r>
          </w:p>
        </w:tc>
        <w:tc>
          <w:tcPr>
            <w:tcW w:w="851" w:type="dxa"/>
            <w:tcBorders>
              <w:top w:val="nil"/>
              <w:left w:val="nil"/>
              <w:bottom w:val="single" w:sz="4" w:space="0" w:color="auto"/>
              <w:right w:val="single" w:sz="4" w:space="0" w:color="auto"/>
            </w:tcBorders>
            <w:shd w:val="clear" w:color="auto" w:fill="auto"/>
            <w:noWrap/>
            <w:vAlign w:val="center"/>
            <w:hideMark/>
          </w:tcPr>
          <w:p w14:paraId="0F279001" w14:textId="3891CF37" w:rsidR="00E41AC3" w:rsidRPr="00E41AC3" w:rsidRDefault="00E41AC3" w:rsidP="00B834FF">
            <w:pPr>
              <w:jc w:val="center"/>
              <w:rPr>
                <w:rFonts w:ascii="Calibri" w:eastAsia="Times New Roman" w:hAnsi="Calibri" w:cs="Calibri"/>
                <w:color w:val="000000"/>
                <w:sz w:val="18"/>
                <w:szCs w:val="18"/>
                <w:lang w:val="es-GT" w:eastAsia="es-GT"/>
              </w:rPr>
            </w:pPr>
          </w:p>
        </w:tc>
      </w:tr>
      <w:tr w:rsidR="006F0473" w:rsidRPr="00E41AC3" w14:paraId="3AD27A02" w14:textId="77777777" w:rsidTr="00AE70DC">
        <w:trPr>
          <w:trHeight w:val="568"/>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A129EB"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3</w:t>
            </w:r>
          </w:p>
        </w:tc>
        <w:tc>
          <w:tcPr>
            <w:tcW w:w="1748" w:type="dxa"/>
            <w:tcBorders>
              <w:top w:val="nil"/>
              <w:left w:val="nil"/>
              <w:bottom w:val="single" w:sz="4" w:space="0" w:color="auto"/>
              <w:right w:val="single" w:sz="4" w:space="0" w:color="auto"/>
            </w:tcBorders>
            <w:shd w:val="clear" w:color="auto" w:fill="auto"/>
            <w:noWrap/>
            <w:vAlign w:val="center"/>
            <w:hideMark/>
          </w:tcPr>
          <w:p w14:paraId="72D20498" w14:textId="77777777" w:rsidR="00E41AC3" w:rsidRPr="00E41AC3" w:rsidRDefault="00E41AC3" w:rsidP="009D42D3">
            <w:pP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Julissa Nohelia Rodríguez</w:t>
            </w:r>
          </w:p>
        </w:tc>
        <w:tc>
          <w:tcPr>
            <w:tcW w:w="1583" w:type="dxa"/>
            <w:tcBorders>
              <w:top w:val="nil"/>
              <w:left w:val="nil"/>
              <w:bottom w:val="single" w:sz="4" w:space="0" w:color="auto"/>
              <w:right w:val="single" w:sz="4" w:space="0" w:color="auto"/>
            </w:tcBorders>
            <w:shd w:val="clear" w:color="auto" w:fill="auto"/>
            <w:noWrap/>
            <w:vAlign w:val="center"/>
            <w:hideMark/>
          </w:tcPr>
          <w:p w14:paraId="7E072E74"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Guatemala Sur</w:t>
            </w:r>
          </w:p>
        </w:tc>
        <w:tc>
          <w:tcPr>
            <w:tcW w:w="1125" w:type="dxa"/>
            <w:tcBorders>
              <w:top w:val="nil"/>
              <w:left w:val="nil"/>
              <w:bottom w:val="single" w:sz="4" w:space="0" w:color="auto"/>
              <w:right w:val="single" w:sz="4" w:space="0" w:color="auto"/>
            </w:tcBorders>
            <w:shd w:val="clear" w:color="auto" w:fill="auto"/>
            <w:noWrap/>
            <w:vAlign w:val="center"/>
            <w:hideMark/>
          </w:tcPr>
          <w:p w14:paraId="748E266D"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2021</w:t>
            </w:r>
          </w:p>
        </w:tc>
        <w:tc>
          <w:tcPr>
            <w:tcW w:w="1828" w:type="dxa"/>
            <w:tcBorders>
              <w:top w:val="nil"/>
              <w:left w:val="nil"/>
              <w:bottom w:val="single" w:sz="4" w:space="0" w:color="auto"/>
              <w:right w:val="single" w:sz="4" w:space="0" w:color="auto"/>
            </w:tcBorders>
            <w:shd w:val="clear" w:color="auto" w:fill="auto"/>
            <w:vAlign w:val="center"/>
            <w:hideMark/>
          </w:tcPr>
          <w:p w14:paraId="0C652168" w14:textId="69C36F1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 xml:space="preserve">Colegio Formación Integral de </w:t>
            </w:r>
            <w:r w:rsidR="006F0473" w:rsidRPr="000C4BFD">
              <w:rPr>
                <w:rFonts w:ascii="Arial" w:eastAsia="Times New Roman" w:hAnsi="Arial" w:cs="Arial"/>
                <w:color w:val="000000"/>
                <w:sz w:val="18"/>
                <w:szCs w:val="18"/>
                <w:lang w:val="es-GT" w:eastAsia="es-GT"/>
              </w:rPr>
              <w:t>Amatitlán</w:t>
            </w:r>
          </w:p>
        </w:tc>
        <w:tc>
          <w:tcPr>
            <w:tcW w:w="1134" w:type="dxa"/>
            <w:tcBorders>
              <w:top w:val="nil"/>
              <w:left w:val="nil"/>
              <w:bottom w:val="single" w:sz="4" w:space="0" w:color="auto"/>
              <w:right w:val="single" w:sz="4" w:space="0" w:color="auto"/>
            </w:tcBorders>
            <w:shd w:val="clear" w:color="auto" w:fill="auto"/>
            <w:noWrap/>
            <w:vAlign w:val="center"/>
            <w:hideMark/>
          </w:tcPr>
          <w:p w14:paraId="1EBF455C" w14:textId="4CC74294" w:rsidR="00E41AC3" w:rsidRPr="00E41AC3" w:rsidRDefault="00E41AC3" w:rsidP="00B834FF">
            <w:pPr>
              <w:jc w:val="center"/>
              <w:rPr>
                <w:rFonts w:ascii="Arial" w:eastAsia="Times New Roman" w:hAnsi="Arial" w:cs="Arial"/>
                <w:color w:val="000000"/>
                <w:sz w:val="18"/>
                <w:szCs w:val="18"/>
                <w:lang w:val="es-GT"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2AD4A534" w14:textId="77777777" w:rsidR="00E41AC3" w:rsidRPr="00E41AC3" w:rsidRDefault="00E41AC3" w:rsidP="00B834FF">
            <w:pPr>
              <w:jc w:val="center"/>
              <w:rPr>
                <w:rFonts w:ascii="Calibri" w:eastAsia="Times New Roman" w:hAnsi="Calibri" w:cs="Calibri"/>
                <w:color w:val="000000"/>
                <w:sz w:val="18"/>
                <w:szCs w:val="18"/>
                <w:lang w:val="es-GT" w:eastAsia="es-GT"/>
              </w:rPr>
            </w:pPr>
            <w:r w:rsidRPr="00E41AC3">
              <w:rPr>
                <w:rFonts w:ascii="Calibri" w:eastAsia="Times New Roman" w:hAnsi="Calibri" w:cs="Calibri"/>
                <w:color w:val="000000"/>
                <w:sz w:val="18"/>
                <w:szCs w:val="18"/>
                <w:lang w:val="es-GT" w:eastAsia="es-GT"/>
              </w:rPr>
              <w:t>X</w:t>
            </w:r>
          </w:p>
        </w:tc>
      </w:tr>
      <w:tr w:rsidR="006F0473" w:rsidRPr="00E41AC3" w14:paraId="24D14493" w14:textId="77777777" w:rsidTr="00AE70DC">
        <w:trPr>
          <w:trHeight w:val="66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79F6875"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4</w:t>
            </w:r>
          </w:p>
        </w:tc>
        <w:tc>
          <w:tcPr>
            <w:tcW w:w="1748" w:type="dxa"/>
            <w:tcBorders>
              <w:top w:val="nil"/>
              <w:left w:val="nil"/>
              <w:bottom w:val="single" w:sz="4" w:space="0" w:color="auto"/>
              <w:right w:val="single" w:sz="4" w:space="0" w:color="auto"/>
            </w:tcBorders>
            <w:shd w:val="clear" w:color="auto" w:fill="auto"/>
            <w:noWrap/>
            <w:vAlign w:val="center"/>
            <w:hideMark/>
          </w:tcPr>
          <w:p w14:paraId="79772026" w14:textId="77777777" w:rsidR="00E41AC3" w:rsidRPr="00E41AC3" w:rsidRDefault="00E41AC3" w:rsidP="009D42D3">
            <w:pP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Reyna Guadalupe Nájera</w:t>
            </w:r>
          </w:p>
        </w:tc>
        <w:tc>
          <w:tcPr>
            <w:tcW w:w="1583" w:type="dxa"/>
            <w:tcBorders>
              <w:top w:val="nil"/>
              <w:left w:val="nil"/>
              <w:bottom w:val="single" w:sz="4" w:space="0" w:color="auto"/>
              <w:right w:val="single" w:sz="4" w:space="0" w:color="auto"/>
            </w:tcBorders>
            <w:shd w:val="clear" w:color="auto" w:fill="auto"/>
            <w:noWrap/>
            <w:vAlign w:val="center"/>
            <w:hideMark/>
          </w:tcPr>
          <w:p w14:paraId="6A19553A"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Occidente</w:t>
            </w:r>
          </w:p>
        </w:tc>
        <w:tc>
          <w:tcPr>
            <w:tcW w:w="1125" w:type="dxa"/>
            <w:tcBorders>
              <w:top w:val="nil"/>
              <w:left w:val="nil"/>
              <w:bottom w:val="single" w:sz="4" w:space="0" w:color="auto"/>
              <w:right w:val="single" w:sz="4" w:space="0" w:color="auto"/>
            </w:tcBorders>
            <w:shd w:val="clear" w:color="auto" w:fill="auto"/>
            <w:noWrap/>
            <w:vAlign w:val="center"/>
            <w:hideMark/>
          </w:tcPr>
          <w:p w14:paraId="68E782FC"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2021</w:t>
            </w:r>
          </w:p>
        </w:tc>
        <w:tc>
          <w:tcPr>
            <w:tcW w:w="1828" w:type="dxa"/>
            <w:tcBorders>
              <w:top w:val="nil"/>
              <w:left w:val="nil"/>
              <w:bottom w:val="single" w:sz="4" w:space="0" w:color="auto"/>
              <w:right w:val="single" w:sz="4" w:space="0" w:color="auto"/>
            </w:tcBorders>
            <w:shd w:val="clear" w:color="auto" w:fill="auto"/>
            <w:vAlign w:val="center"/>
            <w:hideMark/>
          </w:tcPr>
          <w:p w14:paraId="1498F37D" w14:textId="759D766C"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 xml:space="preserve">Centro de </w:t>
            </w:r>
            <w:r w:rsidR="006F0473" w:rsidRPr="000C4BFD">
              <w:rPr>
                <w:rFonts w:ascii="Arial" w:eastAsia="Times New Roman" w:hAnsi="Arial" w:cs="Arial"/>
                <w:color w:val="000000"/>
                <w:sz w:val="18"/>
                <w:szCs w:val="18"/>
                <w:lang w:val="es-GT" w:eastAsia="es-GT"/>
              </w:rPr>
              <w:t>Educación</w:t>
            </w:r>
            <w:r w:rsidRPr="00E41AC3">
              <w:rPr>
                <w:rFonts w:ascii="Arial" w:eastAsia="Times New Roman" w:hAnsi="Arial" w:cs="Arial"/>
                <w:color w:val="000000"/>
                <w:sz w:val="18"/>
                <w:szCs w:val="18"/>
                <w:lang w:val="es-GT" w:eastAsia="es-GT"/>
              </w:rPr>
              <w:t xml:space="preserve"> Extraescolar de la SBS</w:t>
            </w:r>
          </w:p>
        </w:tc>
        <w:tc>
          <w:tcPr>
            <w:tcW w:w="1134" w:type="dxa"/>
            <w:tcBorders>
              <w:top w:val="nil"/>
              <w:left w:val="nil"/>
              <w:bottom w:val="single" w:sz="4" w:space="0" w:color="auto"/>
              <w:right w:val="single" w:sz="4" w:space="0" w:color="auto"/>
            </w:tcBorders>
            <w:shd w:val="clear" w:color="auto" w:fill="auto"/>
            <w:noWrap/>
            <w:vAlign w:val="center"/>
            <w:hideMark/>
          </w:tcPr>
          <w:p w14:paraId="4AC1B224"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X</w:t>
            </w:r>
          </w:p>
        </w:tc>
        <w:tc>
          <w:tcPr>
            <w:tcW w:w="851" w:type="dxa"/>
            <w:tcBorders>
              <w:top w:val="nil"/>
              <w:left w:val="nil"/>
              <w:bottom w:val="single" w:sz="4" w:space="0" w:color="auto"/>
              <w:right w:val="single" w:sz="4" w:space="0" w:color="auto"/>
            </w:tcBorders>
            <w:shd w:val="clear" w:color="auto" w:fill="auto"/>
            <w:noWrap/>
            <w:vAlign w:val="center"/>
            <w:hideMark/>
          </w:tcPr>
          <w:p w14:paraId="03DBDD9B" w14:textId="1351FA31" w:rsidR="00E41AC3" w:rsidRPr="00E41AC3" w:rsidRDefault="00E41AC3" w:rsidP="00B834FF">
            <w:pPr>
              <w:jc w:val="center"/>
              <w:rPr>
                <w:rFonts w:ascii="Calibri" w:eastAsia="Times New Roman" w:hAnsi="Calibri" w:cs="Calibri"/>
                <w:color w:val="000000"/>
                <w:sz w:val="18"/>
                <w:szCs w:val="18"/>
                <w:lang w:val="es-GT" w:eastAsia="es-GT"/>
              </w:rPr>
            </w:pPr>
          </w:p>
        </w:tc>
      </w:tr>
      <w:tr w:rsidR="006F0473" w:rsidRPr="00E41AC3" w14:paraId="04CA4BD7" w14:textId="77777777" w:rsidTr="00C829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4076E6"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5</w:t>
            </w:r>
          </w:p>
        </w:tc>
        <w:tc>
          <w:tcPr>
            <w:tcW w:w="1748" w:type="dxa"/>
            <w:tcBorders>
              <w:top w:val="nil"/>
              <w:left w:val="nil"/>
              <w:bottom w:val="single" w:sz="4" w:space="0" w:color="auto"/>
              <w:right w:val="single" w:sz="4" w:space="0" w:color="auto"/>
            </w:tcBorders>
            <w:shd w:val="clear" w:color="auto" w:fill="auto"/>
            <w:noWrap/>
            <w:vAlign w:val="center"/>
            <w:hideMark/>
          </w:tcPr>
          <w:p w14:paraId="431E1193" w14:textId="77777777" w:rsidR="00E41AC3" w:rsidRPr="00E41AC3" w:rsidRDefault="00E41AC3" w:rsidP="009D42D3">
            <w:pPr>
              <w:rPr>
                <w:rFonts w:ascii="Arial" w:eastAsia="Times New Roman" w:hAnsi="Arial" w:cs="Arial"/>
                <w:color w:val="000000"/>
                <w:sz w:val="18"/>
                <w:szCs w:val="18"/>
                <w:lang w:val="es-GT" w:eastAsia="es-GT"/>
              </w:rPr>
            </w:pPr>
            <w:bookmarkStart w:id="8" w:name="_Hlk127797915"/>
            <w:r w:rsidRPr="00E41AC3">
              <w:rPr>
                <w:rFonts w:ascii="Arial" w:eastAsia="Times New Roman" w:hAnsi="Arial" w:cs="Arial"/>
                <w:color w:val="000000"/>
                <w:sz w:val="18"/>
                <w:szCs w:val="18"/>
                <w:lang w:val="es-GT" w:eastAsia="es-GT"/>
              </w:rPr>
              <w:t>Yesenia Paola Barrios Pérez</w:t>
            </w:r>
            <w:bookmarkEnd w:id="8"/>
          </w:p>
        </w:tc>
        <w:tc>
          <w:tcPr>
            <w:tcW w:w="1583" w:type="dxa"/>
            <w:tcBorders>
              <w:top w:val="nil"/>
              <w:left w:val="nil"/>
              <w:bottom w:val="single" w:sz="4" w:space="0" w:color="auto"/>
              <w:right w:val="single" w:sz="4" w:space="0" w:color="auto"/>
            </w:tcBorders>
            <w:shd w:val="clear" w:color="auto" w:fill="auto"/>
            <w:noWrap/>
            <w:vAlign w:val="center"/>
            <w:hideMark/>
          </w:tcPr>
          <w:p w14:paraId="7394FAD5"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Norte</w:t>
            </w:r>
          </w:p>
        </w:tc>
        <w:tc>
          <w:tcPr>
            <w:tcW w:w="1125" w:type="dxa"/>
            <w:tcBorders>
              <w:top w:val="nil"/>
              <w:left w:val="nil"/>
              <w:bottom w:val="single" w:sz="4" w:space="0" w:color="auto"/>
              <w:right w:val="single" w:sz="4" w:space="0" w:color="auto"/>
            </w:tcBorders>
            <w:shd w:val="clear" w:color="auto" w:fill="auto"/>
            <w:noWrap/>
            <w:vAlign w:val="center"/>
            <w:hideMark/>
          </w:tcPr>
          <w:p w14:paraId="3567B3B1"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2020</w:t>
            </w:r>
          </w:p>
        </w:tc>
        <w:tc>
          <w:tcPr>
            <w:tcW w:w="1828" w:type="dxa"/>
            <w:tcBorders>
              <w:top w:val="nil"/>
              <w:left w:val="nil"/>
              <w:bottom w:val="single" w:sz="4" w:space="0" w:color="auto"/>
              <w:right w:val="single" w:sz="4" w:space="0" w:color="auto"/>
            </w:tcBorders>
            <w:shd w:val="clear" w:color="auto" w:fill="auto"/>
            <w:vAlign w:val="center"/>
            <w:hideMark/>
          </w:tcPr>
          <w:p w14:paraId="66655FF2"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EOP Tierra Nueva I</w:t>
            </w:r>
          </w:p>
        </w:tc>
        <w:tc>
          <w:tcPr>
            <w:tcW w:w="1134" w:type="dxa"/>
            <w:tcBorders>
              <w:top w:val="nil"/>
              <w:left w:val="nil"/>
              <w:bottom w:val="single" w:sz="4" w:space="0" w:color="auto"/>
              <w:right w:val="single" w:sz="4" w:space="0" w:color="auto"/>
            </w:tcBorders>
            <w:shd w:val="clear" w:color="auto" w:fill="auto"/>
            <w:noWrap/>
            <w:vAlign w:val="center"/>
            <w:hideMark/>
          </w:tcPr>
          <w:p w14:paraId="5A1EAE2A" w14:textId="4AF7D5C9" w:rsidR="00E41AC3" w:rsidRPr="00E41AC3" w:rsidRDefault="00E41AC3" w:rsidP="00B834FF">
            <w:pPr>
              <w:jc w:val="center"/>
              <w:rPr>
                <w:rFonts w:ascii="Arial" w:eastAsia="Times New Roman" w:hAnsi="Arial" w:cs="Arial"/>
                <w:color w:val="000000"/>
                <w:sz w:val="18"/>
                <w:szCs w:val="18"/>
                <w:lang w:val="es-GT"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660C66A2" w14:textId="77777777" w:rsidR="00E41AC3" w:rsidRPr="00E41AC3" w:rsidRDefault="00E41AC3" w:rsidP="00B834FF">
            <w:pPr>
              <w:jc w:val="center"/>
              <w:rPr>
                <w:rFonts w:ascii="Calibri" w:eastAsia="Times New Roman" w:hAnsi="Calibri" w:cs="Calibri"/>
                <w:color w:val="000000"/>
                <w:sz w:val="18"/>
                <w:szCs w:val="18"/>
                <w:lang w:val="es-GT" w:eastAsia="es-GT"/>
              </w:rPr>
            </w:pPr>
            <w:r w:rsidRPr="00E41AC3">
              <w:rPr>
                <w:rFonts w:ascii="Calibri" w:eastAsia="Times New Roman" w:hAnsi="Calibri" w:cs="Calibri"/>
                <w:color w:val="000000"/>
                <w:sz w:val="18"/>
                <w:szCs w:val="18"/>
                <w:lang w:val="es-GT" w:eastAsia="es-GT"/>
              </w:rPr>
              <w:t>X</w:t>
            </w:r>
          </w:p>
        </w:tc>
      </w:tr>
      <w:tr w:rsidR="006F0473" w:rsidRPr="00E41AC3" w14:paraId="384F68D7" w14:textId="77777777" w:rsidTr="00751321">
        <w:trPr>
          <w:trHeight w:val="42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3BAA"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lastRenderedPageBreak/>
              <w:t>6</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3919CA51" w14:textId="77777777" w:rsidR="00E41AC3" w:rsidRPr="00E41AC3" w:rsidRDefault="00E41AC3" w:rsidP="009D42D3">
            <w:pP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Nayeli Leticia Flores Hernández</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D734BEF"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Occidente</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3B34E6BE"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14:paraId="7784D578"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PEAC/PRONEA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FE639D"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406429" w14:textId="20D14B66" w:rsidR="00E41AC3" w:rsidRPr="00E41AC3" w:rsidRDefault="00E41AC3" w:rsidP="00B834FF">
            <w:pPr>
              <w:jc w:val="center"/>
              <w:rPr>
                <w:rFonts w:ascii="Calibri" w:eastAsia="Times New Roman" w:hAnsi="Calibri" w:cs="Calibri"/>
                <w:color w:val="000000"/>
                <w:sz w:val="18"/>
                <w:szCs w:val="18"/>
                <w:lang w:val="es-GT" w:eastAsia="es-GT"/>
              </w:rPr>
            </w:pPr>
          </w:p>
        </w:tc>
      </w:tr>
      <w:tr w:rsidR="006F0473" w:rsidRPr="00E41AC3" w14:paraId="4E6BA4E9" w14:textId="77777777" w:rsidTr="00751321">
        <w:trPr>
          <w:trHeight w:val="132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C1D1"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7</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1599543B" w14:textId="77777777" w:rsidR="00E41AC3" w:rsidRPr="00E41AC3" w:rsidRDefault="00E41AC3" w:rsidP="009D42D3">
            <w:pP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Kimberly Odalys Castillo Rodríguez</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36412517"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Huehuetenango</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7C38AC08"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2021</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14:paraId="252CB674" w14:textId="03C92382"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 xml:space="preserve">Colegio Evangélico Para Adultos guatemaltecos "El </w:t>
            </w:r>
            <w:proofErr w:type="spellStart"/>
            <w:r w:rsidRPr="00E41AC3">
              <w:rPr>
                <w:rFonts w:ascii="Arial" w:eastAsia="Times New Roman" w:hAnsi="Arial" w:cs="Arial"/>
                <w:color w:val="000000"/>
                <w:sz w:val="18"/>
                <w:szCs w:val="18"/>
                <w:lang w:val="es-GT" w:eastAsia="es-GT"/>
              </w:rPr>
              <w:t>Shadai</w:t>
            </w:r>
            <w:proofErr w:type="spellEnd"/>
            <w:r w:rsidRPr="00E41AC3">
              <w:rPr>
                <w:rFonts w:ascii="Arial" w:eastAsia="Times New Roman" w:hAnsi="Arial" w:cs="Arial"/>
                <w:color w:val="000000"/>
                <w:sz w:val="18"/>
                <w:szCs w:val="18"/>
                <w:lang w:val="es-GT" w:eastAsia="es-GT"/>
              </w:rPr>
              <w:t xml:space="preserve">" / Liceo Preuniversitario de </w:t>
            </w:r>
            <w:r w:rsidR="006F0473" w:rsidRPr="000C4BFD">
              <w:rPr>
                <w:rFonts w:ascii="Arial" w:eastAsia="Times New Roman" w:hAnsi="Arial" w:cs="Arial"/>
                <w:color w:val="000000"/>
                <w:sz w:val="18"/>
                <w:szCs w:val="18"/>
                <w:lang w:val="es-GT" w:eastAsia="es-GT"/>
              </w:rPr>
              <w:t>Informática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604A3F" w14:textId="77777777" w:rsidR="00E41AC3" w:rsidRPr="00E41AC3" w:rsidRDefault="00E41AC3" w:rsidP="00B834FF">
            <w:pPr>
              <w:jc w:val="center"/>
              <w:rPr>
                <w:rFonts w:ascii="Arial" w:eastAsia="Times New Roman" w:hAnsi="Arial" w:cs="Arial"/>
                <w:color w:val="000000"/>
                <w:sz w:val="18"/>
                <w:szCs w:val="18"/>
                <w:lang w:val="es-GT" w:eastAsia="es-GT"/>
              </w:rPr>
            </w:pPr>
            <w:r w:rsidRPr="00E41AC3">
              <w:rPr>
                <w:rFonts w:ascii="Arial" w:eastAsia="Times New Roman" w:hAnsi="Arial" w:cs="Arial"/>
                <w:color w:val="000000"/>
                <w:sz w:val="18"/>
                <w:szCs w:val="18"/>
                <w:lang w:val="es-GT" w:eastAsia="es-GT"/>
              </w:rPr>
              <w:t>X</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0D1F03" w14:textId="68A159A8" w:rsidR="00E41AC3" w:rsidRPr="00E41AC3" w:rsidRDefault="00E41AC3" w:rsidP="00B834FF">
            <w:pPr>
              <w:jc w:val="center"/>
              <w:rPr>
                <w:rFonts w:ascii="Calibri" w:eastAsia="Times New Roman" w:hAnsi="Calibri" w:cs="Calibri"/>
                <w:color w:val="000000"/>
                <w:sz w:val="18"/>
                <w:szCs w:val="18"/>
                <w:lang w:val="es-GT" w:eastAsia="es-GT"/>
              </w:rPr>
            </w:pPr>
          </w:p>
        </w:tc>
      </w:tr>
    </w:tbl>
    <w:p w14:paraId="004D7B1C" w14:textId="64E650E3" w:rsidR="00C678AA" w:rsidRPr="00102615" w:rsidRDefault="00C678AA" w:rsidP="00C678AA">
      <w:pPr>
        <w:widowControl w:val="0"/>
        <w:tabs>
          <w:tab w:val="left" w:pos="5241"/>
        </w:tabs>
        <w:autoSpaceDE w:val="0"/>
        <w:autoSpaceDN w:val="0"/>
        <w:adjustRightInd w:val="0"/>
        <w:spacing w:line="276" w:lineRule="auto"/>
        <w:rPr>
          <w:rFonts w:ascii="Arial" w:hAnsi="Arial" w:cs="Arial"/>
          <w:bCs/>
          <w:spacing w:val="-2"/>
          <w:sz w:val="20"/>
          <w:szCs w:val="20"/>
        </w:rPr>
      </w:pPr>
      <w:r w:rsidRPr="00102615">
        <w:rPr>
          <w:rFonts w:ascii="Arial" w:hAnsi="Arial" w:cs="Arial"/>
          <w:b/>
          <w:bCs/>
          <w:spacing w:val="-2"/>
          <w:sz w:val="20"/>
          <w:szCs w:val="20"/>
        </w:rPr>
        <w:t>Fuente:</w:t>
      </w:r>
      <w:r w:rsidRPr="00102615">
        <w:rPr>
          <w:rFonts w:ascii="Arial" w:hAnsi="Arial" w:cs="Arial"/>
          <w:bCs/>
          <w:spacing w:val="-2"/>
          <w:sz w:val="20"/>
          <w:szCs w:val="20"/>
        </w:rPr>
        <w:t xml:space="preserve"> Información proporcionada por </w:t>
      </w:r>
      <w:r w:rsidR="00EA621B">
        <w:rPr>
          <w:rFonts w:ascii="Arial" w:hAnsi="Arial" w:cs="Arial"/>
          <w:bCs/>
          <w:spacing w:val="-2"/>
          <w:sz w:val="20"/>
          <w:szCs w:val="20"/>
        </w:rPr>
        <w:t>D</w:t>
      </w:r>
      <w:r w:rsidR="00B834FF">
        <w:rPr>
          <w:rFonts w:ascii="Arial" w:hAnsi="Arial" w:cs="Arial"/>
          <w:bCs/>
          <w:spacing w:val="-2"/>
          <w:sz w:val="20"/>
          <w:szCs w:val="20"/>
        </w:rPr>
        <w:t>IPLAN</w:t>
      </w:r>
      <w:r w:rsidRPr="00102615">
        <w:rPr>
          <w:rFonts w:ascii="Arial" w:hAnsi="Arial" w:cs="Arial"/>
          <w:bCs/>
          <w:spacing w:val="-2"/>
          <w:sz w:val="20"/>
          <w:szCs w:val="20"/>
        </w:rPr>
        <w:t>.</w:t>
      </w:r>
    </w:p>
    <w:p w14:paraId="066F6631" w14:textId="0D3E1FE2" w:rsidR="00C82489" w:rsidRDefault="00C82489" w:rsidP="00C678AA">
      <w:pPr>
        <w:widowControl w:val="0"/>
        <w:tabs>
          <w:tab w:val="left" w:pos="5241"/>
        </w:tabs>
        <w:autoSpaceDE w:val="0"/>
        <w:autoSpaceDN w:val="0"/>
        <w:adjustRightInd w:val="0"/>
        <w:spacing w:line="276" w:lineRule="auto"/>
        <w:rPr>
          <w:bCs/>
          <w:spacing w:val="-2"/>
          <w:sz w:val="20"/>
          <w:szCs w:val="20"/>
        </w:rPr>
      </w:pPr>
    </w:p>
    <w:p w14:paraId="71055ACB" w14:textId="61D69388" w:rsidR="003E1189" w:rsidRDefault="00B72D88" w:rsidP="00E65F50">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sidRPr="00B72D88">
        <w:rPr>
          <w:rFonts w:ascii="Arial" w:hAnsi="Arial" w:cs="Arial"/>
          <w:bCs/>
          <w:spacing w:val="-2"/>
          <w:sz w:val="22"/>
          <w:szCs w:val="22"/>
        </w:rPr>
        <w:t xml:space="preserve">Cynthia </w:t>
      </w:r>
      <w:proofErr w:type="spellStart"/>
      <w:r w:rsidRPr="00B72D88">
        <w:rPr>
          <w:rFonts w:ascii="Arial" w:hAnsi="Arial" w:cs="Arial"/>
          <w:bCs/>
          <w:spacing w:val="-2"/>
          <w:sz w:val="22"/>
          <w:szCs w:val="22"/>
        </w:rPr>
        <w:t>Phaola</w:t>
      </w:r>
      <w:proofErr w:type="spellEnd"/>
      <w:r w:rsidRPr="00B72D88">
        <w:rPr>
          <w:rFonts w:ascii="Arial" w:hAnsi="Arial" w:cs="Arial"/>
          <w:bCs/>
          <w:spacing w:val="-2"/>
          <w:sz w:val="22"/>
          <w:szCs w:val="22"/>
        </w:rPr>
        <w:t xml:space="preserve"> Morales Alfaro</w:t>
      </w:r>
      <w:r>
        <w:rPr>
          <w:rFonts w:ascii="Arial" w:hAnsi="Arial" w:cs="Arial"/>
          <w:bCs/>
          <w:spacing w:val="-2"/>
          <w:sz w:val="22"/>
          <w:szCs w:val="22"/>
        </w:rPr>
        <w:t>, para el ciclo 2020 se inscribió en el grado</w:t>
      </w:r>
      <w:r w:rsidR="00723D15">
        <w:rPr>
          <w:rFonts w:ascii="Arial" w:hAnsi="Arial" w:cs="Arial"/>
          <w:bCs/>
          <w:spacing w:val="-2"/>
          <w:sz w:val="22"/>
          <w:szCs w:val="22"/>
        </w:rPr>
        <w:t xml:space="preserve"> </w:t>
      </w:r>
      <w:r w:rsidR="00351818">
        <w:rPr>
          <w:rFonts w:ascii="Arial" w:hAnsi="Arial" w:cs="Arial"/>
          <w:bCs/>
          <w:spacing w:val="-2"/>
          <w:sz w:val="22"/>
          <w:szCs w:val="22"/>
        </w:rPr>
        <w:t>académico de</w:t>
      </w:r>
      <w:r>
        <w:rPr>
          <w:rFonts w:ascii="Arial" w:hAnsi="Arial" w:cs="Arial"/>
          <w:bCs/>
          <w:spacing w:val="-2"/>
          <w:sz w:val="22"/>
          <w:szCs w:val="22"/>
        </w:rPr>
        <w:t xml:space="preserve"> tercero básico, mediante carta de la beneficiaria </w:t>
      </w:r>
      <w:r w:rsidR="00B40F20">
        <w:rPr>
          <w:rFonts w:ascii="Arial" w:hAnsi="Arial" w:cs="Arial"/>
          <w:bCs/>
          <w:spacing w:val="-2"/>
          <w:sz w:val="22"/>
          <w:szCs w:val="22"/>
        </w:rPr>
        <w:t>de fecha 15 de febrero de</w:t>
      </w:r>
      <w:r w:rsidR="00A30378">
        <w:rPr>
          <w:rFonts w:ascii="Arial" w:hAnsi="Arial" w:cs="Arial"/>
          <w:bCs/>
          <w:spacing w:val="-2"/>
          <w:sz w:val="22"/>
          <w:szCs w:val="22"/>
        </w:rPr>
        <w:t xml:space="preserve"> </w:t>
      </w:r>
      <w:r w:rsidR="00B40F20">
        <w:rPr>
          <w:rFonts w:ascii="Arial" w:hAnsi="Arial" w:cs="Arial"/>
          <w:bCs/>
          <w:spacing w:val="-2"/>
          <w:sz w:val="22"/>
          <w:szCs w:val="22"/>
        </w:rPr>
        <w:t xml:space="preserve">2021, </w:t>
      </w:r>
      <w:r>
        <w:rPr>
          <w:rFonts w:ascii="Arial" w:hAnsi="Arial" w:cs="Arial"/>
          <w:bCs/>
          <w:spacing w:val="-2"/>
          <w:sz w:val="22"/>
          <w:szCs w:val="22"/>
        </w:rPr>
        <w:t xml:space="preserve">hace </w:t>
      </w:r>
      <w:r w:rsidR="00B40F20">
        <w:rPr>
          <w:rFonts w:ascii="Arial" w:hAnsi="Arial" w:cs="Arial"/>
          <w:bCs/>
          <w:spacing w:val="-2"/>
          <w:sz w:val="22"/>
          <w:szCs w:val="22"/>
        </w:rPr>
        <w:t>de conocimiento que por motivos de embarazo no estudiar</w:t>
      </w:r>
      <w:r w:rsidR="00B823EC">
        <w:rPr>
          <w:rFonts w:ascii="Arial" w:hAnsi="Arial" w:cs="Arial"/>
          <w:bCs/>
          <w:spacing w:val="-2"/>
          <w:sz w:val="22"/>
          <w:szCs w:val="22"/>
        </w:rPr>
        <w:t>á</w:t>
      </w:r>
      <w:r w:rsidR="00B40F20">
        <w:rPr>
          <w:rFonts w:ascii="Arial" w:hAnsi="Arial" w:cs="Arial"/>
          <w:bCs/>
          <w:spacing w:val="-2"/>
          <w:sz w:val="22"/>
          <w:szCs w:val="22"/>
        </w:rPr>
        <w:t xml:space="preserve"> </w:t>
      </w:r>
      <w:r w:rsidR="00E65F50">
        <w:rPr>
          <w:rFonts w:ascii="Arial" w:hAnsi="Arial" w:cs="Arial"/>
          <w:bCs/>
          <w:spacing w:val="-2"/>
          <w:sz w:val="22"/>
          <w:szCs w:val="22"/>
        </w:rPr>
        <w:t>en el ciclo escolar 2021</w:t>
      </w:r>
      <w:r w:rsidR="00945E15">
        <w:rPr>
          <w:rFonts w:ascii="Arial" w:hAnsi="Arial" w:cs="Arial"/>
          <w:bCs/>
          <w:spacing w:val="-2"/>
          <w:sz w:val="22"/>
          <w:szCs w:val="22"/>
        </w:rPr>
        <w:t xml:space="preserve">, </w:t>
      </w:r>
      <w:r w:rsidR="0097645B">
        <w:rPr>
          <w:rFonts w:ascii="Arial" w:hAnsi="Arial" w:cs="Arial"/>
          <w:bCs/>
          <w:spacing w:val="-2"/>
          <w:sz w:val="22"/>
          <w:szCs w:val="22"/>
        </w:rPr>
        <w:t xml:space="preserve">por medio de documento de fecha 6 de abril de 2022, </w:t>
      </w:r>
      <w:bookmarkStart w:id="9" w:name="_Hlk127796215"/>
      <w:r w:rsidR="0097645B">
        <w:rPr>
          <w:rFonts w:ascii="Arial" w:hAnsi="Arial" w:cs="Arial"/>
          <w:bCs/>
          <w:spacing w:val="-2"/>
          <w:sz w:val="22"/>
          <w:szCs w:val="22"/>
        </w:rPr>
        <w:t xml:space="preserve">desiste del uso de la beca para el ciclo escolar 2022, por </w:t>
      </w:r>
      <w:bookmarkEnd w:id="9"/>
      <w:r w:rsidR="0097645B">
        <w:rPr>
          <w:rFonts w:ascii="Arial" w:hAnsi="Arial" w:cs="Arial"/>
          <w:bCs/>
          <w:spacing w:val="-2"/>
          <w:sz w:val="22"/>
          <w:szCs w:val="22"/>
        </w:rPr>
        <w:t>tener un bebe de un año a quien debe cuidar</w:t>
      </w:r>
      <w:r w:rsidR="00351818">
        <w:rPr>
          <w:rFonts w:ascii="Arial" w:hAnsi="Arial" w:cs="Arial"/>
          <w:bCs/>
          <w:spacing w:val="-2"/>
          <w:sz w:val="22"/>
          <w:szCs w:val="22"/>
        </w:rPr>
        <w:t xml:space="preserve">, para el ciclo 2023 </w:t>
      </w:r>
      <w:r w:rsidR="0018496C" w:rsidRPr="0018496C">
        <w:rPr>
          <w:rFonts w:ascii="Arial" w:hAnsi="Arial" w:cs="Arial"/>
          <w:bCs/>
          <w:spacing w:val="-2"/>
          <w:sz w:val="22"/>
          <w:szCs w:val="22"/>
        </w:rPr>
        <w:t xml:space="preserve">no aparece inscrita </w:t>
      </w:r>
      <w:r w:rsidR="00C84261">
        <w:rPr>
          <w:rFonts w:ascii="Arial" w:hAnsi="Arial" w:cs="Arial"/>
          <w:bCs/>
          <w:spacing w:val="-2"/>
          <w:sz w:val="22"/>
          <w:szCs w:val="22"/>
        </w:rPr>
        <w:t xml:space="preserve">según base de datos del </w:t>
      </w:r>
      <w:r w:rsidR="00C84261" w:rsidRPr="00C84261">
        <w:rPr>
          <w:rFonts w:ascii="Arial" w:hAnsi="Arial" w:cs="Arial"/>
          <w:bCs/>
          <w:spacing w:val="-2"/>
          <w:sz w:val="22"/>
          <w:szCs w:val="22"/>
        </w:rPr>
        <w:t>Sistema de Registros Educativos</w:t>
      </w:r>
      <w:r w:rsidR="00C84261">
        <w:rPr>
          <w:rFonts w:ascii="Arial" w:hAnsi="Arial" w:cs="Arial"/>
          <w:bCs/>
          <w:spacing w:val="-2"/>
          <w:sz w:val="22"/>
          <w:szCs w:val="22"/>
        </w:rPr>
        <w:t xml:space="preserve">. </w:t>
      </w:r>
    </w:p>
    <w:p w14:paraId="207B0858" w14:textId="77777777" w:rsidR="003E1189" w:rsidRDefault="003E1189" w:rsidP="003E1189">
      <w:pPr>
        <w:pStyle w:val="Prrafodelista"/>
        <w:widowControl w:val="0"/>
        <w:tabs>
          <w:tab w:val="left" w:pos="5241"/>
        </w:tabs>
        <w:autoSpaceDE w:val="0"/>
        <w:autoSpaceDN w:val="0"/>
        <w:adjustRightInd w:val="0"/>
        <w:spacing w:line="276" w:lineRule="auto"/>
        <w:jc w:val="both"/>
        <w:rPr>
          <w:rFonts w:ascii="Arial" w:hAnsi="Arial" w:cs="Arial"/>
          <w:bCs/>
          <w:spacing w:val="-2"/>
          <w:sz w:val="22"/>
          <w:szCs w:val="22"/>
        </w:rPr>
      </w:pPr>
    </w:p>
    <w:p w14:paraId="2359E5D0" w14:textId="4F668B7D" w:rsidR="00A62DCC" w:rsidRDefault="0097645B" w:rsidP="00E65F50">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Pr>
          <w:rFonts w:ascii="Arial" w:hAnsi="Arial" w:cs="Arial"/>
          <w:bCs/>
          <w:spacing w:val="-2"/>
          <w:sz w:val="22"/>
          <w:szCs w:val="22"/>
        </w:rPr>
        <w:t xml:space="preserve"> </w:t>
      </w:r>
      <w:r w:rsidR="003E1189" w:rsidRPr="003E1189">
        <w:rPr>
          <w:rFonts w:ascii="Arial" w:hAnsi="Arial" w:cs="Arial"/>
          <w:bCs/>
          <w:spacing w:val="-2"/>
          <w:sz w:val="22"/>
          <w:szCs w:val="22"/>
        </w:rPr>
        <w:t xml:space="preserve">Jenifer </w:t>
      </w:r>
      <w:proofErr w:type="spellStart"/>
      <w:r w:rsidR="003E1189" w:rsidRPr="003E1189">
        <w:rPr>
          <w:rFonts w:ascii="Arial" w:hAnsi="Arial" w:cs="Arial"/>
          <w:bCs/>
          <w:spacing w:val="-2"/>
          <w:sz w:val="22"/>
          <w:szCs w:val="22"/>
        </w:rPr>
        <w:t>Julisa</w:t>
      </w:r>
      <w:proofErr w:type="spellEnd"/>
      <w:r w:rsidR="003E1189" w:rsidRPr="003E1189">
        <w:rPr>
          <w:rFonts w:ascii="Arial" w:hAnsi="Arial" w:cs="Arial"/>
          <w:bCs/>
          <w:spacing w:val="-2"/>
          <w:sz w:val="22"/>
          <w:szCs w:val="22"/>
        </w:rPr>
        <w:t xml:space="preserve"> </w:t>
      </w:r>
      <w:proofErr w:type="spellStart"/>
      <w:r w:rsidR="003E1189" w:rsidRPr="003E1189">
        <w:rPr>
          <w:rFonts w:ascii="Arial" w:hAnsi="Arial" w:cs="Arial"/>
          <w:bCs/>
          <w:spacing w:val="-2"/>
          <w:sz w:val="22"/>
          <w:szCs w:val="22"/>
        </w:rPr>
        <w:t>Mccarthy</w:t>
      </w:r>
      <w:proofErr w:type="spellEnd"/>
      <w:r w:rsidR="003E1189" w:rsidRPr="003E1189">
        <w:rPr>
          <w:rFonts w:ascii="Arial" w:hAnsi="Arial" w:cs="Arial"/>
          <w:bCs/>
          <w:spacing w:val="-2"/>
          <w:sz w:val="22"/>
          <w:szCs w:val="22"/>
        </w:rPr>
        <w:t xml:space="preserve"> Corea</w:t>
      </w:r>
      <w:r w:rsidR="003E1189">
        <w:rPr>
          <w:rFonts w:ascii="Arial" w:hAnsi="Arial" w:cs="Arial"/>
          <w:bCs/>
          <w:spacing w:val="-2"/>
          <w:sz w:val="22"/>
          <w:szCs w:val="22"/>
        </w:rPr>
        <w:t xml:space="preserve">, </w:t>
      </w:r>
      <w:r w:rsidR="00723D15">
        <w:rPr>
          <w:rFonts w:ascii="Arial" w:hAnsi="Arial" w:cs="Arial"/>
          <w:bCs/>
          <w:spacing w:val="-2"/>
          <w:sz w:val="22"/>
          <w:szCs w:val="22"/>
        </w:rPr>
        <w:t xml:space="preserve">para el ciclo 2021 se inscribió en el grado académico de </w:t>
      </w:r>
      <w:r w:rsidR="00EE214F">
        <w:rPr>
          <w:rFonts w:ascii="Arial" w:hAnsi="Arial" w:cs="Arial"/>
          <w:bCs/>
          <w:spacing w:val="-2"/>
          <w:sz w:val="22"/>
          <w:szCs w:val="22"/>
        </w:rPr>
        <w:t xml:space="preserve">cuarto grado diversificado de la carrera de bachillerato en computación con orientación comercial, </w:t>
      </w:r>
      <w:r w:rsidR="005B0208">
        <w:rPr>
          <w:rFonts w:ascii="Arial" w:hAnsi="Arial" w:cs="Arial"/>
          <w:bCs/>
          <w:spacing w:val="-2"/>
          <w:sz w:val="22"/>
          <w:szCs w:val="22"/>
        </w:rPr>
        <w:t xml:space="preserve">el 30 de noviembre 2021 por medio de resolución de suspensión No. 351-A-2021, se </w:t>
      </w:r>
      <w:r w:rsidR="00351818">
        <w:rPr>
          <w:rFonts w:ascii="Arial" w:hAnsi="Arial" w:cs="Arial"/>
          <w:bCs/>
          <w:spacing w:val="-2"/>
          <w:sz w:val="22"/>
          <w:szCs w:val="22"/>
        </w:rPr>
        <w:t xml:space="preserve">resuelve avalar el proceso de cancelación de la beca de estudio por no cumplir con la presentación de trabajos asignados y porcentaje de asistencia mínima a clases según lo establecido en el </w:t>
      </w:r>
      <w:r w:rsidR="00B823EC">
        <w:rPr>
          <w:rFonts w:ascii="Arial" w:hAnsi="Arial" w:cs="Arial"/>
          <w:bCs/>
          <w:spacing w:val="-2"/>
          <w:sz w:val="22"/>
          <w:szCs w:val="22"/>
        </w:rPr>
        <w:t>a</w:t>
      </w:r>
      <w:r w:rsidR="00351818">
        <w:rPr>
          <w:rFonts w:ascii="Arial" w:hAnsi="Arial" w:cs="Arial"/>
          <w:bCs/>
          <w:spacing w:val="-2"/>
          <w:sz w:val="22"/>
          <w:szCs w:val="22"/>
        </w:rPr>
        <w:t xml:space="preserve">rtículo 5 del Acuerdo Ministerial No. 1710-2020, </w:t>
      </w:r>
      <w:r w:rsidR="00FC3C7A">
        <w:rPr>
          <w:rFonts w:ascii="Arial" w:hAnsi="Arial" w:cs="Arial"/>
          <w:bCs/>
          <w:spacing w:val="-2"/>
          <w:sz w:val="22"/>
          <w:szCs w:val="22"/>
        </w:rPr>
        <w:t xml:space="preserve">mediante oficio SADPA-DEFOCE No.027-2022 del 29 de abril 2022, la Dirección Departamental de Educación de Izabal, informa a </w:t>
      </w:r>
      <w:r w:rsidR="0038282B">
        <w:rPr>
          <w:rFonts w:ascii="Arial" w:hAnsi="Arial" w:cs="Arial"/>
          <w:bCs/>
          <w:spacing w:val="-2"/>
          <w:sz w:val="22"/>
          <w:szCs w:val="22"/>
        </w:rPr>
        <w:t>Dirección</w:t>
      </w:r>
      <w:r w:rsidR="00FC3C7A">
        <w:rPr>
          <w:rFonts w:ascii="Arial" w:hAnsi="Arial" w:cs="Arial"/>
          <w:bCs/>
          <w:spacing w:val="-2"/>
          <w:sz w:val="22"/>
          <w:szCs w:val="22"/>
        </w:rPr>
        <w:t xml:space="preserve"> de </w:t>
      </w:r>
      <w:r w:rsidR="0038282B">
        <w:rPr>
          <w:rFonts w:ascii="Arial" w:hAnsi="Arial" w:cs="Arial"/>
          <w:bCs/>
          <w:spacing w:val="-2"/>
          <w:sz w:val="22"/>
          <w:szCs w:val="22"/>
        </w:rPr>
        <w:t>Planificación</w:t>
      </w:r>
      <w:r w:rsidR="00FC3C7A">
        <w:rPr>
          <w:rFonts w:ascii="Arial" w:hAnsi="Arial" w:cs="Arial"/>
          <w:bCs/>
          <w:spacing w:val="-2"/>
          <w:sz w:val="22"/>
          <w:szCs w:val="22"/>
        </w:rPr>
        <w:t xml:space="preserve"> Educativa -DIPLAN-, que</w:t>
      </w:r>
      <w:r w:rsidR="0038282B">
        <w:rPr>
          <w:rFonts w:ascii="Arial" w:hAnsi="Arial" w:cs="Arial"/>
          <w:bCs/>
          <w:spacing w:val="-2"/>
          <w:sz w:val="22"/>
          <w:szCs w:val="22"/>
        </w:rPr>
        <w:t xml:space="preserve"> la estudiante no se encuentra inscrita en el ciclo escolar 2022,</w:t>
      </w:r>
      <w:r w:rsidR="00C84261">
        <w:rPr>
          <w:rFonts w:ascii="Arial" w:hAnsi="Arial" w:cs="Arial"/>
          <w:bCs/>
          <w:spacing w:val="-2"/>
          <w:sz w:val="22"/>
          <w:szCs w:val="22"/>
        </w:rPr>
        <w:t xml:space="preserve"> para el ciclo 2023 no</w:t>
      </w:r>
      <w:r w:rsidR="0018496C">
        <w:rPr>
          <w:rFonts w:ascii="Arial" w:hAnsi="Arial" w:cs="Arial"/>
          <w:bCs/>
          <w:spacing w:val="-2"/>
          <w:sz w:val="22"/>
          <w:szCs w:val="22"/>
        </w:rPr>
        <w:t xml:space="preserve"> aparece inscrita</w:t>
      </w:r>
      <w:r w:rsidR="00C84261">
        <w:rPr>
          <w:rFonts w:ascii="Arial" w:hAnsi="Arial" w:cs="Arial"/>
          <w:bCs/>
          <w:spacing w:val="-2"/>
          <w:sz w:val="22"/>
          <w:szCs w:val="22"/>
        </w:rPr>
        <w:t xml:space="preserve"> según base de datos del </w:t>
      </w:r>
      <w:r w:rsidR="00C84261" w:rsidRPr="00C84261">
        <w:rPr>
          <w:rFonts w:ascii="Arial" w:hAnsi="Arial" w:cs="Arial"/>
          <w:bCs/>
          <w:spacing w:val="-2"/>
          <w:sz w:val="22"/>
          <w:szCs w:val="22"/>
        </w:rPr>
        <w:t>Sistema de Registros Educativos</w:t>
      </w:r>
      <w:r w:rsidR="00C84261">
        <w:rPr>
          <w:rFonts w:ascii="Arial" w:hAnsi="Arial" w:cs="Arial"/>
          <w:bCs/>
          <w:spacing w:val="-2"/>
          <w:sz w:val="22"/>
          <w:szCs w:val="22"/>
        </w:rPr>
        <w:t>.</w:t>
      </w:r>
    </w:p>
    <w:p w14:paraId="7DBF4F7B" w14:textId="77777777" w:rsidR="0018496C" w:rsidRPr="0018496C" w:rsidRDefault="0018496C" w:rsidP="0018496C">
      <w:pPr>
        <w:pStyle w:val="Prrafodelista"/>
        <w:rPr>
          <w:rFonts w:ascii="Arial" w:hAnsi="Arial" w:cs="Arial"/>
          <w:bCs/>
          <w:spacing w:val="-2"/>
          <w:sz w:val="22"/>
          <w:szCs w:val="22"/>
        </w:rPr>
      </w:pPr>
    </w:p>
    <w:p w14:paraId="06658544" w14:textId="03DC33F5" w:rsidR="00014D61" w:rsidRDefault="0018496C" w:rsidP="001A7EF5">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sidRPr="00FA2EA1">
        <w:rPr>
          <w:rFonts w:ascii="Arial" w:hAnsi="Arial" w:cs="Arial"/>
          <w:bCs/>
          <w:spacing w:val="-2"/>
          <w:sz w:val="22"/>
          <w:szCs w:val="22"/>
        </w:rPr>
        <w:t>Julissa Nohelia Rodríguez, para el ciclo 2021 se inscribió en el grado académico de</w:t>
      </w:r>
      <w:r w:rsidR="00E7054B" w:rsidRPr="00FA2EA1">
        <w:rPr>
          <w:rFonts w:ascii="Arial" w:hAnsi="Arial" w:cs="Arial"/>
          <w:bCs/>
          <w:spacing w:val="-2"/>
          <w:sz w:val="22"/>
          <w:szCs w:val="22"/>
        </w:rPr>
        <w:t xml:space="preserve"> cuarto bachillerato en computación con orientación comercial, el 19 de</w:t>
      </w:r>
      <w:r w:rsidR="00557348" w:rsidRPr="00FA2EA1">
        <w:rPr>
          <w:rFonts w:ascii="Arial" w:hAnsi="Arial" w:cs="Arial"/>
          <w:bCs/>
          <w:spacing w:val="-2"/>
          <w:sz w:val="22"/>
          <w:szCs w:val="22"/>
        </w:rPr>
        <w:t xml:space="preserve"> mayo de 2021 la Dirección Departamental de Educación Guatemala Sur, presenta informe indicando que se le comunica a la beneficiaria </w:t>
      </w:r>
      <w:r w:rsidR="004C7778" w:rsidRPr="00FA2EA1">
        <w:rPr>
          <w:rFonts w:ascii="Arial" w:hAnsi="Arial" w:cs="Arial"/>
          <w:bCs/>
          <w:spacing w:val="-2"/>
          <w:sz w:val="22"/>
          <w:szCs w:val="22"/>
        </w:rPr>
        <w:t xml:space="preserve">el día 4 de febrero de 2021 </w:t>
      </w:r>
      <w:r w:rsidR="00557348" w:rsidRPr="00FA2EA1">
        <w:rPr>
          <w:rFonts w:ascii="Arial" w:hAnsi="Arial" w:cs="Arial"/>
          <w:bCs/>
          <w:spacing w:val="-2"/>
          <w:sz w:val="22"/>
          <w:szCs w:val="22"/>
        </w:rPr>
        <w:t xml:space="preserve">vía </w:t>
      </w:r>
      <w:r w:rsidR="004C7778" w:rsidRPr="00FA2EA1">
        <w:rPr>
          <w:rFonts w:ascii="Arial" w:hAnsi="Arial" w:cs="Arial"/>
          <w:bCs/>
          <w:spacing w:val="-2"/>
          <w:sz w:val="22"/>
          <w:szCs w:val="22"/>
        </w:rPr>
        <w:t>WhatsApp</w:t>
      </w:r>
      <w:r w:rsidR="00E7054B" w:rsidRPr="00FA2EA1">
        <w:rPr>
          <w:rFonts w:ascii="Arial" w:hAnsi="Arial" w:cs="Arial"/>
          <w:bCs/>
          <w:spacing w:val="-2"/>
          <w:sz w:val="22"/>
          <w:szCs w:val="22"/>
        </w:rPr>
        <w:t xml:space="preserve"> </w:t>
      </w:r>
      <w:r w:rsidR="00557348" w:rsidRPr="00FA2EA1">
        <w:rPr>
          <w:rFonts w:ascii="Arial" w:hAnsi="Arial" w:cs="Arial"/>
          <w:bCs/>
          <w:spacing w:val="-2"/>
          <w:sz w:val="22"/>
          <w:szCs w:val="22"/>
        </w:rPr>
        <w:t xml:space="preserve">que ha tenido </w:t>
      </w:r>
      <w:r w:rsidR="004C7778" w:rsidRPr="00FA2EA1">
        <w:rPr>
          <w:rFonts w:ascii="Arial" w:hAnsi="Arial" w:cs="Arial"/>
          <w:bCs/>
          <w:spacing w:val="-2"/>
          <w:sz w:val="22"/>
          <w:szCs w:val="22"/>
        </w:rPr>
        <w:t>irregularidades</w:t>
      </w:r>
      <w:r w:rsidR="00557348" w:rsidRPr="00FA2EA1">
        <w:rPr>
          <w:rFonts w:ascii="Arial" w:hAnsi="Arial" w:cs="Arial"/>
          <w:bCs/>
          <w:spacing w:val="-2"/>
          <w:sz w:val="22"/>
          <w:szCs w:val="22"/>
        </w:rPr>
        <w:t xml:space="preserve"> en sus clases</w:t>
      </w:r>
      <w:r w:rsidR="004C7778" w:rsidRPr="00FA2EA1">
        <w:rPr>
          <w:rFonts w:ascii="Arial" w:hAnsi="Arial" w:cs="Arial"/>
          <w:bCs/>
          <w:spacing w:val="-2"/>
          <w:sz w:val="22"/>
          <w:szCs w:val="22"/>
        </w:rPr>
        <w:t>, así mismo se le comunica</w:t>
      </w:r>
      <w:r w:rsidR="00DA2152" w:rsidRPr="00FA2EA1">
        <w:rPr>
          <w:rFonts w:ascii="Arial" w:hAnsi="Arial" w:cs="Arial"/>
          <w:bCs/>
          <w:spacing w:val="-2"/>
          <w:sz w:val="22"/>
          <w:szCs w:val="22"/>
        </w:rPr>
        <w:t xml:space="preserve"> por el mismo medio</w:t>
      </w:r>
      <w:r w:rsidR="004C7778" w:rsidRPr="00FA2EA1">
        <w:rPr>
          <w:rFonts w:ascii="Arial" w:hAnsi="Arial" w:cs="Arial"/>
          <w:bCs/>
          <w:spacing w:val="-2"/>
          <w:sz w:val="22"/>
          <w:szCs w:val="22"/>
        </w:rPr>
        <w:t xml:space="preserve"> </w:t>
      </w:r>
      <w:r w:rsidR="00DA2152" w:rsidRPr="00FA2EA1">
        <w:rPr>
          <w:rFonts w:ascii="Arial" w:hAnsi="Arial" w:cs="Arial"/>
          <w:bCs/>
          <w:spacing w:val="-2"/>
          <w:sz w:val="22"/>
          <w:szCs w:val="22"/>
        </w:rPr>
        <w:t>en el mes de marzo y abril sobre su bajo rendimiento</w:t>
      </w:r>
      <w:r w:rsidR="00FA2EA1">
        <w:rPr>
          <w:rFonts w:ascii="Arial" w:hAnsi="Arial" w:cs="Arial"/>
          <w:bCs/>
          <w:spacing w:val="-2"/>
          <w:sz w:val="22"/>
          <w:szCs w:val="22"/>
        </w:rPr>
        <w:t xml:space="preserve"> y </w:t>
      </w:r>
      <w:r w:rsidR="00B823EC">
        <w:rPr>
          <w:rFonts w:ascii="Arial" w:hAnsi="Arial" w:cs="Arial"/>
          <w:bCs/>
          <w:spacing w:val="-2"/>
          <w:sz w:val="22"/>
          <w:szCs w:val="22"/>
        </w:rPr>
        <w:t xml:space="preserve">que debe </w:t>
      </w:r>
      <w:r w:rsidR="00FA2EA1">
        <w:rPr>
          <w:rFonts w:ascii="Arial" w:hAnsi="Arial" w:cs="Arial"/>
          <w:bCs/>
          <w:spacing w:val="-2"/>
          <w:sz w:val="22"/>
          <w:szCs w:val="22"/>
        </w:rPr>
        <w:t>presentarse al establecimiento educativo, no se obtuvo respuesta, el 27 de abril se presenta la beneficiaria al establecimiento educativo para informar que no seguirá con sus estudios por falta de interés y de tiempo</w:t>
      </w:r>
      <w:r w:rsidR="00DD54A0">
        <w:rPr>
          <w:rFonts w:ascii="Arial" w:hAnsi="Arial" w:cs="Arial"/>
          <w:bCs/>
          <w:spacing w:val="-2"/>
          <w:sz w:val="22"/>
          <w:szCs w:val="22"/>
        </w:rPr>
        <w:t>,</w:t>
      </w:r>
      <w:r w:rsidR="00D936E6">
        <w:rPr>
          <w:rFonts w:ascii="Arial" w:hAnsi="Arial" w:cs="Arial"/>
          <w:bCs/>
          <w:spacing w:val="-2"/>
          <w:sz w:val="22"/>
          <w:szCs w:val="22"/>
        </w:rPr>
        <w:t xml:space="preserve"> mediante oficio No. 57-2021 APA-SFCE-DDEGSUR del 20 de mayo 2021, la jefatura de programas de apoyo de la </w:t>
      </w:r>
      <w:r w:rsidR="00FB6519">
        <w:rPr>
          <w:rFonts w:ascii="Arial" w:hAnsi="Arial" w:cs="Arial"/>
          <w:bCs/>
          <w:spacing w:val="-2"/>
          <w:sz w:val="22"/>
          <w:szCs w:val="22"/>
        </w:rPr>
        <w:t xml:space="preserve">Dirección </w:t>
      </w:r>
      <w:r w:rsidR="00D936E6">
        <w:rPr>
          <w:rFonts w:ascii="Arial" w:hAnsi="Arial" w:cs="Arial"/>
          <w:bCs/>
          <w:spacing w:val="-2"/>
          <w:sz w:val="22"/>
          <w:szCs w:val="22"/>
        </w:rPr>
        <w:t xml:space="preserve">Departamental de </w:t>
      </w:r>
      <w:r w:rsidR="004B566B">
        <w:rPr>
          <w:rFonts w:ascii="Arial" w:hAnsi="Arial" w:cs="Arial"/>
          <w:bCs/>
          <w:spacing w:val="-2"/>
          <w:sz w:val="22"/>
          <w:szCs w:val="22"/>
        </w:rPr>
        <w:t>Educación</w:t>
      </w:r>
      <w:r w:rsidR="00D936E6">
        <w:rPr>
          <w:rFonts w:ascii="Arial" w:hAnsi="Arial" w:cs="Arial"/>
          <w:bCs/>
          <w:spacing w:val="-2"/>
          <w:sz w:val="22"/>
          <w:szCs w:val="22"/>
        </w:rPr>
        <w:t xml:space="preserve"> Guatemala Sur</w:t>
      </w:r>
      <w:r w:rsidR="00535F29">
        <w:rPr>
          <w:rFonts w:ascii="Arial" w:hAnsi="Arial" w:cs="Arial"/>
          <w:bCs/>
          <w:spacing w:val="-2"/>
          <w:sz w:val="22"/>
          <w:szCs w:val="22"/>
        </w:rPr>
        <w:t>,</w:t>
      </w:r>
      <w:r w:rsidR="00D936E6">
        <w:rPr>
          <w:rFonts w:ascii="Arial" w:hAnsi="Arial" w:cs="Arial"/>
          <w:bCs/>
          <w:spacing w:val="-2"/>
          <w:sz w:val="22"/>
          <w:szCs w:val="22"/>
        </w:rPr>
        <w:t xml:space="preserve"> comunica a</w:t>
      </w:r>
      <w:r w:rsidR="004B566B">
        <w:rPr>
          <w:rFonts w:ascii="Arial" w:hAnsi="Arial" w:cs="Arial"/>
          <w:bCs/>
          <w:spacing w:val="-2"/>
          <w:sz w:val="22"/>
          <w:szCs w:val="22"/>
        </w:rPr>
        <w:t xml:space="preserve"> Subdirección de Demandas Educativas -DIPLAN-, que la estudiante abandon</w:t>
      </w:r>
      <w:r w:rsidR="00FB6519">
        <w:rPr>
          <w:rFonts w:ascii="Arial" w:hAnsi="Arial" w:cs="Arial"/>
          <w:bCs/>
          <w:spacing w:val="-2"/>
          <w:sz w:val="22"/>
          <w:szCs w:val="22"/>
        </w:rPr>
        <w:t>ó</w:t>
      </w:r>
      <w:r w:rsidR="004B566B">
        <w:rPr>
          <w:rFonts w:ascii="Arial" w:hAnsi="Arial" w:cs="Arial"/>
          <w:bCs/>
          <w:spacing w:val="-2"/>
          <w:sz w:val="22"/>
          <w:szCs w:val="22"/>
        </w:rPr>
        <w:t xml:space="preserve"> sus estudios sin causa justificada, por lo que se cancela la beca para dicho ciclo según lo establecido en el instructivo</w:t>
      </w:r>
      <w:r w:rsidR="00535F29">
        <w:rPr>
          <w:rFonts w:ascii="Arial" w:hAnsi="Arial" w:cs="Arial"/>
          <w:bCs/>
          <w:spacing w:val="-2"/>
          <w:sz w:val="22"/>
          <w:szCs w:val="22"/>
        </w:rPr>
        <w:t xml:space="preserve"> PRA-INS-30 G.5. actividad 17, el</w:t>
      </w:r>
      <w:r w:rsidR="00DD54A0">
        <w:rPr>
          <w:rFonts w:ascii="Arial" w:hAnsi="Arial" w:cs="Arial"/>
          <w:bCs/>
          <w:spacing w:val="-2"/>
          <w:sz w:val="22"/>
          <w:szCs w:val="22"/>
        </w:rPr>
        <w:t xml:space="preserve"> 6 de abril de 2022 mediante documento </w:t>
      </w:r>
      <w:r w:rsidR="00DD54A0" w:rsidRPr="00DD54A0">
        <w:rPr>
          <w:rFonts w:ascii="Arial" w:hAnsi="Arial" w:cs="Arial"/>
          <w:bCs/>
          <w:spacing w:val="-2"/>
          <w:sz w:val="22"/>
          <w:szCs w:val="22"/>
        </w:rPr>
        <w:t xml:space="preserve">desiste del </w:t>
      </w:r>
      <w:r w:rsidR="00DD54A0" w:rsidRPr="00DD54A0">
        <w:rPr>
          <w:rFonts w:ascii="Arial" w:hAnsi="Arial" w:cs="Arial"/>
          <w:bCs/>
          <w:spacing w:val="-2"/>
          <w:sz w:val="22"/>
          <w:szCs w:val="22"/>
        </w:rPr>
        <w:lastRenderedPageBreak/>
        <w:t>uso de la beca para el ciclo escolar 2022, por</w:t>
      </w:r>
      <w:r w:rsidR="00DD54A0">
        <w:rPr>
          <w:rFonts w:ascii="Arial" w:hAnsi="Arial" w:cs="Arial"/>
          <w:bCs/>
          <w:spacing w:val="-2"/>
          <w:sz w:val="22"/>
          <w:szCs w:val="22"/>
        </w:rPr>
        <w:t xml:space="preserve"> estar embarazada</w:t>
      </w:r>
      <w:r w:rsidR="00535F29">
        <w:rPr>
          <w:rFonts w:ascii="Arial" w:hAnsi="Arial" w:cs="Arial"/>
          <w:bCs/>
          <w:spacing w:val="-2"/>
          <w:sz w:val="22"/>
          <w:szCs w:val="22"/>
        </w:rPr>
        <w:t xml:space="preserve">, para el ciclo 2023 no aparece inscrita según base de datos del </w:t>
      </w:r>
      <w:r w:rsidR="00535F29" w:rsidRPr="00C84261">
        <w:rPr>
          <w:rFonts w:ascii="Arial" w:hAnsi="Arial" w:cs="Arial"/>
          <w:bCs/>
          <w:spacing w:val="-2"/>
          <w:sz w:val="22"/>
          <w:szCs w:val="22"/>
        </w:rPr>
        <w:t>Sistema de Registros Educativos</w:t>
      </w:r>
      <w:r w:rsidR="00535F29">
        <w:rPr>
          <w:rFonts w:ascii="Arial" w:hAnsi="Arial" w:cs="Arial"/>
          <w:bCs/>
          <w:spacing w:val="-2"/>
          <w:sz w:val="22"/>
          <w:szCs w:val="22"/>
        </w:rPr>
        <w:t>.</w:t>
      </w:r>
    </w:p>
    <w:p w14:paraId="601DE6F7" w14:textId="77777777" w:rsidR="00535F29" w:rsidRDefault="00535F29" w:rsidP="00535F29">
      <w:pPr>
        <w:pStyle w:val="Prrafodelista"/>
        <w:widowControl w:val="0"/>
        <w:tabs>
          <w:tab w:val="left" w:pos="5241"/>
        </w:tabs>
        <w:autoSpaceDE w:val="0"/>
        <w:autoSpaceDN w:val="0"/>
        <w:adjustRightInd w:val="0"/>
        <w:spacing w:line="276" w:lineRule="auto"/>
        <w:jc w:val="both"/>
        <w:rPr>
          <w:rFonts w:ascii="Arial" w:hAnsi="Arial" w:cs="Arial"/>
          <w:bCs/>
          <w:spacing w:val="-2"/>
          <w:sz w:val="22"/>
          <w:szCs w:val="22"/>
        </w:rPr>
      </w:pPr>
    </w:p>
    <w:p w14:paraId="770F9007" w14:textId="1D0EE9BD" w:rsidR="00535F29" w:rsidRDefault="00535F29" w:rsidP="001A7EF5">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sidRPr="00535F29">
        <w:rPr>
          <w:rFonts w:ascii="Arial" w:hAnsi="Arial" w:cs="Arial"/>
          <w:bCs/>
          <w:spacing w:val="-2"/>
          <w:sz w:val="22"/>
          <w:szCs w:val="22"/>
        </w:rPr>
        <w:t>Reyna Guadalupe Nájera</w:t>
      </w:r>
      <w:r>
        <w:rPr>
          <w:rFonts w:ascii="Arial" w:hAnsi="Arial" w:cs="Arial"/>
          <w:bCs/>
          <w:spacing w:val="-2"/>
          <w:sz w:val="22"/>
          <w:szCs w:val="22"/>
        </w:rPr>
        <w:t>,</w:t>
      </w:r>
      <w:r w:rsidR="00F04985">
        <w:rPr>
          <w:rFonts w:ascii="Arial" w:hAnsi="Arial" w:cs="Arial"/>
          <w:bCs/>
          <w:spacing w:val="-2"/>
          <w:sz w:val="22"/>
          <w:szCs w:val="22"/>
        </w:rPr>
        <w:t xml:space="preserve"> </w:t>
      </w:r>
      <w:r w:rsidR="00EB0AF8" w:rsidRPr="00FA2EA1">
        <w:rPr>
          <w:rFonts w:ascii="Arial" w:hAnsi="Arial" w:cs="Arial"/>
          <w:bCs/>
          <w:spacing w:val="-2"/>
          <w:sz w:val="22"/>
          <w:szCs w:val="22"/>
        </w:rPr>
        <w:t>para el ciclo 202</w:t>
      </w:r>
      <w:r w:rsidR="00EB0AF8">
        <w:rPr>
          <w:rFonts w:ascii="Arial" w:hAnsi="Arial" w:cs="Arial"/>
          <w:bCs/>
          <w:spacing w:val="-2"/>
          <w:sz w:val="22"/>
          <w:szCs w:val="22"/>
        </w:rPr>
        <w:t>0</w:t>
      </w:r>
      <w:r w:rsidR="00EB0AF8" w:rsidRPr="00FA2EA1">
        <w:rPr>
          <w:rFonts w:ascii="Arial" w:hAnsi="Arial" w:cs="Arial"/>
          <w:bCs/>
          <w:spacing w:val="-2"/>
          <w:sz w:val="22"/>
          <w:szCs w:val="22"/>
        </w:rPr>
        <w:t xml:space="preserve"> se inscribió </w:t>
      </w:r>
      <w:r w:rsidR="00EB0AF8">
        <w:rPr>
          <w:rFonts w:ascii="Arial" w:hAnsi="Arial" w:cs="Arial"/>
          <w:bCs/>
          <w:spacing w:val="-2"/>
          <w:sz w:val="22"/>
          <w:szCs w:val="22"/>
        </w:rPr>
        <w:t xml:space="preserve">para cursar la primera etapa de </w:t>
      </w:r>
      <w:r w:rsidR="0010737A">
        <w:rPr>
          <w:rFonts w:ascii="Arial" w:hAnsi="Arial" w:cs="Arial"/>
          <w:bCs/>
          <w:spacing w:val="-2"/>
          <w:sz w:val="22"/>
          <w:szCs w:val="22"/>
        </w:rPr>
        <w:t>básic</w:t>
      </w:r>
      <w:r w:rsidR="00A70A7B">
        <w:rPr>
          <w:rFonts w:ascii="Arial" w:hAnsi="Arial" w:cs="Arial"/>
          <w:bCs/>
          <w:spacing w:val="-2"/>
          <w:sz w:val="22"/>
          <w:szCs w:val="22"/>
        </w:rPr>
        <w:t>o</w:t>
      </w:r>
      <w:r w:rsidR="0010737A">
        <w:rPr>
          <w:rFonts w:ascii="Arial" w:hAnsi="Arial" w:cs="Arial"/>
          <w:bCs/>
          <w:spacing w:val="-2"/>
          <w:sz w:val="22"/>
          <w:szCs w:val="22"/>
        </w:rPr>
        <w:t xml:space="preserve"> modalidad flexible</w:t>
      </w:r>
      <w:r w:rsidR="00EB0AF8">
        <w:rPr>
          <w:rFonts w:ascii="Arial" w:hAnsi="Arial" w:cs="Arial"/>
          <w:bCs/>
          <w:spacing w:val="-2"/>
          <w:sz w:val="22"/>
          <w:szCs w:val="22"/>
        </w:rPr>
        <w:t xml:space="preserve">, </w:t>
      </w:r>
      <w:r w:rsidR="0010737A">
        <w:rPr>
          <w:rFonts w:ascii="Arial" w:hAnsi="Arial" w:cs="Arial"/>
          <w:bCs/>
          <w:spacing w:val="-2"/>
          <w:sz w:val="22"/>
          <w:szCs w:val="22"/>
        </w:rPr>
        <w:t xml:space="preserve">para el ciclo 2021 se inscribió en la primera etapa de </w:t>
      </w:r>
      <w:r w:rsidR="00A70A7B">
        <w:rPr>
          <w:rFonts w:ascii="Arial" w:hAnsi="Arial" w:cs="Arial"/>
          <w:bCs/>
          <w:spacing w:val="-2"/>
          <w:sz w:val="22"/>
          <w:szCs w:val="22"/>
        </w:rPr>
        <w:t>d</w:t>
      </w:r>
      <w:r w:rsidR="0010737A">
        <w:rPr>
          <w:rFonts w:ascii="Arial" w:hAnsi="Arial" w:cs="Arial"/>
          <w:bCs/>
          <w:spacing w:val="-2"/>
          <w:sz w:val="22"/>
          <w:szCs w:val="22"/>
        </w:rPr>
        <w:t>iversificado, mediante oficio No. 04-2023 DEGO/STP/EE del 14 de febrero de 2023</w:t>
      </w:r>
      <w:r w:rsidR="00FB6519">
        <w:rPr>
          <w:rFonts w:ascii="Arial" w:hAnsi="Arial" w:cs="Arial"/>
          <w:bCs/>
          <w:spacing w:val="-2"/>
          <w:sz w:val="22"/>
          <w:szCs w:val="22"/>
        </w:rPr>
        <w:t>,</w:t>
      </w:r>
      <w:r w:rsidR="0010737A">
        <w:rPr>
          <w:rFonts w:ascii="Arial" w:hAnsi="Arial" w:cs="Arial"/>
          <w:bCs/>
          <w:spacing w:val="-2"/>
          <w:sz w:val="22"/>
          <w:szCs w:val="22"/>
        </w:rPr>
        <w:t xml:space="preserve"> </w:t>
      </w:r>
      <w:r w:rsidR="00B073C9">
        <w:rPr>
          <w:rFonts w:ascii="Arial" w:hAnsi="Arial" w:cs="Arial"/>
          <w:bCs/>
          <w:spacing w:val="-2"/>
          <w:sz w:val="22"/>
          <w:szCs w:val="22"/>
        </w:rPr>
        <w:t>la coordinación de educación extraescolar de la</w:t>
      </w:r>
      <w:r w:rsidR="00FB6519">
        <w:rPr>
          <w:rFonts w:ascii="Arial" w:hAnsi="Arial" w:cs="Arial"/>
          <w:bCs/>
          <w:spacing w:val="-2"/>
          <w:sz w:val="22"/>
          <w:szCs w:val="22"/>
        </w:rPr>
        <w:t xml:space="preserve"> Dirección </w:t>
      </w:r>
      <w:r w:rsidR="00B073C9">
        <w:rPr>
          <w:rFonts w:ascii="Arial" w:hAnsi="Arial" w:cs="Arial"/>
          <w:bCs/>
          <w:spacing w:val="-2"/>
          <w:sz w:val="22"/>
          <w:szCs w:val="22"/>
        </w:rPr>
        <w:t>Departamental de Educación Guatemala Occidente</w:t>
      </w:r>
      <w:r w:rsidR="00FB6519">
        <w:rPr>
          <w:rFonts w:ascii="Arial" w:hAnsi="Arial" w:cs="Arial"/>
          <w:bCs/>
          <w:spacing w:val="-2"/>
          <w:sz w:val="22"/>
          <w:szCs w:val="22"/>
        </w:rPr>
        <w:t>,</w:t>
      </w:r>
      <w:r w:rsidR="00B073C9">
        <w:rPr>
          <w:rFonts w:ascii="Arial" w:hAnsi="Arial" w:cs="Arial"/>
          <w:bCs/>
          <w:spacing w:val="-2"/>
          <w:sz w:val="22"/>
          <w:szCs w:val="22"/>
        </w:rPr>
        <w:t xml:space="preserve"> informa que la estudiante no logr</w:t>
      </w:r>
      <w:r w:rsidR="00FB6519">
        <w:rPr>
          <w:rFonts w:ascii="Arial" w:hAnsi="Arial" w:cs="Arial"/>
          <w:bCs/>
          <w:spacing w:val="-2"/>
          <w:sz w:val="22"/>
          <w:szCs w:val="22"/>
        </w:rPr>
        <w:t>ó</w:t>
      </w:r>
      <w:r w:rsidR="00B073C9">
        <w:rPr>
          <w:rFonts w:ascii="Arial" w:hAnsi="Arial" w:cs="Arial"/>
          <w:bCs/>
          <w:spacing w:val="-2"/>
          <w:sz w:val="22"/>
          <w:szCs w:val="22"/>
        </w:rPr>
        <w:t xml:space="preserve"> finalizar el ciclo</w:t>
      </w:r>
      <w:r w:rsidR="00F77B06">
        <w:rPr>
          <w:rFonts w:ascii="Arial" w:hAnsi="Arial" w:cs="Arial"/>
          <w:bCs/>
          <w:spacing w:val="-2"/>
          <w:sz w:val="22"/>
          <w:szCs w:val="22"/>
        </w:rPr>
        <w:t xml:space="preserve"> 2021 </w:t>
      </w:r>
      <w:r w:rsidR="00B073C9">
        <w:rPr>
          <w:rFonts w:ascii="Arial" w:hAnsi="Arial" w:cs="Arial"/>
          <w:bCs/>
          <w:spacing w:val="-2"/>
          <w:sz w:val="22"/>
          <w:szCs w:val="22"/>
        </w:rPr>
        <w:t xml:space="preserve">debido a que </w:t>
      </w:r>
      <w:r w:rsidR="002C093C">
        <w:rPr>
          <w:rFonts w:ascii="Arial" w:hAnsi="Arial" w:cs="Arial"/>
          <w:bCs/>
          <w:spacing w:val="-2"/>
          <w:sz w:val="22"/>
          <w:szCs w:val="22"/>
        </w:rPr>
        <w:t>cometió</w:t>
      </w:r>
      <w:r w:rsidR="00B073C9">
        <w:rPr>
          <w:rFonts w:ascii="Arial" w:hAnsi="Arial" w:cs="Arial"/>
          <w:bCs/>
          <w:spacing w:val="-2"/>
          <w:sz w:val="22"/>
          <w:szCs w:val="22"/>
        </w:rPr>
        <w:t xml:space="preserve"> un delito y fue privada de su libertad</w:t>
      </w:r>
      <w:r w:rsidR="002C093C">
        <w:rPr>
          <w:rFonts w:ascii="Arial" w:hAnsi="Arial" w:cs="Arial"/>
          <w:bCs/>
          <w:spacing w:val="-2"/>
          <w:sz w:val="22"/>
          <w:szCs w:val="22"/>
        </w:rPr>
        <w:t xml:space="preserve">, </w:t>
      </w:r>
      <w:r w:rsidR="00F77B06">
        <w:rPr>
          <w:rFonts w:ascii="Arial" w:hAnsi="Arial" w:cs="Arial"/>
          <w:bCs/>
          <w:spacing w:val="-2"/>
          <w:sz w:val="22"/>
          <w:szCs w:val="22"/>
        </w:rPr>
        <w:t xml:space="preserve">por tal razón </w:t>
      </w:r>
      <w:r w:rsidR="002C093C">
        <w:rPr>
          <w:rFonts w:ascii="Arial" w:hAnsi="Arial" w:cs="Arial"/>
          <w:bCs/>
          <w:spacing w:val="-2"/>
          <w:sz w:val="22"/>
          <w:szCs w:val="22"/>
        </w:rPr>
        <w:t xml:space="preserve">no aparece inscrita según base de datos del </w:t>
      </w:r>
      <w:r w:rsidR="002C093C" w:rsidRPr="00C84261">
        <w:rPr>
          <w:rFonts w:ascii="Arial" w:hAnsi="Arial" w:cs="Arial"/>
          <w:bCs/>
          <w:spacing w:val="-2"/>
          <w:sz w:val="22"/>
          <w:szCs w:val="22"/>
        </w:rPr>
        <w:t>Sistema de Registros Educativos</w:t>
      </w:r>
      <w:r w:rsidR="00DF06E9">
        <w:rPr>
          <w:rFonts w:ascii="Arial" w:hAnsi="Arial" w:cs="Arial"/>
          <w:bCs/>
          <w:spacing w:val="-2"/>
          <w:sz w:val="22"/>
          <w:szCs w:val="22"/>
        </w:rPr>
        <w:t xml:space="preserve"> en los ciclos 2022 y 2023</w:t>
      </w:r>
      <w:r w:rsidR="002C093C">
        <w:rPr>
          <w:rFonts w:ascii="Arial" w:hAnsi="Arial" w:cs="Arial"/>
          <w:bCs/>
          <w:spacing w:val="-2"/>
          <w:sz w:val="22"/>
          <w:szCs w:val="22"/>
        </w:rPr>
        <w:t>.</w:t>
      </w:r>
    </w:p>
    <w:p w14:paraId="2CA92487" w14:textId="77777777" w:rsidR="000D0F1B" w:rsidRPr="000D0F1B" w:rsidRDefault="000D0F1B" w:rsidP="000D0F1B">
      <w:pPr>
        <w:pStyle w:val="Prrafodelista"/>
        <w:rPr>
          <w:rFonts w:ascii="Arial" w:hAnsi="Arial" w:cs="Arial"/>
          <w:bCs/>
          <w:spacing w:val="-2"/>
          <w:sz w:val="22"/>
          <w:szCs w:val="22"/>
        </w:rPr>
      </w:pPr>
    </w:p>
    <w:p w14:paraId="133E05C8" w14:textId="3DE9DD99" w:rsidR="008A3F2E" w:rsidRDefault="000D0F1B" w:rsidP="008A3F2E">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sidRPr="000D0F1B">
        <w:rPr>
          <w:rFonts w:ascii="Arial" w:hAnsi="Arial" w:cs="Arial"/>
          <w:bCs/>
          <w:spacing w:val="-2"/>
          <w:sz w:val="22"/>
          <w:szCs w:val="22"/>
        </w:rPr>
        <w:t>Yesenia Paola Barrios Pérez</w:t>
      </w:r>
      <w:r w:rsidR="00695B59">
        <w:rPr>
          <w:rFonts w:ascii="Arial" w:hAnsi="Arial" w:cs="Arial"/>
          <w:bCs/>
          <w:spacing w:val="-2"/>
          <w:sz w:val="22"/>
          <w:szCs w:val="22"/>
        </w:rPr>
        <w:t xml:space="preserve">, </w:t>
      </w:r>
      <w:r w:rsidR="00D771E8">
        <w:rPr>
          <w:rFonts w:ascii="Arial" w:hAnsi="Arial" w:cs="Arial"/>
          <w:bCs/>
          <w:spacing w:val="-2"/>
          <w:sz w:val="22"/>
          <w:szCs w:val="22"/>
        </w:rPr>
        <w:t xml:space="preserve">para el ciclo 2020 se inscribió para cursar la cuarta etapa de primaria para adultos, </w:t>
      </w:r>
      <w:r w:rsidR="008A3F2E">
        <w:rPr>
          <w:rFonts w:ascii="Arial" w:hAnsi="Arial" w:cs="Arial"/>
          <w:bCs/>
          <w:spacing w:val="-2"/>
          <w:sz w:val="22"/>
          <w:szCs w:val="22"/>
        </w:rPr>
        <w:t xml:space="preserve">según informe de la </w:t>
      </w:r>
      <w:r w:rsidR="00DF06E9">
        <w:rPr>
          <w:rFonts w:ascii="Arial" w:hAnsi="Arial" w:cs="Arial"/>
          <w:bCs/>
          <w:spacing w:val="-2"/>
          <w:sz w:val="22"/>
          <w:szCs w:val="22"/>
        </w:rPr>
        <w:t>d</w:t>
      </w:r>
      <w:r w:rsidR="008A3F2E">
        <w:rPr>
          <w:rFonts w:ascii="Arial" w:hAnsi="Arial" w:cs="Arial"/>
          <w:bCs/>
          <w:spacing w:val="-2"/>
          <w:sz w:val="22"/>
          <w:szCs w:val="22"/>
        </w:rPr>
        <w:t>irección del establecimiento solo asistió 4 veces y no cumplió con el 80% de asistencia, para los ciclos 2021 a 2023</w:t>
      </w:r>
      <w:r w:rsidR="008A3F2E" w:rsidRPr="008A3F2E">
        <w:rPr>
          <w:rFonts w:ascii="Arial" w:hAnsi="Arial" w:cs="Arial"/>
          <w:bCs/>
          <w:spacing w:val="-2"/>
          <w:sz w:val="22"/>
          <w:szCs w:val="22"/>
        </w:rPr>
        <w:t xml:space="preserve"> </w:t>
      </w:r>
      <w:r w:rsidR="008A3F2E">
        <w:rPr>
          <w:rFonts w:ascii="Arial" w:hAnsi="Arial" w:cs="Arial"/>
          <w:bCs/>
          <w:spacing w:val="-2"/>
          <w:sz w:val="22"/>
          <w:szCs w:val="22"/>
        </w:rPr>
        <w:t xml:space="preserve">no aparece inscrita según base de datos del </w:t>
      </w:r>
      <w:r w:rsidR="008A3F2E" w:rsidRPr="00C84261">
        <w:rPr>
          <w:rFonts w:ascii="Arial" w:hAnsi="Arial" w:cs="Arial"/>
          <w:bCs/>
          <w:spacing w:val="-2"/>
          <w:sz w:val="22"/>
          <w:szCs w:val="22"/>
        </w:rPr>
        <w:t>Sistema de Registros Educativos</w:t>
      </w:r>
      <w:r w:rsidR="008A3F2E">
        <w:rPr>
          <w:rFonts w:ascii="Arial" w:hAnsi="Arial" w:cs="Arial"/>
          <w:bCs/>
          <w:spacing w:val="-2"/>
          <w:sz w:val="22"/>
          <w:szCs w:val="22"/>
        </w:rPr>
        <w:t>.</w:t>
      </w:r>
    </w:p>
    <w:p w14:paraId="2D6170EF" w14:textId="77777777" w:rsidR="002C4D6E" w:rsidRDefault="002C4D6E" w:rsidP="002C4D6E">
      <w:pPr>
        <w:pStyle w:val="Prrafodelista"/>
        <w:widowControl w:val="0"/>
        <w:tabs>
          <w:tab w:val="left" w:pos="5241"/>
        </w:tabs>
        <w:autoSpaceDE w:val="0"/>
        <w:autoSpaceDN w:val="0"/>
        <w:adjustRightInd w:val="0"/>
        <w:spacing w:line="276" w:lineRule="auto"/>
        <w:jc w:val="both"/>
        <w:rPr>
          <w:rFonts w:ascii="Arial" w:hAnsi="Arial" w:cs="Arial"/>
          <w:bCs/>
          <w:spacing w:val="-2"/>
          <w:sz w:val="22"/>
          <w:szCs w:val="22"/>
        </w:rPr>
      </w:pPr>
    </w:p>
    <w:p w14:paraId="0E2E98D0" w14:textId="1431B764" w:rsidR="000D0F1B" w:rsidRDefault="002C4D6E" w:rsidP="001A7EF5">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sidRPr="002C4D6E">
        <w:rPr>
          <w:rFonts w:ascii="Arial" w:hAnsi="Arial" w:cs="Arial"/>
          <w:bCs/>
          <w:spacing w:val="-2"/>
          <w:sz w:val="22"/>
          <w:szCs w:val="22"/>
        </w:rPr>
        <w:t>Nayeli Leticia Flores Hernández</w:t>
      </w:r>
      <w:r>
        <w:rPr>
          <w:rFonts w:ascii="Arial" w:hAnsi="Arial" w:cs="Arial"/>
          <w:bCs/>
          <w:spacing w:val="-2"/>
          <w:sz w:val="22"/>
          <w:szCs w:val="22"/>
        </w:rPr>
        <w:t xml:space="preserve">, </w:t>
      </w:r>
      <w:r w:rsidR="00875C1C">
        <w:rPr>
          <w:rFonts w:ascii="Arial" w:hAnsi="Arial" w:cs="Arial"/>
          <w:bCs/>
          <w:spacing w:val="-2"/>
          <w:sz w:val="22"/>
          <w:szCs w:val="22"/>
        </w:rPr>
        <w:t xml:space="preserve">para el ciclo 2020 se inscribió para cursar la segunda etapa 5to. </w:t>
      </w:r>
      <w:r w:rsidR="00DF06E9">
        <w:rPr>
          <w:rFonts w:ascii="Arial" w:hAnsi="Arial" w:cs="Arial"/>
          <w:bCs/>
          <w:spacing w:val="-2"/>
          <w:sz w:val="22"/>
          <w:szCs w:val="22"/>
        </w:rPr>
        <w:t>y</w:t>
      </w:r>
      <w:r w:rsidR="00875C1C">
        <w:rPr>
          <w:rFonts w:ascii="Arial" w:hAnsi="Arial" w:cs="Arial"/>
          <w:bCs/>
          <w:spacing w:val="-2"/>
          <w:sz w:val="22"/>
          <w:szCs w:val="22"/>
        </w:rPr>
        <w:t xml:space="preserve"> 6to. grado de primaria, </w:t>
      </w:r>
      <w:r w:rsidR="00764023">
        <w:rPr>
          <w:rFonts w:ascii="Arial" w:hAnsi="Arial" w:cs="Arial"/>
          <w:bCs/>
          <w:spacing w:val="-2"/>
          <w:sz w:val="22"/>
          <w:szCs w:val="22"/>
        </w:rPr>
        <w:t xml:space="preserve">en el ciclo 2021 se inscribió en la primera etapa de básico 1ro. </w:t>
      </w:r>
      <w:r w:rsidR="00DF06E9">
        <w:rPr>
          <w:rFonts w:ascii="Arial" w:hAnsi="Arial" w:cs="Arial"/>
          <w:bCs/>
          <w:spacing w:val="-2"/>
          <w:sz w:val="22"/>
          <w:szCs w:val="22"/>
        </w:rPr>
        <w:t>y</w:t>
      </w:r>
      <w:r w:rsidR="00764023">
        <w:rPr>
          <w:rFonts w:ascii="Arial" w:hAnsi="Arial" w:cs="Arial"/>
          <w:bCs/>
          <w:spacing w:val="-2"/>
          <w:sz w:val="22"/>
          <w:szCs w:val="22"/>
        </w:rPr>
        <w:t xml:space="preserve"> 2do., mediante constancia de inscripción de fecha 5 de mayo 2022</w:t>
      </w:r>
      <w:r w:rsidR="00D54BD4">
        <w:rPr>
          <w:rFonts w:ascii="Arial" w:hAnsi="Arial" w:cs="Arial"/>
          <w:bCs/>
          <w:spacing w:val="-2"/>
          <w:sz w:val="22"/>
          <w:szCs w:val="22"/>
        </w:rPr>
        <w:t xml:space="preserve"> la Coordinación de Educación Extraescolar hace constar que está inscrita</w:t>
      </w:r>
      <w:r w:rsidR="00A46E39">
        <w:rPr>
          <w:rFonts w:ascii="Arial" w:hAnsi="Arial" w:cs="Arial"/>
          <w:bCs/>
          <w:spacing w:val="-2"/>
          <w:sz w:val="22"/>
          <w:szCs w:val="22"/>
        </w:rPr>
        <w:t xml:space="preserve"> en la segunda etapa del nivel de educación media, </w:t>
      </w:r>
      <w:r w:rsidR="005F5796">
        <w:rPr>
          <w:rFonts w:ascii="Arial" w:hAnsi="Arial" w:cs="Arial"/>
          <w:bCs/>
          <w:spacing w:val="-2"/>
          <w:sz w:val="22"/>
          <w:szCs w:val="22"/>
        </w:rPr>
        <w:t xml:space="preserve">por medio de Oficio No. 04-2023 DEGO/STP/EE de fecha 14 de febrero 2023, la Coordinación de Educación Extraescolar informa que </w:t>
      </w:r>
      <w:r w:rsidR="00A46E39">
        <w:rPr>
          <w:rFonts w:ascii="Arial" w:hAnsi="Arial" w:cs="Arial"/>
          <w:bCs/>
          <w:spacing w:val="-2"/>
          <w:sz w:val="22"/>
          <w:szCs w:val="22"/>
        </w:rPr>
        <w:t xml:space="preserve"> </w:t>
      </w:r>
      <w:r w:rsidR="000F1031">
        <w:rPr>
          <w:rFonts w:ascii="Arial" w:hAnsi="Arial" w:cs="Arial"/>
          <w:bCs/>
          <w:spacing w:val="-2"/>
          <w:sz w:val="22"/>
          <w:szCs w:val="22"/>
        </w:rPr>
        <w:t xml:space="preserve">en el </w:t>
      </w:r>
      <w:r w:rsidR="00A46E39">
        <w:rPr>
          <w:rFonts w:ascii="Arial" w:hAnsi="Arial" w:cs="Arial"/>
          <w:bCs/>
          <w:spacing w:val="-2"/>
          <w:sz w:val="22"/>
          <w:szCs w:val="22"/>
        </w:rPr>
        <w:t>año</w:t>
      </w:r>
      <w:r w:rsidR="000F1031">
        <w:rPr>
          <w:rFonts w:ascii="Arial" w:hAnsi="Arial" w:cs="Arial"/>
          <w:bCs/>
          <w:spacing w:val="-2"/>
          <w:sz w:val="22"/>
          <w:szCs w:val="22"/>
        </w:rPr>
        <w:t xml:space="preserve"> 2022</w:t>
      </w:r>
      <w:r w:rsidR="00A46E39">
        <w:rPr>
          <w:rFonts w:ascii="Arial" w:hAnsi="Arial" w:cs="Arial"/>
          <w:bCs/>
          <w:spacing w:val="-2"/>
          <w:sz w:val="22"/>
          <w:szCs w:val="22"/>
        </w:rPr>
        <w:t xml:space="preserve"> la estudiante viaj</w:t>
      </w:r>
      <w:r w:rsidR="00FB6519">
        <w:rPr>
          <w:rFonts w:ascii="Arial" w:hAnsi="Arial" w:cs="Arial"/>
          <w:bCs/>
          <w:spacing w:val="-2"/>
          <w:sz w:val="22"/>
          <w:szCs w:val="22"/>
        </w:rPr>
        <w:t>ó</w:t>
      </w:r>
      <w:r w:rsidR="00A46E39">
        <w:rPr>
          <w:rFonts w:ascii="Arial" w:hAnsi="Arial" w:cs="Arial"/>
          <w:bCs/>
          <w:spacing w:val="-2"/>
          <w:sz w:val="22"/>
          <w:szCs w:val="22"/>
        </w:rPr>
        <w:t xml:space="preserve"> a Estados Unidos</w:t>
      </w:r>
      <w:r w:rsidR="004722B2">
        <w:rPr>
          <w:rFonts w:ascii="Arial" w:hAnsi="Arial" w:cs="Arial"/>
          <w:bCs/>
          <w:spacing w:val="-2"/>
          <w:sz w:val="22"/>
          <w:szCs w:val="22"/>
        </w:rPr>
        <w:t xml:space="preserve"> para continuar con tratamiento médico</w:t>
      </w:r>
      <w:r w:rsidR="00A46E39">
        <w:rPr>
          <w:rFonts w:ascii="Arial" w:hAnsi="Arial" w:cs="Arial"/>
          <w:bCs/>
          <w:spacing w:val="-2"/>
          <w:sz w:val="22"/>
          <w:szCs w:val="22"/>
        </w:rPr>
        <w:t xml:space="preserve"> y no fue posible actualizar sus datos en el banco del </w:t>
      </w:r>
      <w:r w:rsidR="00A46E39" w:rsidRPr="00C84261">
        <w:rPr>
          <w:rFonts w:ascii="Arial" w:hAnsi="Arial" w:cs="Arial"/>
          <w:bCs/>
          <w:spacing w:val="-2"/>
          <w:sz w:val="22"/>
          <w:szCs w:val="22"/>
        </w:rPr>
        <w:t>Sistema de Registros Educativos</w:t>
      </w:r>
      <w:r w:rsidR="00A46E39">
        <w:rPr>
          <w:rFonts w:ascii="Arial" w:hAnsi="Arial" w:cs="Arial"/>
          <w:bCs/>
          <w:spacing w:val="-2"/>
          <w:sz w:val="22"/>
          <w:szCs w:val="22"/>
        </w:rPr>
        <w:t>, por tal motivo no fue posible otorgarle el beneficio</w:t>
      </w:r>
      <w:r w:rsidR="00BD25B3">
        <w:rPr>
          <w:rFonts w:ascii="Arial" w:hAnsi="Arial" w:cs="Arial"/>
          <w:bCs/>
          <w:spacing w:val="-2"/>
          <w:sz w:val="22"/>
          <w:szCs w:val="22"/>
        </w:rPr>
        <w:t>.</w:t>
      </w:r>
      <w:r w:rsidR="00EB2FE1">
        <w:rPr>
          <w:rFonts w:ascii="Arial" w:hAnsi="Arial" w:cs="Arial"/>
          <w:bCs/>
          <w:spacing w:val="-2"/>
          <w:sz w:val="22"/>
          <w:szCs w:val="22"/>
        </w:rPr>
        <w:t xml:space="preserve"> </w:t>
      </w:r>
      <w:r w:rsidR="00BD25B3">
        <w:rPr>
          <w:rFonts w:ascii="Arial" w:hAnsi="Arial" w:cs="Arial"/>
          <w:bCs/>
          <w:spacing w:val="-2"/>
          <w:sz w:val="22"/>
          <w:szCs w:val="22"/>
        </w:rPr>
        <w:t>P</w:t>
      </w:r>
      <w:r w:rsidR="00EB2FE1">
        <w:rPr>
          <w:rFonts w:ascii="Arial" w:hAnsi="Arial" w:cs="Arial"/>
          <w:bCs/>
          <w:spacing w:val="-2"/>
          <w:sz w:val="22"/>
          <w:szCs w:val="22"/>
        </w:rPr>
        <w:t>or medio de certificación de inscripción 03-2023 de fecha 17 de febrero 2023, la Coordinación de Educación Extraescolar hace constar que</w:t>
      </w:r>
      <w:r w:rsidR="008F18AE">
        <w:rPr>
          <w:rFonts w:ascii="Arial" w:hAnsi="Arial" w:cs="Arial"/>
          <w:bCs/>
          <w:spacing w:val="-2"/>
          <w:sz w:val="22"/>
          <w:szCs w:val="22"/>
        </w:rPr>
        <w:t xml:space="preserve"> en los registros del Sistema de Información y Registró de Educación Extraescolar -SIREEX-</w:t>
      </w:r>
      <w:r w:rsidR="00EB2FE1">
        <w:rPr>
          <w:rFonts w:ascii="Arial" w:hAnsi="Arial" w:cs="Arial"/>
          <w:bCs/>
          <w:spacing w:val="-2"/>
          <w:sz w:val="22"/>
          <w:szCs w:val="22"/>
        </w:rPr>
        <w:t xml:space="preserve"> la estudiante </w:t>
      </w:r>
      <w:r w:rsidR="008F18AE">
        <w:rPr>
          <w:rFonts w:ascii="Arial" w:hAnsi="Arial" w:cs="Arial"/>
          <w:bCs/>
          <w:spacing w:val="-2"/>
          <w:sz w:val="22"/>
          <w:szCs w:val="22"/>
        </w:rPr>
        <w:t>está</w:t>
      </w:r>
      <w:r w:rsidR="00EB2FE1">
        <w:rPr>
          <w:rFonts w:ascii="Arial" w:hAnsi="Arial" w:cs="Arial"/>
          <w:bCs/>
          <w:spacing w:val="-2"/>
          <w:sz w:val="22"/>
          <w:szCs w:val="22"/>
        </w:rPr>
        <w:t xml:space="preserve"> insc</w:t>
      </w:r>
      <w:r w:rsidR="008F18AE">
        <w:rPr>
          <w:rFonts w:ascii="Arial" w:hAnsi="Arial" w:cs="Arial"/>
          <w:bCs/>
          <w:spacing w:val="-2"/>
          <w:sz w:val="22"/>
          <w:szCs w:val="22"/>
        </w:rPr>
        <w:t xml:space="preserve">rita </w:t>
      </w:r>
      <w:r w:rsidR="00571324">
        <w:rPr>
          <w:rFonts w:ascii="Arial" w:hAnsi="Arial" w:cs="Arial"/>
          <w:bCs/>
          <w:spacing w:val="-2"/>
          <w:sz w:val="22"/>
          <w:szCs w:val="22"/>
        </w:rPr>
        <w:t xml:space="preserve">en el Programa Nacional de Educación Alternativa, </w:t>
      </w:r>
      <w:r w:rsidR="00BD25B3">
        <w:rPr>
          <w:rFonts w:ascii="Arial" w:hAnsi="Arial" w:cs="Arial"/>
          <w:bCs/>
          <w:spacing w:val="-2"/>
          <w:sz w:val="22"/>
          <w:szCs w:val="22"/>
        </w:rPr>
        <w:t xml:space="preserve">no así </w:t>
      </w:r>
      <w:r w:rsidR="00F3685A">
        <w:rPr>
          <w:rFonts w:ascii="Arial" w:hAnsi="Arial" w:cs="Arial"/>
          <w:bCs/>
          <w:spacing w:val="-2"/>
          <w:sz w:val="22"/>
          <w:szCs w:val="22"/>
        </w:rPr>
        <w:t xml:space="preserve">en el </w:t>
      </w:r>
      <w:r w:rsidR="00BD25B3" w:rsidRPr="00C84261">
        <w:rPr>
          <w:rFonts w:ascii="Arial" w:hAnsi="Arial" w:cs="Arial"/>
          <w:bCs/>
          <w:spacing w:val="-2"/>
          <w:sz w:val="22"/>
          <w:szCs w:val="22"/>
        </w:rPr>
        <w:t>Sistema de Registros Educativos</w:t>
      </w:r>
      <w:r w:rsidR="00BD25B3">
        <w:rPr>
          <w:rFonts w:ascii="Arial" w:hAnsi="Arial" w:cs="Arial"/>
          <w:bCs/>
          <w:spacing w:val="-2"/>
          <w:sz w:val="22"/>
          <w:szCs w:val="22"/>
        </w:rPr>
        <w:t>.</w:t>
      </w:r>
      <w:r w:rsidR="00571324">
        <w:rPr>
          <w:rFonts w:ascii="Arial" w:hAnsi="Arial" w:cs="Arial"/>
          <w:bCs/>
          <w:spacing w:val="-2"/>
          <w:sz w:val="22"/>
          <w:szCs w:val="22"/>
        </w:rPr>
        <w:t xml:space="preserve"> </w:t>
      </w:r>
    </w:p>
    <w:p w14:paraId="33EE9A81" w14:textId="77777777" w:rsidR="00FF2743" w:rsidRDefault="00FF2743" w:rsidP="00FF2743">
      <w:pPr>
        <w:pStyle w:val="Prrafodelista"/>
        <w:widowControl w:val="0"/>
        <w:tabs>
          <w:tab w:val="left" w:pos="5241"/>
        </w:tabs>
        <w:autoSpaceDE w:val="0"/>
        <w:autoSpaceDN w:val="0"/>
        <w:adjustRightInd w:val="0"/>
        <w:spacing w:line="276" w:lineRule="auto"/>
        <w:jc w:val="both"/>
        <w:rPr>
          <w:rFonts w:ascii="Arial" w:hAnsi="Arial" w:cs="Arial"/>
          <w:bCs/>
          <w:spacing w:val="-2"/>
          <w:sz w:val="22"/>
          <w:szCs w:val="22"/>
        </w:rPr>
      </w:pPr>
    </w:p>
    <w:p w14:paraId="71F8B96C" w14:textId="3F3DBE01" w:rsidR="00BD25B3" w:rsidRPr="000C4BFD" w:rsidRDefault="00BD25B3" w:rsidP="001A7EF5">
      <w:pPr>
        <w:pStyle w:val="Prrafodelista"/>
        <w:widowControl w:val="0"/>
        <w:numPr>
          <w:ilvl w:val="0"/>
          <w:numId w:val="41"/>
        </w:numPr>
        <w:tabs>
          <w:tab w:val="left" w:pos="5241"/>
        </w:tabs>
        <w:autoSpaceDE w:val="0"/>
        <w:autoSpaceDN w:val="0"/>
        <w:adjustRightInd w:val="0"/>
        <w:spacing w:line="276" w:lineRule="auto"/>
        <w:jc w:val="both"/>
        <w:rPr>
          <w:rFonts w:ascii="Arial" w:hAnsi="Arial" w:cs="Arial"/>
          <w:bCs/>
          <w:spacing w:val="-2"/>
          <w:sz w:val="22"/>
          <w:szCs w:val="22"/>
        </w:rPr>
      </w:pPr>
      <w:r w:rsidRPr="00BD25B3">
        <w:rPr>
          <w:rFonts w:ascii="Arial" w:hAnsi="Arial" w:cs="Arial"/>
          <w:bCs/>
          <w:spacing w:val="-2"/>
          <w:sz w:val="22"/>
          <w:szCs w:val="22"/>
        </w:rPr>
        <w:t xml:space="preserve">Kimberly </w:t>
      </w:r>
      <w:proofErr w:type="spellStart"/>
      <w:r w:rsidRPr="00BD25B3">
        <w:rPr>
          <w:rFonts w:ascii="Arial" w:hAnsi="Arial" w:cs="Arial"/>
          <w:bCs/>
          <w:spacing w:val="-2"/>
          <w:sz w:val="22"/>
          <w:szCs w:val="22"/>
        </w:rPr>
        <w:t>Odalys</w:t>
      </w:r>
      <w:proofErr w:type="spellEnd"/>
      <w:r w:rsidRPr="00BD25B3">
        <w:rPr>
          <w:rFonts w:ascii="Arial" w:hAnsi="Arial" w:cs="Arial"/>
          <w:bCs/>
          <w:spacing w:val="-2"/>
          <w:sz w:val="22"/>
          <w:szCs w:val="22"/>
        </w:rPr>
        <w:t xml:space="preserve"> Castillo Rodríguez</w:t>
      </w:r>
      <w:r>
        <w:rPr>
          <w:rFonts w:ascii="Arial" w:hAnsi="Arial" w:cs="Arial"/>
          <w:bCs/>
          <w:spacing w:val="-2"/>
          <w:sz w:val="22"/>
          <w:szCs w:val="22"/>
        </w:rPr>
        <w:t xml:space="preserve">, </w:t>
      </w:r>
      <w:r w:rsidR="006E5EE4">
        <w:rPr>
          <w:rFonts w:ascii="Arial" w:hAnsi="Arial" w:cs="Arial"/>
          <w:bCs/>
          <w:spacing w:val="-2"/>
          <w:sz w:val="22"/>
          <w:szCs w:val="22"/>
        </w:rPr>
        <w:t xml:space="preserve">para el ciclo 2020 se inscribió para cursar tercero básico, </w:t>
      </w:r>
      <w:r w:rsidR="00F921AD">
        <w:rPr>
          <w:rFonts w:ascii="Arial" w:hAnsi="Arial" w:cs="Arial"/>
          <w:bCs/>
          <w:spacing w:val="-2"/>
          <w:sz w:val="22"/>
          <w:szCs w:val="22"/>
        </w:rPr>
        <w:t>en el ciclo 2021 se inscribió para cuarto diversificado</w:t>
      </w:r>
      <w:r w:rsidR="00844D62">
        <w:rPr>
          <w:rFonts w:ascii="Arial" w:hAnsi="Arial" w:cs="Arial"/>
          <w:bCs/>
          <w:spacing w:val="-2"/>
          <w:sz w:val="22"/>
          <w:szCs w:val="22"/>
        </w:rPr>
        <w:t xml:space="preserve"> por madurez</w:t>
      </w:r>
      <w:r w:rsidR="00F921AD">
        <w:rPr>
          <w:rFonts w:ascii="Arial" w:hAnsi="Arial" w:cs="Arial"/>
          <w:bCs/>
          <w:spacing w:val="-2"/>
          <w:sz w:val="22"/>
          <w:szCs w:val="22"/>
        </w:rPr>
        <w:t xml:space="preserve">, mediante oficio </w:t>
      </w:r>
      <w:r w:rsidR="003C5091">
        <w:rPr>
          <w:rFonts w:ascii="Arial" w:hAnsi="Arial" w:cs="Arial"/>
          <w:bCs/>
          <w:spacing w:val="-2"/>
          <w:sz w:val="22"/>
          <w:szCs w:val="22"/>
        </w:rPr>
        <w:t>O-DDEH-SUBDIFCE/PA No. 22-2023 de fecha 9 de febrero la Dirección Departamental de educación de Huehuetenango informa que la alumna culmin</w:t>
      </w:r>
      <w:r w:rsidR="002F1333">
        <w:rPr>
          <w:rFonts w:ascii="Arial" w:hAnsi="Arial" w:cs="Arial"/>
          <w:bCs/>
          <w:spacing w:val="-2"/>
          <w:sz w:val="22"/>
          <w:szCs w:val="22"/>
        </w:rPr>
        <w:t>ó</w:t>
      </w:r>
      <w:r w:rsidR="003C5091">
        <w:rPr>
          <w:rFonts w:ascii="Arial" w:hAnsi="Arial" w:cs="Arial"/>
          <w:bCs/>
          <w:spacing w:val="-2"/>
          <w:sz w:val="22"/>
          <w:szCs w:val="22"/>
        </w:rPr>
        <w:t xml:space="preserve"> sus estudios de nivel diversificado en el año 2021</w:t>
      </w:r>
      <w:r w:rsidR="00885DFE">
        <w:rPr>
          <w:rFonts w:ascii="Arial" w:hAnsi="Arial" w:cs="Arial"/>
          <w:bCs/>
          <w:spacing w:val="-2"/>
          <w:sz w:val="22"/>
          <w:szCs w:val="22"/>
        </w:rPr>
        <w:t>.</w:t>
      </w:r>
    </w:p>
    <w:p w14:paraId="2D6E6289" w14:textId="77777777" w:rsidR="00014D61" w:rsidRPr="000C4BFD" w:rsidRDefault="00014D61" w:rsidP="00C678AA">
      <w:pPr>
        <w:widowControl w:val="0"/>
        <w:tabs>
          <w:tab w:val="left" w:pos="5241"/>
        </w:tabs>
        <w:autoSpaceDE w:val="0"/>
        <w:autoSpaceDN w:val="0"/>
        <w:adjustRightInd w:val="0"/>
        <w:spacing w:line="276" w:lineRule="auto"/>
        <w:rPr>
          <w:rFonts w:ascii="Arial" w:hAnsi="Arial" w:cs="Arial"/>
          <w:bCs/>
          <w:spacing w:val="-2"/>
          <w:sz w:val="22"/>
          <w:szCs w:val="22"/>
        </w:rPr>
      </w:pPr>
    </w:p>
    <w:p w14:paraId="43DDEBE3" w14:textId="4144A90B" w:rsidR="002D5BD8" w:rsidRDefault="0081497D" w:rsidP="002D5BD8">
      <w:pPr>
        <w:spacing w:line="276" w:lineRule="auto"/>
        <w:jc w:val="both"/>
        <w:rPr>
          <w:rFonts w:ascii="Arial" w:hAnsi="Arial" w:cs="Arial"/>
          <w:sz w:val="22"/>
          <w:szCs w:val="22"/>
          <w:lang w:val="es-ES"/>
        </w:rPr>
      </w:pPr>
      <w:r>
        <w:rPr>
          <w:rFonts w:ascii="Arial" w:hAnsi="Arial" w:cs="Arial"/>
          <w:b/>
          <w:sz w:val="22"/>
          <w:szCs w:val="22"/>
          <w:lang w:val="es-ES"/>
        </w:rPr>
        <w:t>b</w:t>
      </w:r>
      <w:r w:rsidRPr="009A26A0">
        <w:rPr>
          <w:rFonts w:ascii="Arial" w:hAnsi="Arial" w:cs="Arial"/>
          <w:b/>
          <w:sz w:val="22"/>
          <w:szCs w:val="22"/>
          <w:lang w:val="es-ES"/>
        </w:rPr>
        <w:t>)</w:t>
      </w:r>
      <w:r w:rsidRPr="009A26A0">
        <w:rPr>
          <w:rFonts w:ascii="Arial" w:hAnsi="Arial" w:cs="Arial"/>
          <w:sz w:val="22"/>
          <w:szCs w:val="22"/>
          <w:lang w:val="es-ES"/>
        </w:rPr>
        <w:t xml:space="preserve"> </w:t>
      </w:r>
      <w:r w:rsidR="0011149D">
        <w:rPr>
          <w:rFonts w:ascii="Arial" w:hAnsi="Arial" w:cs="Arial"/>
          <w:sz w:val="22"/>
          <w:szCs w:val="22"/>
          <w:lang w:val="es-ES"/>
        </w:rPr>
        <w:t>Se</w:t>
      </w:r>
      <w:r w:rsidR="00734491">
        <w:rPr>
          <w:rFonts w:ascii="Arial" w:hAnsi="Arial" w:cs="Arial"/>
          <w:sz w:val="22"/>
          <w:szCs w:val="22"/>
          <w:lang w:val="es-ES"/>
        </w:rPr>
        <w:t xml:space="preserve">, verificó </w:t>
      </w:r>
      <w:r w:rsidR="006A7EAA">
        <w:rPr>
          <w:rFonts w:ascii="Arial" w:hAnsi="Arial" w:cs="Arial"/>
          <w:sz w:val="22"/>
          <w:szCs w:val="22"/>
          <w:lang w:val="es-ES"/>
        </w:rPr>
        <w:t xml:space="preserve">la conformación </w:t>
      </w:r>
      <w:r w:rsidR="005809B5">
        <w:rPr>
          <w:rFonts w:ascii="Arial" w:hAnsi="Arial" w:cs="Arial"/>
          <w:sz w:val="22"/>
          <w:szCs w:val="22"/>
          <w:lang w:val="es-ES"/>
        </w:rPr>
        <w:t>de los expedientes</w:t>
      </w:r>
      <w:r w:rsidR="00734491">
        <w:rPr>
          <w:rFonts w:ascii="Arial" w:hAnsi="Arial" w:cs="Arial"/>
          <w:sz w:val="22"/>
          <w:szCs w:val="22"/>
          <w:lang w:val="es-ES"/>
        </w:rPr>
        <w:t xml:space="preserve"> de las 5 beneficiarias que hicieron uso de las becas, </w:t>
      </w:r>
      <w:r w:rsidR="006A7EAA">
        <w:rPr>
          <w:rFonts w:ascii="Arial" w:hAnsi="Arial" w:cs="Arial"/>
          <w:sz w:val="22"/>
          <w:szCs w:val="22"/>
          <w:lang w:val="es-ES"/>
        </w:rPr>
        <w:t>de acuerdo a los requisitos e</w:t>
      </w:r>
      <w:r w:rsidR="00A65707">
        <w:rPr>
          <w:rFonts w:ascii="Arial" w:hAnsi="Arial" w:cs="Arial"/>
          <w:sz w:val="22"/>
          <w:szCs w:val="22"/>
          <w:lang w:val="es-ES"/>
        </w:rPr>
        <w:t>stablecidos en las literales E y F</w:t>
      </w:r>
      <w:r w:rsidR="006A7EAA">
        <w:rPr>
          <w:rFonts w:ascii="Arial" w:hAnsi="Arial" w:cs="Arial"/>
          <w:sz w:val="22"/>
          <w:szCs w:val="22"/>
          <w:lang w:val="es-ES"/>
        </w:rPr>
        <w:t xml:space="preserve"> </w:t>
      </w:r>
      <w:r w:rsidR="00A65707">
        <w:rPr>
          <w:rFonts w:ascii="Arial" w:hAnsi="Arial" w:cs="Arial"/>
          <w:sz w:val="22"/>
          <w:szCs w:val="22"/>
          <w:lang w:val="es-ES"/>
        </w:rPr>
        <w:t>d</w:t>
      </w:r>
      <w:r w:rsidR="006A7EAA">
        <w:rPr>
          <w:rFonts w:ascii="Arial" w:hAnsi="Arial" w:cs="Arial"/>
          <w:sz w:val="22"/>
          <w:szCs w:val="22"/>
          <w:lang w:val="es-ES"/>
        </w:rPr>
        <w:t>el instructivo PRA-INS-30</w:t>
      </w:r>
      <w:r w:rsidR="00734491" w:rsidRPr="009A26A0">
        <w:rPr>
          <w:rFonts w:ascii="Arial" w:hAnsi="Arial" w:cs="Arial"/>
          <w:sz w:val="22"/>
          <w:szCs w:val="22"/>
          <w:lang w:val="es-ES"/>
        </w:rPr>
        <w:t>:</w:t>
      </w:r>
      <w:r w:rsidR="009136EC">
        <w:rPr>
          <w:rFonts w:ascii="Arial" w:hAnsi="Arial" w:cs="Arial"/>
          <w:sz w:val="22"/>
          <w:szCs w:val="22"/>
          <w:lang w:val="es-ES"/>
        </w:rPr>
        <w:t xml:space="preserve"> </w:t>
      </w:r>
    </w:p>
    <w:p w14:paraId="0302D99C" w14:textId="1F62D538" w:rsidR="000537D4" w:rsidRDefault="000537D4" w:rsidP="00B715D9">
      <w:pPr>
        <w:spacing w:line="276" w:lineRule="auto"/>
        <w:jc w:val="both"/>
        <w:rPr>
          <w:rFonts w:ascii="Arial" w:hAnsi="Arial" w:cs="Arial"/>
          <w:sz w:val="22"/>
          <w:szCs w:val="22"/>
          <w:lang w:val="es-ES"/>
        </w:rPr>
      </w:pPr>
    </w:p>
    <w:p w14:paraId="5A9F4102" w14:textId="77777777" w:rsidR="00E763DF" w:rsidRDefault="00AB7125" w:rsidP="002D5BD8">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AB7125">
        <w:rPr>
          <w:rFonts w:ascii="Arial" w:hAnsi="Arial" w:cs="Arial"/>
          <w:bCs/>
          <w:spacing w:val="-2"/>
          <w:sz w:val="22"/>
          <w:szCs w:val="22"/>
        </w:rPr>
        <w:lastRenderedPageBreak/>
        <w:t xml:space="preserve">Dirección de Planificación Educativa -DIPLAN- </w:t>
      </w:r>
    </w:p>
    <w:p w14:paraId="6B3164F6" w14:textId="5230AFB7" w:rsidR="00E763DF" w:rsidRDefault="00E763DF" w:rsidP="002D5BD8">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R</w:t>
      </w:r>
      <w:r w:rsidRPr="00E763DF">
        <w:rPr>
          <w:rFonts w:ascii="Arial" w:hAnsi="Arial" w:cs="Arial"/>
          <w:bCs/>
          <w:spacing w:val="-2"/>
          <w:sz w:val="22"/>
          <w:szCs w:val="22"/>
        </w:rPr>
        <w:t>equisitos que deben cumplir las estudiante</w:t>
      </w:r>
      <w:r>
        <w:rPr>
          <w:rFonts w:ascii="Arial" w:hAnsi="Arial" w:cs="Arial"/>
          <w:bCs/>
          <w:spacing w:val="-2"/>
          <w:sz w:val="22"/>
          <w:szCs w:val="22"/>
        </w:rPr>
        <w:t>s</w:t>
      </w:r>
    </w:p>
    <w:p w14:paraId="30D1D127" w14:textId="4BAA95DA" w:rsidR="00E763DF" w:rsidRDefault="00E763DF" w:rsidP="002D5BD8">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Periodos 2020-2023</w:t>
      </w:r>
    </w:p>
    <w:p w14:paraId="6A439D44" w14:textId="77777777" w:rsidR="004409D9" w:rsidRDefault="004409D9" w:rsidP="002D5BD8">
      <w:pPr>
        <w:widowControl w:val="0"/>
        <w:tabs>
          <w:tab w:val="left" w:pos="5241"/>
        </w:tabs>
        <w:autoSpaceDE w:val="0"/>
        <w:autoSpaceDN w:val="0"/>
        <w:adjustRightInd w:val="0"/>
        <w:spacing w:line="276" w:lineRule="auto"/>
        <w:jc w:val="center"/>
        <w:rPr>
          <w:rFonts w:ascii="Arial" w:hAnsi="Arial" w:cs="Arial"/>
          <w:bCs/>
          <w:spacing w:val="-2"/>
          <w:sz w:val="22"/>
          <w:szCs w:val="22"/>
        </w:rPr>
      </w:pPr>
    </w:p>
    <w:tbl>
      <w:tblPr>
        <w:tblW w:w="9886" w:type="dxa"/>
        <w:jc w:val="center"/>
        <w:tblCellMar>
          <w:left w:w="70" w:type="dxa"/>
          <w:right w:w="70" w:type="dxa"/>
        </w:tblCellMar>
        <w:tblLook w:val="04A0" w:firstRow="1" w:lastRow="0" w:firstColumn="1" w:lastColumn="0" w:noHBand="0" w:noVBand="1"/>
      </w:tblPr>
      <w:tblGrid>
        <w:gridCol w:w="433"/>
        <w:gridCol w:w="4554"/>
        <w:gridCol w:w="920"/>
        <w:gridCol w:w="924"/>
        <w:gridCol w:w="1045"/>
        <w:gridCol w:w="1040"/>
        <w:gridCol w:w="970"/>
      </w:tblGrid>
      <w:tr w:rsidR="00E763DF" w:rsidRPr="00E763DF" w14:paraId="5D360785" w14:textId="77777777" w:rsidTr="00AE70DC">
        <w:trPr>
          <w:trHeight w:val="288"/>
          <w:jc w:val="center"/>
        </w:trPr>
        <w:tc>
          <w:tcPr>
            <w:tcW w:w="433" w:type="dxa"/>
            <w:tcBorders>
              <w:top w:val="nil"/>
              <w:left w:val="nil"/>
              <w:bottom w:val="nil"/>
              <w:right w:val="nil"/>
            </w:tcBorders>
            <w:shd w:val="clear" w:color="auto" w:fill="auto"/>
            <w:noWrap/>
            <w:vAlign w:val="bottom"/>
            <w:hideMark/>
          </w:tcPr>
          <w:p w14:paraId="747BA9B5" w14:textId="77777777" w:rsidR="00E763DF" w:rsidRPr="00E763DF" w:rsidRDefault="00E763DF" w:rsidP="00E763DF">
            <w:pPr>
              <w:rPr>
                <w:rFonts w:ascii="Times New Roman" w:eastAsia="Times New Roman" w:hAnsi="Times New Roman" w:cs="Times New Roman"/>
                <w:lang w:val="es-GT" w:eastAsia="es-GT"/>
              </w:rPr>
            </w:pPr>
          </w:p>
        </w:tc>
        <w:tc>
          <w:tcPr>
            <w:tcW w:w="4554" w:type="dxa"/>
            <w:tcBorders>
              <w:top w:val="nil"/>
              <w:left w:val="nil"/>
              <w:bottom w:val="nil"/>
              <w:right w:val="nil"/>
            </w:tcBorders>
            <w:shd w:val="clear" w:color="auto" w:fill="auto"/>
            <w:noWrap/>
            <w:vAlign w:val="bottom"/>
            <w:hideMark/>
          </w:tcPr>
          <w:p w14:paraId="472A7FC9" w14:textId="77777777" w:rsidR="00E763DF" w:rsidRPr="00E763DF" w:rsidRDefault="00E763DF" w:rsidP="00E763DF">
            <w:pPr>
              <w:rPr>
                <w:rFonts w:ascii="Times New Roman" w:eastAsia="Times New Roman" w:hAnsi="Times New Roman" w:cs="Times New Roman"/>
                <w:sz w:val="20"/>
                <w:szCs w:val="20"/>
                <w:lang w:val="es-GT" w:eastAsia="es-GT"/>
              </w:rPr>
            </w:pPr>
          </w:p>
        </w:tc>
        <w:tc>
          <w:tcPr>
            <w:tcW w:w="4899"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47525C0" w14:textId="77777777" w:rsidR="00E763DF" w:rsidRPr="00E763DF" w:rsidRDefault="00E763DF" w:rsidP="00E763DF">
            <w:pPr>
              <w:jc w:val="cente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Beneficiarias</w:t>
            </w:r>
          </w:p>
        </w:tc>
      </w:tr>
      <w:tr w:rsidR="00E763DF" w:rsidRPr="00E763DF" w14:paraId="34A0FDEE" w14:textId="77777777" w:rsidTr="00AE70DC">
        <w:trPr>
          <w:trHeight w:val="1380"/>
          <w:jc w:val="center"/>
        </w:trPr>
        <w:tc>
          <w:tcPr>
            <w:tcW w:w="43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CCB722C" w14:textId="77777777" w:rsidR="00E763DF" w:rsidRPr="00E763DF" w:rsidRDefault="00E763DF" w:rsidP="00E763DF">
            <w:pPr>
              <w:jc w:val="cente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No.</w:t>
            </w:r>
          </w:p>
        </w:tc>
        <w:tc>
          <w:tcPr>
            <w:tcW w:w="4554" w:type="dxa"/>
            <w:tcBorders>
              <w:top w:val="single" w:sz="4" w:space="0" w:color="auto"/>
              <w:left w:val="nil"/>
              <w:bottom w:val="single" w:sz="4" w:space="0" w:color="auto"/>
              <w:right w:val="single" w:sz="4" w:space="0" w:color="auto"/>
            </w:tcBorders>
            <w:shd w:val="clear" w:color="000000" w:fill="BDD7EE"/>
            <w:noWrap/>
            <w:vAlign w:val="center"/>
            <w:hideMark/>
          </w:tcPr>
          <w:p w14:paraId="23E801AA" w14:textId="77777777" w:rsidR="00E763DF" w:rsidRPr="00E763DF" w:rsidRDefault="00E763DF" w:rsidP="00E763DF">
            <w:pPr>
              <w:jc w:val="cente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 xml:space="preserve"> Requisito</w:t>
            </w:r>
          </w:p>
        </w:tc>
        <w:tc>
          <w:tcPr>
            <w:tcW w:w="920" w:type="dxa"/>
            <w:tcBorders>
              <w:top w:val="nil"/>
              <w:left w:val="nil"/>
              <w:bottom w:val="single" w:sz="4" w:space="0" w:color="auto"/>
              <w:right w:val="single" w:sz="4" w:space="0" w:color="auto"/>
            </w:tcBorders>
            <w:shd w:val="clear" w:color="000000" w:fill="BDD7EE"/>
            <w:vAlign w:val="center"/>
            <w:hideMark/>
          </w:tcPr>
          <w:p w14:paraId="16949E04" w14:textId="77777777" w:rsidR="00E763DF" w:rsidRPr="00E763DF" w:rsidRDefault="00E763DF" w:rsidP="00E763DF">
            <w:pP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Cynthia Phaola Morales Alfaro</w:t>
            </w:r>
          </w:p>
        </w:tc>
        <w:tc>
          <w:tcPr>
            <w:tcW w:w="924" w:type="dxa"/>
            <w:tcBorders>
              <w:top w:val="nil"/>
              <w:left w:val="nil"/>
              <w:bottom w:val="single" w:sz="4" w:space="0" w:color="auto"/>
              <w:right w:val="single" w:sz="4" w:space="0" w:color="auto"/>
            </w:tcBorders>
            <w:shd w:val="clear" w:color="000000" w:fill="BDD7EE"/>
            <w:vAlign w:val="center"/>
            <w:hideMark/>
          </w:tcPr>
          <w:p w14:paraId="5E7ECF53" w14:textId="77777777" w:rsidR="00E763DF" w:rsidRPr="00E763DF" w:rsidRDefault="00E763DF" w:rsidP="00E763DF">
            <w:pP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 xml:space="preserve"> Jenifer Julisa Mccarthy Corea</w:t>
            </w:r>
          </w:p>
        </w:tc>
        <w:tc>
          <w:tcPr>
            <w:tcW w:w="1045" w:type="dxa"/>
            <w:tcBorders>
              <w:top w:val="nil"/>
              <w:left w:val="nil"/>
              <w:bottom w:val="single" w:sz="4" w:space="0" w:color="auto"/>
              <w:right w:val="single" w:sz="4" w:space="0" w:color="auto"/>
            </w:tcBorders>
            <w:shd w:val="clear" w:color="000000" w:fill="BDD7EE"/>
            <w:vAlign w:val="center"/>
            <w:hideMark/>
          </w:tcPr>
          <w:p w14:paraId="41E4951E" w14:textId="77777777" w:rsidR="00E763DF" w:rsidRPr="00E763DF" w:rsidRDefault="00E763DF" w:rsidP="00E763DF">
            <w:pP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Reyna Guadalupe Nájera</w:t>
            </w:r>
          </w:p>
        </w:tc>
        <w:tc>
          <w:tcPr>
            <w:tcW w:w="1040" w:type="dxa"/>
            <w:tcBorders>
              <w:top w:val="nil"/>
              <w:left w:val="nil"/>
              <w:bottom w:val="single" w:sz="4" w:space="0" w:color="auto"/>
              <w:right w:val="single" w:sz="4" w:space="0" w:color="auto"/>
            </w:tcBorders>
            <w:shd w:val="clear" w:color="000000" w:fill="BDD7EE"/>
            <w:vAlign w:val="center"/>
            <w:hideMark/>
          </w:tcPr>
          <w:p w14:paraId="7939844D" w14:textId="77777777" w:rsidR="00E763DF" w:rsidRPr="00E763DF" w:rsidRDefault="00E763DF" w:rsidP="00E763DF">
            <w:pP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Nayeli Leticia Flores Hernández</w:t>
            </w:r>
          </w:p>
        </w:tc>
        <w:tc>
          <w:tcPr>
            <w:tcW w:w="970" w:type="dxa"/>
            <w:tcBorders>
              <w:top w:val="nil"/>
              <w:left w:val="nil"/>
              <w:bottom w:val="single" w:sz="4" w:space="0" w:color="auto"/>
              <w:right w:val="single" w:sz="4" w:space="0" w:color="auto"/>
            </w:tcBorders>
            <w:shd w:val="clear" w:color="000000" w:fill="BDD7EE"/>
            <w:vAlign w:val="center"/>
            <w:hideMark/>
          </w:tcPr>
          <w:p w14:paraId="2E956719" w14:textId="77777777" w:rsidR="00E763DF" w:rsidRPr="00E763DF" w:rsidRDefault="00E763DF" w:rsidP="00E763DF">
            <w:pPr>
              <w:rPr>
                <w:rFonts w:ascii="Calibri" w:eastAsia="Times New Roman" w:hAnsi="Calibri" w:cs="Calibri"/>
                <w:b/>
                <w:bCs/>
                <w:color w:val="000000"/>
                <w:sz w:val="20"/>
                <w:szCs w:val="20"/>
                <w:lang w:val="es-GT" w:eastAsia="es-GT"/>
              </w:rPr>
            </w:pPr>
            <w:r w:rsidRPr="00E763DF">
              <w:rPr>
                <w:rFonts w:ascii="Calibri" w:eastAsia="Times New Roman" w:hAnsi="Calibri" w:cs="Calibri"/>
                <w:b/>
                <w:bCs/>
                <w:color w:val="000000"/>
                <w:sz w:val="20"/>
                <w:szCs w:val="20"/>
                <w:lang w:val="es-GT" w:eastAsia="es-GT"/>
              </w:rPr>
              <w:t>Kimberly Odalys Castillo Rodríguez</w:t>
            </w:r>
          </w:p>
        </w:tc>
      </w:tr>
      <w:tr w:rsidR="00E763DF" w:rsidRPr="00E763DF" w14:paraId="39EDDC39" w14:textId="77777777" w:rsidTr="00AE70DC">
        <w:trPr>
          <w:trHeight w:val="864"/>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F3A50C1"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1</w:t>
            </w:r>
          </w:p>
        </w:tc>
        <w:tc>
          <w:tcPr>
            <w:tcW w:w="4554" w:type="dxa"/>
            <w:tcBorders>
              <w:top w:val="nil"/>
              <w:left w:val="nil"/>
              <w:bottom w:val="single" w:sz="4" w:space="0" w:color="auto"/>
              <w:right w:val="single" w:sz="4" w:space="0" w:color="auto"/>
            </w:tcBorders>
            <w:shd w:val="clear" w:color="auto" w:fill="auto"/>
            <w:vAlign w:val="center"/>
            <w:hideMark/>
          </w:tcPr>
          <w:p w14:paraId="1B38C5EC" w14:textId="77777777" w:rsidR="00E763DF" w:rsidRPr="00E763DF" w:rsidRDefault="00E763DF" w:rsidP="00E763DF">
            <w:pP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Estar legalmente inscritas en un Centro Educativo autorizado y en el SIRE del Ministerio de Educación.</w:t>
            </w:r>
          </w:p>
        </w:tc>
        <w:tc>
          <w:tcPr>
            <w:tcW w:w="920" w:type="dxa"/>
            <w:tcBorders>
              <w:top w:val="nil"/>
              <w:left w:val="nil"/>
              <w:bottom w:val="single" w:sz="4" w:space="0" w:color="auto"/>
              <w:right w:val="single" w:sz="4" w:space="0" w:color="auto"/>
            </w:tcBorders>
            <w:shd w:val="clear" w:color="auto" w:fill="auto"/>
            <w:noWrap/>
            <w:vAlign w:val="center"/>
            <w:hideMark/>
          </w:tcPr>
          <w:p w14:paraId="6C0D9EFC"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2020</w:t>
            </w:r>
          </w:p>
        </w:tc>
        <w:tc>
          <w:tcPr>
            <w:tcW w:w="924" w:type="dxa"/>
            <w:tcBorders>
              <w:top w:val="nil"/>
              <w:left w:val="nil"/>
              <w:bottom w:val="single" w:sz="4" w:space="0" w:color="auto"/>
              <w:right w:val="single" w:sz="4" w:space="0" w:color="auto"/>
            </w:tcBorders>
            <w:shd w:val="clear" w:color="auto" w:fill="auto"/>
            <w:noWrap/>
            <w:vAlign w:val="center"/>
            <w:hideMark/>
          </w:tcPr>
          <w:p w14:paraId="619928D9"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2021</w:t>
            </w:r>
          </w:p>
        </w:tc>
        <w:tc>
          <w:tcPr>
            <w:tcW w:w="1045" w:type="dxa"/>
            <w:tcBorders>
              <w:top w:val="nil"/>
              <w:left w:val="nil"/>
              <w:bottom w:val="single" w:sz="4" w:space="0" w:color="auto"/>
              <w:right w:val="single" w:sz="4" w:space="0" w:color="auto"/>
            </w:tcBorders>
            <w:shd w:val="clear" w:color="auto" w:fill="auto"/>
            <w:noWrap/>
            <w:vAlign w:val="center"/>
            <w:hideMark/>
          </w:tcPr>
          <w:p w14:paraId="4BC0FE0C"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2021</w:t>
            </w:r>
          </w:p>
        </w:tc>
        <w:tc>
          <w:tcPr>
            <w:tcW w:w="1040" w:type="dxa"/>
            <w:tcBorders>
              <w:top w:val="nil"/>
              <w:left w:val="nil"/>
              <w:bottom w:val="single" w:sz="4" w:space="0" w:color="auto"/>
              <w:right w:val="single" w:sz="4" w:space="0" w:color="auto"/>
            </w:tcBorders>
            <w:shd w:val="clear" w:color="auto" w:fill="auto"/>
            <w:noWrap/>
            <w:vAlign w:val="center"/>
            <w:hideMark/>
          </w:tcPr>
          <w:p w14:paraId="45DEFDCE"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2022</w:t>
            </w:r>
          </w:p>
        </w:tc>
        <w:tc>
          <w:tcPr>
            <w:tcW w:w="970" w:type="dxa"/>
            <w:tcBorders>
              <w:top w:val="nil"/>
              <w:left w:val="nil"/>
              <w:bottom w:val="single" w:sz="4" w:space="0" w:color="auto"/>
              <w:right w:val="single" w:sz="4" w:space="0" w:color="auto"/>
            </w:tcBorders>
            <w:shd w:val="clear" w:color="auto" w:fill="auto"/>
            <w:noWrap/>
            <w:vAlign w:val="center"/>
            <w:hideMark/>
          </w:tcPr>
          <w:p w14:paraId="16BBB3CF"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2021</w:t>
            </w:r>
          </w:p>
        </w:tc>
      </w:tr>
      <w:tr w:rsidR="00E763DF" w:rsidRPr="00E763DF" w14:paraId="4DC438E7" w14:textId="77777777" w:rsidTr="00AE70DC">
        <w:trPr>
          <w:trHeight w:val="864"/>
          <w:jc w:val="center"/>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503E"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2</w:t>
            </w:r>
          </w:p>
        </w:tc>
        <w:tc>
          <w:tcPr>
            <w:tcW w:w="4554" w:type="dxa"/>
            <w:tcBorders>
              <w:top w:val="single" w:sz="4" w:space="0" w:color="auto"/>
              <w:left w:val="nil"/>
              <w:bottom w:val="single" w:sz="4" w:space="0" w:color="auto"/>
              <w:right w:val="single" w:sz="4" w:space="0" w:color="auto"/>
            </w:tcBorders>
            <w:shd w:val="clear" w:color="auto" w:fill="auto"/>
            <w:vAlign w:val="center"/>
            <w:hideMark/>
          </w:tcPr>
          <w:p w14:paraId="59E15D0C" w14:textId="77777777" w:rsidR="00E763DF" w:rsidRPr="00E763DF" w:rsidRDefault="00E763DF" w:rsidP="00E763DF">
            <w:pP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Asistir con regularidad a recibir sus clases y cumplir con los trabajos que les sean asignados.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5BB7F62"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7512AD43"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688DDB4C"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522EB78"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47B033E8"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r>
      <w:tr w:rsidR="00E763DF" w:rsidRPr="00E763DF" w14:paraId="54F8EC58" w14:textId="77777777" w:rsidTr="00AE70DC">
        <w:trPr>
          <w:trHeight w:val="576"/>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BC7C5CA"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3</w:t>
            </w:r>
          </w:p>
        </w:tc>
        <w:tc>
          <w:tcPr>
            <w:tcW w:w="4554" w:type="dxa"/>
            <w:tcBorders>
              <w:top w:val="nil"/>
              <w:left w:val="nil"/>
              <w:bottom w:val="single" w:sz="4" w:space="0" w:color="auto"/>
              <w:right w:val="single" w:sz="4" w:space="0" w:color="auto"/>
            </w:tcBorders>
            <w:shd w:val="clear" w:color="auto" w:fill="auto"/>
            <w:vAlign w:val="center"/>
            <w:hideMark/>
          </w:tcPr>
          <w:p w14:paraId="39FBC859" w14:textId="77777777" w:rsidR="00E763DF" w:rsidRPr="00E763DF" w:rsidRDefault="00E763DF" w:rsidP="00E763DF">
            <w:pP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Observar un buen comportamiento en el Centro Educativo.</w:t>
            </w:r>
          </w:p>
        </w:tc>
        <w:tc>
          <w:tcPr>
            <w:tcW w:w="920" w:type="dxa"/>
            <w:tcBorders>
              <w:top w:val="nil"/>
              <w:left w:val="nil"/>
              <w:bottom w:val="single" w:sz="4" w:space="0" w:color="auto"/>
              <w:right w:val="single" w:sz="4" w:space="0" w:color="auto"/>
            </w:tcBorders>
            <w:shd w:val="clear" w:color="auto" w:fill="auto"/>
            <w:noWrap/>
            <w:vAlign w:val="center"/>
            <w:hideMark/>
          </w:tcPr>
          <w:p w14:paraId="0B41E2D0"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c>
          <w:tcPr>
            <w:tcW w:w="924" w:type="dxa"/>
            <w:tcBorders>
              <w:top w:val="nil"/>
              <w:left w:val="nil"/>
              <w:bottom w:val="single" w:sz="4" w:space="0" w:color="auto"/>
              <w:right w:val="single" w:sz="4" w:space="0" w:color="auto"/>
            </w:tcBorders>
            <w:shd w:val="clear" w:color="auto" w:fill="auto"/>
            <w:noWrap/>
            <w:vAlign w:val="center"/>
            <w:hideMark/>
          </w:tcPr>
          <w:p w14:paraId="79A70F4A"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c>
          <w:tcPr>
            <w:tcW w:w="1045" w:type="dxa"/>
            <w:tcBorders>
              <w:top w:val="nil"/>
              <w:left w:val="nil"/>
              <w:bottom w:val="single" w:sz="4" w:space="0" w:color="auto"/>
              <w:right w:val="single" w:sz="4" w:space="0" w:color="auto"/>
            </w:tcBorders>
            <w:shd w:val="clear" w:color="auto" w:fill="auto"/>
            <w:noWrap/>
            <w:vAlign w:val="center"/>
            <w:hideMark/>
          </w:tcPr>
          <w:p w14:paraId="19027FE6"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c>
          <w:tcPr>
            <w:tcW w:w="1040" w:type="dxa"/>
            <w:tcBorders>
              <w:top w:val="nil"/>
              <w:left w:val="nil"/>
              <w:bottom w:val="single" w:sz="4" w:space="0" w:color="auto"/>
              <w:right w:val="single" w:sz="4" w:space="0" w:color="auto"/>
            </w:tcBorders>
            <w:shd w:val="clear" w:color="auto" w:fill="auto"/>
            <w:noWrap/>
            <w:vAlign w:val="center"/>
            <w:hideMark/>
          </w:tcPr>
          <w:p w14:paraId="0FF15155"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c>
          <w:tcPr>
            <w:tcW w:w="970" w:type="dxa"/>
            <w:tcBorders>
              <w:top w:val="nil"/>
              <w:left w:val="nil"/>
              <w:bottom w:val="single" w:sz="4" w:space="0" w:color="auto"/>
              <w:right w:val="single" w:sz="4" w:space="0" w:color="auto"/>
            </w:tcBorders>
            <w:shd w:val="clear" w:color="auto" w:fill="auto"/>
            <w:noWrap/>
            <w:vAlign w:val="center"/>
            <w:hideMark/>
          </w:tcPr>
          <w:p w14:paraId="37C9D4E3"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r>
      <w:tr w:rsidR="00E763DF" w:rsidRPr="00E763DF" w14:paraId="05A7734C" w14:textId="77777777" w:rsidTr="00AE70DC">
        <w:trPr>
          <w:trHeight w:val="576"/>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C8FCAAD"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4</w:t>
            </w:r>
          </w:p>
        </w:tc>
        <w:tc>
          <w:tcPr>
            <w:tcW w:w="4554" w:type="dxa"/>
            <w:tcBorders>
              <w:top w:val="nil"/>
              <w:left w:val="nil"/>
              <w:bottom w:val="single" w:sz="4" w:space="0" w:color="auto"/>
              <w:right w:val="single" w:sz="4" w:space="0" w:color="auto"/>
            </w:tcBorders>
            <w:shd w:val="clear" w:color="auto" w:fill="auto"/>
            <w:vAlign w:val="center"/>
            <w:hideMark/>
          </w:tcPr>
          <w:p w14:paraId="635F3F77" w14:textId="77777777" w:rsidR="00E763DF" w:rsidRPr="00E763DF" w:rsidRDefault="00E763DF" w:rsidP="00E763DF">
            <w:pP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Mantener una asistencia mínima del 80% durante el año escolar.</w:t>
            </w:r>
          </w:p>
        </w:tc>
        <w:tc>
          <w:tcPr>
            <w:tcW w:w="920" w:type="dxa"/>
            <w:tcBorders>
              <w:top w:val="nil"/>
              <w:left w:val="nil"/>
              <w:bottom w:val="single" w:sz="4" w:space="0" w:color="auto"/>
              <w:right w:val="single" w:sz="4" w:space="0" w:color="auto"/>
            </w:tcBorders>
            <w:shd w:val="clear" w:color="auto" w:fill="auto"/>
            <w:noWrap/>
            <w:vAlign w:val="center"/>
            <w:hideMark/>
          </w:tcPr>
          <w:p w14:paraId="5812925E"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924" w:type="dxa"/>
            <w:tcBorders>
              <w:top w:val="nil"/>
              <w:left w:val="nil"/>
              <w:bottom w:val="single" w:sz="4" w:space="0" w:color="auto"/>
              <w:right w:val="single" w:sz="4" w:space="0" w:color="auto"/>
            </w:tcBorders>
            <w:shd w:val="clear" w:color="auto" w:fill="auto"/>
            <w:noWrap/>
            <w:vAlign w:val="center"/>
            <w:hideMark/>
          </w:tcPr>
          <w:p w14:paraId="5B860DB1"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1045" w:type="dxa"/>
            <w:tcBorders>
              <w:top w:val="nil"/>
              <w:left w:val="nil"/>
              <w:bottom w:val="single" w:sz="4" w:space="0" w:color="auto"/>
              <w:right w:val="single" w:sz="4" w:space="0" w:color="auto"/>
            </w:tcBorders>
            <w:shd w:val="clear" w:color="auto" w:fill="auto"/>
            <w:noWrap/>
            <w:vAlign w:val="center"/>
            <w:hideMark/>
          </w:tcPr>
          <w:p w14:paraId="40C82E92"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1040" w:type="dxa"/>
            <w:tcBorders>
              <w:top w:val="nil"/>
              <w:left w:val="nil"/>
              <w:bottom w:val="single" w:sz="4" w:space="0" w:color="auto"/>
              <w:right w:val="single" w:sz="4" w:space="0" w:color="auto"/>
            </w:tcBorders>
            <w:shd w:val="clear" w:color="auto" w:fill="auto"/>
            <w:noWrap/>
            <w:vAlign w:val="center"/>
            <w:hideMark/>
          </w:tcPr>
          <w:p w14:paraId="5AAF66C3"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w:t>
            </w:r>
          </w:p>
        </w:tc>
        <w:tc>
          <w:tcPr>
            <w:tcW w:w="970" w:type="dxa"/>
            <w:tcBorders>
              <w:top w:val="nil"/>
              <w:left w:val="nil"/>
              <w:bottom w:val="single" w:sz="4" w:space="0" w:color="auto"/>
              <w:right w:val="single" w:sz="4" w:space="0" w:color="auto"/>
            </w:tcBorders>
            <w:shd w:val="clear" w:color="auto" w:fill="auto"/>
            <w:noWrap/>
            <w:vAlign w:val="center"/>
            <w:hideMark/>
          </w:tcPr>
          <w:p w14:paraId="16062ADF" w14:textId="77777777" w:rsidR="00E763DF" w:rsidRPr="00E763DF" w:rsidRDefault="00E763DF" w:rsidP="00E763DF">
            <w:pPr>
              <w:jc w:val="center"/>
              <w:rPr>
                <w:rFonts w:ascii="Calibri" w:eastAsia="Times New Roman" w:hAnsi="Calibri" w:cs="Calibri"/>
                <w:color w:val="000000"/>
                <w:sz w:val="22"/>
                <w:szCs w:val="22"/>
                <w:lang w:val="es-GT" w:eastAsia="es-GT"/>
              </w:rPr>
            </w:pPr>
            <w:r w:rsidRPr="00E763DF">
              <w:rPr>
                <w:rFonts w:ascii="Calibri" w:eastAsia="Times New Roman" w:hAnsi="Calibri" w:cs="Calibri"/>
                <w:color w:val="000000"/>
                <w:sz w:val="22"/>
                <w:szCs w:val="22"/>
                <w:lang w:val="es-GT" w:eastAsia="es-GT"/>
              </w:rPr>
              <w:t>X</w:t>
            </w:r>
          </w:p>
        </w:tc>
      </w:tr>
    </w:tbl>
    <w:p w14:paraId="7EB94D7D" w14:textId="77777777" w:rsidR="00F81906" w:rsidRPr="00F81906" w:rsidRDefault="00F81906" w:rsidP="00F81906">
      <w:pPr>
        <w:widowControl w:val="0"/>
        <w:tabs>
          <w:tab w:val="left" w:pos="5241"/>
        </w:tabs>
        <w:autoSpaceDE w:val="0"/>
        <w:autoSpaceDN w:val="0"/>
        <w:adjustRightInd w:val="0"/>
        <w:spacing w:line="276" w:lineRule="auto"/>
        <w:rPr>
          <w:rFonts w:ascii="Arial" w:hAnsi="Arial" w:cs="Arial"/>
          <w:bCs/>
          <w:spacing w:val="-2"/>
          <w:sz w:val="17"/>
          <w:szCs w:val="17"/>
        </w:rPr>
      </w:pPr>
      <w:r w:rsidRPr="00F81906">
        <w:rPr>
          <w:rFonts w:ascii="Arial" w:hAnsi="Arial" w:cs="Arial"/>
          <w:b/>
          <w:bCs/>
          <w:spacing w:val="-2"/>
          <w:sz w:val="17"/>
          <w:szCs w:val="17"/>
        </w:rPr>
        <w:t>Fuente:</w:t>
      </w:r>
      <w:r w:rsidRPr="00F81906">
        <w:rPr>
          <w:rFonts w:ascii="Arial" w:hAnsi="Arial" w:cs="Arial"/>
          <w:bCs/>
          <w:spacing w:val="-2"/>
          <w:sz w:val="17"/>
          <w:szCs w:val="17"/>
        </w:rPr>
        <w:t xml:space="preserve"> Información proporcionada por DIDEDUC (Guatemala Occidente, Guatemala Sur, Izabal y Huehuetenango.</w:t>
      </w:r>
    </w:p>
    <w:p w14:paraId="4FCBACAF" w14:textId="13379B1C" w:rsidR="00873993" w:rsidRDefault="00873993" w:rsidP="00010E2C">
      <w:pPr>
        <w:widowControl w:val="0"/>
        <w:tabs>
          <w:tab w:val="left" w:pos="5241"/>
        </w:tabs>
        <w:autoSpaceDE w:val="0"/>
        <w:autoSpaceDN w:val="0"/>
        <w:adjustRightInd w:val="0"/>
        <w:spacing w:line="276" w:lineRule="auto"/>
        <w:rPr>
          <w:rFonts w:ascii="Arial" w:hAnsi="Arial" w:cs="Arial"/>
          <w:bCs/>
          <w:spacing w:val="-2"/>
          <w:sz w:val="20"/>
          <w:szCs w:val="20"/>
        </w:rPr>
      </w:pPr>
    </w:p>
    <w:p w14:paraId="57462D01" w14:textId="5909E788" w:rsidR="008A48AB" w:rsidRPr="0049394B" w:rsidRDefault="00E42485" w:rsidP="0049394B">
      <w:pPr>
        <w:widowControl w:val="0"/>
        <w:tabs>
          <w:tab w:val="left" w:pos="5241"/>
        </w:tabs>
        <w:autoSpaceDE w:val="0"/>
        <w:autoSpaceDN w:val="0"/>
        <w:adjustRightInd w:val="0"/>
        <w:spacing w:line="276" w:lineRule="auto"/>
        <w:jc w:val="both"/>
        <w:rPr>
          <w:rFonts w:ascii="Arial" w:hAnsi="Arial" w:cs="Arial"/>
          <w:bCs/>
          <w:spacing w:val="-2"/>
          <w:sz w:val="22"/>
          <w:szCs w:val="22"/>
        </w:rPr>
      </w:pPr>
      <w:r w:rsidRPr="0049394B">
        <w:rPr>
          <w:rFonts w:ascii="Arial" w:hAnsi="Arial" w:cs="Arial"/>
          <w:bCs/>
          <w:spacing w:val="-2"/>
          <w:sz w:val="22"/>
          <w:szCs w:val="22"/>
        </w:rPr>
        <w:t>Se constat</w:t>
      </w:r>
      <w:r w:rsidR="00844D62">
        <w:rPr>
          <w:rFonts w:ascii="Arial" w:hAnsi="Arial" w:cs="Arial"/>
          <w:bCs/>
          <w:spacing w:val="-2"/>
          <w:sz w:val="22"/>
          <w:szCs w:val="22"/>
        </w:rPr>
        <w:t>ó</w:t>
      </w:r>
      <w:r w:rsidRPr="0049394B">
        <w:rPr>
          <w:rFonts w:ascii="Arial" w:hAnsi="Arial" w:cs="Arial"/>
          <w:bCs/>
          <w:spacing w:val="-2"/>
          <w:sz w:val="22"/>
          <w:szCs w:val="22"/>
        </w:rPr>
        <w:t xml:space="preserve"> que de las cinco beneficiarias la única que </w:t>
      </w:r>
      <w:r w:rsidR="0049394B" w:rsidRPr="0049394B">
        <w:rPr>
          <w:rFonts w:ascii="Arial" w:hAnsi="Arial" w:cs="Arial"/>
          <w:bCs/>
          <w:spacing w:val="-2"/>
          <w:sz w:val="22"/>
          <w:szCs w:val="22"/>
        </w:rPr>
        <w:t>cumplió</w:t>
      </w:r>
      <w:r w:rsidRPr="0049394B">
        <w:rPr>
          <w:rFonts w:ascii="Arial" w:hAnsi="Arial" w:cs="Arial"/>
          <w:bCs/>
          <w:spacing w:val="-2"/>
          <w:sz w:val="22"/>
          <w:szCs w:val="22"/>
        </w:rPr>
        <w:t xml:space="preserve"> con todos los requisitos </w:t>
      </w:r>
      <w:r w:rsidR="0049394B" w:rsidRPr="0049394B">
        <w:rPr>
          <w:rFonts w:ascii="Arial" w:hAnsi="Arial" w:cs="Arial"/>
          <w:bCs/>
          <w:spacing w:val="-2"/>
          <w:sz w:val="22"/>
          <w:szCs w:val="22"/>
        </w:rPr>
        <w:t xml:space="preserve">fue </w:t>
      </w:r>
      <w:r w:rsidR="0049394B" w:rsidRPr="00E763DF">
        <w:rPr>
          <w:rFonts w:ascii="Arial" w:eastAsia="Times New Roman" w:hAnsi="Arial" w:cs="Arial"/>
          <w:b/>
          <w:bCs/>
          <w:color w:val="000000"/>
          <w:sz w:val="22"/>
          <w:szCs w:val="22"/>
          <w:lang w:val="es-GT" w:eastAsia="es-GT"/>
        </w:rPr>
        <w:t>Kimberly Odalys Castillo Rodríguez</w:t>
      </w:r>
      <w:r w:rsidR="00A058D2">
        <w:rPr>
          <w:rFonts w:ascii="Arial" w:eastAsia="Times New Roman" w:hAnsi="Arial" w:cs="Arial"/>
          <w:b/>
          <w:bCs/>
          <w:color w:val="000000"/>
          <w:sz w:val="22"/>
          <w:szCs w:val="22"/>
          <w:lang w:val="es-GT" w:eastAsia="es-GT"/>
        </w:rPr>
        <w:t xml:space="preserve"> </w:t>
      </w:r>
      <w:r w:rsidR="00A058D2">
        <w:rPr>
          <w:rFonts w:ascii="Arial" w:eastAsia="Times New Roman" w:hAnsi="Arial" w:cs="Arial"/>
          <w:bCs/>
          <w:color w:val="000000"/>
          <w:sz w:val="22"/>
          <w:szCs w:val="22"/>
          <w:lang w:val="es-GT" w:eastAsia="es-GT"/>
        </w:rPr>
        <w:t>quien se graduó de diversificado en 2021</w:t>
      </w:r>
      <w:r w:rsidR="0049394B" w:rsidRPr="0049394B">
        <w:rPr>
          <w:rFonts w:ascii="Arial" w:eastAsia="Times New Roman" w:hAnsi="Arial" w:cs="Arial"/>
          <w:b/>
          <w:bCs/>
          <w:color w:val="000000"/>
          <w:sz w:val="22"/>
          <w:szCs w:val="22"/>
          <w:lang w:val="es-GT" w:eastAsia="es-GT"/>
        </w:rPr>
        <w:t xml:space="preserve">, </w:t>
      </w:r>
      <w:r w:rsidR="0049394B" w:rsidRPr="0049394B">
        <w:rPr>
          <w:rFonts w:ascii="Arial" w:eastAsia="Times New Roman" w:hAnsi="Arial" w:cs="Arial"/>
          <w:bCs/>
          <w:color w:val="000000"/>
          <w:sz w:val="22"/>
          <w:szCs w:val="22"/>
          <w:lang w:val="es-GT" w:eastAsia="es-GT"/>
        </w:rPr>
        <w:t>l</w:t>
      </w:r>
      <w:r w:rsidR="0049394B">
        <w:rPr>
          <w:rFonts w:ascii="Arial" w:eastAsia="Times New Roman" w:hAnsi="Arial" w:cs="Arial"/>
          <w:bCs/>
          <w:color w:val="000000"/>
          <w:sz w:val="22"/>
          <w:szCs w:val="22"/>
          <w:lang w:val="es-GT" w:eastAsia="es-GT"/>
        </w:rPr>
        <w:t>a</w:t>
      </w:r>
      <w:r w:rsidR="0049394B" w:rsidRPr="0049394B">
        <w:rPr>
          <w:rFonts w:ascii="Arial" w:eastAsia="Times New Roman" w:hAnsi="Arial" w:cs="Arial"/>
          <w:bCs/>
          <w:color w:val="000000"/>
          <w:sz w:val="22"/>
          <w:szCs w:val="22"/>
          <w:lang w:val="es-GT" w:eastAsia="es-GT"/>
        </w:rPr>
        <w:t xml:space="preserve">s 4 restantes no </w:t>
      </w:r>
      <w:r w:rsidR="000E6A08">
        <w:rPr>
          <w:rFonts w:ascii="Arial" w:eastAsia="Times New Roman" w:hAnsi="Arial" w:cs="Arial"/>
          <w:bCs/>
          <w:color w:val="000000"/>
          <w:sz w:val="22"/>
          <w:szCs w:val="22"/>
          <w:lang w:val="es-GT" w:eastAsia="es-GT"/>
        </w:rPr>
        <w:t>cumplieron a cabalidad los requisitos 1,2 y 4</w:t>
      </w:r>
      <w:r w:rsidR="0049394B" w:rsidRPr="0049394B">
        <w:rPr>
          <w:rFonts w:ascii="Arial" w:eastAsia="Times New Roman" w:hAnsi="Arial" w:cs="Arial"/>
          <w:bCs/>
          <w:color w:val="000000"/>
          <w:sz w:val="22"/>
          <w:szCs w:val="22"/>
          <w:lang w:val="es-GT" w:eastAsia="es-GT"/>
        </w:rPr>
        <w:t xml:space="preserve"> y posteriormente desistieron.</w:t>
      </w:r>
    </w:p>
    <w:p w14:paraId="2DDB3187" w14:textId="4D07C2F0" w:rsidR="0051747E" w:rsidRDefault="0051747E" w:rsidP="00010E2C">
      <w:pPr>
        <w:widowControl w:val="0"/>
        <w:tabs>
          <w:tab w:val="left" w:pos="5241"/>
        </w:tabs>
        <w:autoSpaceDE w:val="0"/>
        <w:autoSpaceDN w:val="0"/>
        <w:adjustRightInd w:val="0"/>
        <w:spacing w:line="276" w:lineRule="auto"/>
        <w:rPr>
          <w:rFonts w:ascii="Arial" w:hAnsi="Arial" w:cs="Arial"/>
          <w:bCs/>
          <w:spacing w:val="-2"/>
          <w:sz w:val="20"/>
          <w:szCs w:val="20"/>
        </w:rPr>
      </w:pPr>
    </w:p>
    <w:p w14:paraId="067C1114" w14:textId="77777777" w:rsidR="0051747E" w:rsidRDefault="0051747E" w:rsidP="0051747E">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AB7125">
        <w:rPr>
          <w:rFonts w:ascii="Arial" w:hAnsi="Arial" w:cs="Arial"/>
          <w:bCs/>
          <w:spacing w:val="-2"/>
          <w:sz w:val="22"/>
          <w:szCs w:val="22"/>
        </w:rPr>
        <w:t xml:space="preserve">Dirección de Planificación Educativa -DIPLAN- </w:t>
      </w:r>
    </w:p>
    <w:p w14:paraId="705DDD50" w14:textId="2A4E94FF" w:rsidR="0051747E" w:rsidRDefault="0051747E" w:rsidP="0051747E">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D</w:t>
      </w:r>
      <w:r w:rsidRPr="0051747E">
        <w:rPr>
          <w:rFonts w:ascii="Arial" w:hAnsi="Arial" w:cs="Arial"/>
          <w:bCs/>
          <w:spacing w:val="-2"/>
          <w:sz w:val="22"/>
          <w:szCs w:val="22"/>
        </w:rPr>
        <w:t>ocumentos que debe incluir el expediente de solicitud</w:t>
      </w:r>
    </w:p>
    <w:p w14:paraId="3DCE4DB0" w14:textId="669E663F" w:rsidR="0051747E" w:rsidRDefault="0051747E" w:rsidP="0051747E">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Per</w:t>
      </w:r>
      <w:r w:rsidR="00844D62">
        <w:rPr>
          <w:rFonts w:ascii="Arial" w:hAnsi="Arial" w:cs="Arial"/>
          <w:bCs/>
          <w:spacing w:val="-2"/>
          <w:sz w:val="22"/>
          <w:szCs w:val="22"/>
        </w:rPr>
        <w:t>í</w:t>
      </w:r>
      <w:r>
        <w:rPr>
          <w:rFonts w:ascii="Arial" w:hAnsi="Arial" w:cs="Arial"/>
          <w:bCs/>
          <w:spacing w:val="-2"/>
          <w:sz w:val="22"/>
          <w:szCs w:val="22"/>
        </w:rPr>
        <w:t>odos 2020-2023</w:t>
      </w:r>
    </w:p>
    <w:p w14:paraId="65C5640A" w14:textId="77777777" w:rsidR="004409D9" w:rsidRDefault="004409D9" w:rsidP="0051747E">
      <w:pPr>
        <w:widowControl w:val="0"/>
        <w:tabs>
          <w:tab w:val="left" w:pos="5241"/>
        </w:tabs>
        <w:autoSpaceDE w:val="0"/>
        <w:autoSpaceDN w:val="0"/>
        <w:adjustRightInd w:val="0"/>
        <w:spacing w:line="276" w:lineRule="auto"/>
        <w:jc w:val="center"/>
        <w:rPr>
          <w:rFonts w:ascii="Arial" w:hAnsi="Arial" w:cs="Arial"/>
          <w:bCs/>
          <w:spacing w:val="-2"/>
          <w:sz w:val="20"/>
          <w:szCs w:val="20"/>
        </w:rPr>
      </w:pPr>
    </w:p>
    <w:tbl>
      <w:tblPr>
        <w:tblW w:w="9959" w:type="dxa"/>
        <w:jc w:val="center"/>
        <w:tblCellMar>
          <w:left w:w="70" w:type="dxa"/>
          <w:right w:w="70" w:type="dxa"/>
        </w:tblCellMar>
        <w:tblLook w:val="04A0" w:firstRow="1" w:lastRow="0" w:firstColumn="1" w:lastColumn="0" w:noHBand="0" w:noVBand="1"/>
      </w:tblPr>
      <w:tblGrid>
        <w:gridCol w:w="433"/>
        <w:gridCol w:w="4394"/>
        <w:gridCol w:w="843"/>
        <w:gridCol w:w="924"/>
        <w:gridCol w:w="1061"/>
        <w:gridCol w:w="1334"/>
        <w:gridCol w:w="970"/>
      </w:tblGrid>
      <w:tr w:rsidR="00E11A74" w:rsidRPr="00E11A74" w14:paraId="7A3C6598" w14:textId="77777777" w:rsidTr="000718D5">
        <w:trPr>
          <w:trHeight w:val="288"/>
          <w:jc w:val="center"/>
        </w:trPr>
        <w:tc>
          <w:tcPr>
            <w:tcW w:w="433" w:type="dxa"/>
            <w:tcBorders>
              <w:top w:val="nil"/>
              <w:left w:val="nil"/>
              <w:bottom w:val="nil"/>
              <w:right w:val="nil"/>
            </w:tcBorders>
            <w:shd w:val="clear" w:color="auto" w:fill="auto"/>
            <w:noWrap/>
            <w:vAlign w:val="bottom"/>
            <w:hideMark/>
          </w:tcPr>
          <w:p w14:paraId="03415526" w14:textId="77777777" w:rsidR="00E11A74" w:rsidRPr="00E11A74" w:rsidRDefault="00E11A74" w:rsidP="00E11A74">
            <w:pPr>
              <w:rPr>
                <w:rFonts w:ascii="Times New Roman" w:eastAsia="Times New Roman" w:hAnsi="Times New Roman" w:cs="Times New Roman"/>
                <w:lang w:val="es-GT" w:eastAsia="es-GT"/>
              </w:rPr>
            </w:pPr>
          </w:p>
        </w:tc>
        <w:tc>
          <w:tcPr>
            <w:tcW w:w="4394" w:type="dxa"/>
            <w:tcBorders>
              <w:top w:val="nil"/>
              <w:left w:val="nil"/>
              <w:bottom w:val="nil"/>
              <w:right w:val="nil"/>
            </w:tcBorders>
            <w:shd w:val="clear" w:color="auto" w:fill="auto"/>
            <w:noWrap/>
            <w:vAlign w:val="bottom"/>
            <w:hideMark/>
          </w:tcPr>
          <w:p w14:paraId="7C6C33B2" w14:textId="77777777" w:rsidR="00E11A74" w:rsidRPr="00E11A74" w:rsidRDefault="00E11A74" w:rsidP="00E11A74">
            <w:pPr>
              <w:rPr>
                <w:rFonts w:ascii="Times New Roman" w:eastAsia="Times New Roman" w:hAnsi="Times New Roman" w:cs="Times New Roman"/>
                <w:sz w:val="20"/>
                <w:szCs w:val="20"/>
                <w:lang w:val="es-GT" w:eastAsia="es-GT"/>
              </w:rPr>
            </w:pPr>
          </w:p>
        </w:tc>
        <w:tc>
          <w:tcPr>
            <w:tcW w:w="5132"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E0829E7" w14:textId="77777777" w:rsidR="00E11A74" w:rsidRPr="00E11A74" w:rsidRDefault="00E11A74" w:rsidP="00E11A74">
            <w:pPr>
              <w:jc w:val="cente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Beneficiarias</w:t>
            </w:r>
          </w:p>
        </w:tc>
      </w:tr>
      <w:tr w:rsidR="0022129E" w:rsidRPr="00E11A74" w14:paraId="71D0E3A6" w14:textId="77777777" w:rsidTr="000718D5">
        <w:trPr>
          <w:trHeight w:val="1380"/>
          <w:jc w:val="center"/>
        </w:trPr>
        <w:tc>
          <w:tcPr>
            <w:tcW w:w="43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A1280E2" w14:textId="77777777" w:rsidR="00E11A74" w:rsidRPr="00E11A74" w:rsidRDefault="00E11A74" w:rsidP="00E11A74">
            <w:pPr>
              <w:jc w:val="cente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No.</w:t>
            </w:r>
          </w:p>
        </w:tc>
        <w:tc>
          <w:tcPr>
            <w:tcW w:w="4394" w:type="dxa"/>
            <w:tcBorders>
              <w:top w:val="single" w:sz="4" w:space="0" w:color="auto"/>
              <w:left w:val="nil"/>
              <w:bottom w:val="single" w:sz="4" w:space="0" w:color="auto"/>
              <w:right w:val="single" w:sz="4" w:space="0" w:color="auto"/>
            </w:tcBorders>
            <w:shd w:val="clear" w:color="000000" w:fill="BDD7EE"/>
            <w:noWrap/>
            <w:vAlign w:val="center"/>
            <w:hideMark/>
          </w:tcPr>
          <w:p w14:paraId="32E76A4B" w14:textId="77777777" w:rsidR="00E11A74" w:rsidRPr="00E11A74" w:rsidRDefault="00E11A74" w:rsidP="00E11A74">
            <w:pPr>
              <w:jc w:val="cente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 xml:space="preserve"> Requisito</w:t>
            </w:r>
          </w:p>
        </w:tc>
        <w:tc>
          <w:tcPr>
            <w:tcW w:w="843" w:type="dxa"/>
            <w:tcBorders>
              <w:top w:val="nil"/>
              <w:left w:val="nil"/>
              <w:bottom w:val="single" w:sz="4" w:space="0" w:color="auto"/>
              <w:right w:val="single" w:sz="4" w:space="0" w:color="auto"/>
            </w:tcBorders>
            <w:shd w:val="clear" w:color="000000" w:fill="BDD7EE"/>
            <w:vAlign w:val="center"/>
            <w:hideMark/>
          </w:tcPr>
          <w:p w14:paraId="72E59363" w14:textId="77777777" w:rsidR="00E11A74" w:rsidRPr="00E11A74" w:rsidRDefault="00E11A74" w:rsidP="00E11A74">
            <w:pP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Cynthia Phaola Morales Alfaro</w:t>
            </w:r>
          </w:p>
        </w:tc>
        <w:tc>
          <w:tcPr>
            <w:tcW w:w="924" w:type="dxa"/>
            <w:tcBorders>
              <w:top w:val="nil"/>
              <w:left w:val="nil"/>
              <w:bottom w:val="single" w:sz="4" w:space="0" w:color="auto"/>
              <w:right w:val="single" w:sz="4" w:space="0" w:color="auto"/>
            </w:tcBorders>
            <w:shd w:val="clear" w:color="000000" w:fill="BDD7EE"/>
            <w:vAlign w:val="center"/>
            <w:hideMark/>
          </w:tcPr>
          <w:p w14:paraId="6C543C7E" w14:textId="77777777" w:rsidR="00E11A74" w:rsidRPr="00E11A74" w:rsidRDefault="00E11A74" w:rsidP="00E11A74">
            <w:pP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 xml:space="preserve"> Jenifer Julisa Mccarthy Corea</w:t>
            </w:r>
          </w:p>
        </w:tc>
        <w:tc>
          <w:tcPr>
            <w:tcW w:w="1061" w:type="dxa"/>
            <w:tcBorders>
              <w:top w:val="nil"/>
              <w:left w:val="nil"/>
              <w:bottom w:val="single" w:sz="4" w:space="0" w:color="auto"/>
              <w:right w:val="single" w:sz="4" w:space="0" w:color="auto"/>
            </w:tcBorders>
            <w:shd w:val="clear" w:color="000000" w:fill="BDD7EE"/>
            <w:vAlign w:val="center"/>
            <w:hideMark/>
          </w:tcPr>
          <w:p w14:paraId="76A18D9B" w14:textId="77777777" w:rsidR="00E11A74" w:rsidRPr="00E11A74" w:rsidRDefault="00E11A74" w:rsidP="00E11A74">
            <w:pP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Reyna Guadalupe Nájera</w:t>
            </w:r>
          </w:p>
        </w:tc>
        <w:tc>
          <w:tcPr>
            <w:tcW w:w="1334" w:type="dxa"/>
            <w:tcBorders>
              <w:top w:val="nil"/>
              <w:left w:val="nil"/>
              <w:bottom w:val="single" w:sz="4" w:space="0" w:color="auto"/>
              <w:right w:val="single" w:sz="4" w:space="0" w:color="auto"/>
            </w:tcBorders>
            <w:shd w:val="clear" w:color="000000" w:fill="BDD7EE"/>
            <w:vAlign w:val="center"/>
            <w:hideMark/>
          </w:tcPr>
          <w:p w14:paraId="2EC25970" w14:textId="77777777" w:rsidR="00E11A74" w:rsidRPr="00E11A74" w:rsidRDefault="00E11A74" w:rsidP="00E11A74">
            <w:pP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Nayeli Leticia Flores Hernández</w:t>
            </w:r>
          </w:p>
        </w:tc>
        <w:tc>
          <w:tcPr>
            <w:tcW w:w="970" w:type="dxa"/>
            <w:tcBorders>
              <w:top w:val="nil"/>
              <w:left w:val="nil"/>
              <w:bottom w:val="single" w:sz="4" w:space="0" w:color="auto"/>
              <w:right w:val="single" w:sz="4" w:space="0" w:color="auto"/>
            </w:tcBorders>
            <w:shd w:val="clear" w:color="000000" w:fill="BDD7EE"/>
            <w:vAlign w:val="center"/>
            <w:hideMark/>
          </w:tcPr>
          <w:p w14:paraId="70EDE757" w14:textId="77777777" w:rsidR="00E11A74" w:rsidRPr="00E11A74" w:rsidRDefault="00E11A74" w:rsidP="00E11A74">
            <w:pPr>
              <w:rPr>
                <w:rFonts w:ascii="Calibri" w:eastAsia="Times New Roman" w:hAnsi="Calibri" w:cs="Calibri"/>
                <w:b/>
                <w:bCs/>
                <w:color w:val="000000"/>
                <w:sz w:val="20"/>
                <w:szCs w:val="20"/>
                <w:lang w:val="es-GT" w:eastAsia="es-GT"/>
              </w:rPr>
            </w:pPr>
            <w:r w:rsidRPr="00E11A74">
              <w:rPr>
                <w:rFonts w:ascii="Calibri" w:eastAsia="Times New Roman" w:hAnsi="Calibri" w:cs="Calibri"/>
                <w:b/>
                <w:bCs/>
                <w:color w:val="000000"/>
                <w:sz w:val="20"/>
                <w:szCs w:val="20"/>
                <w:lang w:val="es-GT" w:eastAsia="es-GT"/>
              </w:rPr>
              <w:t>Kimberly Odalys Castillo Rodríguez</w:t>
            </w:r>
          </w:p>
        </w:tc>
      </w:tr>
      <w:tr w:rsidR="0022129E" w:rsidRPr="00E11A74" w14:paraId="0C7B2FD1" w14:textId="77777777" w:rsidTr="00C829EE">
        <w:trPr>
          <w:trHeight w:val="1728"/>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5BA38A2"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1</w:t>
            </w:r>
          </w:p>
        </w:tc>
        <w:tc>
          <w:tcPr>
            <w:tcW w:w="4394" w:type="dxa"/>
            <w:tcBorders>
              <w:top w:val="nil"/>
              <w:left w:val="nil"/>
              <w:bottom w:val="single" w:sz="4" w:space="0" w:color="auto"/>
              <w:right w:val="single" w:sz="4" w:space="0" w:color="auto"/>
            </w:tcBorders>
            <w:shd w:val="clear" w:color="auto" w:fill="auto"/>
            <w:vAlign w:val="center"/>
            <w:hideMark/>
          </w:tcPr>
          <w:p w14:paraId="041B9D42" w14:textId="77777777" w:rsidR="00E11A74" w:rsidRPr="00E11A74" w:rsidRDefault="00E11A74" w:rsidP="00E11A74">
            <w:pP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Solicitud de beca, con la información general de la becaria, en el caso de las menores de edad, serán los padres (o quien ejerza la patria potestad) o por las mismas becarias mayores de edad debidamente firmada (original).</w:t>
            </w:r>
          </w:p>
        </w:tc>
        <w:tc>
          <w:tcPr>
            <w:tcW w:w="843" w:type="dxa"/>
            <w:tcBorders>
              <w:top w:val="nil"/>
              <w:left w:val="nil"/>
              <w:bottom w:val="single" w:sz="4" w:space="0" w:color="auto"/>
              <w:right w:val="single" w:sz="4" w:space="0" w:color="auto"/>
            </w:tcBorders>
            <w:shd w:val="clear" w:color="auto" w:fill="auto"/>
            <w:noWrap/>
            <w:vAlign w:val="center"/>
            <w:hideMark/>
          </w:tcPr>
          <w:p w14:paraId="326CB0F0"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24" w:type="dxa"/>
            <w:tcBorders>
              <w:top w:val="nil"/>
              <w:left w:val="nil"/>
              <w:bottom w:val="single" w:sz="4" w:space="0" w:color="auto"/>
              <w:right w:val="single" w:sz="4" w:space="0" w:color="auto"/>
            </w:tcBorders>
            <w:shd w:val="clear" w:color="auto" w:fill="auto"/>
            <w:noWrap/>
            <w:vAlign w:val="center"/>
            <w:hideMark/>
          </w:tcPr>
          <w:p w14:paraId="0ECCB75D"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061" w:type="dxa"/>
            <w:tcBorders>
              <w:top w:val="nil"/>
              <w:left w:val="nil"/>
              <w:bottom w:val="single" w:sz="4" w:space="0" w:color="auto"/>
              <w:right w:val="single" w:sz="4" w:space="0" w:color="auto"/>
            </w:tcBorders>
            <w:shd w:val="clear" w:color="auto" w:fill="auto"/>
            <w:noWrap/>
            <w:vAlign w:val="center"/>
            <w:hideMark/>
          </w:tcPr>
          <w:p w14:paraId="5EA32BE5"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334" w:type="dxa"/>
            <w:tcBorders>
              <w:top w:val="nil"/>
              <w:left w:val="nil"/>
              <w:bottom w:val="single" w:sz="4" w:space="0" w:color="auto"/>
              <w:right w:val="single" w:sz="4" w:space="0" w:color="auto"/>
            </w:tcBorders>
            <w:shd w:val="clear" w:color="auto" w:fill="auto"/>
            <w:noWrap/>
            <w:vAlign w:val="center"/>
            <w:hideMark/>
          </w:tcPr>
          <w:p w14:paraId="34D7EA7A"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70" w:type="dxa"/>
            <w:tcBorders>
              <w:top w:val="nil"/>
              <w:left w:val="nil"/>
              <w:bottom w:val="single" w:sz="4" w:space="0" w:color="auto"/>
              <w:right w:val="single" w:sz="4" w:space="0" w:color="auto"/>
            </w:tcBorders>
            <w:shd w:val="clear" w:color="auto" w:fill="auto"/>
            <w:noWrap/>
            <w:vAlign w:val="center"/>
            <w:hideMark/>
          </w:tcPr>
          <w:p w14:paraId="5A4B0E94"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r>
      <w:tr w:rsidR="0022129E" w:rsidRPr="00E11A74" w14:paraId="58844BC7" w14:textId="77777777" w:rsidTr="00751321">
        <w:trPr>
          <w:trHeight w:val="864"/>
          <w:jc w:val="center"/>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6158D"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lastRenderedPageBreak/>
              <w:t>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1D5BE01" w14:textId="77777777" w:rsidR="00E11A74" w:rsidRPr="00E11A74" w:rsidRDefault="00E11A74" w:rsidP="00E11A74">
            <w:pP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Copia de certificado de nacimiento de la becaria, emitido por el Registro Nacional de las Personas -RENAP-.</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0FE708E7"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2D4D45E8"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87FB3C5"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262041EB"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3E8D946F"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r>
      <w:tr w:rsidR="0022129E" w:rsidRPr="00E11A74" w14:paraId="5AD488DF" w14:textId="77777777" w:rsidTr="00751321">
        <w:trPr>
          <w:trHeight w:val="864"/>
          <w:jc w:val="center"/>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E8E2"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F020CE7" w14:textId="77777777" w:rsidR="00E11A74" w:rsidRPr="00E11A74" w:rsidRDefault="00E11A74" w:rsidP="00E11A74">
            <w:pP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Constancia de inscripción de la estudiante (original) en la cual se indica el centro educativo donde está inscrita.</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CB5DBDA"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27BFFD42"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B639643"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06882E2F"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31606A23"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r>
      <w:tr w:rsidR="0022129E" w:rsidRPr="00E11A74" w14:paraId="67E4CF4F" w14:textId="77777777" w:rsidTr="000718D5">
        <w:trPr>
          <w:trHeight w:val="864"/>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693A9C8"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4</w:t>
            </w:r>
          </w:p>
        </w:tc>
        <w:tc>
          <w:tcPr>
            <w:tcW w:w="4394" w:type="dxa"/>
            <w:tcBorders>
              <w:top w:val="nil"/>
              <w:left w:val="nil"/>
              <w:bottom w:val="single" w:sz="4" w:space="0" w:color="auto"/>
              <w:right w:val="single" w:sz="4" w:space="0" w:color="auto"/>
            </w:tcBorders>
            <w:shd w:val="clear" w:color="auto" w:fill="auto"/>
            <w:vAlign w:val="center"/>
            <w:hideMark/>
          </w:tcPr>
          <w:p w14:paraId="09E51E2C" w14:textId="77777777" w:rsidR="00E11A74" w:rsidRPr="00E11A74" w:rsidRDefault="00E11A74" w:rsidP="00E11A74">
            <w:pP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Carta de compromiso de los padres y/o encargados o la becaria en caso sea mayor de edad. (original).</w:t>
            </w:r>
          </w:p>
        </w:tc>
        <w:tc>
          <w:tcPr>
            <w:tcW w:w="843" w:type="dxa"/>
            <w:tcBorders>
              <w:top w:val="nil"/>
              <w:left w:val="nil"/>
              <w:bottom w:val="single" w:sz="4" w:space="0" w:color="auto"/>
              <w:right w:val="single" w:sz="4" w:space="0" w:color="auto"/>
            </w:tcBorders>
            <w:shd w:val="clear" w:color="auto" w:fill="auto"/>
            <w:noWrap/>
            <w:vAlign w:val="center"/>
            <w:hideMark/>
          </w:tcPr>
          <w:p w14:paraId="35C34086"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24" w:type="dxa"/>
            <w:tcBorders>
              <w:top w:val="nil"/>
              <w:left w:val="nil"/>
              <w:bottom w:val="single" w:sz="4" w:space="0" w:color="auto"/>
              <w:right w:val="single" w:sz="4" w:space="0" w:color="auto"/>
            </w:tcBorders>
            <w:shd w:val="clear" w:color="auto" w:fill="auto"/>
            <w:noWrap/>
            <w:vAlign w:val="center"/>
            <w:hideMark/>
          </w:tcPr>
          <w:p w14:paraId="1E8F138C"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061" w:type="dxa"/>
            <w:tcBorders>
              <w:top w:val="nil"/>
              <w:left w:val="nil"/>
              <w:bottom w:val="single" w:sz="4" w:space="0" w:color="auto"/>
              <w:right w:val="single" w:sz="4" w:space="0" w:color="auto"/>
            </w:tcBorders>
            <w:shd w:val="clear" w:color="auto" w:fill="auto"/>
            <w:noWrap/>
            <w:vAlign w:val="center"/>
            <w:hideMark/>
          </w:tcPr>
          <w:p w14:paraId="71EDA48B"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334" w:type="dxa"/>
            <w:tcBorders>
              <w:top w:val="nil"/>
              <w:left w:val="nil"/>
              <w:bottom w:val="single" w:sz="4" w:space="0" w:color="auto"/>
              <w:right w:val="single" w:sz="4" w:space="0" w:color="auto"/>
            </w:tcBorders>
            <w:shd w:val="clear" w:color="auto" w:fill="auto"/>
            <w:noWrap/>
            <w:vAlign w:val="center"/>
            <w:hideMark/>
          </w:tcPr>
          <w:p w14:paraId="44CE5BA9"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70" w:type="dxa"/>
            <w:tcBorders>
              <w:top w:val="nil"/>
              <w:left w:val="nil"/>
              <w:bottom w:val="single" w:sz="4" w:space="0" w:color="auto"/>
              <w:right w:val="single" w:sz="4" w:space="0" w:color="auto"/>
            </w:tcBorders>
            <w:shd w:val="clear" w:color="auto" w:fill="auto"/>
            <w:noWrap/>
            <w:vAlign w:val="center"/>
            <w:hideMark/>
          </w:tcPr>
          <w:p w14:paraId="3B9F4347"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r>
      <w:tr w:rsidR="0022129E" w:rsidRPr="00E11A74" w14:paraId="20EB72AA" w14:textId="77777777" w:rsidTr="000718D5">
        <w:trPr>
          <w:trHeight w:val="1152"/>
          <w:jc w:val="center"/>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FF205B4"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5</w:t>
            </w:r>
          </w:p>
        </w:tc>
        <w:tc>
          <w:tcPr>
            <w:tcW w:w="4394" w:type="dxa"/>
            <w:tcBorders>
              <w:top w:val="nil"/>
              <w:left w:val="nil"/>
              <w:bottom w:val="single" w:sz="4" w:space="0" w:color="auto"/>
              <w:right w:val="single" w:sz="4" w:space="0" w:color="auto"/>
            </w:tcBorders>
            <w:shd w:val="clear" w:color="auto" w:fill="auto"/>
            <w:vAlign w:val="center"/>
            <w:hideMark/>
          </w:tcPr>
          <w:p w14:paraId="12D1BBD6" w14:textId="77777777" w:rsidR="00E11A74" w:rsidRPr="00E11A74" w:rsidRDefault="00E11A74" w:rsidP="00E11A74">
            <w:pP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Documento Personal de Identificación -DPI- vigente del padre, madre o encargado o de la becaria en el caso sea mayor de edad (fotocopia).</w:t>
            </w:r>
          </w:p>
        </w:tc>
        <w:tc>
          <w:tcPr>
            <w:tcW w:w="843" w:type="dxa"/>
            <w:tcBorders>
              <w:top w:val="nil"/>
              <w:left w:val="nil"/>
              <w:bottom w:val="single" w:sz="4" w:space="0" w:color="auto"/>
              <w:right w:val="single" w:sz="4" w:space="0" w:color="auto"/>
            </w:tcBorders>
            <w:shd w:val="clear" w:color="auto" w:fill="auto"/>
            <w:noWrap/>
            <w:vAlign w:val="center"/>
            <w:hideMark/>
          </w:tcPr>
          <w:p w14:paraId="131FB45F"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24" w:type="dxa"/>
            <w:tcBorders>
              <w:top w:val="nil"/>
              <w:left w:val="nil"/>
              <w:bottom w:val="single" w:sz="4" w:space="0" w:color="auto"/>
              <w:right w:val="single" w:sz="4" w:space="0" w:color="auto"/>
            </w:tcBorders>
            <w:shd w:val="clear" w:color="auto" w:fill="auto"/>
            <w:noWrap/>
            <w:vAlign w:val="center"/>
            <w:hideMark/>
          </w:tcPr>
          <w:p w14:paraId="425759C2"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061" w:type="dxa"/>
            <w:tcBorders>
              <w:top w:val="nil"/>
              <w:left w:val="nil"/>
              <w:bottom w:val="single" w:sz="4" w:space="0" w:color="auto"/>
              <w:right w:val="single" w:sz="4" w:space="0" w:color="auto"/>
            </w:tcBorders>
            <w:shd w:val="clear" w:color="auto" w:fill="auto"/>
            <w:noWrap/>
            <w:vAlign w:val="center"/>
            <w:hideMark/>
          </w:tcPr>
          <w:p w14:paraId="2C1B38A0"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1334" w:type="dxa"/>
            <w:tcBorders>
              <w:top w:val="nil"/>
              <w:left w:val="nil"/>
              <w:bottom w:val="single" w:sz="4" w:space="0" w:color="auto"/>
              <w:right w:val="single" w:sz="4" w:space="0" w:color="auto"/>
            </w:tcBorders>
            <w:shd w:val="clear" w:color="auto" w:fill="auto"/>
            <w:noWrap/>
            <w:vAlign w:val="center"/>
            <w:hideMark/>
          </w:tcPr>
          <w:p w14:paraId="2B58211A"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c>
          <w:tcPr>
            <w:tcW w:w="970" w:type="dxa"/>
            <w:tcBorders>
              <w:top w:val="nil"/>
              <w:left w:val="nil"/>
              <w:bottom w:val="single" w:sz="4" w:space="0" w:color="auto"/>
              <w:right w:val="single" w:sz="4" w:space="0" w:color="auto"/>
            </w:tcBorders>
            <w:shd w:val="clear" w:color="auto" w:fill="auto"/>
            <w:noWrap/>
            <w:vAlign w:val="center"/>
            <w:hideMark/>
          </w:tcPr>
          <w:p w14:paraId="6EFAA727" w14:textId="77777777" w:rsidR="00E11A74" w:rsidRPr="00E11A74" w:rsidRDefault="00E11A74" w:rsidP="00E11A74">
            <w:pPr>
              <w:jc w:val="center"/>
              <w:rPr>
                <w:rFonts w:ascii="Calibri" w:eastAsia="Times New Roman" w:hAnsi="Calibri" w:cs="Calibri"/>
                <w:color w:val="000000"/>
                <w:sz w:val="22"/>
                <w:szCs w:val="22"/>
                <w:lang w:val="es-GT" w:eastAsia="es-GT"/>
              </w:rPr>
            </w:pPr>
            <w:r w:rsidRPr="00E11A74">
              <w:rPr>
                <w:rFonts w:ascii="Calibri" w:eastAsia="Times New Roman" w:hAnsi="Calibri" w:cs="Calibri"/>
                <w:color w:val="000000"/>
                <w:sz w:val="22"/>
                <w:szCs w:val="22"/>
                <w:lang w:val="es-GT" w:eastAsia="es-GT"/>
              </w:rPr>
              <w:t>X</w:t>
            </w:r>
          </w:p>
        </w:tc>
      </w:tr>
    </w:tbl>
    <w:p w14:paraId="10EE901D" w14:textId="08110D19" w:rsidR="0051747E" w:rsidRPr="00F81906" w:rsidRDefault="00E11A74" w:rsidP="00010E2C">
      <w:pPr>
        <w:widowControl w:val="0"/>
        <w:tabs>
          <w:tab w:val="left" w:pos="5241"/>
        </w:tabs>
        <w:autoSpaceDE w:val="0"/>
        <w:autoSpaceDN w:val="0"/>
        <w:adjustRightInd w:val="0"/>
        <w:spacing w:line="276" w:lineRule="auto"/>
        <w:rPr>
          <w:rFonts w:ascii="Arial" w:hAnsi="Arial" w:cs="Arial"/>
          <w:bCs/>
          <w:spacing w:val="-2"/>
          <w:sz w:val="17"/>
          <w:szCs w:val="17"/>
        </w:rPr>
      </w:pPr>
      <w:r w:rsidRPr="00F81906">
        <w:rPr>
          <w:rFonts w:ascii="Arial" w:hAnsi="Arial" w:cs="Arial"/>
          <w:b/>
          <w:bCs/>
          <w:spacing w:val="-2"/>
          <w:sz w:val="17"/>
          <w:szCs w:val="17"/>
        </w:rPr>
        <w:t>Fuente:</w:t>
      </w:r>
      <w:r w:rsidRPr="00F81906">
        <w:rPr>
          <w:rFonts w:ascii="Arial" w:hAnsi="Arial" w:cs="Arial"/>
          <w:bCs/>
          <w:spacing w:val="-2"/>
          <w:sz w:val="17"/>
          <w:szCs w:val="17"/>
        </w:rPr>
        <w:t xml:space="preserve"> Información proporcionada por DI</w:t>
      </w:r>
      <w:r w:rsidR="00F71705" w:rsidRPr="00F81906">
        <w:rPr>
          <w:rFonts w:ascii="Arial" w:hAnsi="Arial" w:cs="Arial"/>
          <w:bCs/>
          <w:spacing w:val="-2"/>
          <w:sz w:val="17"/>
          <w:szCs w:val="17"/>
        </w:rPr>
        <w:t>DEDUC (</w:t>
      </w:r>
      <w:r w:rsidR="00F81906" w:rsidRPr="00F81906">
        <w:rPr>
          <w:rFonts w:ascii="Arial" w:hAnsi="Arial" w:cs="Arial"/>
          <w:bCs/>
          <w:spacing w:val="-2"/>
          <w:sz w:val="17"/>
          <w:szCs w:val="17"/>
        </w:rPr>
        <w:t>Guatemala Occidente, Guatemala Sur, Izabal y Huehuetenango</w:t>
      </w:r>
      <w:r w:rsidRPr="00F81906">
        <w:rPr>
          <w:rFonts w:ascii="Arial" w:hAnsi="Arial" w:cs="Arial"/>
          <w:bCs/>
          <w:spacing w:val="-2"/>
          <w:sz w:val="17"/>
          <w:szCs w:val="17"/>
        </w:rPr>
        <w:t>.</w:t>
      </w:r>
    </w:p>
    <w:p w14:paraId="6E23DD47" w14:textId="7E82AF88" w:rsidR="0051747E" w:rsidRDefault="0051747E" w:rsidP="00010E2C">
      <w:pPr>
        <w:widowControl w:val="0"/>
        <w:tabs>
          <w:tab w:val="left" w:pos="5241"/>
        </w:tabs>
        <w:autoSpaceDE w:val="0"/>
        <w:autoSpaceDN w:val="0"/>
        <w:adjustRightInd w:val="0"/>
        <w:spacing w:line="276" w:lineRule="auto"/>
        <w:rPr>
          <w:rFonts w:ascii="Arial" w:hAnsi="Arial" w:cs="Arial"/>
          <w:bCs/>
          <w:spacing w:val="-2"/>
          <w:sz w:val="20"/>
          <w:szCs w:val="20"/>
        </w:rPr>
      </w:pPr>
    </w:p>
    <w:p w14:paraId="7694E88B" w14:textId="3D83BCAC" w:rsidR="0051747E" w:rsidRPr="00847742" w:rsidRDefault="0049394B" w:rsidP="00847742">
      <w:pPr>
        <w:widowControl w:val="0"/>
        <w:tabs>
          <w:tab w:val="left" w:pos="5241"/>
        </w:tabs>
        <w:autoSpaceDE w:val="0"/>
        <w:autoSpaceDN w:val="0"/>
        <w:adjustRightInd w:val="0"/>
        <w:spacing w:line="276" w:lineRule="auto"/>
        <w:jc w:val="both"/>
        <w:rPr>
          <w:rFonts w:ascii="Arial" w:hAnsi="Arial" w:cs="Arial"/>
          <w:bCs/>
          <w:spacing w:val="-2"/>
          <w:sz w:val="22"/>
          <w:szCs w:val="22"/>
        </w:rPr>
      </w:pPr>
      <w:r w:rsidRPr="00847742">
        <w:rPr>
          <w:rFonts w:ascii="Arial" w:hAnsi="Arial" w:cs="Arial"/>
          <w:bCs/>
          <w:spacing w:val="-2"/>
          <w:sz w:val="22"/>
          <w:szCs w:val="22"/>
        </w:rPr>
        <w:t>Se verific</w:t>
      </w:r>
      <w:r w:rsidR="002F1333">
        <w:rPr>
          <w:rFonts w:ascii="Arial" w:hAnsi="Arial" w:cs="Arial"/>
          <w:bCs/>
          <w:spacing w:val="-2"/>
          <w:sz w:val="22"/>
          <w:szCs w:val="22"/>
        </w:rPr>
        <w:t>ó</w:t>
      </w:r>
      <w:r w:rsidRPr="00847742">
        <w:rPr>
          <w:rFonts w:ascii="Arial" w:hAnsi="Arial" w:cs="Arial"/>
          <w:bCs/>
          <w:spacing w:val="-2"/>
          <w:sz w:val="22"/>
          <w:szCs w:val="22"/>
        </w:rPr>
        <w:t xml:space="preserve"> que los expedientes de las 5 beneficiarias cumplieron con todos los documento</w:t>
      </w:r>
      <w:r w:rsidR="00145F17" w:rsidRPr="00847742">
        <w:rPr>
          <w:rFonts w:ascii="Arial" w:hAnsi="Arial" w:cs="Arial"/>
          <w:bCs/>
          <w:spacing w:val="-2"/>
          <w:sz w:val="22"/>
          <w:szCs w:val="22"/>
        </w:rPr>
        <w:t xml:space="preserve">s de requisito, </w:t>
      </w:r>
      <w:r w:rsidR="0056659C">
        <w:rPr>
          <w:rFonts w:ascii="Arial" w:hAnsi="Arial" w:cs="Arial"/>
          <w:bCs/>
          <w:spacing w:val="-2"/>
          <w:sz w:val="22"/>
          <w:szCs w:val="22"/>
        </w:rPr>
        <w:t>así mismo</w:t>
      </w:r>
      <w:r w:rsidR="002F1333">
        <w:rPr>
          <w:rFonts w:ascii="Arial" w:hAnsi="Arial" w:cs="Arial"/>
          <w:bCs/>
          <w:spacing w:val="-2"/>
          <w:sz w:val="22"/>
          <w:szCs w:val="22"/>
        </w:rPr>
        <w:t>,</w:t>
      </w:r>
      <w:r w:rsidR="0056659C">
        <w:rPr>
          <w:rFonts w:ascii="Arial" w:hAnsi="Arial" w:cs="Arial"/>
          <w:bCs/>
          <w:spacing w:val="-2"/>
          <w:sz w:val="22"/>
          <w:szCs w:val="22"/>
        </w:rPr>
        <w:t xml:space="preserve"> </w:t>
      </w:r>
      <w:r w:rsidR="00145F17" w:rsidRPr="00847742">
        <w:rPr>
          <w:rFonts w:ascii="Arial" w:hAnsi="Arial" w:cs="Arial"/>
          <w:bCs/>
          <w:spacing w:val="-2"/>
          <w:sz w:val="22"/>
          <w:szCs w:val="22"/>
        </w:rPr>
        <w:t>con contratos y resoluciones correspondientes.</w:t>
      </w:r>
    </w:p>
    <w:p w14:paraId="29925DF2" w14:textId="5F5864DF" w:rsidR="0051747E" w:rsidRDefault="0051747E" w:rsidP="00010E2C">
      <w:pPr>
        <w:widowControl w:val="0"/>
        <w:tabs>
          <w:tab w:val="left" w:pos="5241"/>
        </w:tabs>
        <w:autoSpaceDE w:val="0"/>
        <w:autoSpaceDN w:val="0"/>
        <w:adjustRightInd w:val="0"/>
        <w:spacing w:line="276" w:lineRule="auto"/>
        <w:rPr>
          <w:rFonts w:ascii="Arial" w:hAnsi="Arial" w:cs="Arial"/>
          <w:bCs/>
          <w:spacing w:val="-2"/>
          <w:sz w:val="20"/>
          <w:szCs w:val="20"/>
        </w:rPr>
      </w:pPr>
    </w:p>
    <w:p w14:paraId="3644A586" w14:textId="375CDC99" w:rsidR="00873993" w:rsidRDefault="00054E49" w:rsidP="00873993">
      <w:pPr>
        <w:spacing w:line="276" w:lineRule="auto"/>
        <w:jc w:val="both"/>
        <w:rPr>
          <w:rFonts w:ascii="Arial" w:hAnsi="Arial" w:cs="Arial"/>
          <w:sz w:val="22"/>
          <w:szCs w:val="22"/>
          <w:lang w:val="es-ES"/>
        </w:rPr>
      </w:pPr>
      <w:bookmarkStart w:id="10" w:name="_Hlk126070249"/>
      <w:r>
        <w:rPr>
          <w:rFonts w:ascii="Arial" w:hAnsi="Arial" w:cs="Arial"/>
          <w:b/>
          <w:sz w:val="22"/>
          <w:szCs w:val="22"/>
          <w:lang w:val="es-ES"/>
        </w:rPr>
        <w:t>c</w:t>
      </w:r>
      <w:r w:rsidR="00873993" w:rsidRPr="009A26A0">
        <w:rPr>
          <w:rFonts w:ascii="Arial" w:hAnsi="Arial" w:cs="Arial"/>
          <w:b/>
          <w:sz w:val="22"/>
          <w:szCs w:val="22"/>
          <w:lang w:val="es-ES"/>
        </w:rPr>
        <w:t>)</w:t>
      </w:r>
      <w:r w:rsidR="00873993" w:rsidRPr="009A26A0">
        <w:rPr>
          <w:rFonts w:ascii="Arial" w:hAnsi="Arial" w:cs="Arial"/>
          <w:sz w:val="22"/>
          <w:szCs w:val="22"/>
          <w:lang w:val="es-ES"/>
        </w:rPr>
        <w:t xml:space="preserve"> </w:t>
      </w:r>
      <w:r w:rsidR="00FE2B46" w:rsidRPr="00FE2B46">
        <w:rPr>
          <w:rFonts w:ascii="Arial" w:hAnsi="Arial" w:cs="Arial"/>
          <w:sz w:val="22"/>
          <w:szCs w:val="22"/>
          <w:lang w:val="es-ES"/>
        </w:rPr>
        <w:t xml:space="preserve">Se </w:t>
      </w:r>
      <w:r w:rsidR="00A7145A">
        <w:rPr>
          <w:rFonts w:ascii="Arial" w:hAnsi="Arial" w:cs="Arial"/>
          <w:sz w:val="22"/>
          <w:szCs w:val="22"/>
          <w:lang w:val="es-ES"/>
        </w:rPr>
        <w:t>verificaron los documentos de respaldo del pago (CUR</w:t>
      </w:r>
      <w:r w:rsidR="005905BA">
        <w:rPr>
          <w:rFonts w:ascii="Arial" w:hAnsi="Arial" w:cs="Arial"/>
          <w:sz w:val="22"/>
          <w:szCs w:val="22"/>
          <w:lang w:val="es-ES"/>
        </w:rPr>
        <w:t xml:space="preserve"> del gasto, Oficios al banco para el acreditamiento, N</w:t>
      </w:r>
      <w:r w:rsidR="00D22FC4">
        <w:rPr>
          <w:rFonts w:ascii="Arial" w:hAnsi="Arial" w:cs="Arial"/>
          <w:sz w:val="22"/>
          <w:szCs w:val="22"/>
          <w:lang w:val="es-ES"/>
        </w:rPr>
        <w:t>ó</w:t>
      </w:r>
      <w:r w:rsidR="005905BA">
        <w:rPr>
          <w:rFonts w:ascii="Arial" w:hAnsi="Arial" w:cs="Arial"/>
          <w:sz w:val="22"/>
          <w:szCs w:val="22"/>
          <w:lang w:val="es-ES"/>
        </w:rPr>
        <w:t>minas de pago forma CGC y Notificaciones bancarias del acreditamiento</w:t>
      </w:r>
      <w:r w:rsidR="00064447">
        <w:rPr>
          <w:rFonts w:ascii="Arial" w:hAnsi="Arial" w:cs="Arial"/>
          <w:sz w:val="22"/>
          <w:szCs w:val="22"/>
          <w:lang w:val="es-ES"/>
        </w:rPr>
        <w:t>)</w:t>
      </w:r>
      <w:r w:rsidR="007773FE">
        <w:rPr>
          <w:rFonts w:ascii="Arial" w:hAnsi="Arial" w:cs="Arial"/>
          <w:sz w:val="22"/>
          <w:szCs w:val="22"/>
          <w:lang w:val="es-ES"/>
        </w:rPr>
        <w:t xml:space="preserve">, </w:t>
      </w:r>
      <w:r w:rsidR="00C44766">
        <w:rPr>
          <w:rFonts w:ascii="Arial" w:hAnsi="Arial" w:cs="Arial"/>
          <w:sz w:val="22"/>
          <w:szCs w:val="22"/>
          <w:lang w:val="es-ES"/>
        </w:rPr>
        <w:t>confirmando que los pagos de las becas se realizaron de la siguiente forma</w:t>
      </w:r>
      <w:r w:rsidR="00FE2B46" w:rsidRPr="00FE2B46">
        <w:rPr>
          <w:rFonts w:ascii="Arial" w:hAnsi="Arial" w:cs="Arial"/>
          <w:sz w:val="22"/>
          <w:szCs w:val="22"/>
          <w:lang w:val="es-ES"/>
        </w:rPr>
        <w:t>:</w:t>
      </w:r>
    </w:p>
    <w:p w14:paraId="76991C77" w14:textId="6AE5F4FE" w:rsidR="00B238AB" w:rsidRDefault="00B238AB" w:rsidP="00873993">
      <w:pPr>
        <w:spacing w:line="276" w:lineRule="auto"/>
        <w:jc w:val="both"/>
        <w:rPr>
          <w:rFonts w:ascii="Arial" w:hAnsi="Arial" w:cs="Arial"/>
          <w:sz w:val="22"/>
          <w:szCs w:val="22"/>
          <w:lang w:val="es-ES"/>
        </w:rPr>
      </w:pPr>
    </w:p>
    <w:p w14:paraId="3C0698D5" w14:textId="77777777" w:rsidR="005905BA" w:rsidRDefault="00F71705" w:rsidP="00B238AB">
      <w:pPr>
        <w:widowControl w:val="0"/>
        <w:tabs>
          <w:tab w:val="left" w:pos="5241"/>
        </w:tabs>
        <w:autoSpaceDE w:val="0"/>
        <w:autoSpaceDN w:val="0"/>
        <w:adjustRightInd w:val="0"/>
        <w:spacing w:line="276" w:lineRule="auto"/>
        <w:jc w:val="center"/>
        <w:rPr>
          <w:rFonts w:ascii="Arial" w:hAnsi="Arial" w:cs="Arial"/>
          <w:bCs/>
          <w:spacing w:val="-2"/>
          <w:sz w:val="22"/>
          <w:szCs w:val="22"/>
        </w:rPr>
      </w:pPr>
      <w:bookmarkStart w:id="11" w:name="_Hlk127899466"/>
      <w:r w:rsidRPr="00F71705">
        <w:rPr>
          <w:rFonts w:ascii="Arial" w:hAnsi="Arial" w:cs="Arial"/>
          <w:bCs/>
          <w:spacing w:val="-2"/>
          <w:sz w:val="22"/>
          <w:szCs w:val="22"/>
        </w:rPr>
        <w:t xml:space="preserve">Dirección de Planificación Educativa -DIPLAN- </w:t>
      </w:r>
    </w:p>
    <w:bookmarkEnd w:id="11"/>
    <w:p w14:paraId="7A8E8EC0" w14:textId="5D26FEB7" w:rsidR="00F71705" w:rsidRDefault="00F71705" w:rsidP="00B238AB">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D</w:t>
      </w:r>
      <w:r w:rsidRPr="00F71705">
        <w:rPr>
          <w:rFonts w:ascii="Arial" w:hAnsi="Arial" w:cs="Arial"/>
          <w:bCs/>
          <w:spacing w:val="-2"/>
          <w:sz w:val="22"/>
          <w:szCs w:val="22"/>
        </w:rPr>
        <w:t xml:space="preserve">ocumentos de soporte del pago de becas y frecuencia del pago </w:t>
      </w:r>
    </w:p>
    <w:p w14:paraId="4A076039" w14:textId="6DC4ECE4" w:rsidR="00F71705" w:rsidRDefault="00F71705" w:rsidP="00F71705">
      <w:pPr>
        <w:widowControl w:val="0"/>
        <w:tabs>
          <w:tab w:val="left" w:pos="5241"/>
        </w:tabs>
        <w:autoSpaceDE w:val="0"/>
        <w:autoSpaceDN w:val="0"/>
        <w:adjustRightInd w:val="0"/>
        <w:spacing w:line="276" w:lineRule="auto"/>
        <w:jc w:val="center"/>
        <w:rPr>
          <w:rFonts w:ascii="Arial" w:hAnsi="Arial" w:cs="Arial"/>
          <w:bCs/>
          <w:spacing w:val="-2"/>
          <w:sz w:val="20"/>
          <w:szCs w:val="20"/>
        </w:rPr>
      </w:pPr>
      <w:r>
        <w:rPr>
          <w:rFonts w:ascii="Arial" w:hAnsi="Arial" w:cs="Arial"/>
          <w:bCs/>
          <w:spacing w:val="-2"/>
          <w:sz w:val="22"/>
          <w:szCs w:val="22"/>
        </w:rPr>
        <w:t>Per</w:t>
      </w:r>
      <w:r w:rsidR="00D22FC4">
        <w:rPr>
          <w:rFonts w:ascii="Arial" w:hAnsi="Arial" w:cs="Arial"/>
          <w:bCs/>
          <w:spacing w:val="-2"/>
          <w:sz w:val="22"/>
          <w:szCs w:val="22"/>
        </w:rPr>
        <w:t>í</w:t>
      </w:r>
      <w:r>
        <w:rPr>
          <w:rFonts w:ascii="Arial" w:hAnsi="Arial" w:cs="Arial"/>
          <w:bCs/>
          <w:spacing w:val="-2"/>
          <w:sz w:val="22"/>
          <w:szCs w:val="22"/>
        </w:rPr>
        <w:t>odos 2020-2023</w:t>
      </w:r>
    </w:p>
    <w:p w14:paraId="3BDF1F69" w14:textId="77777777" w:rsidR="005905BA" w:rsidRPr="005731D8" w:rsidRDefault="00643939" w:rsidP="00B238AB">
      <w:pPr>
        <w:widowControl w:val="0"/>
        <w:tabs>
          <w:tab w:val="left" w:pos="5241"/>
        </w:tabs>
        <w:autoSpaceDE w:val="0"/>
        <w:autoSpaceDN w:val="0"/>
        <w:adjustRightInd w:val="0"/>
        <w:spacing w:line="276" w:lineRule="auto"/>
        <w:jc w:val="center"/>
        <w:rPr>
          <w:rFonts w:ascii="Arial" w:hAnsi="Arial" w:cs="Arial"/>
          <w:bCs/>
          <w:spacing w:val="-2"/>
          <w:sz w:val="19"/>
          <w:szCs w:val="19"/>
        </w:rPr>
      </w:pPr>
      <w:r w:rsidRPr="005731D8">
        <w:rPr>
          <w:rFonts w:ascii="Arial" w:hAnsi="Arial" w:cs="Arial"/>
          <w:bCs/>
          <w:spacing w:val="-2"/>
          <w:sz w:val="19"/>
          <w:szCs w:val="19"/>
        </w:rPr>
        <w:t xml:space="preserve"> </w:t>
      </w:r>
    </w:p>
    <w:tbl>
      <w:tblPr>
        <w:tblW w:w="9973" w:type="dxa"/>
        <w:jc w:val="center"/>
        <w:tblCellMar>
          <w:left w:w="70" w:type="dxa"/>
          <w:right w:w="70" w:type="dxa"/>
        </w:tblCellMar>
        <w:tblLook w:val="04A0" w:firstRow="1" w:lastRow="0" w:firstColumn="1" w:lastColumn="0" w:noHBand="0" w:noVBand="1"/>
      </w:tblPr>
      <w:tblGrid>
        <w:gridCol w:w="447"/>
        <w:gridCol w:w="1563"/>
        <w:gridCol w:w="1657"/>
        <w:gridCol w:w="1552"/>
        <w:gridCol w:w="1552"/>
        <w:gridCol w:w="1552"/>
        <w:gridCol w:w="1675"/>
      </w:tblGrid>
      <w:tr w:rsidR="00AE3832" w:rsidRPr="005905BA" w14:paraId="67888448" w14:textId="77777777" w:rsidTr="00AE3832">
        <w:trPr>
          <w:trHeight w:val="300"/>
          <w:jc w:val="center"/>
        </w:trPr>
        <w:tc>
          <w:tcPr>
            <w:tcW w:w="447" w:type="dxa"/>
            <w:tcBorders>
              <w:top w:val="nil"/>
              <w:left w:val="nil"/>
              <w:bottom w:val="nil"/>
              <w:right w:val="nil"/>
            </w:tcBorders>
            <w:shd w:val="clear" w:color="auto" w:fill="auto"/>
            <w:noWrap/>
            <w:vAlign w:val="bottom"/>
            <w:hideMark/>
          </w:tcPr>
          <w:p w14:paraId="79C4DD54" w14:textId="77777777" w:rsidR="005905BA" w:rsidRPr="005905BA" w:rsidRDefault="005905BA" w:rsidP="005905BA">
            <w:pPr>
              <w:rPr>
                <w:rFonts w:ascii="Arial" w:eastAsia="Times New Roman" w:hAnsi="Arial" w:cs="Arial"/>
                <w:sz w:val="19"/>
                <w:szCs w:val="19"/>
                <w:lang w:val="es-GT" w:eastAsia="es-GT"/>
              </w:rPr>
            </w:pPr>
          </w:p>
        </w:tc>
        <w:tc>
          <w:tcPr>
            <w:tcW w:w="1538" w:type="dxa"/>
            <w:tcBorders>
              <w:top w:val="nil"/>
              <w:left w:val="nil"/>
              <w:bottom w:val="nil"/>
              <w:right w:val="nil"/>
            </w:tcBorders>
            <w:shd w:val="clear" w:color="auto" w:fill="auto"/>
            <w:noWrap/>
            <w:vAlign w:val="bottom"/>
            <w:hideMark/>
          </w:tcPr>
          <w:p w14:paraId="106BC5B9" w14:textId="77777777" w:rsidR="005905BA" w:rsidRPr="005905BA" w:rsidRDefault="005905BA" w:rsidP="005905BA">
            <w:pPr>
              <w:rPr>
                <w:rFonts w:ascii="Arial" w:eastAsia="Times New Roman" w:hAnsi="Arial" w:cs="Arial"/>
                <w:sz w:val="19"/>
                <w:szCs w:val="19"/>
                <w:lang w:val="es-GT" w:eastAsia="es-GT"/>
              </w:rPr>
            </w:pPr>
          </w:p>
        </w:tc>
        <w:tc>
          <w:tcPr>
            <w:tcW w:w="7988"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18CF465"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Beneficiarias</w:t>
            </w:r>
          </w:p>
        </w:tc>
      </w:tr>
      <w:tr w:rsidR="005731D8" w:rsidRPr="005905BA" w14:paraId="2DC31A79" w14:textId="77777777" w:rsidTr="00AE3832">
        <w:trPr>
          <w:trHeight w:val="300"/>
          <w:jc w:val="center"/>
        </w:trPr>
        <w:tc>
          <w:tcPr>
            <w:tcW w:w="447" w:type="dxa"/>
            <w:tcBorders>
              <w:top w:val="nil"/>
              <w:left w:val="nil"/>
              <w:bottom w:val="nil"/>
              <w:right w:val="nil"/>
            </w:tcBorders>
            <w:shd w:val="clear" w:color="auto" w:fill="auto"/>
            <w:noWrap/>
            <w:vAlign w:val="bottom"/>
            <w:hideMark/>
          </w:tcPr>
          <w:p w14:paraId="7B47A3D5" w14:textId="77777777" w:rsidR="005905BA" w:rsidRPr="005905BA" w:rsidRDefault="005905BA" w:rsidP="005905BA">
            <w:pPr>
              <w:jc w:val="center"/>
              <w:rPr>
                <w:rFonts w:ascii="Arial" w:eastAsia="Times New Roman" w:hAnsi="Arial" w:cs="Arial"/>
                <w:b/>
                <w:bCs/>
                <w:color w:val="000000"/>
                <w:sz w:val="19"/>
                <w:szCs w:val="19"/>
                <w:lang w:val="es-GT" w:eastAsia="es-GT"/>
              </w:rPr>
            </w:pPr>
          </w:p>
        </w:tc>
        <w:tc>
          <w:tcPr>
            <w:tcW w:w="1538" w:type="dxa"/>
            <w:tcBorders>
              <w:top w:val="nil"/>
              <w:left w:val="nil"/>
              <w:bottom w:val="nil"/>
              <w:right w:val="nil"/>
            </w:tcBorders>
            <w:shd w:val="clear" w:color="auto" w:fill="auto"/>
            <w:noWrap/>
            <w:vAlign w:val="bottom"/>
            <w:hideMark/>
          </w:tcPr>
          <w:p w14:paraId="06650EE1" w14:textId="77777777" w:rsidR="005905BA" w:rsidRPr="005905BA" w:rsidRDefault="005905BA" w:rsidP="005905BA">
            <w:pPr>
              <w:rPr>
                <w:rFonts w:ascii="Arial" w:eastAsia="Times New Roman" w:hAnsi="Arial" w:cs="Arial"/>
                <w:sz w:val="19"/>
                <w:szCs w:val="19"/>
                <w:lang w:val="es-GT" w:eastAsia="es-GT"/>
              </w:rPr>
            </w:pPr>
          </w:p>
        </w:tc>
        <w:tc>
          <w:tcPr>
            <w:tcW w:w="1657" w:type="dxa"/>
            <w:tcBorders>
              <w:top w:val="nil"/>
              <w:left w:val="single" w:sz="4" w:space="0" w:color="auto"/>
              <w:bottom w:val="single" w:sz="4" w:space="0" w:color="auto"/>
              <w:right w:val="single" w:sz="4" w:space="0" w:color="auto"/>
            </w:tcBorders>
            <w:shd w:val="clear" w:color="000000" w:fill="BDD7EE"/>
            <w:noWrap/>
            <w:vAlign w:val="center"/>
            <w:hideMark/>
          </w:tcPr>
          <w:p w14:paraId="6DF881D0"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Sur</w:t>
            </w:r>
          </w:p>
        </w:tc>
        <w:tc>
          <w:tcPr>
            <w:tcW w:w="1552" w:type="dxa"/>
            <w:tcBorders>
              <w:top w:val="nil"/>
              <w:left w:val="nil"/>
              <w:bottom w:val="single" w:sz="4" w:space="0" w:color="auto"/>
              <w:right w:val="single" w:sz="4" w:space="0" w:color="auto"/>
            </w:tcBorders>
            <w:shd w:val="clear" w:color="000000" w:fill="BDD7EE"/>
            <w:noWrap/>
            <w:vAlign w:val="center"/>
            <w:hideMark/>
          </w:tcPr>
          <w:p w14:paraId="7198EB9D"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Izabal</w:t>
            </w:r>
          </w:p>
        </w:tc>
        <w:tc>
          <w:tcPr>
            <w:tcW w:w="1552" w:type="dxa"/>
            <w:tcBorders>
              <w:top w:val="nil"/>
              <w:left w:val="nil"/>
              <w:bottom w:val="single" w:sz="4" w:space="0" w:color="auto"/>
              <w:right w:val="single" w:sz="4" w:space="0" w:color="auto"/>
            </w:tcBorders>
            <w:shd w:val="clear" w:color="000000" w:fill="BDD7EE"/>
            <w:noWrap/>
            <w:vAlign w:val="center"/>
            <w:hideMark/>
          </w:tcPr>
          <w:p w14:paraId="1293EB56"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Occidente</w:t>
            </w:r>
          </w:p>
        </w:tc>
        <w:tc>
          <w:tcPr>
            <w:tcW w:w="1552" w:type="dxa"/>
            <w:tcBorders>
              <w:top w:val="nil"/>
              <w:left w:val="nil"/>
              <w:bottom w:val="single" w:sz="4" w:space="0" w:color="auto"/>
              <w:right w:val="single" w:sz="4" w:space="0" w:color="auto"/>
            </w:tcBorders>
            <w:shd w:val="clear" w:color="000000" w:fill="BDD7EE"/>
            <w:noWrap/>
            <w:vAlign w:val="center"/>
            <w:hideMark/>
          </w:tcPr>
          <w:p w14:paraId="4FB7FB1D"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Occidente</w:t>
            </w:r>
          </w:p>
        </w:tc>
        <w:tc>
          <w:tcPr>
            <w:tcW w:w="1675" w:type="dxa"/>
            <w:tcBorders>
              <w:top w:val="nil"/>
              <w:left w:val="nil"/>
              <w:bottom w:val="single" w:sz="4" w:space="0" w:color="auto"/>
              <w:right w:val="single" w:sz="4" w:space="0" w:color="auto"/>
            </w:tcBorders>
            <w:shd w:val="clear" w:color="000000" w:fill="BDD7EE"/>
            <w:noWrap/>
            <w:vAlign w:val="center"/>
            <w:hideMark/>
          </w:tcPr>
          <w:p w14:paraId="60295C34" w14:textId="52F110DC"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Huehuet</w:t>
            </w:r>
            <w:r w:rsidR="00E70721">
              <w:rPr>
                <w:rFonts w:ascii="Arial" w:eastAsia="Times New Roman" w:hAnsi="Arial" w:cs="Arial"/>
                <w:b/>
                <w:bCs/>
                <w:color w:val="000000"/>
                <w:sz w:val="19"/>
                <w:szCs w:val="19"/>
                <w:lang w:val="es-GT" w:eastAsia="es-GT"/>
              </w:rPr>
              <w:t>enango</w:t>
            </w:r>
          </w:p>
        </w:tc>
      </w:tr>
      <w:tr w:rsidR="005731D8" w:rsidRPr="005731D8" w14:paraId="2105C3C0" w14:textId="77777777" w:rsidTr="00AE3832">
        <w:trPr>
          <w:trHeight w:val="1020"/>
          <w:jc w:val="center"/>
        </w:trPr>
        <w:tc>
          <w:tcPr>
            <w:tcW w:w="44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0DB56CB"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No.</w:t>
            </w:r>
          </w:p>
        </w:tc>
        <w:tc>
          <w:tcPr>
            <w:tcW w:w="1538" w:type="dxa"/>
            <w:tcBorders>
              <w:top w:val="single" w:sz="4" w:space="0" w:color="auto"/>
              <w:left w:val="nil"/>
              <w:bottom w:val="single" w:sz="4" w:space="0" w:color="auto"/>
              <w:right w:val="single" w:sz="4" w:space="0" w:color="auto"/>
            </w:tcBorders>
            <w:shd w:val="clear" w:color="000000" w:fill="BDD7EE"/>
            <w:noWrap/>
            <w:vAlign w:val="center"/>
            <w:hideMark/>
          </w:tcPr>
          <w:p w14:paraId="699D847B"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Documentos</w:t>
            </w:r>
          </w:p>
        </w:tc>
        <w:tc>
          <w:tcPr>
            <w:tcW w:w="1657" w:type="dxa"/>
            <w:tcBorders>
              <w:top w:val="nil"/>
              <w:left w:val="nil"/>
              <w:bottom w:val="single" w:sz="4" w:space="0" w:color="auto"/>
              <w:right w:val="single" w:sz="4" w:space="0" w:color="auto"/>
            </w:tcBorders>
            <w:shd w:val="clear" w:color="000000" w:fill="BDD7EE"/>
            <w:vAlign w:val="center"/>
            <w:hideMark/>
          </w:tcPr>
          <w:p w14:paraId="5AF0619C"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Cynthia Phaola Morales Alfaro</w:t>
            </w:r>
          </w:p>
        </w:tc>
        <w:tc>
          <w:tcPr>
            <w:tcW w:w="1552" w:type="dxa"/>
            <w:tcBorders>
              <w:top w:val="nil"/>
              <w:left w:val="nil"/>
              <w:bottom w:val="single" w:sz="4" w:space="0" w:color="auto"/>
              <w:right w:val="single" w:sz="4" w:space="0" w:color="auto"/>
            </w:tcBorders>
            <w:shd w:val="clear" w:color="000000" w:fill="BDD7EE"/>
            <w:vAlign w:val="center"/>
            <w:hideMark/>
          </w:tcPr>
          <w:p w14:paraId="52DD9256"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 xml:space="preserve"> Jenifer Julisa Mccarthy Corea</w:t>
            </w:r>
          </w:p>
        </w:tc>
        <w:tc>
          <w:tcPr>
            <w:tcW w:w="1552" w:type="dxa"/>
            <w:tcBorders>
              <w:top w:val="nil"/>
              <w:left w:val="nil"/>
              <w:bottom w:val="single" w:sz="4" w:space="0" w:color="auto"/>
              <w:right w:val="single" w:sz="4" w:space="0" w:color="auto"/>
            </w:tcBorders>
            <w:shd w:val="clear" w:color="000000" w:fill="BDD7EE"/>
            <w:vAlign w:val="center"/>
            <w:hideMark/>
          </w:tcPr>
          <w:p w14:paraId="1943BFF7"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Reyna Guadalupe Nájera</w:t>
            </w:r>
          </w:p>
        </w:tc>
        <w:tc>
          <w:tcPr>
            <w:tcW w:w="1552" w:type="dxa"/>
            <w:tcBorders>
              <w:top w:val="nil"/>
              <w:left w:val="nil"/>
              <w:bottom w:val="single" w:sz="4" w:space="0" w:color="auto"/>
              <w:right w:val="single" w:sz="4" w:space="0" w:color="auto"/>
            </w:tcBorders>
            <w:shd w:val="clear" w:color="000000" w:fill="BDD7EE"/>
            <w:vAlign w:val="center"/>
            <w:hideMark/>
          </w:tcPr>
          <w:p w14:paraId="57282E96"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Nayeli Leticia Flores Hernández</w:t>
            </w:r>
          </w:p>
        </w:tc>
        <w:tc>
          <w:tcPr>
            <w:tcW w:w="1675" w:type="dxa"/>
            <w:tcBorders>
              <w:top w:val="nil"/>
              <w:left w:val="nil"/>
              <w:bottom w:val="single" w:sz="4" w:space="0" w:color="auto"/>
              <w:right w:val="single" w:sz="4" w:space="0" w:color="auto"/>
            </w:tcBorders>
            <w:shd w:val="clear" w:color="000000" w:fill="BDD7EE"/>
            <w:vAlign w:val="center"/>
            <w:hideMark/>
          </w:tcPr>
          <w:p w14:paraId="3B9011C0" w14:textId="77777777" w:rsidR="005905BA" w:rsidRPr="005905BA" w:rsidRDefault="005905BA" w:rsidP="005905BA">
            <w:pPr>
              <w:jc w:val="center"/>
              <w:rPr>
                <w:rFonts w:ascii="Arial" w:eastAsia="Times New Roman" w:hAnsi="Arial" w:cs="Arial"/>
                <w:b/>
                <w:bCs/>
                <w:color w:val="000000"/>
                <w:sz w:val="19"/>
                <w:szCs w:val="19"/>
                <w:lang w:val="es-GT" w:eastAsia="es-GT"/>
              </w:rPr>
            </w:pPr>
            <w:r w:rsidRPr="005905BA">
              <w:rPr>
                <w:rFonts w:ascii="Arial" w:eastAsia="Times New Roman" w:hAnsi="Arial" w:cs="Arial"/>
                <w:b/>
                <w:bCs/>
                <w:color w:val="000000"/>
                <w:sz w:val="19"/>
                <w:szCs w:val="19"/>
                <w:lang w:val="es-GT" w:eastAsia="es-GT"/>
              </w:rPr>
              <w:t>Kimberly Odalys Castillo Rodríguez</w:t>
            </w:r>
          </w:p>
        </w:tc>
      </w:tr>
      <w:tr w:rsidR="005731D8" w:rsidRPr="005905BA" w14:paraId="0E632E28" w14:textId="77777777" w:rsidTr="00751321">
        <w:trPr>
          <w:trHeight w:val="2543"/>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5335DC9" w14:textId="77777777" w:rsidR="005905BA" w:rsidRPr="005905BA" w:rsidRDefault="005905BA" w:rsidP="005905BA">
            <w:pPr>
              <w:jc w:val="cente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1</w:t>
            </w:r>
          </w:p>
        </w:tc>
        <w:tc>
          <w:tcPr>
            <w:tcW w:w="1538" w:type="dxa"/>
            <w:tcBorders>
              <w:top w:val="nil"/>
              <w:left w:val="nil"/>
              <w:bottom w:val="single" w:sz="4" w:space="0" w:color="auto"/>
              <w:right w:val="single" w:sz="4" w:space="0" w:color="auto"/>
            </w:tcBorders>
            <w:shd w:val="clear" w:color="auto" w:fill="auto"/>
            <w:vAlign w:val="center"/>
            <w:hideMark/>
          </w:tcPr>
          <w:p w14:paraId="4EA1DB55" w14:textId="77777777" w:rsidR="005905BA" w:rsidRPr="005905BA" w:rsidRDefault="005905BA" w:rsidP="005905BA">
            <w:pPr>
              <w:rPr>
                <w:rFonts w:ascii="Arial" w:eastAsia="Times New Roman" w:hAnsi="Arial" w:cs="Arial"/>
                <w:b/>
                <w:bCs/>
                <w:color w:val="000000"/>
                <w:sz w:val="20"/>
                <w:szCs w:val="20"/>
                <w:lang w:val="es-GT" w:eastAsia="es-GT"/>
              </w:rPr>
            </w:pPr>
            <w:r w:rsidRPr="005905BA">
              <w:rPr>
                <w:rFonts w:ascii="Arial" w:eastAsia="Times New Roman" w:hAnsi="Arial" w:cs="Arial"/>
                <w:b/>
                <w:bCs/>
                <w:color w:val="000000"/>
                <w:sz w:val="20"/>
                <w:szCs w:val="20"/>
                <w:lang w:val="es-GT" w:eastAsia="es-GT"/>
              </w:rPr>
              <w:t xml:space="preserve">CUR del gasto </w:t>
            </w:r>
          </w:p>
        </w:tc>
        <w:tc>
          <w:tcPr>
            <w:tcW w:w="1657" w:type="dxa"/>
            <w:tcBorders>
              <w:top w:val="nil"/>
              <w:left w:val="nil"/>
              <w:bottom w:val="single" w:sz="4" w:space="0" w:color="auto"/>
              <w:right w:val="single" w:sz="4" w:space="0" w:color="auto"/>
            </w:tcBorders>
            <w:shd w:val="clear" w:color="auto" w:fill="auto"/>
            <w:vAlign w:val="center"/>
            <w:hideMark/>
          </w:tcPr>
          <w:p w14:paraId="32683AB3" w14:textId="3FFD310C"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No. 9155 20/11/20</w:t>
            </w:r>
            <w:r w:rsidR="005731D8">
              <w:rPr>
                <w:rFonts w:ascii="Arial" w:eastAsia="Times New Roman" w:hAnsi="Arial" w:cs="Arial"/>
                <w:color w:val="000000"/>
                <w:sz w:val="20"/>
                <w:szCs w:val="20"/>
                <w:lang w:val="es-GT" w:eastAsia="es-GT"/>
              </w:rPr>
              <w:t xml:space="preserve"> u</w:t>
            </w:r>
            <w:r w:rsidRPr="005905BA">
              <w:rPr>
                <w:rFonts w:ascii="Arial" w:eastAsia="Times New Roman" w:hAnsi="Arial" w:cs="Arial"/>
                <w:color w:val="000000"/>
                <w:sz w:val="20"/>
                <w:szCs w:val="20"/>
                <w:lang w:val="es-GT" w:eastAsia="es-GT"/>
              </w:rPr>
              <w:t>n pago (febrero a octubre-20</w:t>
            </w:r>
            <w:r w:rsidR="00D22FC4">
              <w:rPr>
                <w:rFonts w:ascii="Arial" w:eastAsia="Times New Roman" w:hAnsi="Arial" w:cs="Arial"/>
                <w:color w:val="000000"/>
                <w:sz w:val="20"/>
                <w:szCs w:val="20"/>
                <w:lang w:val="es-GT" w:eastAsia="es-GT"/>
              </w:rPr>
              <w:t>20</w:t>
            </w:r>
            <w:r w:rsidRPr="005905BA">
              <w:rPr>
                <w:rFonts w:ascii="Arial" w:eastAsia="Times New Roman" w:hAnsi="Arial" w:cs="Arial"/>
                <w:color w:val="000000"/>
                <w:sz w:val="20"/>
                <w:szCs w:val="20"/>
                <w:lang w:val="es-GT" w:eastAsia="es-GT"/>
              </w:rPr>
              <w:t>)</w:t>
            </w:r>
          </w:p>
        </w:tc>
        <w:tc>
          <w:tcPr>
            <w:tcW w:w="1552" w:type="dxa"/>
            <w:tcBorders>
              <w:top w:val="nil"/>
              <w:left w:val="nil"/>
              <w:bottom w:val="single" w:sz="4" w:space="0" w:color="auto"/>
              <w:right w:val="single" w:sz="4" w:space="0" w:color="auto"/>
            </w:tcBorders>
            <w:shd w:val="clear" w:color="auto" w:fill="auto"/>
            <w:vAlign w:val="center"/>
            <w:hideMark/>
          </w:tcPr>
          <w:p w14:paraId="63A0B14D" w14:textId="77777777"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16362-63 29/06/21, 16759 15/7/21, 21015 20/08/21, 22301 23/09/21, 23664 19/10/21 y 25074 11/11/21</w:t>
            </w:r>
          </w:p>
        </w:tc>
        <w:tc>
          <w:tcPr>
            <w:tcW w:w="1552" w:type="dxa"/>
            <w:tcBorders>
              <w:top w:val="nil"/>
              <w:left w:val="nil"/>
              <w:bottom w:val="single" w:sz="4" w:space="0" w:color="auto"/>
              <w:right w:val="single" w:sz="4" w:space="0" w:color="auto"/>
            </w:tcBorders>
            <w:shd w:val="clear" w:color="auto" w:fill="auto"/>
            <w:vAlign w:val="center"/>
            <w:hideMark/>
          </w:tcPr>
          <w:p w14:paraId="26BED3BB" w14:textId="16D31053" w:rsidR="005905BA" w:rsidRPr="005905BA" w:rsidRDefault="005731D8" w:rsidP="005905BA">
            <w:pPr>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 xml:space="preserve">CUR </w:t>
            </w:r>
            <w:r w:rsidR="005905BA" w:rsidRPr="005905BA">
              <w:rPr>
                <w:rFonts w:ascii="Arial" w:eastAsia="Times New Roman" w:hAnsi="Arial" w:cs="Arial"/>
                <w:color w:val="000000"/>
                <w:sz w:val="20"/>
                <w:szCs w:val="20"/>
                <w:lang w:val="es-GT" w:eastAsia="es-GT"/>
              </w:rPr>
              <w:t xml:space="preserve">5819 </w:t>
            </w:r>
            <w:r w:rsidRPr="005905BA">
              <w:rPr>
                <w:rFonts w:ascii="Arial" w:eastAsia="Times New Roman" w:hAnsi="Arial" w:cs="Arial"/>
                <w:color w:val="000000"/>
                <w:sz w:val="20"/>
                <w:szCs w:val="20"/>
                <w:lang w:val="es-GT" w:eastAsia="es-GT"/>
              </w:rPr>
              <w:t>un</w:t>
            </w:r>
            <w:r w:rsidR="005905BA" w:rsidRPr="005905BA">
              <w:rPr>
                <w:rFonts w:ascii="Arial" w:eastAsia="Times New Roman" w:hAnsi="Arial" w:cs="Arial"/>
                <w:color w:val="000000"/>
                <w:sz w:val="20"/>
                <w:szCs w:val="20"/>
                <w:lang w:val="es-GT" w:eastAsia="es-GT"/>
              </w:rPr>
              <w:t xml:space="preserve"> pago (febrero a octubre-20)</w:t>
            </w:r>
          </w:p>
        </w:tc>
        <w:tc>
          <w:tcPr>
            <w:tcW w:w="1552" w:type="dxa"/>
            <w:tcBorders>
              <w:top w:val="nil"/>
              <w:left w:val="nil"/>
              <w:bottom w:val="single" w:sz="4" w:space="0" w:color="auto"/>
              <w:right w:val="single" w:sz="4" w:space="0" w:color="auto"/>
            </w:tcBorders>
            <w:shd w:val="clear" w:color="auto" w:fill="auto"/>
            <w:vAlign w:val="center"/>
            <w:hideMark/>
          </w:tcPr>
          <w:p w14:paraId="01CD70F9" w14:textId="77777777"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CUR 5818 un pago (febrero a octubre-20) CUR 9148 un pago (febrero a octubre-21)</w:t>
            </w:r>
          </w:p>
        </w:tc>
        <w:tc>
          <w:tcPr>
            <w:tcW w:w="1675" w:type="dxa"/>
            <w:tcBorders>
              <w:top w:val="nil"/>
              <w:left w:val="nil"/>
              <w:bottom w:val="single" w:sz="4" w:space="0" w:color="auto"/>
              <w:right w:val="single" w:sz="4" w:space="0" w:color="auto"/>
            </w:tcBorders>
            <w:shd w:val="clear" w:color="auto" w:fill="auto"/>
            <w:vAlign w:val="center"/>
            <w:hideMark/>
          </w:tcPr>
          <w:p w14:paraId="4173B13C" w14:textId="7F09982B"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 xml:space="preserve">CUR 27927 un pago (febrero a octubre-20) CUR 32296 de febrero-mayo-21, </w:t>
            </w:r>
            <w:r w:rsidR="00AE3832">
              <w:rPr>
                <w:rFonts w:ascii="Arial" w:eastAsia="Times New Roman" w:hAnsi="Arial" w:cs="Arial"/>
                <w:color w:val="000000"/>
                <w:sz w:val="20"/>
                <w:szCs w:val="20"/>
                <w:lang w:val="es-GT" w:eastAsia="es-GT"/>
              </w:rPr>
              <w:t xml:space="preserve">CUR </w:t>
            </w:r>
            <w:r w:rsidRPr="005905BA">
              <w:rPr>
                <w:rFonts w:ascii="Arial" w:eastAsia="Times New Roman" w:hAnsi="Arial" w:cs="Arial"/>
                <w:color w:val="000000"/>
                <w:sz w:val="20"/>
                <w:szCs w:val="20"/>
                <w:lang w:val="es-GT" w:eastAsia="es-GT"/>
              </w:rPr>
              <w:t>39419 27/07/21, 41786 17/08/21, 44501 24/06/21 y 48385 28/10/21</w:t>
            </w:r>
          </w:p>
        </w:tc>
      </w:tr>
      <w:tr w:rsidR="005731D8" w:rsidRPr="005905BA" w14:paraId="34DBB6CE" w14:textId="77777777" w:rsidTr="00751321">
        <w:trPr>
          <w:trHeight w:val="113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7978" w14:textId="77777777" w:rsidR="005905BA" w:rsidRPr="005905BA" w:rsidRDefault="005905BA" w:rsidP="005905BA">
            <w:pPr>
              <w:jc w:val="cente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lastRenderedPageBreak/>
              <w:t>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0B6A845" w14:textId="77777777" w:rsidR="005905BA" w:rsidRPr="005905BA" w:rsidRDefault="005905BA" w:rsidP="005905BA">
            <w:pPr>
              <w:rPr>
                <w:rFonts w:ascii="Arial" w:eastAsia="Times New Roman" w:hAnsi="Arial" w:cs="Arial"/>
                <w:b/>
                <w:bCs/>
                <w:color w:val="000000"/>
                <w:sz w:val="20"/>
                <w:szCs w:val="20"/>
                <w:lang w:val="es-GT" w:eastAsia="es-GT"/>
              </w:rPr>
            </w:pPr>
            <w:r w:rsidRPr="005905BA">
              <w:rPr>
                <w:rFonts w:ascii="Arial" w:eastAsia="Times New Roman" w:hAnsi="Arial" w:cs="Arial"/>
                <w:b/>
                <w:bCs/>
                <w:color w:val="000000"/>
                <w:sz w:val="20"/>
                <w:szCs w:val="20"/>
                <w:lang w:val="es-GT" w:eastAsia="es-GT"/>
              </w:rPr>
              <w:t>Oficios al banco para el acreditamiento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A6210F8" w14:textId="05DB2E4C"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Uno por los meses (febrero a octubre-20</w:t>
            </w:r>
            <w:r w:rsidR="00D22FC4">
              <w:rPr>
                <w:rFonts w:ascii="Arial" w:eastAsia="Times New Roman" w:hAnsi="Arial" w:cs="Arial"/>
                <w:color w:val="000000"/>
                <w:sz w:val="20"/>
                <w:szCs w:val="20"/>
                <w:lang w:val="es-GT" w:eastAsia="es-GT"/>
              </w:rPr>
              <w:t>20)</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F31D2E3" w14:textId="77777777"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6 oficios de acreditación</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5740B4F" w14:textId="77777777"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Uno por los meses (febrero a octubre-20)</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6FE29C0E" w14:textId="77777777"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Uno por los meses (febrero a octubre-20) Y uno por ciclo 2021</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6389B46D" w14:textId="77777777"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Uno por los meses (febrero a octubre-20) 6 oficios para ciclo 2021</w:t>
            </w:r>
          </w:p>
        </w:tc>
      </w:tr>
      <w:tr w:rsidR="005731D8" w:rsidRPr="005905BA" w14:paraId="7CC7C8DC" w14:textId="77777777" w:rsidTr="00751321">
        <w:trPr>
          <w:trHeight w:val="109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C451" w14:textId="77777777" w:rsidR="005905BA" w:rsidRPr="005905BA" w:rsidRDefault="005905BA" w:rsidP="005905BA">
            <w:pPr>
              <w:jc w:val="cente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3</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4783C34" w14:textId="1845F7D5" w:rsidR="005905BA" w:rsidRPr="005905BA" w:rsidRDefault="00AE3832" w:rsidP="005905BA">
            <w:pP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N</w:t>
            </w:r>
            <w:r w:rsidR="005905BA" w:rsidRPr="005905BA">
              <w:rPr>
                <w:rFonts w:ascii="Arial" w:eastAsia="Times New Roman" w:hAnsi="Arial" w:cs="Arial"/>
                <w:b/>
                <w:bCs/>
                <w:color w:val="000000"/>
                <w:sz w:val="20"/>
                <w:szCs w:val="20"/>
                <w:lang w:val="es-GT" w:eastAsia="es-GT"/>
              </w:rPr>
              <w:t>ómina de pago en hojas autorizadas por la CGC</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3AA7C92" w14:textId="0A626DF8"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Mensual</w:t>
            </w:r>
            <w:r w:rsidR="005731D8">
              <w:rPr>
                <w:rFonts w:ascii="Arial" w:eastAsia="Times New Roman" w:hAnsi="Arial" w:cs="Arial"/>
                <w:color w:val="000000"/>
                <w:sz w:val="20"/>
                <w:szCs w:val="20"/>
                <w:lang w:val="es-GT" w:eastAsia="es-GT"/>
              </w:rPr>
              <w:t xml:space="preserve"> </w:t>
            </w:r>
            <w:r w:rsidRPr="005905BA">
              <w:rPr>
                <w:rFonts w:ascii="Arial" w:eastAsia="Times New Roman" w:hAnsi="Arial" w:cs="Arial"/>
                <w:color w:val="000000"/>
                <w:sz w:val="20"/>
                <w:szCs w:val="20"/>
                <w:lang w:val="es-GT" w:eastAsia="es-GT"/>
              </w:rPr>
              <w:t>(febrero a octubre-20)</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7E79B33E" w14:textId="06B456F9"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No se present</w:t>
            </w:r>
            <w:r w:rsidR="002F1333">
              <w:rPr>
                <w:rFonts w:ascii="Arial" w:eastAsia="Times New Roman" w:hAnsi="Arial" w:cs="Arial"/>
                <w:color w:val="000000"/>
                <w:sz w:val="20"/>
                <w:szCs w:val="20"/>
                <w:lang w:val="es-GT" w:eastAsia="es-GT"/>
              </w:rPr>
              <w:t>ó</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1DDE594C" w14:textId="24F4AC14"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Se elaboraron 2 n</w:t>
            </w:r>
            <w:r w:rsidR="00DB3FE4">
              <w:rPr>
                <w:rFonts w:ascii="Arial" w:eastAsia="Times New Roman" w:hAnsi="Arial" w:cs="Arial"/>
                <w:color w:val="000000"/>
                <w:sz w:val="20"/>
                <w:szCs w:val="20"/>
                <w:lang w:val="es-GT" w:eastAsia="es-GT"/>
              </w:rPr>
              <w:t>ó</w:t>
            </w:r>
            <w:r w:rsidRPr="005905BA">
              <w:rPr>
                <w:rFonts w:ascii="Arial" w:eastAsia="Times New Roman" w:hAnsi="Arial" w:cs="Arial"/>
                <w:color w:val="000000"/>
                <w:sz w:val="20"/>
                <w:szCs w:val="20"/>
                <w:lang w:val="es-GT" w:eastAsia="es-GT"/>
              </w:rPr>
              <w:t>minas en hojas simples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7614712D" w14:textId="44EEE0AE"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Se elaboraron 2 n</w:t>
            </w:r>
            <w:r w:rsidR="00DB3FE4">
              <w:rPr>
                <w:rFonts w:ascii="Arial" w:eastAsia="Times New Roman" w:hAnsi="Arial" w:cs="Arial"/>
                <w:color w:val="000000"/>
                <w:sz w:val="20"/>
                <w:szCs w:val="20"/>
                <w:lang w:val="es-GT" w:eastAsia="es-GT"/>
              </w:rPr>
              <w:t>ó</w:t>
            </w:r>
            <w:r w:rsidRPr="005905BA">
              <w:rPr>
                <w:rFonts w:ascii="Arial" w:eastAsia="Times New Roman" w:hAnsi="Arial" w:cs="Arial"/>
                <w:color w:val="000000"/>
                <w:sz w:val="20"/>
                <w:szCs w:val="20"/>
                <w:lang w:val="es-GT" w:eastAsia="es-GT"/>
              </w:rPr>
              <w:t>minas en hojas simples</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0946D0E0" w14:textId="557383AA"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1 n</w:t>
            </w:r>
            <w:r w:rsidR="00D22FC4">
              <w:rPr>
                <w:rFonts w:ascii="Arial" w:eastAsia="Times New Roman" w:hAnsi="Arial" w:cs="Arial"/>
                <w:color w:val="000000"/>
                <w:sz w:val="20"/>
                <w:szCs w:val="20"/>
                <w:lang w:val="es-GT" w:eastAsia="es-GT"/>
              </w:rPr>
              <w:t>ó</w:t>
            </w:r>
            <w:r w:rsidRPr="005905BA">
              <w:rPr>
                <w:rFonts w:ascii="Arial" w:eastAsia="Times New Roman" w:hAnsi="Arial" w:cs="Arial"/>
                <w:color w:val="000000"/>
                <w:sz w:val="20"/>
                <w:szCs w:val="20"/>
                <w:lang w:val="es-GT" w:eastAsia="es-GT"/>
              </w:rPr>
              <w:t xml:space="preserve">mina para pago </w:t>
            </w:r>
            <w:r w:rsidR="00AE3832" w:rsidRPr="005905BA">
              <w:rPr>
                <w:rFonts w:ascii="Arial" w:eastAsia="Times New Roman" w:hAnsi="Arial" w:cs="Arial"/>
                <w:color w:val="000000"/>
                <w:sz w:val="20"/>
                <w:szCs w:val="20"/>
                <w:lang w:val="es-GT" w:eastAsia="es-GT"/>
              </w:rPr>
              <w:t>único</w:t>
            </w:r>
            <w:r w:rsidRPr="005905BA">
              <w:rPr>
                <w:rFonts w:ascii="Arial" w:eastAsia="Times New Roman" w:hAnsi="Arial" w:cs="Arial"/>
                <w:color w:val="000000"/>
                <w:sz w:val="20"/>
                <w:szCs w:val="20"/>
                <w:lang w:val="es-GT" w:eastAsia="es-GT"/>
              </w:rPr>
              <w:t xml:space="preserve"> 2020, 6 n</w:t>
            </w:r>
            <w:r w:rsidR="00DB3FE4">
              <w:rPr>
                <w:rFonts w:ascii="Arial" w:eastAsia="Times New Roman" w:hAnsi="Arial" w:cs="Arial"/>
                <w:color w:val="000000"/>
                <w:sz w:val="20"/>
                <w:szCs w:val="20"/>
                <w:lang w:val="es-GT" w:eastAsia="es-GT"/>
              </w:rPr>
              <w:t>ó</w:t>
            </w:r>
            <w:r w:rsidRPr="005905BA">
              <w:rPr>
                <w:rFonts w:ascii="Arial" w:eastAsia="Times New Roman" w:hAnsi="Arial" w:cs="Arial"/>
                <w:color w:val="000000"/>
                <w:sz w:val="20"/>
                <w:szCs w:val="20"/>
                <w:lang w:val="es-GT" w:eastAsia="es-GT"/>
              </w:rPr>
              <w:t xml:space="preserve">minas </w:t>
            </w:r>
            <w:r w:rsidR="00AE3832" w:rsidRPr="005905BA">
              <w:rPr>
                <w:rFonts w:ascii="Arial" w:eastAsia="Times New Roman" w:hAnsi="Arial" w:cs="Arial"/>
                <w:color w:val="000000"/>
                <w:sz w:val="20"/>
                <w:szCs w:val="20"/>
                <w:lang w:val="es-GT" w:eastAsia="es-GT"/>
              </w:rPr>
              <w:t>correspondientes</w:t>
            </w:r>
            <w:r w:rsidRPr="005905BA">
              <w:rPr>
                <w:rFonts w:ascii="Arial" w:eastAsia="Times New Roman" w:hAnsi="Arial" w:cs="Arial"/>
                <w:color w:val="000000"/>
                <w:sz w:val="20"/>
                <w:szCs w:val="20"/>
                <w:lang w:val="es-GT" w:eastAsia="es-GT"/>
              </w:rPr>
              <w:t xml:space="preserve"> a 2021</w:t>
            </w:r>
          </w:p>
        </w:tc>
      </w:tr>
      <w:tr w:rsidR="005731D8" w:rsidRPr="005905BA" w14:paraId="35C730DE" w14:textId="77777777" w:rsidTr="00AE3832">
        <w:trPr>
          <w:trHeight w:val="1209"/>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7719590" w14:textId="77777777" w:rsidR="005905BA" w:rsidRPr="005905BA" w:rsidRDefault="005905BA" w:rsidP="005905BA">
            <w:pPr>
              <w:jc w:val="cente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4</w:t>
            </w:r>
          </w:p>
        </w:tc>
        <w:tc>
          <w:tcPr>
            <w:tcW w:w="1538" w:type="dxa"/>
            <w:tcBorders>
              <w:top w:val="nil"/>
              <w:left w:val="nil"/>
              <w:bottom w:val="single" w:sz="4" w:space="0" w:color="auto"/>
              <w:right w:val="single" w:sz="4" w:space="0" w:color="auto"/>
            </w:tcBorders>
            <w:shd w:val="clear" w:color="auto" w:fill="auto"/>
            <w:vAlign w:val="center"/>
            <w:hideMark/>
          </w:tcPr>
          <w:p w14:paraId="7B836FAE" w14:textId="15A58447" w:rsidR="005905BA" w:rsidRPr="005905BA" w:rsidRDefault="00AE3832" w:rsidP="005905BA">
            <w:pP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N</w:t>
            </w:r>
            <w:r w:rsidR="005905BA" w:rsidRPr="005905BA">
              <w:rPr>
                <w:rFonts w:ascii="Arial" w:eastAsia="Times New Roman" w:hAnsi="Arial" w:cs="Arial"/>
                <w:b/>
                <w:bCs/>
                <w:color w:val="000000"/>
                <w:sz w:val="20"/>
                <w:szCs w:val="20"/>
                <w:lang w:val="es-GT" w:eastAsia="es-GT"/>
              </w:rPr>
              <w:t>otificación bancaria por acreditamiento</w:t>
            </w:r>
          </w:p>
        </w:tc>
        <w:tc>
          <w:tcPr>
            <w:tcW w:w="1657" w:type="dxa"/>
            <w:tcBorders>
              <w:top w:val="nil"/>
              <w:left w:val="nil"/>
              <w:bottom w:val="single" w:sz="4" w:space="0" w:color="auto"/>
              <w:right w:val="single" w:sz="4" w:space="0" w:color="auto"/>
            </w:tcBorders>
            <w:shd w:val="clear" w:color="auto" w:fill="auto"/>
            <w:vAlign w:val="center"/>
            <w:hideMark/>
          </w:tcPr>
          <w:p w14:paraId="7C605327" w14:textId="7B9562F5"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No se present</w:t>
            </w:r>
            <w:r w:rsidR="002F1333">
              <w:rPr>
                <w:rFonts w:ascii="Arial" w:eastAsia="Times New Roman" w:hAnsi="Arial" w:cs="Arial"/>
                <w:color w:val="000000"/>
                <w:sz w:val="20"/>
                <w:szCs w:val="20"/>
                <w:lang w:val="es-GT" w:eastAsia="es-GT"/>
              </w:rPr>
              <w:t>ó</w:t>
            </w:r>
          </w:p>
        </w:tc>
        <w:tc>
          <w:tcPr>
            <w:tcW w:w="1552" w:type="dxa"/>
            <w:tcBorders>
              <w:top w:val="nil"/>
              <w:left w:val="nil"/>
              <w:bottom w:val="single" w:sz="4" w:space="0" w:color="auto"/>
              <w:right w:val="single" w:sz="4" w:space="0" w:color="auto"/>
            </w:tcBorders>
            <w:shd w:val="clear" w:color="auto" w:fill="auto"/>
            <w:vAlign w:val="center"/>
            <w:hideMark/>
          </w:tcPr>
          <w:p w14:paraId="16630392" w14:textId="6F8FBF90" w:rsidR="005905BA" w:rsidRPr="005905BA" w:rsidRDefault="00E70721" w:rsidP="005905BA">
            <w:pPr>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N</w:t>
            </w:r>
            <w:r w:rsidR="00AE3832" w:rsidRPr="005905BA">
              <w:rPr>
                <w:rFonts w:ascii="Arial" w:eastAsia="Times New Roman" w:hAnsi="Arial" w:cs="Arial"/>
                <w:color w:val="000000"/>
                <w:sz w:val="20"/>
                <w:szCs w:val="20"/>
                <w:lang w:val="es-GT" w:eastAsia="es-GT"/>
              </w:rPr>
              <w:t>otificaciones</w:t>
            </w:r>
            <w:r w:rsidR="005905BA" w:rsidRPr="005905BA">
              <w:rPr>
                <w:rFonts w:ascii="Arial" w:eastAsia="Times New Roman" w:hAnsi="Arial" w:cs="Arial"/>
                <w:color w:val="000000"/>
                <w:sz w:val="20"/>
                <w:szCs w:val="20"/>
                <w:lang w:val="es-GT" w:eastAsia="es-GT"/>
              </w:rPr>
              <w:t xml:space="preserve"> bancarias por los acreditamientos</w:t>
            </w:r>
          </w:p>
        </w:tc>
        <w:tc>
          <w:tcPr>
            <w:tcW w:w="1552" w:type="dxa"/>
            <w:tcBorders>
              <w:top w:val="nil"/>
              <w:left w:val="nil"/>
              <w:bottom w:val="single" w:sz="4" w:space="0" w:color="auto"/>
              <w:right w:val="single" w:sz="4" w:space="0" w:color="auto"/>
            </w:tcBorders>
            <w:shd w:val="clear" w:color="auto" w:fill="auto"/>
            <w:vAlign w:val="center"/>
            <w:hideMark/>
          </w:tcPr>
          <w:p w14:paraId="6F8CAA03" w14:textId="52460C2A" w:rsidR="005905BA" w:rsidRPr="005905BA" w:rsidRDefault="00E70721" w:rsidP="005905BA">
            <w:pPr>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N</w:t>
            </w:r>
            <w:r w:rsidR="00AE3832" w:rsidRPr="005905BA">
              <w:rPr>
                <w:rFonts w:ascii="Arial" w:eastAsia="Times New Roman" w:hAnsi="Arial" w:cs="Arial"/>
                <w:color w:val="000000"/>
                <w:sz w:val="20"/>
                <w:szCs w:val="20"/>
                <w:lang w:val="es-GT" w:eastAsia="es-GT"/>
              </w:rPr>
              <w:t>otificaciones</w:t>
            </w:r>
            <w:r w:rsidR="005905BA" w:rsidRPr="005905BA">
              <w:rPr>
                <w:rFonts w:ascii="Arial" w:eastAsia="Times New Roman" w:hAnsi="Arial" w:cs="Arial"/>
                <w:color w:val="000000"/>
                <w:sz w:val="20"/>
                <w:szCs w:val="20"/>
                <w:lang w:val="es-GT" w:eastAsia="es-GT"/>
              </w:rPr>
              <w:t xml:space="preserve"> bancarias por los acreditamientos</w:t>
            </w:r>
          </w:p>
        </w:tc>
        <w:tc>
          <w:tcPr>
            <w:tcW w:w="1552" w:type="dxa"/>
            <w:tcBorders>
              <w:top w:val="nil"/>
              <w:left w:val="nil"/>
              <w:bottom w:val="single" w:sz="4" w:space="0" w:color="auto"/>
              <w:right w:val="single" w:sz="4" w:space="0" w:color="auto"/>
            </w:tcBorders>
            <w:shd w:val="clear" w:color="auto" w:fill="auto"/>
            <w:vAlign w:val="center"/>
            <w:hideMark/>
          </w:tcPr>
          <w:p w14:paraId="02633B37" w14:textId="0CD72853" w:rsidR="005905BA" w:rsidRPr="005905BA" w:rsidRDefault="00E70721" w:rsidP="005905BA">
            <w:pPr>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N</w:t>
            </w:r>
            <w:r w:rsidR="00AE3832" w:rsidRPr="005905BA">
              <w:rPr>
                <w:rFonts w:ascii="Arial" w:eastAsia="Times New Roman" w:hAnsi="Arial" w:cs="Arial"/>
                <w:color w:val="000000"/>
                <w:sz w:val="20"/>
                <w:szCs w:val="20"/>
                <w:lang w:val="es-GT" w:eastAsia="es-GT"/>
              </w:rPr>
              <w:t>otificaciones</w:t>
            </w:r>
            <w:r w:rsidR="005905BA" w:rsidRPr="005905BA">
              <w:rPr>
                <w:rFonts w:ascii="Arial" w:eastAsia="Times New Roman" w:hAnsi="Arial" w:cs="Arial"/>
                <w:color w:val="000000"/>
                <w:sz w:val="20"/>
                <w:szCs w:val="20"/>
                <w:lang w:val="es-GT" w:eastAsia="es-GT"/>
              </w:rPr>
              <w:t xml:space="preserve"> bancarias por los acreditamientos</w:t>
            </w:r>
          </w:p>
        </w:tc>
        <w:tc>
          <w:tcPr>
            <w:tcW w:w="1675" w:type="dxa"/>
            <w:tcBorders>
              <w:top w:val="nil"/>
              <w:left w:val="nil"/>
              <w:bottom w:val="single" w:sz="4" w:space="0" w:color="auto"/>
              <w:right w:val="single" w:sz="4" w:space="0" w:color="auto"/>
            </w:tcBorders>
            <w:shd w:val="clear" w:color="auto" w:fill="auto"/>
            <w:vAlign w:val="center"/>
            <w:hideMark/>
          </w:tcPr>
          <w:p w14:paraId="33E365DA" w14:textId="17B37373" w:rsidR="005905BA" w:rsidRPr="005905BA" w:rsidRDefault="005905BA" w:rsidP="005905BA">
            <w:pPr>
              <w:rPr>
                <w:rFonts w:ascii="Arial" w:eastAsia="Times New Roman" w:hAnsi="Arial" w:cs="Arial"/>
                <w:color w:val="000000"/>
                <w:sz w:val="20"/>
                <w:szCs w:val="20"/>
                <w:lang w:val="es-GT" w:eastAsia="es-GT"/>
              </w:rPr>
            </w:pPr>
            <w:r w:rsidRPr="005905BA">
              <w:rPr>
                <w:rFonts w:ascii="Arial" w:eastAsia="Times New Roman" w:hAnsi="Arial" w:cs="Arial"/>
                <w:color w:val="000000"/>
                <w:sz w:val="20"/>
                <w:szCs w:val="20"/>
                <w:lang w:val="es-GT" w:eastAsia="es-GT"/>
              </w:rPr>
              <w:t xml:space="preserve">Se presentan estados de </w:t>
            </w:r>
            <w:r w:rsidR="00AE3832" w:rsidRPr="005905BA">
              <w:rPr>
                <w:rFonts w:ascii="Arial" w:eastAsia="Times New Roman" w:hAnsi="Arial" w:cs="Arial"/>
                <w:color w:val="000000"/>
                <w:sz w:val="20"/>
                <w:szCs w:val="20"/>
                <w:lang w:val="es-GT" w:eastAsia="es-GT"/>
              </w:rPr>
              <w:t>cuenta de</w:t>
            </w:r>
            <w:r w:rsidRPr="005905BA">
              <w:rPr>
                <w:rFonts w:ascii="Arial" w:eastAsia="Times New Roman" w:hAnsi="Arial" w:cs="Arial"/>
                <w:color w:val="000000"/>
                <w:sz w:val="20"/>
                <w:szCs w:val="20"/>
                <w:lang w:val="es-GT" w:eastAsia="es-GT"/>
              </w:rPr>
              <w:t xml:space="preserve"> la beneficiaria para ambos ciclos</w:t>
            </w:r>
          </w:p>
        </w:tc>
      </w:tr>
    </w:tbl>
    <w:p w14:paraId="25DEC1BA" w14:textId="77777777" w:rsidR="00F81906" w:rsidRPr="00F81906" w:rsidRDefault="00F81906" w:rsidP="00F81906">
      <w:pPr>
        <w:widowControl w:val="0"/>
        <w:tabs>
          <w:tab w:val="left" w:pos="5241"/>
        </w:tabs>
        <w:autoSpaceDE w:val="0"/>
        <w:autoSpaceDN w:val="0"/>
        <w:adjustRightInd w:val="0"/>
        <w:spacing w:line="276" w:lineRule="auto"/>
        <w:rPr>
          <w:rFonts w:ascii="Arial" w:hAnsi="Arial" w:cs="Arial"/>
          <w:bCs/>
          <w:spacing w:val="-2"/>
          <w:sz w:val="17"/>
          <w:szCs w:val="17"/>
        </w:rPr>
      </w:pPr>
      <w:r w:rsidRPr="00F81906">
        <w:rPr>
          <w:rFonts w:ascii="Arial" w:hAnsi="Arial" w:cs="Arial"/>
          <w:b/>
          <w:bCs/>
          <w:spacing w:val="-2"/>
          <w:sz w:val="17"/>
          <w:szCs w:val="17"/>
        </w:rPr>
        <w:t>Fuente:</w:t>
      </w:r>
      <w:r w:rsidRPr="00F81906">
        <w:rPr>
          <w:rFonts w:ascii="Arial" w:hAnsi="Arial" w:cs="Arial"/>
          <w:bCs/>
          <w:spacing w:val="-2"/>
          <w:sz w:val="17"/>
          <w:szCs w:val="17"/>
        </w:rPr>
        <w:t xml:space="preserve"> Información proporcionada por DIDEDUC (Guatemala Occidente, Guatemala Sur, Izabal y Huehuetenango.</w:t>
      </w:r>
    </w:p>
    <w:p w14:paraId="3152CB87" w14:textId="5F4DEBD4" w:rsidR="00AF52F1" w:rsidRDefault="00AF52F1" w:rsidP="00E70721">
      <w:pPr>
        <w:spacing w:line="276" w:lineRule="auto"/>
        <w:rPr>
          <w:rFonts w:ascii="Arial" w:hAnsi="Arial" w:cs="Arial"/>
          <w:sz w:val="22"/>
          <w:szCs w:val="22"/>
          <w:lang w:val="es-ES"/>
        </w:rPr>
      </w:pPr>
    </w:p>
    <w:p w14:paraId="702C236A" w14:textId="77777777" w:rsidR="00FE4138" w:rsidRDefault="00FE4138" w:rsidP="00E70721">
      <w:pPr>
        <w:spacing w:line="276" w:lineRule="auto"/>
        <w:rPr>
          <w:rFonts w:ascii="Arial" w:hAnsi="Arial" w:cs="Arial"/>
          <w:sz w:val="22"/>
          <w:szCs w:val="22"/>
          <w:lang w:val="es-ES"/>
        </w:rPr>
      </w:pPr>
    </w:p>
    <w:bookmarkEnd w:id="10"/>
    <w:p w14:paraId="62D85A69" w14:textId="21D39173" w:rsidR="00E16D1B" w:rsidRDefault="00054E49" w:rsidP="006C04F9">
      <w:pPr>
        <w:spacing w:line="276" w:lineRule="auto"/>
        <w:jc w:val="both"/>
        <w:rPr>
          <w:rFonts w:ascii="Arial" w:hAnsi="Arial" w:cs="Arial"/>
          <w:sz w:val="22"/>
          <w:szCs w:val="22"/>
          <w:lang w:val="es-ES"/>
        </w:rPr>
      </w:pPr>
      <w:r>
        <w:rPr>
          <w:rFonts w:ascii="Arial" w:hAnsi="Arial" w:cs="Arial"/>
          <w:b/>
          <w:sz w:val="22"/>
          <w:szCs w:val="22"/>
          <w:lang w:val="es-ES"/>
        </w:rPr>
        <w:t>d</w:t>
      </w:r>
      <w:r w:rsidR="008F0F51" w:rsidRPr="009A26A0">
        <w:rPr>
          <w:rFonts w:ascii="Arial" w:hAnsi="Arial" w:cs="Arial"/>
          <w:b/>
          <w:sz w:val="22"/>
          <w:szCs w:val="22"/>
          <w:lang w:val="es-ES"/>
        </w:rPr>
        <w:t>)</w:t>
      </w:r>
      <w:r w:rsidR="008F0F51" w:rsidRPr="009A26A0">
        <w:rPr>
          <w:rFonts w:ascii="Arial" w:hAnsi="Arial" w:cs="Arial"/>
          <w:sz w:val="22"/>
          <w:szCs w:val="22"/>
          <w:lang w:val="es-ES"/>
        </w:rPr>
        <w:t xml:space="preserve"> </w:t>
      </w:r>
      <w:r w:rsidR="00CF4EF5">
        <w:rPr>
          <w:rFonts w:ascii="Arial" w:hAnsi="Arial" w:cs="Arial"/>
          <w:sz w:val="22"/>
          <w:szCs w:val="22"/>
          <w:lang w:val="es-ES"/>
        </w:rPr>
        <w:t xml:space="preserve">No fue posible realizar </w:t>
      </w:r>
      <w:r w:rsidR="00D22FC4">
        <w:rPr>
          <w:rFonts w:ascii="Arial" w:hAnsi="Arial" w:cs="Arial"/>
          <w:sz w:val="22"/>
          <w:szCs w:val="22"/>
          <w:lang w:val="es-ES"/>
        </w:rPr>
        <w:t xml:space="preserve">la </w:t>
      </w:r>
      <w:r w:rsidR="00CF4EF5">
        <w:rPr>
          <w:rFonts w:ascii="Arial" w:hAnsi="Arial" w:cs="Arial"/>
          <w:sz w:val="22"/>
          <w:szCs w:val="22"/>
          <w:lang w:val="es-ES"/>
        </w:rPr>
        <w:t>verificación física de las beneficiarias,</w:t>
      </w:r>
      <w:r w:rsidR="001807ED">
        <w:rPr>
          <w:rFonts w:ascii="Arial" w:hAnsi="Arial" w:cs="Arial"/>
          <w:sz w:val="22"/>
          <w:szCs w:val="22"/>
          <w:lang w:val="es-ES"/>
        </w:rPr>
        <w:t xml:space="preserve"> debido a que</w:t>
      </w:r>
      <w:r w:rsidR="00CF4EF5">
        <w:rPr>
          <w:rFonts w:ascii="Arial" w:hAnsi="Arial" w:cs="Arial"/>
          <w:sz w:val="22"/>
          <w:szCs w:val="22"/>
          <w:lang w:val="es-ES"/>
        </w:rPr>
        <w:t xml:space="preserve"> según lo manifestado en narrativas </w:t>
      </w:r>
      <w:r w:rsidR="00064899">
        <w:rPr>
          <w:rFonts w:ascii="Arial" w:hAnsi="Arial" w:cs="Arial"/>
          <w:sz w:val="22"/>
          <w:szCs w:val="22"/>
          <w:lang w:val="es-ES"/>
        </w:rPr>
        <w:t>firmadas</w:t>
      </w:r>
      <w:r w:rsidR="00B159D8">
        <w:rPr>
          <w:rFonts w:ascii="Arial" w:hAnsi="Arial" w:cs="Arial"/>
          <w:sz w:val="22"/>
          <w:szCs w:val="22"/>
          <w:lang w:val="es-ES"/>
        </w:rPr>
        <w:t xml:space="preserve"> y selladas</w:t>
      </w:r>
      <w:r w:rsidR="00064899">
        <w:rPr>
          <w:rFonts w:ascii="Arial" w:hAnsi="Arial" w:cs="Arial"/>
          <w:sz w:val="22"/>
          <w:szCs w:val="22"/>
          <w:lang w:val="es-ES"/>
        </w:rPr>
        <w:t xml:space="preserve"> por la Unidad de Equidad de G</w:t>
      </w:r>
      <w:r w:rsidR="00D22FC4">
        <w:rPr>
          <w:rFonts w:ascii="Arial" w:hAnsi="Arial" w:cs="Arial"/>
          <w:sz w:val="22"/>
          <w:szCs w:val="22"/>
          <w:lang w:val="es-ES"/>
        </w:rPr>
        <w:t>é</w:t>
      </w:r>
      <w:r w:rsidR="00064899">
        <w:rPr>
          <w:rFonts w:ascii="Arial" w:hAnsi="Arial" w:cs="Arial"/>
          <w:sz w:val="22"/>
          <w:szCs w:val="22"/>
          <w:lang w:val="es-ES"/>
        </w:rPr>
        <w:t xml:space="preserve">nero con Pertinencia Cultural y </w:t>
      </w:r>
      <w:r w:rsidR="00B159D8">
        <w:rPr>
          <w:rFonts w:ascii="Arial" w:hAnsi="Arial" w:cs="Arial"/>
          <w:sz w:val="22"/>
          <w:szCs w:val="22"/>
          <w:lang w:val="es-ES"/>
        </w:rPr>
        <w:t>Protección</w:t>
      </w:r>
      <w:r w:rsidR="00064899">
        <w:rPr>
          <w:rFonts w:ascii="Arial" w:hAnsi="Arial" w:cs="Arial"/>
          <w:sz w:val="22"/>
          <w:szCs w:val="22"/>
          <w:lang w:val="es-ES"/>
        </w:rPr>
        <w:t xml:space="preserve"> </w:t>
      </w:r>
      <w:r w:rsidR="00C507A6">
        <w:rPr>
          <w:rFonts w:ascii="Arial" w:hAnsi="Arial" w:cs="Arial"/>
          <w:sz w:val="22"/>
          <w:szCs w:val="22"/>
          <w:lang w:val="es-ES"/>
        </w:rPr>
        <w:t>I</w:t>
      </w:r>
      <w:r w:rsidR="00064899">
        <w:rPr>
          <w:rFonts w:ascii="Arial" w:hAnsi="Arial" w:cs="Arial"/>
          <w:sz w:val="22"/>
          <w:szCs w:val="22"/>
          <w:lang w:val="es-ES"/>
        </w:rPr>
        <w:t>ntegral de la Niñez, Adolescencia y Juventud -UGP-</w:t>
      </w:r>
      <w:r w:rsidR="00B159D8">
        <w:rPr>
          <w:rFonts w:ascii="Arial" w:hAnsi="Arial" w:cs="Arial"/>
          <w:sz w:val="22"/>
          <w:szCs w:val="22"/>
          <w:lang w:val="es-ES"/>
        </w:rPr>
        <w:t xml:space="preserve"> y la </w:t>
      </w:r>
      <w:r w:rsidR="00B159D8" w:rsidRPr="00B159D8">
        <w:rPr>
          <w:rFonts w:ascii="Arial" w:hAnsi="Arial" w:cs="Arial"/>
          <w:sz w:val="22"/>
          <w:szCs w:val="22"/>
          <w:lang w:val="es-ES"/>
        </w:rPr>
        <w:t>Dirección General de Gestión de Calidad Educativa -DIGECADE-</w:t>
      </w:r>
      <w:r w:rsidR="00B159D8">
        <w:rPr>
          <w:rFonts w:ascii="Arial" w:hAnsi="Arial" w:cs="Arial"/>
          <w:sz w:val="22"/>
          <w:szCs w:val="22"/>
          <w:lang w:val="es-ES"/>
        </w:rPr>
        <w:t xml:space="preserve">, los datos de las adolescentes y sobrevivientes se consideran datos confidenciales y sensibles, no se cuenta con información de las mismas, la comunicación con </w:t>
      </w:r>
      <w:r w:rsidR="00CE19BF">
        <w:rPr>
          <w:rFonts w:ascii="Arial" w:hAnsi="Arial" w:cs="Arial"/>
          <w:sz w:val="22"/>
          <w:szCs w:val="22"/>
          <w:lang w:val="es-ES"/>
        </w:rPr>
        <w:t>las becarias</w:t>
      </w:r>
      <w:r w:rsidR="00B159D8">
        <w:rPr>
          <w:rFonts w:ascii="Arial" w:hAnsi="Arial" w:cs="Arial"/>
          <w:sz w:val="22"/>
          <w:szCs w:val="22"/>
          <w:lang w:val="es-ES"/>
        </w:rPr>
        <w:t xml:space="preserve"> fue a través de</w:t>
      </w:r>
      <w:r w:rsidR="00CE19BF">
        <w:rPr>
          <w:rFonts w:ascii="Arial" w:hAnsi="Arial" w:cs="Arial"/>
          <w:sz w:val="22"/>
          <w:szCs w:val="22"/>
          <w:lang w:val="es-ES"/>
        </w:rPr>
        <w:t xml:space="preserve"> oficios enviados</w:t>
      </w:r>
      <w:r w:rsidR="0077792D">
        <w:rPr>
          <w:rFonts w:ascii="Arial" w:hAnsi="Arial" w:cs="Arial"/>
          <w:sz w:val="22"/>
          <w:szCs w:val="22"/>
          <w:lang w:val="es-ES"/>
        </w:rPr>
        <w:t>,</w:t>
      </w:r>
      <w:r w:rsidR="00CE19BF">
        <w:rPr>
          <w:rFonts w:ascii="Arial" w:hAnsi="Arial" w:cs="Arial"/>
          <w:sz w:val="22"/>
          <w:szCs w:val="22"/>
          <w:lang w:val="es-ES"/>
        </w:rPr>
        <w:t xml:space="preserve"> a</w:t>
      </w:r>
      <w:r w:rsidR="00B159D8">
        <w:rPr>
          <w:rFonts w:ascii="Arial" w:hAnsi="Arial" w:cs="Arial"/>
          <w:sz w:val="22"/>
          <w:szCs w:val="22"/>
          <w:lang w:val="es-ES"/>
        </w:rPr>
        <w:t xml:space="preserve"> la Secretaria de Bienestar Social</w:t>
      </w:r>
      <w:r w:rsidR="0077792D">
        <w:rPr>
          <w:rFonts w:ascii="Arial" w:hAnsi="Arial" w:cs="Arial"/>
          <w:sz w:val="22"/>
          <w:szCs w:val="22"/>
          <w:lang w:val="es-ES"/>
        </w:rPr>
        <w:t xml:space="preserve"> de la Presidencia</w:t>
      </w:r>
      <w:r w:rsidR="00CE19BF">
        <w:rPr>
          <w:rFonts w:ascii="Arial" w:hAnsi="Arial" w:cs="Arial"/>
          <w:sz w:val="22"/>
          <w:szCs w:val="22"/>
          <w:lang w:val="es-ES"/>
        </w:rPr>
        <w:t xml:space="preserve"> quien tenía enlace directo</w:t>
      </w:r>
      <w:r w:rsidR="00C507A6">
        <w:rPr>
          <w:rFonts w:ascii="Arial" w:hAnsi="Arial" w:cs="Arial"/>
          <w:sz w:val="22"/>
          <w:szCs w:val="22"/>
          <w:lang w:val="es-ES"/>
        </w:rPr>
        <w:t>.</w:t>
      </w:r>
      <w:r w:rsidR="00B159D8">
        <w:rPr>
          <w:rFonts w:ascii="Arial" w:hAnsi="Arial" w:cs="Arial"/>
          <w:sz w:val="22"/>
          <w:szCs w:val="22"/>
          <w:lang w:val="es-ES"/>
        </w:rPr>
        <w:t xml:space="preserve"> </w:t>
      </w:r>
      <w:r w:rsidR="00C507A6">
        <w:rPr>
          <w:rFonts w:ascii="Arial" w:hAnsi="Arial" w:cs="Arial"/>
          <w:sz w:val="22"/>
          <w:szCs w:val="22"/>
          <w:lang w:val="es-ES"/>
        </w:rPr>
        <w:t>A</w:t>
      </w:r>
      <w:r w:rsidR="0077792D">
        <w:rPr>
          <w:rFonts w:ascii="Arial" w:hAnsi="Arial" w:cs="Arial"/>
          <w:sz w:val="22"/>
          <w:szCs w:val="22"/>
          <w:lang w:val="es-ES"/>
        </w:rPr>
        <w:t xml:space="preserve">ctualmente </w:t>
      </w:r>
      <w:r w:rsidR="00C507A6">
        <w:rPr>
          <w:rFonts w:ascii="Arial" w:hAnsi="Arial" w:cs="Arial"/>
          <w:sz w:val="22"/>
          <w:szCs w:val="22"/>
          <w:lang w:val="es-ES"/>
        </w:rPr>
        <w:t xml:space="preserve">el enlace directo con las beneficiarias, quienes </w:t>
      </w:r>
      <w:r w:rsidR="0077792D">
        <w:rPr>
          <w:rFonts w:ascii="Arial" w:hAnsi="Arial" w:cs="Arial"/>
          <w:sz w:val="22"/>
          <w:szCs w:val="22"/>
          <w:lang w:val="es-ES"/>
        </w:rPr>
        <w:t>son mayores de edad</w:t>
      </w:r>
      <w:r w:rsidR="00C507A6">
        <w:rPr>
          <w:rFonts w:ascii="Arial" w:hAnsi="Arial" w:cs="Arial"/>
          <w:sz w:val="22"/>
          <w:szCs w:val="22"/>
          <w:lang w:val="es-ES"/>
        </w:rPr>
        <w:t>,</w:t>
      </w:r>
      <w:r w:rsidR="0077792D">
        <w:rPr>
          <w:rFonts w:ascii="Arial" w:hAnsi="Arial" w:cs="Arial"/>
          <w:sz w:val="22"/>
          <w:szCs w:val="22"/>
          <w:lang w:val="es-ES"/>
        </w:rPr>
        <w:t xml:space="preserve"> es a través del Congreso de la Republica.</w:t>
      </w:r>
    </w:p>
    <w:p w14:paraId="5F4D5D7A" w14:textId="000D9502" w:rsidR="0013197C" w:rsidRDefault="0013197C" w:rsidP="00754C3A">
      <w:pPr>
        <w:spacing w:line="276" w:lineRule="auto"/>
        <w:jc w:val="both"/>
        <w:rPr>
          <w:rFonts w:ascii="Arial" w:hAnsi="Arial" w:cs="Arial"/>
          <w:sz w:val="22"/>
          <w:szCs w:val="22"/>
          <w:lang w:val="es-ES"/>
        </w:rPr>
      </w:pPr>
    </w:p>
    <w:p w14:paraId="241A2D1E" w14:textId="468781F3" w:rsidR="0013197C" w:rsidRPr="00DC716E" w:rsidRDefault="00054E49" w:rsidP="00807293">
      <w:pPr>
        <w:spacing w:line="276" w:lineRule="auto"/>
        <w:jc w:val="both"/>
        <w:rPr>
          <w:rFonts w:ascii="Arial" w:hAnsi="Arial" w:cs="Arial"/>
          <w:sz w:val="22"/>
          <w:szCs w:val="22"/>
          <w:lang w:val="es-GT"/>
        </w:rPr>
      </w:pPr>
      <w:r>
        <w:rPr>
          <w:rFonts w:ascii="Arial" w:hAnsi="Arial" w:cs="Arial"/>
          <w:b/>
          <w:sz w:val="22"/>
          <w:szCs w:val="22"/>
          <w:lang w:val="es-ES"/>
        </w:rPr>
        <w:t>e</w:t>
      </w:r>
      <w:r w:rsidR="0013197C" w:rsidRPr="009A26A0">
        <w:rPr>
          <w:rFonts w:ascii="Arial" w:hAnsi="Arial" w:cs="Arial"/>
          <w:b/>
          <w:sz w:val="22"/>
          <w:szCs w:val="22"/>
          <w:lang w:val="es-ES"/>
        </w:rPr>
        <w:t>)</w:t>
      </w:r>
      <w:r w:rsidR="0013197C" w:rsidRPr="009A26A0">
        <w:rPr>
          <w:rFonts w:ascii="Arial" w:hAnsi="Arial" w:cs="Arial"/>
          <w:sz w:val="22"/>
          <w:szCs w:val="22"/>
          <w:lang w:val="es-ES"/>
        </w:rPr>
        <w:t xml:space="preserve"> </w:t>
      </w:r>
      <w:bookmarkStart w:id="12" w:name="_Hlk127889379"/>
      <w:r w:rsidR="007D20B1">
        <w:rPr>
          <w:rFonts w:ascii="Arial" w:hAnsi="Arial" w:cs="Arial"/>
          <w:sz w:val="22"/>
          <w:szCs w:val="22"/>
          <w:lang w:val="es-ES"/>
        </w:rPr>
        <w:t>Se verific</w:t>
      </w:r>
      <w:r w:rsidR="00C507A6">
        <w:rPr>
          <w:rFonts w:ascii="Arial" w:hAnsi="Arial" w:cs="Arial"/>
          <w:sz w:val="22"/>
          <w:szCs w:val="22"/>
          <w:lang w:val="es-ES"/>
        </w:rPr>
        <w:t>ó</w:t>
      </w:r>
      <w:r w:rsidR="007D20B1">
        <w:rPr>
          <w:rFonts w:ascii="Arial" w:hAnsi="Arial" w:cs="Arial"/>
          <w:sz w:val="22"/>
          <w:szCs w:val="22"/>
          <w:lang w:val="es-ES"/>
        </w:rPr>
        <w:t xml:space="preserve"> la documentación presentada por las Direcciones Departamentales de Educación de: Huehuetenango, Izabal, Guatemala Sur y Guatemala Occidente</w:t>
      </w:r>
      <w:r w:rsidR="003C5363">
        <w:rPr>
          <w:rFonts w:ascii="Arial" w:hAnsi="Arial" w:cs="Arial"/>
          <w:sz w:val="22"/>
          <w:szCs w:val="22"/>
          <w:lang w:val="es-ES"/>
        </w:rPr>
        <w:t xml:space="preserve">, </w:t>
      </w:r>
      <w:r w:rsidR="007D20B1">
        <w:rPr>
          <w:rFonts w:ascii="Arial" w:hAnsi="Arial" w:cs="Arial"/>
          <w:sz w:val="22"/>
          <w:szCs w:val="22"/>
          <w:lang w:val="es-ES"/>
        </w:rPr>
        <w:t>obteniendo los siguientes resultados</w:t>
      </w:r>
      <w:r w:rsidR="00BE12E1">
        <w:rPr>
          <w:rFonts w:ascii="Arial" w:hAnsi="Arial" w:cs="Arial"/>
          <w:sz w:val="22"/>
          <w:szCs w:val="22"/>
          <w:lang w:val="es-ES"/>
        </w:rPr>
        <w:t>:</w:t>
      </w:r>
    </w:p>
    <w:bookmarkEnd w:id="12"/>
    <w:p w14:paraId="4D9CF645" w14:textId="77777777" w:rsidR="00E54716" w:rsidRDefault="00E54716" w:rsidP="00754C3A">
      <w:pPr>
        <w:spacing w:line="276" w:lineRule="auto"/>
        <w:jc w:val="both"/>
        <w:rPr>
          <w:rFonts w:ascii="Arial" w:hAnsi="Arial" w:cs="Arial"/>
          <w:sz w:val="22"/>
          <w:szCs w:val="22"/>
          <w:lang w:val="es-ES"/>
        </w:rPr>
      </w:pPr>
    </w:p>
    <w:p w14:paraId="3AB02900" w14:textId="77777777" w:rsidR="000A4E68" w:rsidRDefault="000A4E68" w:rsidP="000A4E68">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617B47">
        <w:rPr>
          <w:rFonts w:ascii="Arial" w:hAnsi="Arial" w:cs="Arial"/>
          <w:bCs/>
          <w:spacing w:val="-2"/>
          <w:sz w:val="22"/>
          <w:szCs w:val="22"/>
        </w:rPr>
        <w:t xml:space="preserve">Dirección General de Gestión de Calidad Educativa </w:t>
      </w:r>
      <w:r>
        <w:rPr>
          <w:rFonts w:ascii="Arial" w:hAnsi="Arial" w:cs="Arial"/>
          <w:bCs/>
          <w:spacing w:val="-2"/>
          <w:sz w:val="22"/>
          <w:szCs w:val="22"/>
        </w:rPr>
        <w:t>-</w:t>
      </w:r>
      <w:r w:rsidRPr="00617B47">
        <w:rPr>
          <w:rFonts w:ascii="Arial" w:hAnsi="Arial" w:cs="Arial"/>
          <w:bCs/>
          <w:spacing w:val="-2"/>
          <w:sz w:val="22"/>
          <w:szCs w:val="22"/>
        </w:rPr>
        <w:t>DIGECADE-</w:t>
      </w:r>
    </w:p>
    <w:p w14:paraId="1321BA92" w14:textId="00F0BEC5" w:rsidR="000A4E68" w:rsidRDefault="007D20B1" w:rsidP="000A4E68">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Documentación de Soporte Monitoreo de las beneficiarias</w:t>
      </w:r>
    </w:p>
    <w:tbl>
      <w:tblPr>
        <w:tblW w:w="7371" w:type="dxa"/>
        <w:jc w:val="center"/>
        <w:tblCellMar>
          <w:left w:w="70" w:type="dxa"/>
          <w:right w:w="70" w:type="dxa"/>
        </w:tblCellMar>
        <w:tblLook w:val="04A0" w:firstRow="1" w:lastRow="0" w:firstColumn="1" w:lastColumn="0" w:noHBand="0" w:noVBand="1"/>
      </w:tblPr>
      <w:tblGrid>
        <w:gridCol w:w="1411"/>
        <w:gridCol w:w="1001"/>
        <w:gridCol w:w="1391"/>
        <w:gridCol w:w="1159"/>
        <w:gridCol w:w="1275"/>
        <w:gridCol w:w="1501"/>
      </w:tblGrid>
      <w:tr w:rsidR="00FE6DA1" w:rsidRPr="00FE6DA1" w14:paraId="551E0AA5" w14:textId="77777777" w:rsidTr="00FE6DA1">
        <w:trPr>
          <w:trHeight w:val="300"/>
          <w:jc w:val="center"/>
        </w:trPr>
        <w:tc>
          <w:tcPr>
            <w:tcW w:w="1411" w:type="dxa"/>
            <w:tcBorders>
              <w:top w:val="nil"/>
              <w:left w:val="nil"/>
              <w:bottom w:val="nil"/>
              <w:right w:val="nil"/>
            </w:tcBorders>
            <w:shd w:val="clear" w:color="auto" w:fill="auto"/>
            <w:noWrap/>
            <w:vAlign w:val="bottom"/>
            <w:hideMark/>
          </w:tcPr>
          <w:p w14:paraId="0D2EB11C" w14:textId="59229111" w:rsidR="00FE6DA1" w:rsidRPr="00FE6DA1" w:rsidRDefault="00FE6DA1" w:rsidP="00FE6DA1">
            <w:pPr>
              <w:jc w:val="center"/>
              <w:rPr>
                <w:rFonts w:ascii="Arial" w:eastAsia="Times New Roman" w:hAnsi="Arial" w:cs="Arial"/>
                <w:sz w:val="18"/>
                <w:szCs w:val="18"/>
                <w:lang w:val="es-GT" w:eastAsia="es-GT"/>
              </w:rPr>
            </w:pPr>
            <w:r>
              <w:rPr>
                <w:rFonts w:ascii="Arial" w:eastAsia="Times New Roman" w:hAnsi="Arial" w:cs="Arial"/>
                <w:sz w:val="18"/>
                <w:szCs w:val="18"/>
                <w:lang w:val="es-GT" w:eastAsia="es-GT"/>
              </w:rPr>
              <w:t>Periodos</w:t>
            </w:r>
          </w:p>
        </w:tc>
        <w:tc>
          <w:tcPr>
            <w:tcW w:w="5960"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34D3CB0"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Beneficiarias</w:t>
            </w:r>
          </w:p>
        </w:tc>
      </w:tr>
      <w:tr w:rsidR="00FE6DA1" w:rsidRPr="00FE6DA1" w14:paraId="77EBA677" w14:textId="77777777" w:rsidTr="00FE6DA1">
        <w:trPr>
          <w:trHeight w:val="300"/>
          <w:jc w:val="center"/>
        </w:trPr>
        <w:tc>
          <w:tcPr>
            <w:tcW w:w="1411" w:type="dxa"/>
            <w:tcBorders>
              <w:top w:val="nil"/>
              <w:left w:val="nil"/>
              <w:bottom w:val="nil"/>
              <w:right w:val="nil"/>
            </w:tcBorders>
            <w:shd w:val="clear" w:color="auto" w:fill="auto"/>
            <w:noWrap/>
            <w:vAlign w:val="bottom"/>
            <w:hideMark/>
          </w:tcPr>
          <w:p w14:paraId="7C8B4C8E" w14:textId="183FD2BD" w:rsidR="00FE6DA1" w:rsidRPr="00FE6DA1" w:rsidRDefault="00FE6DA1" w:rsidP="00FE6DA1">
            <w:pPr>
              <w:jc w:val="center"/>
              <w:rPr>
                <w:rFonts w:ascii="Arial" w:eastAsia="Times New Roman" w:hAnsi="Arial" w:cs="Arial"/>
                <w:b/>
                <w:bCs/>
                <w:color w:val="000000"/>
                <w:sz w:val="18"/>
                <w:szCs w:val="18"/>
                <w:lang w:val="es-GT" w:eastAsia="es-GT"/>
              </w:rPr>
            </w:pPr>
            <w:r>
              <w:rPr>
                <w:rFonts w:ascii="Arial" w:eastAsia="Times New Roman" w:hAnsi="Arial" w:cs="Arial"/>
                <w:b/>
                <w:bCs/>
                <w:color w:val="000000"/>
                <w:sz w:val="18"/>
                <w:szCs w:val="18"/>
                <w:lang w:val="es-GT" w:eastAsia="es-GT"/>
              </w:rPr>
              <w:t>2020-2023</w:t>
            </w:r>
          </w:p>
        </w:tc>
        <w:tc>
          <w:tcPr>
            <w:tcW w:w="1001" w:type="dxa"/>
            <w:tcBorders>
              <w:top w:val="nil"/>
              <w:left w:val="single" w:sz="4" w:space="0" w:color="auto"/>
              <w:bottom w:val="single" w:sz="4" w:space="0" w:color="auto"/>
              <w:right w:val="single" w:sz="4" w:space="0" w:color="auto"/>
            </w:tcBorders>
            <w:shd w:val="clear" w:color="000000" w:fill="BDD7EE"/>
            <w:noWrap/>
            <w:vAlign w:val="center"/>
            <w:hideMark/>
          </w:tcPr>
          <w:p w14:paraId="0704E404"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Sur</w:t>
            </w:r>
          </w:p>
        </w:tc>
        <w:tc>
          <w:tcPr>
            <w:tcW w:w="1391" w:type="dxa"/>
            <w:tcBorders>
              <w:top w:val="nil"/>
              <w:left w:val="nil"/>
              <w:bottom w:val="single" w:sz="4" w:space="0" w:color="auto"/>
              <w:right w:val="single" w:sz="4" w:space="0" w:color="auto"/>
            </w:tcBorders>
            <w:shd w:val="clear" w:color="000000" w:fill="BDD7EE"/>
            <w:noWrap/>
            <w:vAlign w:val="center"/>
            <w:hideMark/>
          </w:tcPr>
          <w:p w14:paraId="61AC2DD1"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Izabal</w:t>
            </w:r>
          </w:p>
        </w:tc>
        <w:tc>
          <w:tcPr>
            <w:tcW w:w="1159" w:type="dxa"/>
            <w:tcBorders>
              <w:top w:val="nil"/>
              <w:left w:val="nil"/>
              <w:bottom w:val="single" w:sz="4" w:space="0" w:color="auto"/>
              <w:right w:val="single" w:sz="4" w:space="0" w:color="auto"/>
            </w:tcBorders>
            <w:shd w:val="clear" w:color="000000" w:fill="BDD7EE"/>
            <w:noWrap/>
            <w:vAlign w:val="center"/>
            <w:hideMark/>
          </w:tcPr>
          <w:p w14:paraId="256685E4"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Occidente</w:t>
            </w:r>
          </w:p>
        </w:tc>
        <w:tc>
          <w:tcPr>
            <w:tcW w:w="1275" w:type="dxa"/>
            <w:tcBorders>
              <w:top w:val="nil"/>
              <w:left w:val="nil"/>
              <w:bottom w:val="single" w:sz="4" w:space="0" w:color="auto"/>
              <w:right w:val="single" w:sz="4" w:space="0" w:color="auto"/>
            </w:tcBorders>
            <w:shd w:val="clear" w:color="000000" w:fill="BDD7EE"/>
            <w:noWrap/>
            <w:vAlign w:val="center"/>
            <w:hideMark/>
          </w:tcPr>
          <w:p w14:paraId="692B42EF"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Occidente</w:t>
            </w:r>
          </w:p>
        </w:tc>
        <w:tc>
          <w:tcPr>
            <w:tcW w:w="1134" w:type="dxa"/>
            <w:tcBorders>
              <w:top w:val="nil"/>
              <w:left w:val="nil"/>
              <w:bottom w:val="single" w:sz="4" w:space="0" w:color="auto"/>
              <w:right w:val="single" w:sz="4" w:space="0" w:color="auto"/>
            </w:tcBorders>
            <w:shd w:val="clear" w:color="000000" w:fill="BDD7EE"/>
            <w:noWrap/>
            <w:vAlign w:val="center"/>
            <w:hideMark/>
          </w:tcPr>
          <w:p w14:paraId="3BB3B320" w14:textId="308E5E19"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Huehuet</w:t>
            </w:r>
            <w:r w:rsidR="00BF7340">
              <w:rPr>
                <w:rFonts w:ascii="Arial" w:eastAsia="Times New Roman" w:hAnsi="Arial" w:cs="Arial"/>
                <w:b/>
                <w:bCs/>
                <w:color w:val="000000"/>
                <w:sz w:val="18"/>
                <w:szCs w:val="18"/>
                <w:lang w:val="es-GT" w:eastAsia="es-GT"/>
              </w:rPr>
              <w:t>enango</w:t>
            </w:r>
          </w:p>
        </w:tc>
      </w:tr>
      <w:tr w:rsidR="00FE6DA1" w:rsidRPr="00FE6DA1" w14:paraId="3F2AF206" w14:textId="77777777" w:rsidTr="00FE6DA1">
        <w:trPr>
          <w:trHeight w:val="1020"/>
          <w:jc w:val="center"/>
        </w:trPr>
        <w:tc>
          <w:tcPr>
            <w:tcW w:w="141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5E2D40"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Documentos</w:t>
            </w:r>
          </w:p>
        </w:tc>
        <w:tc>
          <w:tcPr>
            <w:tcW w:w="1001" w:type="dxa"/>
            <w:tcBorders>
              <w:top w:val="nil"/>
              <w:left w:val="nil"/>
              <w:bottom w:val="single" w:sz="4" w:space="0" w:color="auto"/>
              <w:right w:val="single" w:sz="4" w:space="0" w:color="auto"/>
            </w:tcBorders>
            <w:shd w:val="clear" w:color="000000" w:fill="BDD7EE"/>
            <w:vAlign w:val="center"/>
            <w:hideMark/>
          </w:tcPr>
          <w:p w14:paraId="05FABA35"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Cynthia Phaola Morales Alfaro</w:t>
            </w:r>
          </w:p>
        </w:tc>
        <w:tc>
          <w:tcPr>
            <w:tcW w:w="1391" w:type="dxa"/>
            <w:tcBorders>
              <w:top w:val="nil"/>
              <w:left w:val="nil"/>
              <w:bottom w:val="single" w:sz="4" w:space="0" w:color="auto"/>
              <w:right w:val="single" w:sz="4" w:space="0" w:color="auto"/>
            </w:tcBorders>
            <w:shd w:val="clear" w:color="000000" w:fill="BDD7EE"/>
            <w:vAlign w:val="center"/>
            <w:hideMark/>
          </w:tcPr>
          <w:p w14:paraId="7EC64171"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 xml:space="preserve"> Jenifer Julisa Mccarthy Corea</w:t>
            </w:r>
          </w:p>
        </w:tc>
        <w:tc>
          <w:tcPr>
            <w:tcW w:w="1159" w:type="dxa"/>
            <w:tcBorders>
              <w:top w:val="nil"/>
              <w:left w:val="nil"/>
              <w:bottom w:val="single" w:sz="4" w:space="0" w:color="auto"/>
              <w:right w:val="single" w:sz="4" w:space="0" w:color="auto"/>
            </w:tcBorders>
            <w:shd w:val="clear" w:color="000000" w:fill="BDD7EE"/>
            <w:vAlign w:val="center"/>
            <w:hideMark/>
          </w:tcPr>
          <w:p w14:paraId="16C9831D"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Reyna Guadalupe Nájera</w:t>
            </w:r>
          </w:p>
        </w:tc>
        <w:tc>
          <w:tcPr>
            <w:tcW w:w="1275" w:type="dxa"/>
            <w:tcBorders>
              <w:top w:val="nil"/>
              <w:left w:val="nil"/>
              <w:bottom w:val="single" w:sz="4" w:space="0" w:color="auto"/>
              <w:right w:val="single" w:sz="4" w:space="0" w:color="auto"/>
            </w:tcBorders>
            <w:shd w:val="clear" w:color="000000" w:fill="BDD7EE"/>
            <w:vAlign w:val="center"/>
            <w:hideMark/>
          </w:tcPr>
          <w:p w14:paraId="4BB7BB23"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Nayeli Leticia Flores Hernández</w:t>
            </w:r>
          </w:p>
        </w:tc>
        <w:tc>
          <w:tcPr>
            <w:tcW w:w="1134" w:type="dxa"/>
            <w:tcBorders>
              <w:top w:val="nil"/>
              <w:left w:val="nil"/>
              <w:bottom w:val="single" w:sz="4" w:space="0" w:color="auto"/>
              <w:right w:val="single" w:sz="4" w:space="0" w:color="auto"/>
            </w:tcBorders>
            <w:shd w:val="clear" w:color="000000" w:fill="BDD7EE"/>
            <w:vAlign w:val="center"/>
            <w:hideMark/>
          </w:tcPr>
          <w:p w14:paraId="6293121E" w14:textId="77777777" w:rsidR="00FE6DA1" w:rsidRPr="00FE6DA1" w:rsidRDefault="00FE6DA1" w:rsidP="00FE6DA1">
            <w:pPr>
              <w:jc w:val="center"/>
              <w:rPr>
                <w:rFonts w:ascii="Arial" w:eastAsia="Times New Roman" w:hAnsi="Arial" w:cs="Arial"/>
                <w:b/>
                <w:bCs/>
                <w:color w:val="000000"/>
                <w:sz w:val="18"/>
                <w:szCs w:val="18"/>
                <w:lang w:val="es-GT" w:eastAsia="es-GT"/>
              </w:rPr>
            </w:pPr>
            <w:r w:rsidRPr="00FE6DA1">
              <w:rPr>
                <w:rFonts w:ascii="Arial" w:eastAsia="Times New Roman" w:hAnsi="Arial" w:cs="Arial"/>
                <w:b/>
                <w:bCs/>
                <w:color w:val="000000"/>
                <w:sz w:val="18"/>
                <w:szCs w:val="18"/>
                <w:lang w:val="es-GT" w:eastAsia="es-GT"/>
              </w:rPr>
              <w:t>Kimberly Odalys Castillo Rodríguez</w:t>
            </w:r>
          </w:p>
        </w:tc>
      </w:tr>
      <w:tr w:rsidR="00FE6DA1" w:rsidRPr="00FE6DA1" w14:paraId="3F0BBD98" w14:textId="77777777" w:rsidTr="004409D9">
        <w:trPr>
          <w:trHeight w:val="136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6D93A3F2"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Control de asistencia y monitoreo de las alumnas (DIDEDUC)</w:t>
            </w:r>
          </w:p>
        </w:tc>
        <w:tc>
          <w:tcPr>
            <w:tcW w:w="1001" w:type="dxa"/>
            <w:tcBorders>
              <w:top w:val="nil"/>
              <w:left w:val="nil"/>
              <w:bottom w:val="single" w:sz="4" w:space="0" w:color="auto"/>
              <w:right w:val="single" w:sz="4" w:space="0" w:color="auto"/>
            </w:tcBorders>
            <w:shd w:val="clear" w:color="auto" w:fill="auto"/>
            <w:noWrap/>
            <w:vAlign w:val="center"/>
            <w:hideMark/>
          </w:tcPr>
          <w:p w14:paraId="54057DF6" w14:textId="0AA3290D" w:rsidR="00FE6DA1" w:rsidRPr="00FE6DA1" w:rsidRDefault="00FE6DA1" w:rsidP="00FE6DA1">
            <w:pPr>
              <w:jc w:val="cente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No present</w:t>
            </w:r>
            <w:r w:rsidR="00C659C2">
              <w:rPr>
                <w:rFonts w:ascii="Arial" w:eastAsia="Times New Roman" w:hAnsi="Arial" w:cs="Arial"/>
                <w:color w:val="000000"/>
                <w:sz w:val="18"/>
                <w:szCs w:val="18"/>
                <w:lang w:val="es-GT" w:eastAsia="es-GT"/>
              </w:rPr>
              <w:t>ó</w:t>
            </w:r>
          </w:p>
        </w:tc>
        <w:tc>
          <w:tcPr>
            <w:tcW w:w="1391" w:type="dxa"/>
            <w:tcBorders>
              <w:top w:val="nil"/>
              <w:left w:val="nil"/>
              <w:bottom w:val="single" w:sz="4" w:space="0" w:color="auto"/>
              <w:right w:val="single" w:sz="4" w:space="0" w:color="auto"/>
            </w:tcBorders>
            <w:shd w:val="clear" w:color="auto" w:fill="auto"/>
            <w:noWrap/>
            <w:vAlign w:val="center"/>
            <w:hideMark/>
          </w:tcPr>
          <w:p w14:paraId="71BE3ABA" w14:textId="0103A55E" w:rsidR="00FE6DA1" w:rsidRPr="00FE6DA1" w:rsidRDefault="00FE6DA1" w:rsidP="00FE6DA1">
            <w:pPr>
              <w:jc w:val="cente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No present</w:t>
            </w:r>
            <w:r w:rsidR="00C659C2">
              <w:rPr>
                <w:rFonts w:ascii="Arial" w:eastAsia="Times New Roman" w:hAnsi="Arial" w:cs="Arial"/>
                <w:color w:val="000000"/>
                <w:sz w:val="18"/>
                <w:szCs w:val="18"/>
                <w:lang w:val="es-GT" w:eastAsia="es-GT"/>
              </w:rPr>
              <w:t>ó</w:t>
            </w:r>
          </w:p>
        </w:tc>
        <w:tc>
          <w:tcPr>
            <w:tcW w:w="1159" w:type="dxa"/>
            <w:tcBorders>
              <w:top w:val="nil"/>
              <w:left w:val="nil"/>
              <w:bottom w:val="single" w:sz="4" w:space="0" w:color="auto"/>
              <w:right w:val="single" w:sz="4" w:space="0" w:color="auto"/>
            </w:tcBorders>
            <w:shd w:val="clear" w:color="auto" w:fill="auto"/>
            <w:vAlign w:val="center"/>
            <w:hideMark/>
          </w:tcPr>
          <w:p w14:paraId="29DFF525"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Control de asistencia y monitoreo</w:t>
            </w:r>
          </w:p>
        </w:tc>
        <w:tc>
          <w:tcPr>
            <w:tcW w:w="1275" w:type="dxa"/>
            <w:tcBorders>
              <w:top w:val="nil"/>
              <w:left w:val="nil"/>
              <w:bottom w:val="single" w:sz="4" w:space="0" w:color="auto"/>
              <w:right w:val="single" w:sz="4" w:space="0" w:color="auto"/>
            </w:tcBorders>
            <w:shd w:val="clear" w:color="auto" w:fill="auto"/>
            <w:vAlign w:val="center"/>
            <w:hideMark/>
          </w:tcPr>
          <w:p w14:paraId="0FCC64C9"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Control de asistencia y monitoreo</w:t>
            </w:r>
          </w:p>
        </w:tc>
        <w:tc>
          <w:tcPr>
            <w:tcW w:w="1134" w:type="dxa"/>
            <w:tcBorders>
              <w:top w:val="nil"/>
              <w:left w:val="nil"/>
              <w:bottom w:val="single" w:sz="4" w:space="0" w:color="auto"/>
              <w:right w:val="single" w:sz="4" w:space="0" w:color="auto"/>
            </w:tcBorders>
            <w:shd w:val="clear" w:color="auto" w:fill="auto"/>
            <w:vAlign w:val="center"/>
            <w:hideMark/>
          </w:tcPr>
          <w:p w14:paraId="2F432C6A"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Ficha de monitoreo y seguimiento 2021 y 2020</w:t>
            </w:r>
          </w:p>
        </w:tc>
      </w:tr>
      <w:tr w:rsidR="00FE6DA1" w:rsidRPr="00FE6DA1" w14:paraId="1E2BACBB" w14:textId="77777777" w:rsidTr="004409D9">
        <w:trPr>
          <w:trHeight w:val="1843"/>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36F4"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lastRenderedPageBreak/>
              <w:t>Reportes del Establecimiento (Notas, asistencia)</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6BC9F419"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Certificado de Estudios Ciclo 2020</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3DA64B88" w14:textId="77777777"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Informe de estudios de la Dirección de establecimiento</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FAC8257" w14:textId="3B6F80B3"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Constancia de inscripción diversificado 2021, diploma nivel básico 2020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110698" w14:textId="2C805F3A" w:rsidR="00FE6DA1" w:rsidRPr="00FE6DA1" w:rsidRDefault="00FE6DA1" w:rsidP="00FE6DA1">
            <w:pP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Certificado de Estudios y diplomas Ciclo 2020-22 y constancia inscripción 2023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36B789" w14:textId="77777777" w:rsidR="00FE6DA1" w:rsidRPr="00FE6DA1" w:rsidRDefault="00FE6DA1" w:rsidP="00FE6DA1">
            <w:pPr>
              <w:jc w:val="center"/>
              <w:rPr>
                <w:rFonts w:ascii="Arial" w:eastAsia="Times New Roman" w:hAnsi="Arial" w:cs="Arial"/>
                <w:color w:val="000000"/>
                <w:sz w:val="18"/>
                <w:szCs w:val="18"/>
                <w:lang w:val="es-GT" w:eastAsia="es-GT"/>
              </w:rPr>
            </w:pPr>
            <w:r w:rsidRPr="00FE6DA1">
              <w:rPr>
                <w:rFonts w:ascii="Arial" w:eastAsia="Times New Roman" w:hAnsi="Arial" w:cs="Arial"/>
                <w:color w:val="000000"/>
                <w:sz w:val="18"/>
                <w:szCs w:val="18"/>
                <w:lang w:val="es-GT" w:eastAsia="es-GT"/>
              </w:rPr>
              <w:t> </w:t>
            </w:r>
          </w:p>
        </w:tc>
      </w:tr>
    </w:tbl>
    <w:p w14:paraId="018AD353" w14:textId="4F432972" w:rsidR="00227B02" w:rsidRPr="00BF7340" w:rsidRDefault="007D20B1" w:rsidP="00A62DCC">
      <w:pPr>
        <w:spacing w:line="276" w:lineRule="auto"/>
        <w:jc w:val="center"/>
        <w:rPr>
          <w:rFonts w:ascii="Arial" w:hAnsi="Arial" w:cs="Arial"/>
          <w:sz w:val="17"/>
          <w:szCs w:val="17"/>
          <w:lang w:val="es-ES"/>
        </w:rPr>
      </w:pPr>
      <w:r w:rsidRPr="00BF7340">
        <w:rPr>
          <w:rFonts w:ascii="Arial" w:hAnsi="Arial" w:cs="Arial"/>
          <w:spacing w:val="-2"/>
          <w:sz w:val="17"/>
          <w:szCs w:val="17"/>
        </w:rPr>
        <w:t>Fuente: Información proporcionada por DIDEDUC (Guatemala Occidente, Guatemala Sur, Izabal y Huehuetenango.</w:t>
      </w:r>
    </w:p>
    <w:p w14:paraId="4E3F7FAC" w14:textId="1D325892" w:rsidR="00227B02" w:rsidRDefault="00227B02" w:rsidP="00A62DCC">
      <w:pPr>
        <w:spacing w:line="276" w:lineRule="auto"/>
        <w:jc w:val="center"/>
        <w:rPr>
          <w:rFonts w:ascii="Arial" w:hAnsi="Arial" w:cs="Arial"/>
          <w:sz w:val="22"/>
          <w:szCs w:val="22"/>
          <w:lang w:val="es-ES"/>
        </w:rPr>
      </w:pPr>
    </w:p>
    <w:p w14:paraId="2F7C8EFD" w14:textId="59B0B7B8" w:rsidR="00311D06" w:rsidRDefault="00311D06" w:rsidP="00E82E85">
      <w:pPr>
        <w:pStyle w:val="Prrafodelista"/>
        <w:numPr>
          <w:ilvl w:val="0"/>
          <w:numId w:val="42"/>
        </w:numPr>
        <w:spacing w:line="276" w:lineRule="auto"/>
        <w:jc w:val="both"/>
        <w:rPr>
          <w:rFonts w:ascii="Arial" w:hAnsi="Arial" w:cs="Arial"/>
          <w:sz w:val="22"/>
          <w:szCs w:val="22"/>
          <w:lang w:val="es-ES"/>
        </w:rPr>
      </w:pPr>
      <w:r>
        <w:rPr>
          <w:rFonts w:ascii="Arial" w:hAnsi="Arial" w:cs="Arial"/>
          <w:sz w:val="22"/>
          <w:szCs w:val="22"/>
          <w:lang w:val="es-ES"/>
        </w:rPr>
        <w:t xml:space="preserve">La Dirección </w:t>
      </w:r>
      <w:r w:rsidR="00846ECD">
        <w:rPr>
          <w:rFonts w:ascii="Arial" w:hAnsi="Arial" w:cs="Arial"/>
          <w:sz w:val="22"/>
          <w:szCs w:val="22"/>
          <w:lang w:val="es-ES"/>
        </w:rPr>
        <w:t>D</w:t>
      </w:r>
      <w:r>
        <w:rPr>
          <w:rFonts w:ascii="Arial" w:hAnsi="Arial" w:cs="Arial"/>
          <w:sz w:val="22"/>
          <w:szCs w:val="22"/>
          <w:lang w:val="es-ES"/>
        </w:rPr>
        <w:t>epartamental de Educación de Guatemala Sur</w:t>
      </w:r>
      <w:r w:rsidR="00E82E85">
        <w:rPr>
          <w:rFonts w:ascii="Arial" w:hAnsi="Arial" w:cs="Arial"/>
          <w:sz w:val="22"/>
          <w:szCs w:val="22"/>
          <w:lang w:val="es-ES"/>
        </w:rPr>
        <w:t>, por medio de oficio No. 39-2023 APA-SFCE-DDEGSUR de fecha 15 de febrero de 2023, manifiesta lo siguiente: No se tiene registros de asistencia y monitore</w:t>
      </w:r>
      <w:r w:rsidR="00887734">
        <w:rPr>
          <w:rFonts w:ascii="Arial" w:hAnsi="Arial" w:cs="Arial"/>
          <w:sz w:val="22"/>
          <w:szCs w:val="22"/>
          <w:lang w:val="es-ES"/>
        </w:rPr>
        <w:t>o por parte de la DIDEDUC Guatemala Sur, ya que dicho año fue estado de calamidad</w:t>
      </w:r>
      <w:r w:rsidR="00E82E85">
        <w:rPr>
          <w:rFonts w:ascii="Arial" w:hAnsi="Arial" w:cs="Arial"/>
          <w:sz w:val="22"/>
          <w:szCs w:val="22"/>
          <w:lang w:val="es-ES"/>
        </w:rPr>
        <w:t xml:space="preserve"> p</w:t>
      </w:r>
      <w:r w:rsidR="00C659C2">
        <w:rPr>
          <w:rFonts w:ascii="Arial" w:hAnsi="Arial" w:cs="Arial"/>
          <w:sz w:val="22"/>
          <w:szCs w:val="22"/>
          <w:lang w:val="es-ES"/>
        </w:rPr>
        <w:t>ú</w:t>
      </w:r>
      <w:r w:rsidR="00E82E85">
        <w:rPr>
          <w:rFonts w:ascii="Arial" w:hAnsi="Arial" w:cs="Arial"/>
          <w:sz w:val="22"/>
          <w:szCs w:val="22"/>
          <w:lang w:val="es-ES"/>
        </w:rPr>
        <w:t>blica por pandemia COVID-19</w:t>
      </w:r>
      <w:r w:rsidR="00887734">
        <w:rPr>
          <w:rFonts w:ascii="Arial" w:hAnsi="Arial" w:cs="Arial"/>
          <w:sz w:val="22"/>
          <w:szCs w:val="22"/>
          <w:lang w:val="es-ES"/>
        </w:rPr>
        <w:t>, así mismo el Ministerio de Salud P</w:t>
      </w:r>
      <w:r w:rsidR="00D22FC4">
        <w:rPr>
          <w:rFonts w:ascii="Arial" w:hAnsi="Arial" w:cs="Arial"/>
          <w:sz w:val="22"/>
          <w:szCs w:val="22"/>
          <w:lang w:val="es-ES"/>
        </w:rPr>
        <w:t>ú</w:t>
      </w:r>
      <w:r w:rsidR="00887734">
        <w:rPr>
          <w:rFonts w:ascii="Arial" w:hAnsi="Arial" w:cs="Arial"/>
          <w:sz w:val="22"/>
          <w:szCs w:val="22"/>
          <w:lang w:val="es-ES"/>
        </w:rPr>
        <w:t>blica y Asistencia Social, indic</w:t>
      </w:r>
      <w:r w:rsidR="00C659C2">
        <w:rPr>
          <w:rFonts w:ascii="Arial" w:hAnsi="Arial" w:cs="Arial"/>
          <w:sz w:val="22"/>
          <w:szCs w:val="22"/>
          <w:lang w:val="es-ES"/>
        </w:rPr>
        <w:t>ó</w:t>
      </w:r>
      <w:r w:rsidR="00887734">
        <w:rPr>
          <w:rFonts w:ascii="Arial" w:hAnsi="Arial" w:cs="Arial"/>
          <w:sz w:val="22"/>
          <w:szCs w:val="22"/>
          <w:lang w:val="es-ES"/>
        </w:rPr>
        <w:t xml:space="preserve"> de las restricciones de asistencia en los centros educativos Acuerdo Ministerial 300-2020, se presenta </w:t>
      </w:r>
      <w:r w:rsidR="00783562">
        <w:rPr>
          <w:rFonts w:ascii="Arial" w:hAnsi="Arial" w:cs="Arial"/>
          <w:sz w:val="22"/>
          <w:szCs w:val="22"/>
          <w:lang w:val="es-ES"/>
        </w:rPr>
        <w:t xml:space="preserve">copia de certificado de estudios de la becaria </w:t>
      </w:r>
      <w:r w:rsidR="00783562" w:rsidRPr="00783562">
        <w:rPr>
          <w:rFonts w:ascii="Arial" w:hAnsi="Arial" w:cs="Arial"/>
          <w:sz w:val="22"/>
          <w:szCs w:val="22"/>
          <w:lang w:val="es-ES"/>
        </w:rPr>
        <w:t xml:space="preserve">Cynthia </w:t>
      </w:r>
      <w:proofErr w:type="spellStart"/>
      <w:r w:rsidR="00783562" w:rsidRPr="00783562">
        <w:rPr>
          <w:rFonts w:ascii="Arial" w:hAnsi="Arial" w:cs="Arial"/>
          <w:sz w:val="22"/>
          <w:szCs w:val="22"/>
          <w:lang w:val="es-ES"/>
        </w:rPr>
        <w:t>Phaola</w:t>
      </w:r>
      <w:proofErr w:type="spellEnd"/>
      <w:r w:rsidR="00783562" w:rsidRPr="00783562">
        <w:rPr>
          <w:rFonts w:ascii="Arial" w:hAnsi="Arial" w:cs="Arial"/>
          <w:sz w:val="22"/>
          <w:szCs w:val="22"/>
          <w:lang w:val="es-ES"/>
        </w:rPr>
        <w:t xml:space="preserve"> Morales Alfaro</w:t>
      </w:r>
      <w:r w:rsidR="00783562">
        <w:rPr>
          <w:rFonts w:ascii="Arial" w:hAnsi="Arial" w:cs="Arial"/>
          <w:sz w:val="22"/>
          <w:szCs w:val="22"/>
          <w:lang w:val="es-ES"/>
        </w:rPr>
        <w:t xml:space="preserve"> emitid</w:t>
      </w:r>
      <w:r w:rsidR="00C659C2">
        <w:rPr>
          <w:rFonts w:ascii="Arial" w:hAnsi="Arial" w:cs="Arial"/>
          <w:sz w:val="22"/>
          <w:szCs w:val="22"/>
          <w:lang w:val="es-ES"/>
        </w:rPr>
        <w:t>o</w:t>
      </w:r>
      <w:r w:rsidR="00783562">
        <w:rPr>
          <w:rFonts w:ascii="Arial" w:hAnsi="Arial" w:cs="Arial"/>
          <w:sz w:val="22"/>
          <w:szCs w:val="22"/>
          <w:lang w:val="es-ES"/>
        </w:rPr>
        <w:t xml:space="preserve"> por </w:t>
      </w:r>
      <w:r w:rsidR="002D5E08">
        <w:rPr>
          <w:rFonts w:ascii="Arial" w:hAnsi="Arial" w:cs="Arial"/>
          <w:sz w:val="22"/>
          <w:szCs w:val="22"/>
          <w:lang w:val="es-ES"/>
        </w:rPr>
        <w:t>el Ministerio de Educación</w:t>
      </w:r>
      <w:r w:rsidR="0003319E">
        <w:rPr>
          <w:rFonts w:ascii="Arial" w:hAnsi="Arial" w:cs="Arial"/>
          <w:sz w:val="22"/>
          <w:szCs w:val="22"/>
          <w:lang w:val="es-ES"/>
        </w:rPr>
        <w:t xml:space="preserve"> para el ciclo 2020</w:t>
      </w:r>
      <w:r w:rsidR="002D5E08">
        <w:rPr>
          <w:rFonts w:ascii="Arial" w:hAnsi="Arial" w:cs="Arial"/>
          <w:sz w:val="22"/>
          <w:szCs w:val="22"/>
          <w:lang w:val="es-ES"/>
        </w:rPr>
        <w:t xml:space="preserve">. </w:t>
      </w:r>
    </w:p>
    <w:p w14:paraId="17A3C537" w14:textId="77777777" w:rsidR="004B612D" w:rsidRDefault="004B612D" w:rsidP="004B612D">
      <w:pPr>
        <w:pStyle w:val="Prrafodelista"/>
        <w:spacing w:line="276" w:lineRule="auto"/>
        <w:jc w:val="both"/>
        <w:rPr>
          <w:rFonts w:ascii="Arial" w:hAnsi="Arial" w:cs="Arial"/>
          <w:sz w:val="22"/>
          <w:szCs w:val="22"/>
          <w:lang w:val="es-ES"/>
        </w:rPr>
      </w:pPr>
    </w:p>
    <w:p w14:paraId="44387284" w14:textId="2D7E05AC" w:rsidR="004B612D" w:rsidRDefault="004B612D" w:rsidP="004B612D">
      <w:pPr>
        <w:pStyle w:val="Prrafodelista"/>
        <w:numPr>
          <w:ilvl w:val="0"/>
          <w:numId w:val="42"/>
        </w:numPr>
        <w:spacing w:line="276" w:lineRule="auto"/>
        <w:jc w:val="both"/>
        <w:rPr>
          <w:rFonts w:ascii="Arial" w:hAnsi="Arial" w:cs="Arial"/>
          <w:sz w:val="22"/>
          <w:szCs w:val="22"/>
          <w:lang w:val="es-ES"/>
        </w:rPr>
      </w:pPr>
      <w:r>
        <w:rPr>
          <w:rFonts w:ascii="Arial" w:hAnsi="Arial" w:cs="Arial"/>
          <w:sz w:val="22"/>
          <w:szCs w:val="22"/>
          <w:lang w:val="es-ES"/>
        </w:rPr>
        <w:t xml:space="preserve">La Dirección </w:t>
      </w:r>
      <w:r w:rsidR="00846ECD">
        <w:rPr>
          <w:rFonts w:ascii="Arial" w:hAnsi="Arial" w:cs="Arial"/>
          <w:sz w:val="22"/>
          <w:szCs w:val="22"/>
          <w:lang w:val="es-ES"/>
        </w:rPr>
        <w:t>D</w:t>
      </w:r>
      <w:r>
        <w:rPr>
          <w:rFonts w:ascii="Arial" w:hAnsi="Arial" w:cs="Arial"/>
          <w:sz w:val="22"/>
          <w:szCs w:val="22"/>
          <w:lang w:val="es-ES"/>
        </w:rPr>
        <w:t xml:space="preserve">epartamental de Educación de Izabal, por medio de oficio SEADPA No. 009-2023 de fecha 15 de febrero de 2023, manifiesta lo siguiente: Referente al monitoreo informamos que con base al oficio DIPLAN-D-622-2021, se emitieron disposiciones presidenciales y ordenes de cumplimiento entre las cuales figura el cierre de actividades presenciales de </w:t>
      </w:r>
      <w:r w:rsidR="00930F28">
        <w:rPr>
          <w:rFonts w:ascii="Arial" w:hAnsi="Arial" w:cs="Arial"/>
          <w:sz w:val="22"/>
          <w:szCs w:val="22"/>
          <w:lang w:val="es-ES"/>
        </w:rPr>
        <w:t>educación, permitiendo la modalidad a distancia, motivo por el cual no fue posible realizar dicha acción</w:t>
      </w:r>
      <w:r>
        <w:rPr>
          <w:rFonts w:ascii="Arial" w:hAnsi="Arial" w:cs="Arial"/>
          <w:sz w:val="22"/>
          <w:szCs w:val="22"/>
          <w:lang w:val="es-ES"/>
        </w:rPr>
        <w:t xml:space="preserve">, se presenta copia de </w:t>
      </w:r>
      <w:r w:rsidR="00930F28">
        <w:rPr>
          <w:rFonts w:ascii="Arial" w:hAnsi="Arial" w:cs="Arial"/>
          <w:sz w:val="22"/>
          <w:szCs w:val="22"/>
          <w:lang w:val="es-ES"/>
        </w:rPr>
        <w:t xml:space="preserve">informe del Director del Establecimiento referente a los estudios de la beneficiaria </w:t>
      </w:r>
      <w:r w:rsidR="00930F28" w:rsidRPr="00930F28">
        <w:rPr>
          <w:rFonts w:ascii="Arial" w:hAnsi="Arial" w:cs="Arial"/>
          <w:sz w:val="22"/>
          <w:szCs w:val="22"/>
          <w:lang w:val="es-ES"/>
        </w:rPr>
        <w:t xml:space="preserve">Jenifer </w:t>
      </w:r>
      <w:proofErr w:type="spellStart"/>
      <w:r w:rsidR="00930F28" w:rsidRPr="00930F28">
        <w:rPr>
          <w:rFonts w:ascii="Arial" w:hAnsi="Arial" w:cs="Arial"/>
          <w:sz w:val="22"/>
          <w:szCs w:val="22"/>
          <w:lang w:val="es-ES"/>
        </w:rPr>
        <w:t>Julisa</w:t>
      </w:r>
      <w:proofErr w:type="spellEnd"/>
      <w:r w:rsidR="00930F28" w:rsidRPr="00930F28">
        <w:rPr>
          <w:rFonts w:ascii="Arial" w:hAnsi="Arial" w:cs="Arial"/>
          <w:sz w:val="22"/>
          <w:szCs w:val="22"/>
          <w:lang w:val="es-ES"/>
        </w:rPr>
        <w:t xml:space="preserve"> </w:t>
      </w:r>
      <w:proofErr w:type="spellStart"/>
      <w:r w:rsidR="00930F28" w:rsidRPr="00930F28">
        <w:rPr>
          <w:rFonts w:ascii="Arial" w:hAnsi="Arial" w:cs="Arial"/>
          <w:sz w:val="22"/>
          <w:szCs w:val="22"/>
          <w:lang w:val="es-ES"/>
        </w:rPr>
        <w:t>Mccarthy</w:t>
      </w:r>
      <w:proofErr w:type="spellEnd"/>
      <w:r w:rsidR="00930F28" w:rsidRPr="00930F28">
        <w:rPr>
          <w:rFonts w:ascii="Arial" w:hAnsi="Arial" w:cs="Arial"/>
          <w:sz w:val="22"/>
          <w:szCs w:val="22"/>
          <w:lang w:val="es-ES"/>
        </w:rPr>
        <w:t xml:space="preserve"> Corea</w:t>
      </w:r>
      <w:r w:rsidR="00930F28">
        <w:rPr>
          <w:rFonts w:ascii="Arial" w:hAnsi="Arial" w:cs="Arial"/>
          <w:sz w:val="22"/>
          <w:szCs w:val="22"/>
          <w:lang w:val="es-ES"/>
        </w:rPr>
        <w:t xml:space="preserve">, </w:t>
      </w:r>
      <w:r w:rsidR="00B25B1D">
        <w:rPr>
          <w:rFonts w:ascii="Arial" w:hAnsi="Arial" w:cs="Arial"/>
          <w:sz w:val="22"/>
          <w:szCs w:val="22"/>
          <w:lang w:val="es-ES"/>
        </w:rPr>
        <w:t>así</w:t>
      </w:r>
      <w:r w:rsidR="00930F28">
        <w:rPr>
          <w:rFonts w:ascii="Arial" w:hAnsi="Arial" w:cs="Arial"/>
          <w:sz w:val="22"/>
          <w:szCs w:val="22"/>
          <w:lang w:val="es-ES"/>
        </w:rPr>
        <w:t xml:space="preserve"> mismo fotografías de comunicación </w:t>
      </w:r>
      <w:r w:rsidR="00B25B1D">
        <w:rPr>
          <w:rFonts w:ascii="Arial" w:hAnsi="Arial" w:cs="Arial"/>
          <w:sz w:val="22"/>
          <w:szCs w:val="22"/>
          <w:lang w:val="es-ES"/>
        </w:rPr>
        <w:t>vía</w:t>
      </w:r>
      <w:r w:rsidR="00930F28">
        <w:rPr>
          <w:rFonts w:ascii="Arial" w:hAnsi="Arial" w:cs="Arial"/>
          <w:sz w:val="22"/>
          <w:szCs w:val="22"/>
          <w:lang w:val="es-ES"/>
        </w:rPr>
        <w:t xml:space="preserve"> </w:t>
      </w:r>
      <w:proofErr w:type="spellStart"/>
      <w:r w:rsidR="00930F28">
        <w:rPr>
          <w:rFonts w:ascii="Arial" w:hAnsi="Arial" w:cs="Arial"/>
          <w:sz w:val="22"/>
          <w:szCs w:val="22"/>
          <w:lang w:val="es-ES"/>
        </w:rPr>
        <w:t>whatsapp</w:t>
      </w:r>
      <w:proofErr w:type="spellEnd"/>
      <w:r w:rsidR="00B25B1D">
        <w:rPr>
          <w:rFonts w:ascii="Arial" w:hAnsi="Arial" w:cs="Arial"/>
          <w:sz w:val="22"/>
          <w:szCs w:val="22"/>
          <w:lang w:val="es-ES"/>
        </w:rPr>
        <w:t xml:space="preserve"> por parte del establecimiento con la becaria para monitorear su rendimiento</w:t>
      </w:r>
      <w:r>
        <w:rPr>
          <w:rFonts w:ascii="Arial" w:hAnsi="Arial" w:cs="Arial"/>
          <w:sz w:val="22"/>
          <w:szCs w:val="22"/>
          <w:lang w:val="es-ES"/>
        </w:rPr>
        <w:t xml:space="preserve">. </w:t>
      </w:r>
    </w:p>
    <w:p w14:paraId="3283CA87" w14:textId="77777777" w:rsidR="000C642D" w:rsidRPr="00311D06" w:rsidRDefault="000C642D" w:rsidP="000C642D">
      <w:pPr>
        <w:pStyle w:val="Prrafodelista"/>
        <w:spacing w:line="276" w:lineRule="auto"/>
        <w:jc w:val="both"/>
        <w:rPr>
          <w:rFonts w:ascii="Arial" w:hAnsi="Arial" w:cs="Arial"/>
          <w:sz w:val="22"/>
          <w:szCs w:val="22"/>
          <w:lang w:val="es-ES"/>
        </w:rPr>
      </w:pPr>
    </w:p>
    <w:p w14:paraId="724B0CD6" w14:textId="30431FCC" w:rsidR="004B612D" w:rsidRDefault="000C642D" w:rsidP="00E82E85">
      <w:pPr>
        <w:pStyle w:val="Prrafodelista"/>
        <w:numPr>
          <w:ilvl w:val="0"/>
          <w:numId w:val="42"/>
        </w:numPr>
        <w:spacing w:line="276" w:lineRule="auto"/>
        <w:jc w:val="both"/>
        <w:rPr>
          <w:rFonts w:ascii="Arial" w:hAnsi="Arial" w:cs="Arial"/>
          <w:sz w:val="22"/>
          <w:szCs w:val="22"/>
          <w:lang w:val="es-ES"/>
        </w:rPr>
      </w:pPr>
      <w:r w:rsidRPr="000C642D">
        <w:rPr>
          <w:rFonts w:ascii="Arial" w:hAnsi="Arial" w:cs="Arial"/>
          <w:sz w:val="22"/>
          <w:szCs w:val="22"/>
          <w:lang w:val="es-ES"/>
        </w:rPr>
        <w:t xml:space="preserve">La Dirección </w:t>
      </w:r>
      <w:r w:rsidR="00846ECD">
        <w:rPr>
          <w:rFonts w:ascii="Arial" w:hAnsi="Arial" w:cs="Arial"/>
          <w:sz w:val="22"/>
          <w:szCs w:val="22"/>
          <w:lang w:val="es-ES"/>
        </w:rPr>
        <w:t>D</w:t>
      </w:r>
      <w:r w:rsidRPr="000C642D">
        <w:rPr>
          <w:rFonts w:ascii="Arial" w:hAnsi="Arial" w:cs="Arial"/>
          <w:sz w:val="22"/>
          <w:szCs w:val="22"/>
          <w:lang w:val="es-ES"/>
        </w:rPr>
        <w:t xml:space="preserve">epartamental de Educación </w:t>
      </w:r>
      <w:r>
        <w:rPr>
          <w:rFonts w:ascii="Arial" w:hAnsi="Arial" w:cs="Arial"/>
          <w:sz w:val="22"/>
          <w:szCs w:val="22"/>
          <w:lang w:val="es-ES"/>
        </w:rPr>
        <w:t>Guatemala Occidente,</w:t>
      </w:r>
      <w:r w:rsidR="000057E3">
        <w:rPr>
          <w:rFonts w:ascii="Arial" w:hAnsi="Arial" w:cs="Arial"/>
          <w:sz w:val="22"/>
          <w:szCs w:val="22"/>
          <w:lang w:val="es-ES"/>
        </w:rPr>
        <w:t xml:space="preserve"> present</w:t>
      </w:r>
      <w:r w:rsidR="00C659C2">
        <w:rPr>
          <w:rFonts w:ascii="Arial" w:hAnsi="Arial" w:cs="Arial"/>
          <w:sz w:val="22"/>
          <w:szCs w:val="22"/>
          <w:lang w:val="es-ES"/>
        </w:rPr>
        <w:t>ó</w:t>
      </w:r>
      <w:r w:rsidR="000057E3">
        <w:rPr>
          <w:rFonts w:ascii="Arial" w:hAnsi="Arial" w:cs="Arial"/>
          <w:sz w:val="22"/>
          <w:szCs w:val="22"/>
          <w:lang w:val="es-ES"/>
        </w:rPr>
        <w:t xml:space="preserve"> </w:t>
      </w:r>
      <w:r w:rsidR="00F726EB">
        <w:rPr>
          <w:rFonts w:ascii="Arial" w:hAnsi="Arial" w:cs="Arial"/>
          <w:sz w:val="22"/>
          <w:szCs w:val="22"/>
          <w:lang w:val="es-ES"/>
        </w:rPr>
        <w:t>documentación</w:t>
      </w:r>
      <w:r w:rsidR="000057E3">
        <w:rPr>
          <w:rFonts w:ascii="Arial" w:hAnsi="Arial" w:cs="Arial"/>
          <w:sz w:val="22"/>
          <w:szCs w:val="22"/>
          <w:lang w:val="es-ES"/>
        </w:rPr>
        <w:t xml:space="preserve"> de control de asistencia y monitoreo de las becarias: </w:t>
      </w:r>
      <w:r w:rsidR="007D413D" w:rsidRPr="00F726EB">
        <w:rPr>
          <w:rFonts w:ascii="Arial" w:hAnsi="Arial" w:cs="Arial"/>
          <w:sz w:val="22"/>
          <w:szCs w:val="22"/>
          <w:lang w:val="es-ES"/>
        </w:rPr>
        <w:t>Nayeli Leticia Flores Hernández</w:t>
      </w:r>
      <w:r w:rsidR="007D413D">
        <w:rPr>
          <w:rFonts w:ascii="Arial" w:hAnsi="Arial" w:cs="Arial"/>
          <w:sz w:val="22"/>
          <w:szCs w:val="22"/>
          <w:lang w:val="es-ES"/>
        </w:rPr>
        <w:t>;</w:t>
      </w:r>
      <w:r w:rsidR="000057E3">
        <w:rPr>
          <w:rFonts w:ascii="Arial" w:hAnsi="Arial" w:cs="Arial"/>
          <w:sz w:val="22"/>
          <w:szCs w:val="22"/>
          <w:lang w:val="es-ES"/>
        </w:rPr>
        <w:t xml:space="preserve"> </w:t>
      </w:r>
      <w:r w:rsidR="001F6638">
        <w:rPr>
          <w:rFonts w:ascii="Arial" w:hAnsi="Arial" w:cs="Arial"/>
          <w:sz w:val="22"/>
          <w:szCs w:val="22"/>
          <w:lang w:val="es-ES"/>
        </w:rPr>
        <w:t>para</w:t>
      </w:r>
      <w:r w:rsidR="00C76149">
        <w:rPr>
          <w:rFonts w:ascii="Arial" w:hAnsi="Arial" w:cs="Arial"/>
          <w:sz w:val="22"/>
          <w:szCs w:val="22"/>
          <w:lang w:val="es-ES"/>
        </w:rPr>
        <w:t xml:space="preserve"> </w:t>
      </w:r>
      <w:r w:rsidR="001F6638">
        <w:rPr>
          <w:rFonts w:ascii="Arial" w:hAnsi="Arial" w:cs="Arial"/>
          <w:sz w:val="22"/>
          <w:szCs w:val="22"/>
          <w:lang w:val="es-ES"/>
        </w:rPr>
        <w:t xml:space="preserve">el ciclo 2023 certificado de inscripción etapa de diversificado, para ciclo 2022 diploma de educación básica, para 2021 certificado de estudios promovió nivel básico, para </w:t>
      </w:r>
      <w:r w:rsidR="007D413D">
        <w:rPr>
          <w:rFonts w:ascii="Arial" w:hAnsi="Arial" w:cs="Arial"/>
          <w:sz w:val="22"/>
          <w:szCs w:val="22"/>
          <w:lang w:val="es-ES"/>
        </w:rPr>
        <w:t xml:space="preserve">2020 diploma de nivel primario. </w:t>
      </w:r>
      <w:r w:rsidR="007D413D" w:rsidRPr="00F726EB">
        <w:rPr>
          <w:rFonts w:ascii="Arial" w:hAnsi="Arial" w:cs="Arial"/>
          <w:sz w:val="22"/>
          <w:szCs w:val="22"/>
          <w:lang w:val="es-ES"/>
        </w:rPr>
        <w:t>Reyna Guadalupe Nájera</w:t>
      </w:r>
      <w:r w:rsidR="007D413D">
        <w:rPr>
          <w:rFonts w:ascii="Arial" w:hAnsi="Arial" w:cs="Arial"/>
          <w:sz w:val="22"/>
          <w:szCs w:val="22"/>
          <w:lang w:val="es-ES"/>
        </w:rPr>
        <w:t xml:space="preserve">; </w:t>
      </w:r>
      <w:r w:rsidR="005F24AF">
        <w:rPr>
          <w:rFonts w:ascii="Arial" w:hAnsi="Arial" w:cs="Arial"/>
          <w:sz w:val="22"/>
          <w:szCs w:val="22"/>
          <w:lang w:val="es-ES"/>
        </w:rPr>
        <w:t>para el año 2021 constancia de inscripción etapa I de diversificado, ese mismo año cometió un delito y fue privada de su libertad, para el ciclo 2020 diploma de nivel básico.</w:t>
      </w:r>
    </w:p>
    <w:p w14:paraId="058FC2C4" w14:textId="77777777" w:rsidR="005C2450" w:rsidRDefault="005C2450" w:rsidP="005C2450">
      <w:pPr>
        <w:pStyle w:val="Prrafodelista"/>
        <w:spacing w:line="276" w:lineRule="auto"/>
        <w:jc w:val="both"/>
        <w:rPr>
          <w:rFonts w:ascii="Arial" w:hAnsi="Arial" w:cs="Arial"/>
          <w:sz w:val="22"/>
          <w:szCs w:val="22"/>
          <w:lang w:val="es-ES"/>
        </w:rPr>
      </w:pPr>
    </w:p>
    <w:p w14:paraId="703A4CA4" w14:textId="67347A11" w:rsidR="005C2450" w:rsidRPr="00311D06" w:rsidRDefault="005C2450" w:rsidP="00E82E85">
      <w:pPr>
        <w:pStyle w:val="Prrafodelista"/>
        <w:numPr>
          <w:ilvl w:val="0"/>
          <w:numId w:val="42"/>
        </w:numPr>
        <w:spacing w:line="276" w:lineRule="auto"/>
        <w:jc w:val="both"/>
        <w:rPr>
          <w:rFonts w:ascii="Arial" w:hAnsi="Arial" w:cs="Arial"/>
          <w:sz w:val="22"/>
          <w:szCs w:val="22"/>
          <w:lang w:val="es-ES"/>
        </w:rPr>
      </w:pPr>
      <w:r w:rsidRPr="000C642D">
        <w:rPr>
          <w:rFonts w:ascii="Arial" w:hAnsi="Arial" w:cs="Arial"/>
          <w:sz w:val="22"/>
          <w:szCs w:val="22"/>
          <w:lang w:val="es-ES"/>
        </w:rPr>
        <w:t xml:space="preserve">La Dirección </w:t>
      </w:r>
      <w:r w:rsidR="00846ECD">
        <w:rPr>
          <w:rFonts w:ascii="Arial" w:hAnsi="Arial" w:cs="Arial"/>
          <w:sz w:val="22"/>
          <w:szCs w:val="22"/>
          <w:lang w:val="es-ES"/>
        </w:rPr>
        <w:t>D</w:t>
      </w:r>
      <w:r w:rsidRPr="000C642D">
        <w:rPr>
          <w:rFonts w:ascii="Arial" w:hAnsi="Arial" w:cs="Arial"/>
          <w:sz w:val="22"/>
          <w:szCs w:val="22"/>
          <w:lang w:val="es-ES"/>
        </w:rPr>
        <w:t xml:space="preserve">epartamental de Educación </w:t>
      </w:r>
      <w:r>
        <w:rPr>
          <w:rFonts w:ascii="Arial" w:hAnsi="Arial" w:cs="Arial"/>
          <w:sz w:val="22"/>
          <w:szCs w:val="22"/>
          <w:lang w:val="es-ES"/>
        </w:rPr>
        <w:t xml:space="preserve">de Huehuetenango, </w:t>
      </w:r>
      <w:r w:rsidRPr="005C2450">
        <w:rPr>
          <w:rFonts w:ascii="Arial" w:hAnsi="Arial" w:cs="Arial"/>
          <w:sz w:val="22"/>
          <w:szCs w:val="22"/>
          <w:lang w:val="es-ES"/>
        </w:rPr>
        <w:t>present</w:t>
      </w:r>
      <w:r w:rsidR="00C659C2">
        <w:rPr>
          <w:rFonts w:ascii="Arial" w:hAnsi="Arial" w:cs="Arial"/>
          <w:sz w:val="22"/>
          <w:szCs w:val="22"/>
          <w:lang w:val="es-ES"/>
        </w:rPr>
        <w:t>ó</w:t>
      </w:r>
      <w:r w:rsidRPr="005C2450">
        <w:rPr>
          <w:rFonts w:ascii="Arial" w:hAnsi="Arial" w:cs="Arial"/>
          <w:sz w:val="22"/>
          <w:szCs w:val="22"/>
          <w:lang w:val="es-ES"/>
        </w:rPr>
        <w:t xml:space="preserve"> documentación de control de asistencia y monitoreo de la becaria:</w:t>
      </w:r>
      <w:r>
        <w:rPr>
          <w:rFonts w:ascii="Arial" w:hAnsi="Arial" w:cs="Arial"/>
          <w:sz w:val="22"/>
          <w:szCs w:val="22"/>
          <w:lang w:val="es-ES"/>
        </w:rPr>
        <w:t xml:space="preserve"> </w:t>
      </w:r>
      <w:r w:rsidRPr="005C2450">
        <w:rPr>
          <w:rFonts w:ascii="Arial" w:hAnsi="Arial" w:cs="Arial"/>
          <w:sz w:val="22"/>
          <w:szCs w:val="22"/>
          <w:lang w:val="es-ES"/>
        </w:rPr>
        <w:t xml:space="preserve">Kimberly </w:t>
      </w:r>
      <w:proofErr w:type="spellStart"/>
      <w:r w:rsidRPr="005C2450">
        <w:rPr>
          <w:rFonts w:ascii="Arial" w:hAnsi="Arial" w:cs="Arial"/>
          <w:sz w:val="22"/>
          <w:szCs w:val="22"/>
          <w:lang w:val="es-ES"/>
        </w:rPr>
        <w:t>Odalys</w:t>
      </w:r>
      <w:proofErr w:type="spellEnd"/>
      <w:r w:rsidRPr="005C2450">
        <w:rPr>
          <w:rFonts w:ascii="Arial" w:hAnsi="Arial" w:cs="Arial"/>
          <w:sz w:val="22"/>
          <w:szCs w:val="22"/>
          <w:lang w:val="es-ES"/>
        </w:rPr>
        <w:t xml:space="preserve"> Castillo Rodríguez</w:t>
      </w:r>
      <w:r>
        <w:rPr>
          <w:rFonts w:ascii="Arial" w:hAnsi="Arial" w:cs="Arial"/>
          <w:sz w:val="22"/>
          <w:szCs w:val="22"/>
          <w:lang w:val="es-ES"/>
        </w:rPr>
        <w:t xml:space="preserve">, para ciclo 2021 ficha de monitoreo y </w:t>
      </w:r>
      <w:r w:rsidR="007563A1">
        <w:rPr>
          <w:rFonts w:ascii="Arial" w:hAnsi="Arial" w:cs="Arial"/>
          <w:sz w:val="22"/>
          <w:szCs w:val="22"/>
          <w:lang w:val="es-ES"/>
        </w:rPr>
        <w:t>seguimiento, carta de Dirección del Establecimiento</w:t>
      </w:r>
      <w:r>
        <w:rPr>
          <w:rFonts w:ascii="Arial" w:hAnsi="Arial" w:cs="Arial"/>
          <w:sz w:val="22"/>
          <w:szCs w:val="22"/>
          <w:lang w:val="es-ES"/>
        </w:rPr>
        <w:t xml:space="preserve"> </w:t>
      </w:r>
      <w:r w:rsidR="0068285D">
        <w:rPr>
          <w:rFonts w:ascii="Arial" w:hAnsi="Arial" w:cs="Arial"/>
          <w:sz w:val="22"/>
          <w:szCs w:val="22"/>
          <w:lang w:val="es-ES"/>
        </w:rPr>
        <w:t>haciendo constar que curs</w:t>
      </w:r>
      <w:r w:rsidR="00C659C2">
        <w:rPr>
          <w:rFonts w:ascii="Arial" w:hAnsi="Arial" w:cs="Arial"/>
          <w:sz w:val="22"/>
          <w:szCs w:val="22"/>
          <w:lang w:val="es-ES"/>
        </w:rPr>
        <w:t>ó</w:t>
      </w:r>
      <w:r w:rsidR="0068285D">
        <w:rPr>
          <w:rFonts w:ascii="Arial" w:hAnsi="Arial" w:cs="Arial"/>
          <w:sz w:val="22"/>
          <w:szCs w:val="22"/>
          <w:lang w:val="es-ES"/>
        </w:rPr>
        <w:t xml:space="preserve"> y aprobó las etapas I y II de </w:t>
      </w:r>
      <w:r w:rsidR="00085804">
        <w:rPr>
          <w:rFonts w:ascii="Arial" w:hAnsi="Arial" w:cs="Arial"/>
          <w:sz w:val="22"/>
          <w:szCs w:val="22"/>
          <w:lang w:val="es-ES"/>
        </w:rPr>
        <w:t>d</w:t>
      </w:r>
      <w:r w:rsidR="0068285D">
        <w:rPr>
          <w:rFonts w:ascii="Arial" w:hAnsi="Arial" w:cs="Arial"/>
          <w:sz w:val="22"/>
          <w:szCs w:val="22"/>
          <w:lang w:val="es-ES"/>
        </w:rPr>
        <w:t>iversificado</w:t>
      </w:r>
      <w:r w:rsidR="00085804">
        <w:rPr>
          <w:rFonts w:ascii="Arial" w:hAnsi="Arial" w:cs="Arial"/>
          <w:sz w:val="22"/>
          <w:szCs w:val="22"/>
          <w:lang w:val="es-ES"/>
        </w:rPr>
        <w:t>, constancia de cierre de pensum nivel diversificado</w:t>
      </w:r>
      <w:r w:rsidR="0068285D">
        <w:rPr>
          <w:rFonts w:ascii="Arial" w:hAnsi="Arial" w:cs="Arial"/>
          <w:sz w:val="22"/>
          <w:szCs w:val="22"/>
          <w:lang w:val="es-ES"/>
        </w:rPr>
        <w:t xml:space="preserve"> ese mismo año </w:t>
      </w:r>
      <w:r w:rsidR="0068285D">
        <w:rPr>
          <w:rFonts w:ascii="Arial" w:hAnsi="Arial" w:cs="Arial"/>
          <w:sz w:val="22"/>
          <w:szCs w:val="22"/>
          <w:lang w:val="es-ES"/>
        </w:rPr>
        <w:lastRenderedPageBreak/>
        <w:t xml:space="preserve">se graduó de Bachillerato en </w:t>
      </w:r>
      <w:r w:rsidR="00C659C2">
        <w:rPr>
          <w:rFonts w:ascii="Arial" w:hAnsi="Arial" w:cs="Arial"/>
          <w:sz w:val="22"/>
          <w:szCs w:val="22"/>
          <w:lang w:val="es-ES"/>
        </w:rPr>
        <w:t>C</w:t>
      </w:r>
      <w:r w:rsidR="0068285D">
        <w:rPr>
          <w:rFonts w:ascii="Arial" w:hAnsi="Arial" w:cs="Arial"/>
          <w:sz w:val="22"/>
          <w:szCs w:val="22"/>
          <w:lang w:val="es-ES"/>
        </w:rPr>
        <w:t xml:space="preserve">iencias y Letras Por Madurez, </w:t>
      </w:r>
      <w:r w:rsidR="00085804">
        <w:rPr>
          <w:rFonts w:ascii="Arial" w:hAnsi="Arial" w:cs="Arial"/>
          <w:sz w:val="22"/>
          <w:szCs w:val="22"/>
          <w:lang w:val="es-ES"/>
        </w:rPr>
        <w:t xml:space="preserve">certificado de aprobación de nivel diversificado y básico, para ciclo 2020 certificado de estudios aprobados de nivel básico. </w:t>
      </w:r>
    </w:p>
    <w:p w14:paraId="33EBFAE8" w14:textId="77777777" w:rsidR="00311D06" w:rsidRDefault="00311D06" w:rsidP="00A62DCC">
      <w:pPr>
        <w:spacing w:line="276" w:lineRule="auto"/>
        <w:jc w:val="center"/>
        <w:rPr>
          <w:rFonts w:ascii="Arial" w:hAnsi="Arial" w:cs="Arial"/>
          <w:sz w:val="22"/>
          <w:szCs w:val="22"/>
          <w:lang w:val="es-ES"/>
        </w:rPr>
      </w:pPr>
    </w:p>
    <w:p w14:paraId="1B8793F6" w14:textId="7B42220E" w:rsidR="00F95578" w:rsidRDefault="00F95578" w:rsidP="00F95578">
      <w:pPr>
        <w:spacing w:line="276" w:lineRule="auto"/>
        <w:jc w:val="both"/>
        <w:rPr>
          <w:rFonts w:ascii="Arial" w:hAnsi="Arial" w:cs="Arial"/>
          <w:sz w:val="22"/>
          <w:szCs w:val="22"/>
          <w:lang w:val="es-ES"/>
        </w:rPr>
      </w:pPr>
      <w:r>
        <w:rPr>
          <w:rFonts w:ascii="Arial" w:hAnsi="Arial" w:cs="Arial"/>
          <w:b/>
          <w:sz w:val="22"/>
          <w:szCs w:val="22"/>
          <w:lang w:val="es-ES"/>
        </w:rPr>
        <w:t>f</w:t>
      </w:r>
      <w:r w:rsidRPr="009A26A0">
        <w:rPr>
          <w:rFonts w:ascii="Arial" w:hAnsi="Arial" w:cs="Arial"/>
          <w:b/>
          <w:sz w:val="22"/>
          <w:szCs w:val="22"/>
          <w:lang w:val="es-ES"/>
        </w:rPr>
        <w:t>)</w:t>
      </w:r>
      <w:r w:rsidRPr="009A26A0">
        <w:rPr>
          <w:rFonts w:ascii="Arial" w:hAnsi="Arial" w:cs="Arial"/>
          <w:sz w:val="22"/>
          <w:szCs w:val="22"/>
          <w:lang w:val="es-ES"/>
        </w:rPr>
        <w:t xml:space="preserve"> </w:t>
      </w:r>
      <w:r w:rsidR="00DB2EDD">
        <w:rPr>
          <w:rFonts w:ascii="Arial" w:hAnsi="Arial" w:cs="Arial"/>
          <w:sz w:val="22"/>
          <w:szCs w:val="22"/>
          <w:lang w:val="es-ES"/>
        </w:rPr>
        <w:t xml:space="preserve">Se </w:t>
      </w:r>
      <w:r w:rsidR="00193D13">
        <w:rPr>
          <w:rFonts w:ascii="Arial" w:hAnsi="Arial" w:cs="Arial"/>
          <w:sz w:val="22"/>
          <w:szCs w:val="22"/>
          <w:lang w:val="es-ES"/>
        </w:rPr>
        <w:t>verific</w:t>
      </w:r>
      <w:r w:rsidR="00C76149">
        <w:rPr>
          <w:rFonts w:ascii="Arial" w:hAnsi="Arial" w:cs="Arial"/>
          <w:sz w:val="22"/>
          <w:szCs w:val="22"/>
          <w:lang w:val="es-ES"/>
        </w:rPr>
        <w:t>ó</w:t>
      </w:r>
      <w:r w:rsidR="00193D13">
        <w:rPr>
          <w:rFonts w:ascii="Arial" w:hAnsi="Arial" w:cs="Arial"/>
          <w:sz w:val="22"/>
          <w:szCs w:val="22"/>
          <w:lang w:val="es-ES"/>
        </w:rPr>
        <w:t xml:space="preserve"> la asignación presupuestaria para las becas correspondientes</w:t>
      </w:r>
      <w:r w:rsidR="00DB2EDD">
        <w:rPr>
          <w:rFonts w:ascii="Arial" w:hAnsi="Arial" w:cs="Arial"/>
          <w:sz w:val="22"/>
          <w:szCs w:val="22"/>
          <w:lang w:val="es-ES"/>
        </w:rPr>
        <w:t xml:space="preserve"> </w:t>
      </w:r>
      <w:r w:rsidR="00193D13">
        <w:rPr>
          <w:rFonts w:ascii="Arial" w:hAnsi="Arial" w:cs="Arial"/>
          <w:sz w:val="22"/>
          <w:szCs w:val="22"/>
          <w:lang w:val="es-ES"/>
        </w:rPr>
        <w:t>a</w:t>
      </w:r>
      <w:r w:rsidR="00DB2EDD">
        <w:rPr>
          <w:rFonts w:ascii="Arial" w:hAnsi="Arial" w:cs="Arial"/>
          <w:sz w:val="22"/>
          <w:szCs w:val="22"/>
          <w:lang w:val="es-ES"/>
        </w:rPr>
        <w:t xml:space="preserve"> los ciclos 2020 a 2023</w:t>
      </w:r>
      <w:r>
        <w:rPr>
          <w:rFonts w:ascii="Arial" w:hAnsi="Arial" w:cs="Arial"/>
          <w:sz w:val="22"/>
          <w:szCs w:val="22"/>
          <w:lang w:val="es-ES"/>
        </w:rPr>
        <w:t>, l</w:t>
      </w:r>
      <w:r w:rsidR="00DB2EDD">
        <w:rPr>
          <w:rFonts w:ascii="Arial" w:hAnsi="Arial" w:cs="Arial"/>
          <w:sz w:val="22"/>
          <w:szCs w:val="22"/>
          <w:lang w:val="es-ES"/>
        </w:rPr>
        <w:t>o</w:t>
      </w:r>
      <w:r>
        <w:rPr>
          <w:rFonts w:ascii="Arial" w:hAnsi="Arial" w:cs="Arial"/>
          <w:sz w:val="22"/>
          <w:szCs w:val="22"/>
          <w:lang w:val="es-ES"/>
        </w:rPr>
        <w:t>s cuales se detallan en el siguiente cuadro</w:t>
      </w:r>
      <w:r w:rsidR="002F50E4">
        <w:rPr>
          <w:rFonts w:ascii="Arial" w:hAnsi="Arial" w:cs="Arial"/>
          <w:sz w:val="22"/>
          <w:szCs w:val="22"/>
          <w:lang w:val="es-ES"/>
        </w:rPr>
        <w:t>:</w:t>
      </w:r>
    </w:p>
    <w:p w14:paraId="2F7F364C" w14:textId="77777777" w:rsidR="001F3E02" w:rsidRDefault="001F3E02" w:rsidP="00F95578">
      <w:pPr>
        <w:spacing w:line="276" w:lineRule="auto"/>
        <w:jc w:val="both"/>
        <w:rPr>
          <w:rFonts w:ascii="Arial" w:hAnsi="Arial" w:cs="Arial"/>
          <w:sz w:val="22"/>
          <w:szCs w:val="22"/>
          <w:lang w:val="es-ES"/>
        </w:rPr>
      </w:pPr>
    </w:p>
    <w:p w14:paraId="3C255E02" w14:textId="090AB22F" w:rsidR="000736A5" w:rsidRDefault="001F3E02" w:rsidP="001F3E02">
      <w:pPr>
        <w:spacing w:line="276" w:lineRule="auto"/>
        <w:jc w:val="center"/>
        <w:rPr>
          <w:rFonts w:ascii="Arial" w:hAnsi="Arial" w:cs="Arial"/>
          <w:sz w:val="22"/>
          <w:szCs w:val="22"/>
          <w:lang w:val="es-GT"/>
        </w:rPr>
      </w:pPr>
      <w:r w:rsidRPr="001F3E02">
        <w:rPr>
          <w:rFonts w:ascii="Arial" w:hAnsi="Arial" w:cs="Arial"/>
          <w:sz w:val="22"/>
          <w:szCs w:val="22"/>
          <w:lang w:val="es-GT"/>
        </w:rPr>
        <w:t>Integración Presupuestaria de Becas de estudio para niñas y adolescentes afectadas en el Hogar Seguro "Virgen de la Asunción"</w:t>
      </w:r>
    </w:p>
    <w:tbl>
      <w:tblPr>
        <w:tblW w:w="11021" w:type="dxa"/>
        <w:jc w:val="center"/>
        <w:tblCellMar>
          <w:left w:w="70" w:type="dxa"/>
          <w:right w:w="70" w:type="dxa"/>
        </w:tblCellMar>
        <w:tblLook w:val="04A0" w:firstRow="1" w:lastRow="0" w:firstColumn="1" w:lastColumn="0" w:noHBand="0" w:noVBand="1"/>
      </w:tblPr>
      <w:tblGrid>
        <w:gridCol w:w="440"/>
        <w:gridCol w:w="2514"/>
        <w:gridCol w:w="915"/>
        <w:gridCol w:w="1057"/>
        <w:gridCol w:w="1005"/>
        <w:gridCol w:w="1134"/>
        <w:gridCol w:w="915"/>
        <w:gridCol w:w="1069"/>
        <w:gridCol w:w="915"/>
        <w:gridCol w:w="1057"/>
      </w:tblGrid>
      <w:tr w:rsidR="00FE6DA1" w:rsidRPr="000736A5" w14:paraId="061527ED" w14:textId="77777777" w:rsidTr="001F3E02">
        <w:trPr>
          <w:trHeight w:val="330"/>
          <w:jc w:val="center"/>
        </w:trPr>
        <w:tc>
          <w:tcPr>
            <w:tcW w:w="440" w:type="dxa"/>
            <w:vMerge w:val="restart"/>
            <w:tcBorders>
              <w:top w:val="double" w:sz="6" w:space="0" w:color="auto"/>
              <w:left w:val="double" w:sz="6" w:space="0" w:color="auto"/>
              <w:bottom w:val="double" w:sz="6" w:space="0" w:color="auto"/>
              <w:right w:val="double" w:sz="6" w:space="0" w:color="auto"/>
            </w:tcBorders>
            <w:shd w:val="clear" w:color="000000" w:fill="BDD7EE"/>
            <w:noWrap/>
            <w:vAlign w:val="center"/>
            <w:hideMark/>
          </w:tcPr>
          <w:p w14:paraId="6692ADC4"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No.</w:t>
            </w:r>
          </w:p>
        </w:tc>
        <w:tc>
          <w:tcPr>
            <w:tcW w:w="2514" w:type="dxa"/>
            <w:vMerge w:val="restart"/>
            <w:tcBorders>
              <w:top w:val="double" w:sz="6" w:space="0" w:color="auto"/>
              <w:left w:val="double" w:sz="6" w:space="0" w:color="auto"/>
              <w:bottom w:val="double" w:sz="6" w:space="0" w:color="auto"/>
              <w:right w:val="double" w:sz="6" w:space="0" w:color="auto"/>
            </w:tcBorders>
            <w:shd w:val="clear" w:color="000000" w:fill="BDD7EE"/>
            <w:noWrap/>
            <w:vAlign w:val="center"/>
            <w:hideMark/>
          </w:tcPr>
          <w:p w14:paraId="24211EC8"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Dependencia</w:t>
            </w:r>
          </w:p>
        </w:tc>
        <w:tc>
          <w:tcPr>
            <w:tcW w:w="8067" w:type="dxa"/>
            <w:gridSpan w:val="8"/>
            <w:tcBorders>
              <w:top w:val="double" w:sz="6" w:space="0" w:color="auto"/>
              <w:left w:val="nil"/>
              <w:bottom w:val="double" w:sz="6" w:space="0" w:color="auto"/>
              <w:right w:val="double" w:sz="6" w:space="0" w:color="auto"/>
            </w:tcBorders>
            <w:shd w:val="clear" w:color="000000" w:fill="BDD7EE"/>
            <w:noWrap/>
            <w:vAlign w:val="bottom"/>
            <w:hideMark/>
          </w:tcPr>
          <w:p w14:paraId="25A6ABAF"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Presupuesto (Q.)</w:t>
            </w:r>
          </w:p>
        </w:tc>
      </w:tr>
      <w:tr w:rsidR="000736A5" w:rsidRPr="000736A5" w14:paraId="0D4D2C1C" w14:textId="77777777" w:rsidTr="001F3E02">
        <w:trPr>
          <w:trHeight w:val="330"/>
          <w:jc w:val="center"/>
        </w:trPr>
        <w:tc>
          <w:tcPr>
            <w:tcW w:w="440" w:type="dxa"/>
            <w:vMerge/>
            <w:tcBorders>
              <w:top w:val="double" w:sz="6" w:space="0" w:color="auto"/>
              <w:left w:val="double" w:sz="6" w:space="0" w:color="auto"/>
              <w:bottom w:val="double" w:sz="6" w:space="0" w:color="auto"/>
              <w:right w:val="double" w:sz="6" w:space="0" w:color="auto"/>
            </w:tcBorders>
            <w:vAlign w:val="center"/>
            <w:hideMark/>
          </w:tcPr>
          <w:p w14:paraId="74A97048" w14:textId="77777777" w:rsidR="000736A5" w:rsidRPr="000736A5" w:rsidRDefault="000736A5" w:rsidP="000736A5">
            <w:pPr>
              <w:rPr>
                <w:rFonts w:ascii="Arial" w:eastAsia="Times New Roman" w:hAnsi="Arial" w:cs="Arial"/>
                <w:b/>
                <w:bCs/>
                <w:color w:val="000000"/>
                <w:sz w:val="17"/>
                <w:szCs w:val="17"/>
                <w:lang w:val="es-GT" w:eastAsia="es-GT"/>
              </w:rPr>
            </w:pPr>
          </w:p>
        </w:tc>
        <w:tc>
          <w:tcPr>
            <w:tcW w:w="2514" w:type="dxa"/>
            <w:vMerge/>
            <w:tcBorders>
              <w:top w:val="double" w:sz="6" w:space="0" w:color="auto"/>
              <w:left w:val="double" w:sz="6" w:space="0" w:color="auto"/>
              <w:bottom w:val="double" w:sz="6" w:space="0" w:color="auto"/>
              <w:right w:val="double" w:sz="6" w:space="0" w:color="auto"/>
            </w:tcBorders>
            <w:vAlign w:val="center"/>
            <w:hideMark/>
          </w:tcPr>
          <w:p w14:paraId="23457B69" w14:textId="77777777" w:rsidR="000736A5" w:rsidRPr="000736A5" w:rsidRDefault="000736A5" w:rsidP="000736A5">
            <w:pPr>
              <w:rPr>
                <w:rFonts w:ascii="Arial" w:eastAsia="Times New Roman" w:hAnsi="Arial" w:cs="Arial"/>
                <w:b/>
                <w:bCs/>
                <w:color w:val="000000"/>
                <w:sz w:val="17"/>
                <w:szCs w:val="17"/>
                <w:lang w:val="es-GT" w:eastAsia="es-GT"/>
              </w:rPr>
            </w:pPr>
          </w:p>
        </w:tc>
        <w:tc>
          <w:tcPr>
            <w:tcW w:w="1972" w:type="dxa"/>
            <w:gridSpan w:val="2"/>
            <w:tcBorders>
              <w:top w:val="double" w:sz="6" w:space="0" w:color="auto"/>
              <w:left w:val="nil"/>
              <w:bottom w:val="double" w:sz="6" w:space="0" w:color="auto"/>
              <w:right w:val="double" w:sz="6" w:space="0" w:color="auto"/>
            </w:tcBorders>
            <w:shd w:val="clear" w:color="000000" w:fill="BDD7EE"/>
            <w:noWrap/>
            <w:vAlign w:val="bottom"/>
            <w:hideMark/>
          </w:tcPr>
          <w:p w14:paraId="3B9C2B5C"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2020</w:t>
            </w:r>
          </w:p>
        </w:tc>
        <w:tc>
          <w:tcPr>
            <w:tcW w:w="2139" w:type="dxa"/>
            <w:gridSpan w:val="2"/>
            <w:tcBorders>
              <w:top w:val="double" w:sz="6" w:space="0" w:color="auto"/>
              <w:left w:val="nil"/>
              <w:bottom w:val="double" w:sz="6" w:space="0" w:color="auto"/>
              <w:right w:val="double" w:sz="6" w:space="0" w:color="auto"/>
            </w:tcBorders>
            <w:shd w:val="clear" w:color="000000" w:fill="BDD7EE"/>
            <w:noWrap/>
            <w:vAlign w:val="bottom"/>
            <w:hideMark/>
          </w:tcPr>
          <w:p w14:paraId="71383572"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2021</w:t>
            </w:r>
          </w:p>
        </w:tc>
        <w:tc>
          <w:tcPr>
            <w:tcW w:w="1984" w:type="dxa"/>
            <w:gridSpan w:val="2"/>
            <w:tcBorders>
              <w:top w:val="double" w:sz="6" w:space="0" w:color="auto"/>
              <w:left w:val="nil"/>
              <w:bottom w:val="double" w:sz="6" w:space="0" w:color="auto"/>
              <w:right w:val="double" w:sz="6" w:space="0" w:color="auto"/>
            </w:tcBorders>
            <w:shd w:val="clear" w:color="000000" w:fill="BDD7EE"/>
            <w:noWrap/>
            <w:vAlign w:val="bottom"/>
            <w:hideMark/>
          </w:tcPr>
          <w:p w14:paraId="14674C21"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2022</w:t>
            </w:r>
          </w:p>
        </w:tc>
        <w:tc>
          <w:tcPr>
            <w:tcW w:w="1972" w:type="dxa"/>
            <w:gridSpan w:val="2"/>
            <w:tcBorders>
              <w:top w:val="double" w:sz="6" w:space="0" w:color="auto"/>
              <w:left w:val="nil"/>
              <w:bottom w:val="double" w:sz="6" w:space="0" w:color="auto"/>
              <w:right w:val="double" w:sz="6" w:space="0" w:color="auto"/>
            </w:tcBorders>
            <w:shd w:val="clear" w:color="000000" w:fill="BDD7EE"/>
            <w:noWrap/>
            <w:vAlign w:val="bottom"/>
            <w:hideMark/>
          </w:tcPr>
          <w:p w14:paraId="59E04F40"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2023</w:t>
            </w:r>
          </w:p>
        </w:tc>
      </w:tr>
      <w:tr w:rsidR="000736A5" w:rsidRPr="000736A5" w14:paraId="62689B72" w14:textId="77777777" w:rsidTr="001F3E02">
        <w:trPr>
          <w:trHeight w:val="330"/>
          <w:jc w:val="center"/>
        </w:trPr>
        <w:tc>
          <w:tcPr>
            <w:tcW w:w="440" w:type="dxa"/>
            <w:vMerge/>
            <w:tcBorders>
              <w:top w:val="double" w:sz="6" w:space="0" w:color="auto"/>
              <w:left w:val="double" w:sz="6" w:space="0" w:color="auto"/>
              <w:bottom w:val="double" w:sz="6" w:space="0" w:color="auto"/>
              <w:right w:val="double" w:sz="6" w:space="0" w:color="auto"/>
            </w:tcBorders>
            <w:vAlign w:val="center"/>
            <w:hideMark/>
          </w:tcPr>
          <w:p w14:paraId="64A1EA30" w14:textId="77777777" w:rsidR="000736A5" w:rsidRPr="000736A5" w:rsidRDefault="000736A5" w:rsidP="000736A5">
            <w:pPr>
              <w:rPr>
                <w:rFonts w:ascii="Arial" w:eastAsia="Times New Roman" w:hAnsi="Arial" w:cs="Arial"/>
                <w:b/>
                <w:bCs/>
                <w:color w:val="000000"/>
                <w:sz w:val="17"/>
                <w:szCs w:val="17"/>
                <w:lang w:val="es-GT" w:eastAsia="es-GT"/>
              </w:rPr>
            </w:pPr>
          </w:p>
        </w:tc>
        <w:tc>
          <w:tcPr>
            <w:tcW w:w="2514" w:type="dxa"/>
            <w:vMerge/>
            <w:tcBorders>
              <w:top w:val="double" w:sz="6" w:space="0" w:color="auto"/>
              <w:left w:val="double" w:sz="6" w:space="0" w:color="auto"/>
              <w:bottom w:val="double" w:sz="6" w:space="0" w:color="auto"/>
              <w:right w:val="double" w:sz="6" w:space="0" w:color="auto"/>
            </w:tcBorders>
            <w:vAlign w:val="center"/>
            <w:hideMark/>
          </w:tcPr>
          <w:p w14:paraId="32A2203C" w14:textId="77777777" w:rsidR="000736A5" w:rsidRPr="000736A5" w:rsidRDefault="000736A5" w:rsidP="000736A5">
            <w:pPr>
              <w:rPr>
                <w:rFonts w:ascii="Arial" w:eastAsia="Times New Roman" w:hAnsi="Arial" w:cs="Arial"/>
                <w:b/>
                <w:bCs/>
                <w:color w:val="000000"/>
                <w:sz w:val="17"/>
                <w:szCs w:val="17"/>
                <w:lang w:val="es-GT" w:eastAsia="es-GT"/>
              </w:rPr>
            </w:pPr>
          </w:p>
        </w:tc>
        <w:tc>
          <w:tcPr>
            <w:tcW w:w="915" w:type="dxa"/>
            <w:tcBorders>
              <w:top w:val="nil"/>
              <w:left w:val="nil"/>
              <w:bottom w:val="double" w:sz="6" w:space="0" w:color="auto"/>
              <w:right w:val="double" w:sz="6" w:space="0" w:color="auto"/>
            </w:tcBorders>
            <w:shd w:val="clear" w:color="000000" w:fill="BDD7EE"/>
            <w:noWrap/>
            <w:vAlign w:val="center"/>
            <w:hideMark/>
          </w:tcPr>
          <w:p w14:paraId="10BB6DC0"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Asignado</w:t>
            </w:r>
          </w:p>
        </w:tc>
        <w:tc>
          <w:tcPr>
            <w:tcW w:w="1057" w:type="dxa"/>
            <w:tcBorders>
              <w:top w:val="nil"/>
              <w:left w:val="nil"/>
              <w:bottom w:val="double" w:sz="6" w:space="0" w:color="auto"/>
              <w:right w:val="double" w:sz="6" w:space="0" w:color="auto"/>
            </w:tcBorders>
            <w:shd w:val="clear" w:color="000000" w:fill="BDD7EE"/>
            <w:noWrap/>
            <w:vAlign w:val="center"/>
            <w:hideMark/>
          </w:tcPr>
          <w:p w14:paraId="016E0AF6"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Devengado</w:t>
            </w:r>
          </w:p>
        </w:tc>
        <w:tc>
          <w:tcPr>
            <w:tcW w:w="1005" w:type="dxa"/>
            <w:tcBorders>
              <w:top w:val="nil"/>
              <w:left w:val="nil"/>
              <w:bottom w:val="double" w:sz="6" w:space="0" w:color="auto"/>
              <w:right w:val="double" w:sz="6" w:space="0" w:color="auto"/>
            </w:tcBorders>
            <w:shd w:val="clear" w:color="000000" w:fill="BDD7EE"/>
            <w:noWrap/>
            <w:vAlign w:val="center"/>
            <w:hideMark/>
          </w:tcPr>
          <w:p w14:paraId="75A73949"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Asignado</w:t>
            </w:r>
          </w:p>
        </w:tc>
        <w:tc>
          <w:tcPr>
            <w:tcW w:w="1134" w:type="dxa"/>
            <w:tcBorders>
              <w:top w:val="nil"/>
              <w:left w:val="nil"/>
              <w:bottom w:val="double" w:sz="6" w:space="0" w:color="auto"/>
              <w:right w:val="double" w:sz="6" w:space="0" w:color="auto"/>
            </w:tcBorders>
            <w:shd w:val="clear" w:color="000000" w:fill="BDD7EE"/>
            <w:noWrap/>
            <w:vAlign w:val="center"/>
            <w:hideMark/>
          </w:tcPr>
          <w:p w14:paraId="2B4D8F05"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Devengado</w:t>
            </w:r>
          </w:p>
        </w:tc>
        <w:tc>
          <w:tcPr>
            <w:tcW w:w="915" w:type="dxa"/>
            <w:tcBorders>
              <w:top w:val="nil"/>
              <w:left w:val="nil"/>
              <w:bottom w:val="double" w:sz="6" w:space="0" w:color="auto"/>
              <w:right w:val="double" w:sz="6" w:space="0" w:color="auto"/>
            </w:tcBorders>
            <w:shd w:val="clear" w:color="000000" w:fill="BDD7EE"/>
            <w:noWrap/>
            <w:vAlign w:val="center"/>
            <w:hideMark/>
          </w:tcPr>
          <w:p w14:paraId="59748E9A"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Asignado</w:t>
            </w:r>
          </w:p>
        </w:tc>
        <w:tc>
          <w:tcPr>
            <w:tcW w:w="1069" w:type="dxa"/>
            <w:tcBorders>
              <w:top w:val="nil"/>
              <w:left w:val="nil"/>
              <w:bottom w:val="double" w:sz="6" w:space="0" w:color="auto"/>
              <w:right w:val="double" w:sz="6" w:space="0" w:color="auto"/>
            </w:tcBorders>
            <w:shd w:val="clear" w:color="000000" w:fill="BDD7EE"/>
            <w:noWrap/>
            <w:vAlign w:val="center"/>
            <w:hideMark/>
          </w:tcPr>
          <w:p w14:paraId="678F9757"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Devengado</w:t>
            </w:r>
          </w:p>
        </w:tc>
        <w:tc>
          <w:tcPr>
            <w:tcW w:w="915" w:type="dxa"/>
            <w:tcBorders>
              <w:top w:val="nil"/>
              <w:left w:val="nil"/>
              <w:bottom w:val="double" w:sz="6" w:space="0" w:color="auto"/>
              <w:right w:val="double" w:sz="6" w:space="0" w:color="auto"/>
            </w:tcBorders>
            <w:shd w:val="clear" w:color="000000" w:fill="BDD7EE"/>
            <w:noWrap/>
            <w:vAlign w:val="center"/>
            <w:hideMark/>
          </w:tcPr>
          <w:p w14:paraId="0AADC5F1"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Asignado</w:t>
            </w:r>
          </w:p>
        </w:tc>
        <w:tc>
          <w:tcPr>
            <w:tcW w:w="1057" w:type="dxa"/>
            <w:tcBorders>
              <w:top w:val="nil"/>
              <w:left w:val="nil"/>
              <w:bottom w:val="double" w:sz="6" w:space="0" w:color="auto"/>
              <w:right w:val="double" w:sz="6" w:space="0" w:color="auto"/>
            </w:tcBorders>
            <w:shd w:val="clear" w:color="000000" w:fill="BDD7EE"/>
            <w:noWrap/>
            <w:vAlign w:val="center"/>
            <w:hideMark/>
          </w:tcPr>
          <w:p w14:paraId="478F6027"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Devengado</w:t>
            </w:r>
          </w:p>
        </w:tc>
      </w:tr>
      <w:tr w:rsidR="000736A5" w:rsidRPr="000736A5" w14:paraId="6705E381" w14:textId="77777777" w:rsidTr="001F3E02">
        <w:trPr>
          <w:trHeight w:val="315"/>
          <w:jc w:val="center"/>
        </w:trPr>
        <w:tc>
          <w:tcPr>
            <w:tcW w:w="440" w:type="dxa"/>
            <w:tcBorders>
              <w:top w:val="nil"/>
              <w:left w:val="single" w:sz="4" w:space="0" w:color="auto"/>
              <w:bottom w:val="nil"/>
              <w:right w:val="nil"/>
            </w:tcBorders>
            <w:shd w:val="clear" w:color="auto" w:fill="auto"/>
            <w:noWrap/>
            <w:vAlign w:val="center"/>
            <w:hideMark/>
          </w:tcPr>
          <w:p w14:paraId="6220581A"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 </w:t>
            </w:r>
          </w:p>
        </w:tc>
        <w:tc>
          <w:tcPr>
            <w:tcW w:w="2514" w:type="dxa"/>
            <w:tcBorders>
              <w:top w:val="nil"/>
              <w:left w:val="single" w:sz="4" w:space="0" w:color="auto"/>
              <w:bottom w:val="nil"/>
              <w:right w:val="single" w:sz="4" w:space="0" w:color="auto"/>
            </w:tcBorders>
            <w:shd w:val="clear" w:color="auto" w:fill="auto"/>
            <w:noWrap/>
            <w:vAlign w:val="center"/>
            <w:hideMark/>
          </w:tcPr>
          <w:p w14:paraId="0DE0C8AC"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Total</w:t>
            </w:r>
          </w:p>
        </w:tc>
        <w:tc>
          <w:tcPr>
            <w:tcW w:w="915" w:type="dxa"/>
            <w:tcBorders>
              <w:top w:val="nil"/>
              <w:left w:val="nil"/>
              <w:bottom w:val="nil"/>
              <w:right w:val="nil"/>
            </w:tcBorders>
            <w:shd w:val="clear" w:color="auto" w:fill="auto"/>
            <w:noWrap/>
            <w:vAlign w:val="center"/>
            <w:hideMark/>
          </w:tcPr>
          <w:p w14:paraId="037F1F31"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6,750.00</w:t>
            </w:r>
          </w:p>
        </w:tc>
        <w:tc>
          <w:tcPr>
            <w:tcW w:w="1057" w:type="dxa"/>
            <w:tcBorders>
              <w:top w:val="nil"/>
              <w:left w:val="single" w:sz="4" w:space="0" w:color="auto"/>
              <w:bottom w:val="nil"/>
              <w:right w:val="single" w:sz="4" w:space="0" w:color="auto"/>
            </w:tcBorders>
            <w:shd w:val="clear" w:color="auto" w:fill="auto"/>
            <w:noWrap/>
            <w:vAlign w:val="center"/>
            <w:hideMark/>
          </w:tcPr>
          <w:p w14:paraId="3EDC50D3"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5,400.00</w:t>
            </w:r>
          </w:p>
        </w:tc>
        <w:tc>
          <w:tcPr>
            <w:tcW w:w="1005" w:type="dxa"/>
            <w:tcBorders>
              <w:top w:val="nil"/>
              <w:left w:val="nil"/>
              <w:bottom w:val="nil"/>
              <w:right w:val="nil"/>
            </w:tcBorders>
            <w:shd w:val="clear" w:color="auto" w:fill="auto"/>
            <w:noWrap/>
            <w:vAlign w:val="center"/>
            <w:hideMark/>
          </w:tcPr>
          <w:p w14:paraId="25158712"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20,250.00</w:t>
            </w:r>
          </w:p>
        </w:tc>
        <w:tc>
          <w:tcPr>
            <w:tcW w:w="1134" w:type="dxa"/>
            <w:tcBorders>
              <w:top w:val="nil"/>
              <w:left w:val="single" w:sz="4" w:space="0" w:color="auto"/>
              <w:bottom w:val="nil"/>
              <w:right w:val="single" w:sz="4" w:space="0" w:color="auto"/>
            </w:tcBorders>
            <w:shd w:val="clear" w:color="auto" w:fill="auto"/>
            <w:noWrap/>
            <w:vAlign w:val="center"/>
            <w:hideMark/>
          </w:tcPr>
          <w:p w14:paraId="45EB7DE7"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4,050.00</w:t>
            </w:r>
          </w:p>
        </w:tc>
        <w:tc>
          <w:tcPr>
            <w:tcW w:w="915" w:type="dxa"/>
            <w:tcBorders>
              <w:top w:val="nil"/>
              <w:left w:val="nil"/>
              <w:bottom w:val="nil"/>
              <w:right w:val="nil"/>
            </w:tcBorders>
            <w:shd w:val="clear" w:color="auto" w:fill="auto"/>
            <w:noWrap/>
            <w:vAlign w:val="center"/>
            <w:hideMark/>
          </w:tcPr>
          <w:p w14:paraId="7649E1E1"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2,700.00</w:t>
            </w:r>
          </w:p>
        </w:tc>
        <w:tc>
          <w:tcPr>
            <w:tcW w:w="1069" w:type="dxa"/>
            <w:tcBorders>
              <w:top w:val="nil"/>
              <w:left w:val="single" w:sz="4" w:space="0" w:color="auto"/>
              <w:bottom w:val="nil"/>
              <w:right w:val="single" w:sz="4" w:space="0" w:color="auto"/>
            </w:tcBorders>
            <w:shd w:val="clear" w:color="auto" w:fill="auto"/>
            <w:noWrap/>
            <w:vAlign w:val="center"/>
            <w:hideMark/>
          </w:tcPr>
          <w:p w14:paraId="0B6B6236"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0.00</w:t>
            </w:r>
          </w:p>
        </w:tc>
        <w:tc>
          <w:tcPr>
            <w:tcW w:w="915" w:type="dxa"/>
            <w:tcBorders>
              <w:top w:val="nil"/>
              <w:left w:val="nil"/>
              <w:bottom w:val="nil"/>
              <w:right w:val="nil"/>
            </w:tcBorders>
            <w:shd w:val="clear" w:color="auto" w:fill="auto"/>
            <w:noWrap/>
            <w:vAlign w:val="center"/>
            <w:hideMark/>
          </w:tcPr>
          <w:p w14:paraId="31A373A1"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18,900.00</w:t>
            </w:r>
          </w:p>
        </w:tc>
        <w:tc>
          <w:tcPr>
            <w:tcW w:w="1057" w:type="dxa"/>
            <w:tcBorders>
              <w:top w:val="nil"/>
              <w:left w:val="single" w:sz="4" w:space="0" w:color="auto"/>
              <w:bottom w:val="nil"/>
              <w:right w:val="single" w:sz="4" w:space="0" w:color="auto"/>
            </w:tcBorders>
            <w:shd w:val="clear" w:color="auto" w:fill="auto"/>
            <w:noWrap/>
            <w:vAlign w:val="center"/>
            <w:hideMark/>
          </w:tcPr>
          <w:p w14:paraId="6697C24D" w14:textId="77777777" w:rsidR="000736A5" w:rsidRPr="000736A5" w:rsidRDefault="000736A5" w:rsidP="000736A5">
            <w:pPr>
              <w:jc w:val="right"/>
              <w:rPr>
                <w:rFonts w:ascii="Arial" w:eastAsia="Times New Roman" w:hAnsi="Arial" w:cs="Arial"/>
                <w:b/>
                <w:bCs/>
                <w:color w:val="000000"/>
                <w:sz w:val="17"/>
                <w:szCs w:val="17"/>
                <w:u w:val="single"/>
                <w:lang w:val="es-GT" w:eastAsia="es-GT"/>
              </w:rPr>
            </w:pPr>
            <w:r w:rsidRPr="000736A5">
              <w:rPr>
                <w:rFonts w:ascii="Arial" w:eastAsia="Times New Roman" w:hAnsi="Arial" w:cs="Arial"/>
                <w:b/>
                <w:bCs/>
                <w:color w:val="000000"/>
                <w:sz w:val="17"/>
                <w:szCs w:val="17"/>
                <w:u w:val="single"/>
                <w:lang w:val="es-GT" w:eastAsia="es-GT"/>
              </w:rPr>
              <w:t>0.00</w:t>
            </w:r>
          </w:p>
        </w:tc>
      </w:tr>
      <w:tr w:rsidR="000736A5" w:rsidRPr="000736A5" w14:paraId="1C6936AF" w14:textId="77777777" w:rsidTr="001F3E02">
        <w:trPr>
          <w:trHeight w:val="285"/>
          <w:jc w:val="center"/>
        </w:trPr>
        <w:tc>
          <w:tcPr>
            <w:tcW w:w="440" w:type="dxa"/>
            <w:tcBorders>
              <w:top w:val="nil"/>
              <w:left w:val="single" w:sz="4" w:space="0" w:color="auto"/>
              <w:bottom w:val="nil"/>
              <w:right w:val="nil"/>
            </w:tcBorders>
            <w:shd w:val="clear" w:color="000000" w:fill="E7E6E6"/>
            <w:noWrap/>
            <w:vAlign w:val="bottom"/>
            <w:hideMark/>
          </w:tcPr>
          <w:p w14:paraId="67F5BC67" w14:textId="77777777" w:rsidR="000736A5" w:rsidRPr="000736A5" w:rsidRDefault="000736A5" w:rsidP="000736A5">
            <w:pPr>
              <w:jc w:val="cente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w:t>
            </w:r>
          </w:p>
        </w:tc>
        <w:tc>
          <w:tcPr>
            <w:tcW w:w="2514" w:type="dxa"/>
            <w:tcBorders>
              <w:top w:val="nil"/>
              <w:left w:val="single" w:sz="4" w:space="0" w:color="auto"/>
              <w:bottom w:val="nil"/>
              <w:right w:val="single" w:sz="4" w:space="0" w:color="auto"/>
            </w:tcBorders>
            <w:shd w:val="clear" w:color="000000" w:fill="E7E6E6"/>
            <w:noWrap/>
            <w:vAlign w:val="bottom"/>
            <w:hideMark/>
          </w:tcPr>
          <w:p w14:paraId="5949B4E0" w14:textId="77777777" w:rsidR="000736A5" w:rsidRPr="000736A5" w:rsidRDefault="000736A5" w:rsidP="000736A5">
            <w:pP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DIDEDUC Huehuetenango</w:t>
            </w:r>
          </w:p>
        </w:tc>
        <w:tc>
          <w:tcPr>
            <w:tcW w:w="915" w:type="dxa"/>
            <w:tcBorders>
              <w:top w:val="nil"/>
              <w:left w:val="nil"/>
              <w:bottom w:val="nil"/>
              <w:right w:val="nil"/>
            </w:tcBorders>
            <w:shd w:val="clear" w:color="000000" w:fill="E7E6E6"/>
            <w:noWrap/>
            <w:vAlign w:val="center"/>
            <w:hideMark/>
          </w:tcPr>
          <w:p w14:paraId="7BACE012"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57" w:type="dxa"/>
            <w:tcBorders>
              <w:top w:val="nil"/>
              <w:left w:val="single" w:sz="4" w:space="0" w:color="auto"/>
              <w:bottom w:val="nil"/>
              <w:right w:val="single" w:sz="4" w:space="0" w:color="auto"/>
            </w:tcBorders>
            <w:shd w:val="clear" w:color="000000" w:fill="E7E6E6"/>
            <w:noWrap/>
            <w:vAlign w:val="center"/>
            <w:hideMark/>
          </w:tcPr>
          <w:p w14:paraId="321D058E"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05" w:type="dxa"/>
            <w:tcBorders>
              <w:top w:val="nil"/>
              <w:left w:val="nil"/>
              <w:bottom w:val="nil"/>
              <w:right w:val="nil"/>
            </w:tcBorders>
            <w:shd w:val="clear" w:color="000000" w:fill="E7E6E6"/>
            <w:noWrap/>
            <w:vAlign w:val="center"/>
            <w:hideMark/>
          </w:tcPr>
          <w:p w14:paraId="1E6AEB89"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134" w:type="dxa"/>
            <w:tcBorders>
              <w:top w:val="nil"/>
              <w:left w:val="single" w:sz="4" w:space="0" w:color="auto"/>
              <w:bottom w:val="nil"/>
              <w:right w:val="single" w:sz="4" w:space="0" w:color="auto"/>
            </w:tcBorders>
            <w:shd w:val="clear" w:color="000000" w:fill="E7E6E6"/>
            <w:noWrap/>
            <w:vAlign w:val="center"/>
            <w:hideMark/>
          </w:tcPr>
          <w:p w14:paraId="06DA9D2C"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915" w:type="dxa"/>
            <w:tcBorders>
              <w:top w:val="nil"/>
              <w:left w:val="nil"/>
              <w:bottom w:val="nil"/>
              <w:right w:val="nil"/>
            </w:tcBorders>
            <w:shd w:val="clear" w:color="000000" w:fill="E7E6E6"/>
            <w:noWrap/>
            <w:vAlign w:val="center"/>
            <w:hideMark/>
          </w:tcPr>
          <w:p w14:paraId="0BCC4F85"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69" w:type="dxa"/>
            <w:tcBorders>
              <w:top w:val="nil"/>
              <w:left w:val="single" w:sz="4" w:space="0" w:color="auto"/>
              <w:bottom w:val="nil"/>
              <w:right w:val="single" w:sz="4" w:space="0" w:color="auto"/>
            </w:tcBorders>
            <w:shd w:val="clear" w:color="000000" w:fill="E7E6E6"/>
            <w:noWrap/>
            <w:vAlign w:val="center"/>
            <w:hideMark/>
          </w:tcPr>
          <w:p w14:paraId="38134D13"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0.00</w:t>
            </w:r>
          </w:p>
        </w:tc>
        <w:tc>
          <w:tcPr>
            <w:tcW w:w="915" w:type="dxa"/>
            <w:tcBorders>
              <w:top w:val="nil"/>
              <w:left w:val="nil"/>
              <w:bottom w:val="nil"/>
              <w:right w:val="nil"/>
            </w:tcBorders>
            <w:shd w:val="clear" w:color="000000" w:fill="E7E6E6"/>
            <w:noWrap/>
            <w:vAlign w:val="center"/>
            <w:hideMark/>
          </w:tcPr>
          <w:p w14:paraId="5780AEBD"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57" w:type="dxa"/>
            <w:tcBorders>
              <w:top w:val="nil"/>
              <w:left w:val="single" w:sz="4" w:space="0" w:color="auto"/>
              <w:bottom w:val="nil"/>
              <w:right w:val="single" w:sz="4" w:space="0" w:color="auto"/>
            </w:tcBorders>
            <w:shd w:val="clear" w:color="000000" w:fill="E7E6E6"/>
            <w:noWrap/>
            <w:vAlign w:val="center"/>
            <w:hideMark/>
          </w:tcPr>
          <w:p w14:paraId="7EBC6485"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r>
      <w:tr w:rsidR="000736A5" w:rsidRPr="000736A5" w14:paraId="6B66A873" w14:textId="77777777" w:rsidTr="001F3E02">
        <w:trPr>
          <w:trHeight w:val="285"/>
          <w:jc w:val="center"/>
        </w:trPr>
        <w:tc>
          <w:tcPr>
            <w:tcW w:w="440" w:type="dxa"/>
            <w:tcBorders>
              <w:top w:val="nil"/>
              <w:left w:val="single" w:sz="4" w:space="0" w:color="auto"/>
              <w:bottom w:val="nil"/>
              <w:right w:val="nil"/>
            </w:tcBorders>
            <w:shd w:val="clear" w:color="auto" w:fill="auto"/>
            <w:noWrap/>
            <w:vAlign w:val="bottom"/>
            <w:hideMark/>
          </w:tcPr>
          <w:p w14:paraId="0B638E80" w14:textId="77777777" w:rsidR="000736A5" w:rsidRPr="000736A5" w:rsidRDefault="000736A5" w:rsidP="000736A5">
            <w:pPr>
              <w:jc w:val="cente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2</w:t>
            </w:r>
          </w:p>
        </w:tc>
        <w:tc>
          <w:tcPr>
            <w:tcW w:w="2514" w:type="dxa"/>
            <w:tcBorders>
              <w:top w:val="nil"/>
              <w:left w:val="single" w:sz="4" w:space="0" w:color="auto"/>
              <w:bottom w:val="nil"/>
              <w:right w:val="single" w:sz="4" w:space="0" w:color="auto"/>
            </w:tcBorders>
            <w:shd w:val="clear" w:color="auto" w:fill="auto"/>
            <w:noWrap/>
            <w:vAlign w:val="bottom"/>
            <w:hideMark/>
          </w:tcPr>
          <w:p w14:paraId="055E7D73" w14:textId="77777777" w:rsidR="000736A5" w:rsidRPr="000736A5" w:rsidRDefault="000736A5" w:rsidP="000736A5">
            <w:pP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DIDEDUC Izabal</w:t>
            </w:r>
          </w:p>
        </w:tc>
        <w:tc>
          <w:tcPr>
            <w:tcW w:w="915" w:type="dxa"/>
            <w:tcBorders>
              <w:top w:val="nil"/>
              <w:left w:val="nil"/>
              <w:bottom w:val="nil"/>
              <w:right w:val="nil"/>
            </w:tcBorders>
            <w:shd w:val="clear" w:color="auto" w:fill="auto"/>
            <w:noWrap/>
            <w:vAlign w:val="center"/>
            <w:hideMark/>
          </w:tcPr>
          <w:p w14:paraId="14FF5A0E" w14:textId="77777777" w:rsidR="000736A5" w:rsidRPr="000736A5" w:rsidRDefault="000736A5" w:rsidP="000736A5">
            <w:pPr>
              <w:rPr>
                <w:rFonts w:ascii="Arial" w:eastAsia="Times New Roman" w:hAnsi="Arial" w:cs="Arial"/>
                <w:color w:val="000000"/>
                <w:sz w:val="17"/>
                <w:szCs w:val="17"/>
                <w:lang w:val="es-GT" w:eastAsia="es-GT"/>
              </w:rPr>
            </w:pPr>
          </w:p>
        </w:tc>
        <w:tc>
          <w:tcPr>
            <w:tcW w:w="1057" w:type="dxa"/>
            <w:tcBorders>
              <w:top w:val="nil"/>
              <w:left w:val="single" w:sz="4" w:space="0" w:color="auto"/>
              <w:bottom w:val="nil"/>
              <w:right w:val="single" w:sz="4" w:space="0" w:color="auto"/>
            </w:tcBorders>
            <w:shd w:val="clear" w:color="auto" w:fill="auto"/>
            <w:noWrap/>
            <w:vAlign w:val="center"/>
            <w:hideMark/>
          </w:tcPr>
          <w:p w14:paraId="232E842F"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05" w:type="dxa"/>
            <w:tcBorders>
              <w:top w:val="nil"/>
              <w:left w:val="nil"/>
              <w:bottom w:val="nil"/>
              <w:right w:val="nil"/>
            </w:tcBorders>
            <w:shd w:val="clear" w:color="auto" w:fill="auto"/>
            <w:noWrap/>
            <w:vAlign w:val="center"/>
            <w:hideMark/>
          </w:tcPr>
          <w:p w14:paraId="4A91C249"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134" w:type="dxa"/>
            <w:tcBorders>
              <w:top w:val="nil"/>
              <w:left w:val="single" w:sz="4" w:space="0" w:color="auto"/>
              <w:bottom w:val="nil"/>
              <w:right w:val="single" w:sz="4" w:space="0" w:color="auto"/>
            </w:tcBorders>
            <w:shd w:val="clear" w:color="auto" w:fill="auto"/>
            <w:noWrap/>
            <w:vAlign w:val="center"/>
            <w:hideMark/>
          </w:tcPr>
          <w:p w14:paraId="54D741BC"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915" w:type="dxa"/>
            <w:tcBorders>
              <w:top w:val="nil"/>
              <w:left w:val="nil"/>
              <w:bottom w:val="nil"/>
              <w:right w:val="nil"/>
            </w:tcBorders>
            <w:shd w:val="clear" w:color="auto" w:fill="auto"/>
            <w:noWrap/>
            <w:vAlign w:val="center"/>
            <w:hideMark/>
          </w:tcPr>
          <w:p w14:paraId="6101B39E"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69" w:type="dxa"/>
            <w:tcBorders>
              <w:top w:val="nil"/>
              <w:left w:val="single" w:sz="4" w:space="0" w:color="auto"/>
              <w:bottom w:val="nil"/>
              <w:right w:val="single" w:sz="4" w:space="0" w:color="auto"/>
            </w:tcBorders>
            <w:shd w:val="clear" w:color="auto" w:fill="auto"/>
            <w:noWrap/>
            <w:vAlign w:val="center"/>
            <w:hideMark/>
          </w:tcPr>
          <w:p w14:paraId="1954AAF0"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0.00</w:t>
            </w:r>
          </w:p>
        </w:tc>
        <w:tc>
          <w:tcPr>
            <w:tcW w:w="915" w:type="dxa"/>
            <w:tcBorders>
              <w:top w:val="nil"/>
              <w:left w:val="nil"/>
              <w:bottom w:val="nil"/>
              <w:right w:val="nil"/>
            </w:tcBorders>
            <w:shd w:val="clear" w:color="auto" w:fill="auto"/>
            <w:noWrap/>
            <w:vAlign w:val="center"/>
            <w:hideMark/>
          </w:tcPr>
          <w:p w14:paraId="602E7A4C"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57" w:type="dxa"/>
            <w:tcBorders>
              <w:top w:val="nil"/>
              <w:left w:val="single" w:sz="4" w:space="0" w:color="auto"/>
              <w:bottom w:val="nil"/>
              <w:right w:val="single" w:sz="4" w:space="0" w:color="auto"/>
            </w:tcBorders>
            <w:shd w:val="clear" w:color="auto" w:fill="auto"/>
            <w:noWrap/>
            <w:vAlign w:val="center"/>
            <w:hideMark/>
          </w:tcPr>
          <w:p w14:paraId="7216AFE4"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r>
      <w:tr w:rsidR="000736A5" w:rsidRPr="000736A5" w14:paraId="57FECCC5" w14:textId="77777777" w:rsidTr="001F3E02">
        <w:trPr>
          <w:trHeight w:val="285"/>
          <w:jc w:val="center"/>
        </w:trPr>
        <w:tc>
          <w:tcPr>
            <w:tcW w:w="440" w:type="dxa"/>
            <w:tcBorders>
              <w:top w:val="nil"/>
              <w:left w:val="single" w:sz="4" w:space="0" w:color="auto"/>
              <w:bottom w:val="nil"/>
              <w:right w:val="nil"/>
            </w:tcBorders>
            <w:shd w:val="clear" w:color="000000" w:fill="E7E6E6"/>
            <w:noWrap/>
            <w:vAlign w:val="bottom"/>
            <w:hideMark/>
          </w:tcPr>
          <w:p w14:paraId="5C592FE6" w14:textId="77777777" w:rsidR="000736A5" w:rsidRPr="000736A5" w:rsidRDefault="000736A5" w:rsidP="000736A5">
            <w:pPr>
              <w:jc w:val="cente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3</w:t>
            </w:r>
          </w:p>
        </w:tc>
        <w:tc>
          <w:tcPr>
            <w:tcW w:w="2514" w:type="dxa"/>
            <w:tcBorders>
              <w:top w:val="nil"/>
              <w:left w:val="single" w:sz="4" w:space="0" w:color="auto"/>
              <w:bottom w:val="nil"/>
              <w:right w:val="single" w:sz="4" w:space="0" w:color="auto"/>
            </w:tcBorders>
            <w:shd w:val="clear" w:color="000000" w:fill="E7E6E6"/>
            <w:noWrap/>
            <w:vAlign w:val="bottom"/>
            <w:hideMark/>
          </w:tcPr>
          <w:p w14:paraId="648F6896" w14:textId="77777777" w:rsidR="000736A5" w:rsidRPr="000736A5" w:rsidRDefault="000736A5" w:rsidP="000736A5">
            <w:pP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DIDEDUC Guatemala Norte</w:t>
            </w:r>
          </w:p>
        </w:tc>
        <w:tc>
          <w:tcPr>
            <w:tcW w:w="915" w:type="dxa"/>
            <w:tcBorders>
              <w:top w:val="nil"/>
              <w:left w:val="nil"/>
              <w:bottom w:val="nil"/>
              <w:right w:val="nil"/>
            </w:tcBorders>
            <w:shd w:val="clear" w:color="000000" w:fill="E7E6E6"/>
            <w:noWrap/>
            <w:vAlign w:val="center"/>
            <w:hideMark/>
          </w:tcPr>
          <w:p w14:paraId="6CAC411E"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57" w:type="dxa"/>
            <w:tcBorders>
              <w:top w:val="nil"/>
              <w:left w:val="single" w:sz="4" w:space="0" w:color="auto"/>
              <w:bottom w:val="nil"/>
              <w:right w:val="single" w:sz="4" w:space="0" w:color="auto"/>
            </w:tcBorders>
            <w:shd w:val="clear" w:color="000000" w:fill="E7E6E6"/>
            <w:noWrap/>
            <w:vAlign w:val="center"/>
            <w:hideMark/>
          </w:tcPr>
          <w:p w14:paraId="274B1B0E"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0.00</w:t>
            </w:r>
          </w:p>
        </w:tc>
        <w:tc>
          <w:tcPr>
            <w:tcW w:w="1005" w:type="dxa"/>
            <w:tcBorders>
              <w:top w:val="nil"/>
              <w:left w:val="nil"/>
              <w:bottom w:val="nil"/>
              <w:right w:val="nil"/>
            </w:tcBorders>
            <w:shd w:val="clear" w:color="000000" w:fill="E7E6E6"/>
            <w:noWrap/>
            <w:vAlign w:val="center"/>
            <w:hideMark/>
          </w:tcPr>
          <w:p w14:paraId="0759A502"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12,150.00</w:t>
            </w:r>
          </w:p>
        </w:tc>
        <w:tc>
          <w:tcPr>
            <w:tcW w:w="1134" w:type="dxa"/>
            <w:tcBorders>
              <w:top w:val="nil"/>
              <w:left w:val="single" w:sz="4" w:space="0" w:color="auto"/>
              <w:bottom w:val="nil"/>
              <w:right w:val="single" w:sz="4" w:space="0" w:color="auto"/>
            </w:tcBorders>
            <w:shd w:val="clear" w:color="000000" w:fill="E7E6E6"/>
            <w:noWrap/>
            <w:vAlign w:val="center"/>
            <w:hideMark/>
          </w:tcPr>
          <w:p w14:paraId="151BE4B1"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0.00</w:t>
            </w:r>
          </w:p>
        </w:tc>
        <w:tc>
          <w:tcPr>
            <w:tcW w:w="915" w:type="dxa"/>
            <w:tcBorders>
              <w:top w:val="nil"/>
              <w:left w:val="nil"/>
              <w:bottom w:val="nil"/>
              <w:right w:val="nil"/>
            </w:tcBorders>
            <w:shd w:val="clear" w:color="000000" w:fill="E7E6E6"/>
            <w:noWrap/>
            <w:vAlign w:val="center"/>
            <w:hideMark/>
          </w:tcPr>
          <w:p w14:paraId="6A211F28"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69" w:type="dxa"/>
            <w:tcBorders>
              <w:top w:val="nil"/>
              <w:left w:val="single" w:sz="4" w:space="0" w:color="auto"/>
              <w:bottom w:val="nil"/>
              <w:right w:val="single" w:sz="4" w:space="0" w:color="auto"/>
            </w:tcBorders>
            <w:shd w:val="clear" w:color="000000" w:fill="E7E6E6"/>
            <w:noWrap/>
            <w:vAlign w:val="center"/>
            <w:hideMark/>
          </w:tcPr>
          <w:p w14:paraId="13B53EF7"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915" w:type="dxa"/>
            <w:tcBorders>
              <w:top w:val="nil"/>
              <w:left w:val="nil"/>
              <w:bottom w:val="nil"/>
              <w:right w:val="nil"/>
            </w:tcBorders>
            <w:shd w:val="clear" w:color="000000" w:fill="E7E6E6"/>
            <w:noWrap/>
            <w:vAlign w:val="center"/>
            <w:hideMark/>
          </w:tcPr>
          <w:p w14:paraId="2B3D3FC1"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18,900.00</w:t>
            </w:r>
          </w:p>
        </w:tc>
        <w:tc>
          <w:tcPr>
            <w:tcW w:w="1057" w:type="dxa"/>
            <w:tcBorders>
              <w:top w:val="nil"/>
              <w:left w:val="single" w:sz="4" w:space="0" w:color="auto"/>
              <w:bottom w:val="nil"/>
              <w:right w:val="single" w:sz="4" w:space="0" w:color="auto"/>
            </w:tcBorders>
            <w:shd w:val="clear" w:color="000000" w:fill="E7E6E6"/>
            <w:noWrap/>
            <w:vAlign w:val="center"/>
            <w:hideMark/>
          </w:tcPr>
          <w:p w14:paraId="67C3A787"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0.00</w:t>
            </w:r>
          </w:p>
        </w:tc>
      </w:tr>
      <w:tr w:rsidR="000736A5" w:rsidRPr="000736A5" w14:paraId="0F8DD7AA" w14:textId="77777777" w:rsidTr="001F3E02">
        <w:trPr>
          <w:trHeight w:val="285"/>
          <w:jc w:val="center"/>
        </w:trPr>
        <w:tc>
          <w:tcPr>
            <w:tcW w:w="440" w:type="dxa"/>
            <w:tcBorders>
              <w:top w:val="nil"/>
              <w:left w:val="single" w:sz="4" w:space="0" w:color="auto"/>
              <w:bottom w:val="nil"/>
              <w:right w:val="nil"/>
            </w:tcBorders>
            <w:shd w:val="clear" w:color="auto" w:fill="auto"/>
            <w:noWrap/>
            <w:vAlign w:val="bottom"/>
            <w:hideMark/>
          </w:tcPr>
          <w:p w14:paraId="65027C87" w14:textId="77777777" w:rsidR="000736A5" w:rsidRPr="000736A5" w:rsidRDefault="000736A5" w:rsidP="000736A5">
            <w:pPr>
              <w:jc w:val="cente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4</w:t>
            </w:r>
          </w:p>
        </w:tc>
        <w:tc>
          <w:tcPr>
            <w:tcW w:w="2514" w:type="dxa"/>
            <w:tcBorders>
              <w:top w:val="nil"/>
              <w:left w:val="single" w:sz="4" w:space="0" w:color="auto"/>
              <w:bottom w:val="nil"/>
              <w:right w:val="single" w:sz="4" w:space="0" w:color="auto"/>
            </w:tcBorders>
            <w:shd w:val="clear" w:color="auto" w:fill="auto"/>
            <w:noWrap/>
            <w:vAlign w:val="bottom"/>
            <w:hideMark/>
          </w:tcPr>
          <w:p w14:paraId="2B703484" w14:textId="77777777" w:rsidR="000736A5" w:rsidRPr="000736A5" w:rsidRDefault="000736A5" w:rsidP="000736A5">
            <w:pP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DIDEDUC Guatemala Sur</w:t>
            </w:r>
          </w:p>
        </w:tc>
        <w:tc>
          <w:tcPr>
            <w:tcW w:w="915" w:type="dxa"/>
            <w:tcBorders>
              <w:top w:val="nil"/>
              <w:left w:val="nil"/>
              <w:bottom w:val="nil"/>
              <w:right w:val="nil"/>
            </w:tcBorders>
            <w:shd w:val="clear" w:color="auto" w:fill="auto"/>
            <w:noWrap/>
            <w:vAlign w:val="center"/>
            <w:hideMark/>
          </w:tcPr>
          <w:p w14:paraId="0A9B6DE5"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57" w:type="dxa"/>
            <w:tcBorders>
              <w:top w:val="nil"/>
              <w:left w:val="single" w:sz="4" w:space="0" w:color="auto"/>
              <w:bottom w:val="nil"/>
              <w:right w:val="single" w:sz="4" w:space="0" w:color="auto"/>
            </w:tcBorders>
            <w:shd w:val="clear" w:color="auto" w:fill="auto"/>
            <w:noWrap/>
            <w:vAlign w:val="center"/>
            <w:hideMark/>
          </w:tcPr>
          <w:p w14:paraId="07D397AD"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1005" w:type="dxa"/>
            <w:tcBorders>
              <w:top w:val="nil"/>
              <w:left w:val="nil"/>
              <w:bottom w:val="nil"/>
              <w:right w:val="nil"/>
            </w:tcBorders>
            <w:shd w:val="clear" w:color="auto" w:fill="auto"/>
            <w:noWrap/>
            <w:vAlign w:val="center"/>
            <w:hideMark/>
          </w:tcPr>
          <w:p w14:paraId="5B6E8523"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2,700.00</w:t>
            </w:r>
          </w:p>
        </w:tc>
        <w:tc>
          <w:tcPr>
            <w:tcW w:w="1134" w:type="dxa"/>
            <w:tcBorders>
              <w:top w:val="nil"/>
              <w:left w:val="single" w:sz="4" w:space="0" w:color="auto"/>
              <w:bottom w:val="nil"/>
              <w:right w:val="single" w:sz="4" w:space="0" w:color="auto"/>
            </w:tcBorders>
            <w:shd w:val="clear" w:color="auto" w:fill="auto"/>
            <w:noWrap/>
            <w:vAlign w:val="center"/>
            <w:hideMark/>
          </w:tcPr>
          <w:p w14:paraId="39F67FE2"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0.00</w:t>
            </w:r>
          </w:p>
        </w:tc>
        <w:tc>
          <w:tcPr>
            <w:tcW w:w="915" w:type="dxa"/>
            <w:tcBorders>
              <w:top w:val="nil"/>
              <w:left w:val="nil"/>
              <w:bottom w:val="nil"/>
              <w:right w:val="nil"/>
            </w:tcBorders>
            <w:shd w:val="clear" w:color="auto" w:fill="auto"/>
            <w:noWrap/>
            <w:vAlign w:val="center"/>
            <w:hideMark/>
          </w:tcPr>
          <w:p w14:paraId="4094D7B8" w14:textId="77777777" w:rsidR="000736A5" w:rsidRPr="000736A5" w:rsidRDefault="000736A5" w:rsidP="000736A5">
            <w:pPr>
              <w:jc w:val="right"/>
              <w:rPr>
                <w:rFonts w:ascii="Arial" w:eastAsia="Times New Roman" w:hAnsi="Arial" w:cs="Arial"/>
                <w:color w:val="000000"/>
                <w:sz w:val="17"/>
                <w:szCs w:val="17"/>
                <w:lang w:val="es-GT" w:eastAsia="es-GT"/>
              </w:rPr>
            </w:pPr>
          </w:p>
        </w:tc>
        <w:tc>
          <w:tcPr>
            <w:tcW w:w="1069" w:type="dxa"/>
            <w:tcBorders>
              <w:top w:val="nil"/>
              <w:left w:val="single" w:sz="4" w:space="0" w:color="auto"/>
              <w:bottom w:val="nil"/>
              <w:right w:val="single" w:sz="4" w:space="0" w:color="auto"/>
            </w:tcBorders>
            <w:shd w:val="clear" w:color="auto" w:fill="auto"/>
            <w:noWrap/>
            <w:vAlign w:val="center"/>
            <w:hideMark/>
          </w:tcPr>
          <w:p w14:paraId="292486C9"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915" w:type="dxa"/>
            <w:tcBorders>
              <w:top w:val="nil"/>
              <w:left w:val="nil"/>
              <w:bottom w:val="nil"/>
              <w:right w:val="nil"/>
            </w:tcBorders>
            <w:shd w:val="clear" w:color="auto" w:fill="auto"/>
            <w:noWrap/>
            <w:vAlign w:val="center"/>
            <w:hideMark/>
          </w:tcPr>
          <w:p w14:paraId="795397CB"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57" w:type="dxa"/>
            <w:tcBorders>
              <w:top w:val="nil"/>
              <w:left w:val="single" w:sz="4" w:space="0" w:color="auto"/>
              <w:bottom w:val="nil"/>
              <w:right w:val="single" w:sz="4" w:space="0" w:color="auto"/>
            </w:tcBorders>
            <w:shd w:val="clear" w:color="auto" w:fill="auto"/>
            <w:noWrap/>
            <w:vAlign w:val="center"/>
            <w:hideMark/>
          </w:tcPr>
          <w:p w14:paraId="16F35197"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r>
      <w:tr w:rsidR="000736A5" w:rsidRPr="000736A5" w14:paraId="6360461A" w14:textId="77777777" w:rsidTr="001F3E02">
        <w:trPr>
          <w:trHeight w:val="300"/>
          <w:jc w:val="center"/>
        </w:trPr>
        <w:tc>
          <w:tcPr>
            <w:tcW w:w="440" w:type="dxa"/>
            <w:tcBorders>
              <w:top w:val="nil"/>
              <w:left w:val="single" w:sz="4" w:space="0" w:color="auto"/>
              <w:bottom w:val="single" w:sz="4" w:space="0" w:color="auto"/>
              <w:right w:val="nil"/>
            </w:tcBorders>
            <w:shd w:val="clear" w:color="000000" w:fill="E7E6E6"/>
            <w:noWrap/>
            <w:vAlign w:val="bottom"/>
            <w:hideMark/>
          </w:tcPr>
          <w:p w14:paraId="4F974503" w14:textId="77777777" w:rsidR="000736A5" w:rsidRPr="000736A5" w:rsidRDefault="000736A5" w:rsidP="000736A5">
            <w:pPr>
              <w:jc w:val="cente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5</w:t>
            </w:r>
          </w:p>
        </w:tc>
        <w:tc>
          <w:tcPr>
            <w:tcW w:w="2514" w:type="dxa"/>
            <w:tcBorders>
              <w:top w:val="nil"/>
              <w:left w:val="single" w:sz="4" w:space="0" w:color="auto"/>
              <w:bottom w:val="single" w:sz="4" w:space="0" w:color="auto"/>
              <w:right w:val="single" w:sz="4" w:space="0" w:color="auto"/>
            </w:tcBorders>
            <w:shd w:val="clear" w:color="000000" w:fill="E7E6E6"/>
            <w:noWrap/>
            <w:vAlign w:val="bottom"/>
            <w:hideMark/>
          </w:tcPr>
          <w:p w14:paraId="793F5D07" w14:textId="77777777" w:rsidR="000736A5" w:rsidRPr="000736A5" w:rsidRDefault="000736A5" w:rsidP="000736A5">
            <w:pP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DIDEDUC Guatemala Occidente</w:t>
            </w:r>
          </w:p>
        </w:tc>
        <w:tc>
          <w:tcPr>
            <w:tcW w:w="915" w:type="dxa"/>
            <w:tcBorders>
              <w:top w:val="nil"/>
              <w:left w:val="nil"/>
              <w:bottom w:val="single" w:sz="4" w:space="0" w:color="auto"/>
              <w:right w:val="nil"/>
            </w:tcBorders>
            <w:shd w:val="clear" w:color="000000" w:fill="E7E6E6"/>
            <w:noWrap/>
            <w:vAlign w:val="center"/>
            <w:hideMark/>
          </w:tcPr>
          <w:p w14:paraId="0EE0C6B0"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2,700.00</w:t>
            </w:r>
          </w:p>
        </w:tc>
        <w:tc>
          <w:tcPr>
            <w:tcW w:w="1057" w:type="dxa"/>
            <w:tcBorders>
              <w:top w:val="nil"/>
              <w:left w:val="single" w:sz="4" w:space="0" w:color="auto"/>
              <w:bottom w:val="single" w:sz="4" w:space="0" w:color="auto"/>
              <w:right w:val="single" w:sz="4" w:space="0" w:color="auto"/>
            </w:tcBorders>
            <w:shd w:val="clear" w:color="000000" w:fill="E7E6E6"/>
            <w:noWrap/>
            <w:vAlign w:val="center"/>
            <w:hideMark/>
          </w:tcPr>
          <w:p w14:paraId="60330C34"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2,700.00</w:t>
            </w:r>
          </w:p>
        </w:tc>
        <w:tc>
          <w:tcPr>
            <w:tcW w:w="1005" w:type="dxa"/>
            <w:tcBorders>
              <w:top w:val="nil"/>
              <w:left w:val="nil"/>
              <w:bottom w:val="single" w:sz="4" w:space="0" w:color="auto"/>
              <w:right w:val="nil"/>
            </w:tcBorders>
            <w:shd w:val="clear" w:color="000000" w:fill="E7E6E6"/>
            <w:noWrap/>
            <w:vAlign w:val="center"/>
            <w:hideMark/>
          </w:tcPr>
          <w:p w14:paraId="2167FE8F"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2,700.00</w:t>
            </w:r>
          </w:p>
        </w:tc>
        <w:tc>
          <w:tcPr>
            <w:tcW w:w="1134" w:type="dxa"/>
            <w:tcBorders>
              <w:top w:val="nil"/>
              <w:left w:val="single" w:sz="4" w:space="0" w:color="auto"/>
              <w:bottom w:val="single" w:sz="4" w:space="0" w:color="auto"/>
              <w:right w:val="single" w:sz="4" w:space="0" w:color="auto"/>
            </w:tcBorders>
            <w:shd w:val="clear" w:color="000000" w:fill="E7E6E6"/>
            <w:noWrap/>
            <w:vAlign w:val="center"/>
            <w:hideMark/>
          </w:tcPr>
          <w:p w14:paraId="2D9D7B5B"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1,350.00</w:t>
            </w:r>
          </w:p>
        </w:tc>
        <w:tc>
          <w:tcPr>
            <w:tcW w:w="915" w:type="dxa"/>
            <w:tcBorders>
              <w:top w:val="nil"/>
              <w:left w:val="nil"/>
              <w:bottom w:val="single" w:sz="4" w:space="0" w:color="auto"/>
              <w:right w:val="nil"/>
            </w:tcBorders>
            <w:shd w:val="clear" w:color="000000" w:fill="E7E6E6"/>
            <w:noWrap/>
            <w:vAlign w:val="center"/>
            <w:hideMark/>
          </w:tcPr>
          <w:p w14:paraId="0D922FDF"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69" w:type="dxa"/>
            <w:tcBorders>
              <w:top w:val="nil"/>
              <w:left w:val="single" w:sz="4" w:space="0" w:color="auto"/>
              <w:bottom w:val="single" w:sz="4" w:space="0" w:color="auto"/>
              <w:right w:val="single" w:sz="4" w:space="0" w:color="auto"/>
            </w:tcBorders>
            <w:shd w:val="clear" w:color="000000" w:fill="E7E6E6"/>
            <w:noWrap/>
            <w:vAlign w:val="center"/>
            <w:hideMark/>
          </w:tcPr>
          <w:p w14:paraId="3C43415F"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915" w:type="dxa"/>
            <w:tcBorders>
              <w:top w:val="nil"/>
              <w:left w:val="nil"/>
              <w:bottom w:val="single" w:sz="4" w:space="0" w:color="auto"/>
              <w:right w:val="nil"/>
            </w:tcBorders>
            <w:shd w:val="clear" w:color="000000" w:fill="E7E6E6"/>
            <w:noWrap/>
            <w:vAlign w:val="center"/>
            <w:hideMark/>
          </w:tcPr>
          <w:p w14:paraId="7B2FBEA9"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c>
          <w:tcPr>
            <w:tcW w:w="1057" w:type="dxa"/>
            <w:tcBorders>
              <w:top w:val="nil"/>
              <w:left w:val="single" w:sz="4" w:space="0" w:color="auto"/>
              <w:bottom w:val="single" w:sz="4" w:space="0" w:color="auto"/>
              <w:right w:val="single" w:sz="4" w:space="0" w:color="auto"/>
            </w:tcBorders>
            <w:shd w:val="clear" w:color="000000" w:fill="E7E6E6"/>
            <w:noWrap/>
            <w:vAlign w:val="center"/>
            <w:hideMark/>
          </w:tcPr>
          <w:p w14:paraId="71B261D6" w14:textId="77777777" w:rsidR="000736A5" w:rsidRPr="000736A5" w:rsidRDefault="000736A5" w:rsidP="000736A5">
            <w:pPr>
              <w:jc w:val="right"/>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r>
      <w:tr w:rsidR="000736A5" w:rsidRPr="000736A5" w14:paraId="6F15729E" w14:textId="77777777" w:rsidTr="001F3E02">
        <w:trPr>
          <w:trHeight w:val="315"/>
          <w:jc w:val="center"/>
        </w:trPr>
        <w:tc>
          <w:tcPr>
            <w:tcW w:w="440" w:type="dxa"/>
            <w:tcBorders>
              <w:top w:val="nil"/>
              <w:left w:val="nil"/>
              <w:bottom w:val="nil"/>
              <w:right w:val="nil"/>
            </w:tcBorders>
            <w:shd w:val="clear" w:color="auto" w:fill="auto"/>
            <w:noWrap/>
            <w:vAlign w:val="bottom"/>
            <w:hideMark/>
          </w:tcPr>
          <w:p w14:paraId="7F6E3AEB" w14:textId="77777777" w:rsidR="000736A5" w:rsidRPr="000736A5" w:rsidRDefault="000736A5" w:rsidP="000736A5">
            <w:pPr>
              <w:jc w:val="right"/>
              <w:rPr>
                <w:rFonts w:ascii="Arial" w:eastAsia="Times New Roman" w:hAnsi="Arial" w:cs="Arial"/>
                <w:color w:val="000000"/>
                <w:sz w:val="17"/>
                <w:szCs w:val="17"/>
                <w:lang w:val="es-GT" w:eastAsia="es-GT"/>
              </w:rPr>
            </w:pPr>
          </w:p>
        </w:tc>
        <w:tc>
          <w:tcPr>
            <w:tcW w:w="2514" w:type="dxa"/>
            <w:tcBorders>
              <w:top w:val="single" w:sz="8" w:space="0" w:color="auto"/>
              <w:left w:val="single" w:sz="8" w:space="0" w:color="auto"/>
              <w:bottom w:val="single" w:sz="8" w:space="0" w:color="auto"/>
              <w:right w:val="nil"/>
            </w:tcBorders>
            <w:shd w:val="clear" w:color="auto" w:fill="auto"/>
            <w:noWrap/>
            <w:vAlign w:val="bottom"/>
            <w:hideMark/>
          </w:tcPr>
          <w:p w14:paraId="42D743A7" w14:textId="77777777" w:rsidR="000736A5" w:rsidRPr="000736A5" w:rsidRDefault="000736A5" w:rsidP="000736A5">
            <w:pP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Presupuesto para:</w:t>
            </w:r>
          </w:p>
        </w:tc>
        <w:tc>
          <w:tcPr>
            <w:tcW w:w="9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4B484A"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5</w:t>
            </w:r>
          </w:p>
        </w:tc>
        <w:tc>
          <w:tcPr>
            <w:tcW w:w="1057" w:type="dxa"/>
            <w:tcBorders>
              <w:top w:val="single" w:sz="8" w:space="0" w:color="auto"/>
              <w:left w:val="nil"/>
              <w:bottom w:val="single" w:sz="8" w:space="0" w:color="auto"/>
              <w:right w:val="nil"/>
            </w:tcBorders>
            <w:shd w:val="clear" w:color="auto" w:fill="auto"/>
            <w:noWrap/>
            <w:vAlign w:val="bottom"/>
            <w:hideMark/>
          </w:tcPr>
          <w:p w14:paraId="7E212AED"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4</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78C374"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15</w:t>
            </w:r>
          </w:p>
        </w:tc>
        <w:tc>
          <w:tcPr>
            <w:tcW w:w="1134" w:type="dxa"/>
            <w:tcBorders>
              <w:top w:val="single" w:sz="8" w:space="0" w:color="auto"/>
              <w:left w:val="nil"/>
              <w:bottom w:val="single" w:sz="8" w:space="0" w:color="auto"/>
              <w:right w:val="nil"/>
            </w:tcBorders>
            <w:shd w:val="clear" w:color="auto" w:fill="auto"/>
            <w:noWrap/>
            <w:vAlign w:val="bottom"/>
            <w:hideMark/>
          </w:tcPr>
          <w:p w14:paraId="08EF0EA3"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3</w:t>
            </w:r>
          </w:p>
        </w:tc>
        <w:tc>
          <w:tcPr>
            <w:tcW w:w="9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11405B"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2</w:t>
            </w:r>
          </w:p>
        </w:tc>
        <w:tc>
          <w:tcPr>
            <w:tcW w:w="1069" w:type="dxa"/>
            <w:tcBorders>
              <w:top w:val="single" w:sz="8" w:space="0" w:color="auto"/>
              <w:left w:val="nil"/>
              <w:bottom w:val="single" w:sz="8" w:space="0" w:color="auto"/>
              <w:right w:val="nil"/>
            </w:tcBorders>
            <w:shd w:val="clear" w:color="auto" w:fill="auto"/>
            <w:noWrap/>
            <w:vAlign w:val="bottom"/>
            <w:hideMark/>
          </w:tcPr>
          <w:p w14:paraId="6EDEC549"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 </w:t>
            </w:r>
          </w:p>
        </w:tc>
        <w:tc>
          <w:tcPr>
            <w:tcW w:w="9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4386BD" w14:textId="77777777" w:rsidR="000736A5" w:rsidRPr="000736A5" w:rsidRDefault="000736A5" w:rsidP="000736A5">
            <w:pPr>
              <w:jc w:val="center"/>
              <w:rPr>
                <w:rFonts w:ascii="Arial" w:eastAsia="Times New Roman" w:hAnsi="Arial" w:cs="Arial"/>
                <w:b/>
                <w:bCs/>
                <w:color w:val="000000"/>
                <w:sz w:val="17"/>
                <w:szCs w:val="17"/>
                <w:lang w:val="es-GT" w:eastAsia="es-GT"/>
              </w:rPr>
            </w:pPr>
            <w:r w:rsidRPr="000736A5">
              <w:rPr>
                <w:rFonts w:ascii="Arial" w:eastAsia="Times New Roman" w:hAnsi="Arial" w:cs="Arial"/>
                <w:b/>
                <w:bCs/>
                <w:color w:val="000000"/>
                <w:sz w:val="17"/>
                <w:szCs w:val="17"/>
                <w:lang w:val="es-GT" w:eastAsia="es-GT"/>
              </w:rPr>
              <w:t>14</w:t>
            </w:r>
          </w:p>
        </w:tc>
        <w:tc>
          <w:tcPr>
            <w:tcW w:w="1057" w:type="dxa"/>
            <w:tcBorders>
              <w:top w:val="single" w:sz="8" w:space="0" w:color="auto"/>
              <w:left w:val="nil"/>
              <w:bottom w:val="single" w:sz="8" w:space="0" w:color="auto"/>
              <w:right w:val="single" w:sz="8" w:space="0" w:color="auto"/>
            </w:tcBorders>
            <w:shd w:val="clear" w:color="auto" w:fill="auto"/>
            <w:noWrap/>
            <w:vAlign w:val="bottom"/>
            <w:hideMark/>
          </w:tcPr>
          <w:p w14:paraId="0094FF5E" w14:textId="77777777" w:rsidR="000736A5" w:rsidRPr="000736A5" w:rsidRDefault="000736A5" w:rsidP="000736A5">
            <w:pPr>
              <w:jc w:val="center"/>
              <w:rPr>
                <w:rFonts w:ascii="Arial" w:eastAsia="Times New Roman" w:hAnsi="Arial" w:cs="Arial"/>
                <w:color w:val="000000"/>
                <w:sz w:val="17"/>
                <w:szCs w:val="17"/>
                <w:lang w:val="es-GT" w:eastAsia="es-GT"/>
              </w:rPr>
            </w:pPr>
            <w:r w:rsidRPr="000736A5">
              <w:rPr>
                <w:rFonts w:ascii="Arial" w:eastAsia="Times New Roman" w:hAnsi="Arial" w:cs="Arial"/>
                <w:color w:val="000000"/>
                <w:sz w:val="17"/>
                <w:szCs w:val="17"/>
                <w:lang w:val="es-GT" w:eastAsia="es-GT"/>
              </w:rPr>
              <w:t> </w:t>
            </w:r>
          </w:p>
        </w:tc>
      </w:tr>
    </w:tbl>
    <w:p w14:paraId="66A9E65C" w14:textId="5FBA493D" w:rsidR="000736A5" w:rsidRDefault="000736A5" w:rsidP="00E02C8F">
      <w:pPr>
        <w:spacing w:line="276" w:lineRule="auto"/>
        <w:rPr>
          <w:rFonts w:ascii="Arial" w:hAnsi="Arial" w:cs="Arial"/>
          <w:bCs/>
          <w:spacing w:val="-2"/>
          <w:sz w:val="20"/>
          <w:szCs w:val="20"/>
        </w:rPr>
      </w:pPr>
      <w:r w:rsidRPr="00102615">
        <w:rPr>
          <w:rFonts w:ascii="Arial" w:hAnsi="Arial" w:cs="Arial"/>
          <w:b/>
          <w:bCs/>
          <w:spacing w:val="-2"/>
          <w:sz w:val="20"/>
          <w:szCs w:val="20"/>
        </w:rPr>
        <w:t>Fuente:</w:t>
      </w:r>
      <w:r w:rsidRPr="00102615">
        <w:rPr>
          <w:rFonts w:ascii="Arial" w:hAnsi="Arial" w:cs="Arial"/>
          <w:bCs/>
          <w:spacing w:val="-2"/>
          <w:sz w:val="20"/>
          <w:szCs w:val="20"/>
        </w:rPr>
        <w:t xml:space="preserve"> Información proporcionada por </w:t>
      </w:r>
      <w:r w:rsidR="00E02C8F" w:rsidRPr="00E02C8F">
        <w:rPr>
          <w:rFonts w:ascii="Arial" w:hAnsi="Arial" w:cs="Arial"/>
          <w:bCs/>
          <w:spacing w:val="-2"/>
          <w:sz w:val="20"/>
          <w:szCs w:val="20"/>
        </w:rPr>
        <w:t>Sistema de Gestión -SIGES-</w:t>
      </w:r>
      <w:r w:rsidRPr="00102615">
        <w:rPr>
          <w:rFonts w:ascii="Arial" w:hAnsi="Arial" w:cs="Arial"/>
          <w:bCs/>
          <w:spacing w:val="-2"/>
          <w:sz w:val="20"/>
          <w:szCs w:val="20"/>
        </w:rPr>
        <w:t>.</w:t>
      </w:r>
    </w:p>
    <w:p w14:paraId="10805A25" w14:textId="270EFF4E" w:rsidR="00227B02" w:rsidRDefault="00227B02" w:rsidP="00A62DCC">
      <w:pPr>
        <w:spacing w:line="276" w:lineRule="auto"/>
        <w:jc w:val="center"/>
        <w:rPr>
          <w:rFonts w:ascii="Arial" w:hAnsi="Arial" w:cs="Arial"/>
          <w:sz w:val="22"/>
          <w:szCs w:val="22"/>
          <w:lang w:val="es-ES"/>
        </w:rPr>
      </w:pPr>
    </w:p>
    <w:p w14:paraId="05652037" w14:textId="091174F6" w:rsidR="00227B02" w:rsidRDefault="002F50E4" w:rsidP="00BE12E1">
      <w:pPr>
        <w:spacing w:line="276" w:lineRule="auto"/>
        <w:jc w:val="both"/>
        <w:rPr>
          <w:rFonts w:ascii="Arial" w:hAnsi="Arial" w:cs="Arial"/>
          <w:sz w:val="22"/>
          <w:szCs w:val="22"/>
          <w:lang w:val="es-ES"/>
        </w:rPr>
      </w:pPr>
      <w:r>
        <w:rPr>
          <w:rFonts w:ascii="Arial" w:hAnsi="Arial" w:cs="Arial"/>
          <w:b/>
          <w:sz w:val="22"/>
          <w:szCs w:val="22"/>
          <w:lang w:val="es-ES"/>
        </w:rPr>
        <w:t>g</w:t>
      </w:r>
      <w:r w:rsidRPr="009A26A0">
        <w:rPr>
          <w:rFonts w:ascii="Arial" w:hAnsi="Arial" w:cs="Arial"/>
          <w:b/>
          <w:sz w:val="22"/>
          <w:szCs w:val="22"/>
          <w:lang w:val="es-ES"/>
        </w:rPr>
        <w:t>)</w:t>
      </w:r>
      <w:r w:rsidRPr="009A26A0">
        <w:rPr>
          <w:rFonts w:ascii="Arial" w:hAnsi="Arial" w:cs="Arial"/>
          <w:sz w:val="22"/>
          <w:szCs w:val="22"/>
          <w:lang w:val="es-ES"/>
        </w:rPr>
        <w:t xml:space="preserve"> </w:t>
      </w:r>
      <w:r w:rsidR="00BE12E1" w:rsidRPr="00BE12E1">
        <w:rPr>
          <w:rFonts w:ascii="Arial" w:hAnsi="Arial" w:cs="Arial"/>
          <w:sz w:val="22"/>
          <w:szCs w:val="22"/>
          <w:lang w:val="es-ES"/>
        </w:rPr>
        <w:t>Se verific</w:t>
      </w:r>
      <w:r w:rsidR="00C659C2">
        <w:rPr>
          <w:rFonts w:ascii="Arial" w:hAnsi="Arial" w:cs="Arial"/>
          <w:sz w:val="22"/>
          <w:szCs w:val="22"/>
          <w:lang w:val="es-ES"/>
        </w:rPr>
        <w:t>ó</w:t>
      </w:r>
      <w:r w:rsidR="00BE12E1" w:rsidRPr="00BE12E1">
        <w:rPr>
          <w:rFonts w:ascii="Arial" w:hAnsi="Arial" w:cs="Arial"/>
          <w:sz w:val="22"/>
          <w:szCs w:val="22"/>
          <w:lang w:val="es-ES"/>
        </w:rPr>
        <w:t xml:space="preserve"> la documentación presentada por las Direcciones Departamentales de Educación de: Huehuetenango, Izabal, Guatemala Sur y Guatemala Occidente, obteniendo los siguientes resultados:</w:t>
      </w:r>
    </w:p>
    <w:p w14:paraId="65997175" w14:textId="77777777" w:rsidR="002A6216" w:rsidRDefault="002A6216" w:rsidP="00BE12E1">
      <w:pPr>
        <w:spacing w:line="276" w:lineRule="auto"/>
        <w:jc w:val="both"/>
        <w:rPr>
          <w:rFonts w:ascii="Arial" w:hAnsi="Arial" w:cs="Arial"/>
          <w:sz w:val="22"/>
          <w:szCs w:val="22"/>
          <w:lang w:val="es-ES"/>
        </w:rPr>
      </w:pPr>
    </w:p>
    <w:p w14:paraId="549CAF1F" w14:textId="309FF742" w:rsidR="00227B02" w:rsidRDefault="000D3AD7" w:rsidP="00945773">
      <w:pPr>
        <w:pStyle w:val="Prrafodelista"/>
        <w:numPr>
          <w:ilvl w:val="0"/>
          <w:numId w:val="43"/>
        </w:numPr>
        <w:spacing w:line="276" w:lineRule="auto"/>
        <w:jc w:val="both"/>
        <w:rPr>
          <w:rFonts w:ascii="Arial" w:hAnsi="Arial" w:cs="Arial"/>
          <w:sz w:val="22"/>
          <w:szCs w:val="22"/>
          <w:lang w:val="es-ES"/>
        </w:rPr>
      </w:pPr>
      <w:r>
        <w:rPr>
          <w:rFonts w:ascii="Arial" w:hAnsi="Arial" w:cs="Arial"/>
          <w:sz w:val="22"/>
          <w:szCs w:val="22"/>
          <w:lang w:val="es-ES"/>
        </w:rPr>
        <w:t xml:space="preserve">La Dirección </w:t>
      </w:r>
      <w:r w:rsidR="00846ECD">
        <w:rPr>
          <w:rFonts w:ascii="Arial" w:hAnsi="Arial" w:cs="Arial"/>
          <w:sz w:val="22"/>
          <w:szCs w:val="22"/>
          <w:lang w:val="es-ES"/>
        </w:rPr>
        <w:t>D</w:t>
      </w:r>
      <w:r>
        <w:rPr>
          <w:rFonts w:ascii="Arial" w:hAnsi="Arial" w:cs="Arial"/>
          <w:sz w:val="22"/>
          <w:szCs w:val="22"/>
          <w:lang w:val="es-ES"/>
        </w:rPr>
        <w:t xml:space="preserve">epartamental de Educación de Guatemala Sur, mediante oficio </w:t>
      </w:r>
      <w:r w:rsidR="00945773">
        <w:rPr>
          <w:rFonts w:ascii="Arial" w:hAnsi="Arial" w:cs="Arial"/>
          <w:sz w:val="22"/>
          <w:szCs w:val="22"/>
          <w:lang w:val="es-ES"/>
        </w:rPr>
        <w:t>No.39-2023 APA-SFCE-DDEGSUR de fecha 15 de febrero 2023, manifiesta lo siguiente: No se cuenta con Acta y proyecto de Resolución de suspensión y/o cancelación en los ciclos escolares 2020-2022, ya que no fue necesario</w:t>
      </w:r>
      <w:r w:rsidR="00EA241E">
        <w:rPr>
          <w:rFonts w:ascii="Arial" w:hAnsi="Arial" w:cs="Arial"/>
          <w:sz w:val="22"/>
          <w:szCs w:val="22"/>
          <w:lang w:val="es-ES"/>
        </w:rPr>
        <w:t>,</w:t>
      </w:r>
      <w:r w:rsidR="00945773">
        <w:rPr>
          <w:rFonts w:ascii="Arial" w:hAnsi="Arial" w:cs="Arial"/>
          <w:sz w:val="22"/>
          <w:szCs w:val="22"/>
          <w:lang w:val="es-ES"/>
        </w:rPr>
        <w:t xml:space="preserve"> para el ciclo 2020 se ejecut</w:t>
      </w:r>
      <w:r w:rsidR="00EA241E">
        <w:rPr>
          <w:rFonts w:ascii="Arial" w:hAnsi="Arial" w:cs="Arial"/>
          <w:sz w:val="22"/>
          <w:szCs w:val="22"/>
          <w:lang w:val="es-ES"/>
        </w:rPr>
        <w:t>ó</w:t>
      </w:r>
      <w:r w:rsidR="00945773">
        <w:rPr>
          <w:rFonts w:ascii="Arial" w:hAnsi="Arial" w:cs="Arial"/>
          <w:sz w:val="22"/>
          <w:szCs w:val="22"/>
          <w:lang w:val="es-ES"/>
        </w:rPr>
        <w:t xml:space="preserve"> la beca y para el 2021 y 2022 las estudiantes presentaron cartas de desistimiento</w:t>
      </w:r>
      <w:r w:rsidR="00EA241E">
        <w:rPr>
          <w:rFonts w:ascii="Arial" w:hAnsi="Arial" w:cs="Arial"/>
          <w:sz w:val="22"/>
          <w:szCs w:val="22"/>
          <w:lang w:val="es-ES"/>
        </w:rPr>
        <w:t>,</w:t>
      </w:r>
      <w:r w:rsidR="00945773">
        <w:rPr>
          <w:rFonts w:ascii="Arial" w:hAnsi="Arial" w:cs="Arial"/>
          <w:sz w:val="22"/>
          <w:szCs w:val="22"/>
          <w:lang w:val="es-ES"/>
        </w:rPr>
        <w:t xml:space="preserve"> debido a que no continuarían sus estudios para dichos ciclos, se presenta copia de las cartas de desistimiento</w:t>
      </w:r>
      <w:r w:rsidR="0060351F">
        <w:rPr>
          <w:rFonts w:ascii="Arial" w:hAnsi="Arial" w:cs="Arial"/>
          <w:sz w:val="22"/>
          <w:szCs w:val="22"/>
          <w:lang w:val="es-ES"/>
        </w:rPr>
        <w:t xml:space="preserve"> de las becarias: </w:t>
      </w:r>
      <w:r w:rsidR="0060351F" w:rsidRPr="0060351F">
        <w:rPr>
          <w:rFonts w:ascii="Arial" w:hAnsi="Arial" w:cs="Arial"/>
          <w:sz w:val="22"/>
          <w:szCs w:val="22"/>
          <w:lang w:val="es-ES"/>
        </w:rPr>
        <w:t>Cynthia Phaola Morales Alfaro</w:t>
      </w:r>
      <w:r w:rsidR="0060351F">
        <w:rPr>
          <w:rFonts w:ascii="Arial" w:hAnsi="Arial" w:cs="Arial"/>
          <w:sz w:val="22"/>
          <w:szCs w:val="22"/>
          <w:lang w:val="es-ES"/>
        </w:rPr>
        <w:t xml:space="preserve"> y </w:t>
      </w:r>
      <w:r w:rsidR="0060351F" w:rsidRPr="0060351F">
        <w:rPr>
          <w:rFonts w:ascii="Arial" w:hAnsi="Arial" w:cs="Arial"/>
          <w:sz w:val="22"/>
          <w:szCs w:val="22"/>
          <w:lang w:val="es-ES"/>
        </w:rPr>
        <w:t>Julissa Nohelia Rodríguez</w:t>
      </w:r>
      <w:r w:rsidR="0060351F">
        <w:rPr>
          <w:rFonts w:ascii="Arial" w:hAnsi="Arial" w:cs="Arial"/>
          <w:sz w:val="22"/>
          <w:szCs w:val="22"/>
          <w:lang w:val="es-ES"/>
        </w:rPr>
        <w:t>.</w:t>
      </w:r>
    </w:p>
    <w:p w14:paraId="7609A219" w14:textId="77777777" w:rsidR="00614C94" w:rsidRDefault="00614C94" w:rsidP="00614C94">
      <w:pPr>
        <w:pStyle w:val="Prrafodelista"/>
        <w:spacing w:line="276" w:lineRule="auto"/>
        <w:jc w:val="both"/>
        <w:rPr>
          <w:rFonts w:ascii="Arial" w:hAnsi="Arial" w:cs="Arial"/>
          <w:sz w:val="22"/>
          <w:szCs w:val="22"/>
          <w:lang w:val="es-ES"/>
        </w:rPr>
      </w:pPr>
    </w:p>
    <w:p w14:paraId="6D39B6AC" w14:textId="74361C69" w:rsidR="00E16D1B" w:rsidRDefault="00614C94" w:rsidP="001A7EF5">
      <w:pPr>
        <w:pStyle w:val="Prrafodelista"/>
        <w:numPr>
          <w:ilvl w:val="0"/>
          <w:numId w:val="43"/>
        </w:numPr>
        <w:spacing w:line="276" w:lineRule="auto"/>
        <w:jc w:val="both"/>
        <w:rPr>
          <w:rFonts w:ascii="Arial" w:hAnsi="Arial" w:cs="Arial"/>
          <w:sz w:val="22"/>
          <w:szCs w:val="22"/>
          <w:lang w:val="es-ES"/>
        </w:rPr>
      </w:pPr>
      <w:r w:rsidRPr="00BF1500">
        <w:rPr>
          <w:rFonts w:ascii="Arial" w:hAnsi="Arial" w:cs="Arial"/>
          <w:sz w:val="22"/>
          <w:szCs w:val="22"/>
          <w:lang w:val="es-ES"/>
        </w:rPr>
        <w:t xml:space="preserve">La Dirección </w:t>
      </w:r>
      <w:r w:rsidR="00846ECD">
        <w:rPr>
          <w:rFonts w:ascii="Arial" w:hAnsi="Arial" w:cs="Arial"/>
          <w:sz w:val="22"/>
          <w:szCs w:val="22"/>
          <w:lang w:val="es-ES"/>
        </w:rPr>
        <w:t>D</w:t>
      </w:r>
      <w:r w:rsidRPr="00BF1500">
        <w:rPr>
          <w:rFonts w:ascii="Arial" w:hAnsi="Arial" w:cs="Arial"/>
          <w:sz w:val="22"/>
          <w:szCs w:val="22"/>
          <w:lang w:val="es-ES"/>
        </w:rPr>
        <w:t xml:space="preserve">epartamental de Educación de Izabal, </w:t>
      </w:r>
      <w:r w:rsidR="00BF1500" w:rsidRPr="00BF1500">
        <w:rPr>
          <w:rFonts w:ascii="Arial" w:hAnsi="Arial" w:cs="Arial"/>
          <w:sz w:val="22"/>
          <w:szCs w:val="22"/>
          <w:lang w:val="es-ES"/>
        </w:rPr>
        <w:t xml:space="preserve">mediante resolución de suspensión No. 351-A-2021, resuelve avalar el proceso de CANCELACION de la beca de estudio </w:t>
      </w:r>
      <w:r w:rsidR="006A293C">
        <w:rPr>
          <w:rFonts w:ascii="Arial" w:hAnsi="Arial" w:cs="Arial"/>
          <w:sz w:val="22"/>
          <w:szCs w:val="22"/>
          <w:lang w:val="es-ES"/>
        </w:rPr>
        <w:t>de</w:t>
      </w:r>
      <w:r w:rsidR="00BF1500">
        <w:rPr>
          <w:rFonts w:ascii="Arial" w:hAnsi="Arial" w:cs="Arial"/>
          <w:sz w:val="22"/>
          <w:szCs w:val="22"/>
          <w:lang w:val="es-ES"/>
        </w:rPr>
        <w:t xml:space="preserve"> </w:t>
      </w:r>
      <w:bookmarkStart w:id="13" w:name="_Hlk127912830"/>
      <w:r w:rsidR="00BF1500" w:rsidRPr="00BF1500">
        <w:rPr>
          <w:rFonts w:ascii="Arial" w:hAnsi="Arial" w:cs="Arial"/>
          <w:sz w:val="22"/>
          <w:szCs w:val="22"/>
          <w:lang w:val="es-ES"/>
        </w:rPr>
        <w:t xml:space="preserve">Jenifer </w:t>
      </w:r>
      <w:proofErr w:type="spellStart"/>
      <w:r w:rsidR="00BF1500" w:rsidRPr="00BF1500">
        <w:rPr>
          <w:rFonts w:ascii="Arial" w:hAnsi="Arial" w:cs="Arial"/>
          <w:sz w:val="22"/>
          <w:szCs w:val="22"/>
          <w:lang w:val="es-ES"/>
        </w:rPr>
        <w:t>Julisa</w:t>
      </w:r>
      <w:proofErr w:type="spellEnd"/>
      <w:r w:rsidR="00BF1500" w:rsidRPr="00BF1500">
        <w:rPr>
          <w:rFonts w:ascii="Arial" w:hAnsi="Arial" w:cs="Arial"/>
          <w:sz w:val="22"/>
          <w:szCs w:val="22"/>
          <w:lang w:val="es-ES"/>
        </w:rPr>
        <w:t xml:space="preserve"> </w:t>
      </w:r>
      <w:proofErr w:type="spellStart"/>
      <w:r w:rsidR="00BF1500" w:rsidRPr="00BF1500">
        <w:rPr>
          <w:rFonts w:ascii="Arial" w:hAnsi="Arial" w:cs="Arial"/>
          <w:sz w:val="22"/>
          <w:szCs w:val="22"/>
          <w:lang w:val="es-ES"/>
        </w:rPr>
        <w:t>Mccarthy</w:t>
      </w:r>
      <w:proofErr w:type="spellEnd"/>
      <w:r w:rsidR="00BF1500" w:rsidRPr="00BF1500">
        <w:rPr>
          <w:rFonts w:ascii="Arial" w:hAnsi="Arial" w:cs="Arial"/>
          <w:sz w:val="22"/>
          <w:szCs w:val="22"/>
          <w:lang w:val="es-ES"/>
        </w:rPr>
        <w:t xml:space="preserve"> Corea</w:t>
      </w:r>
      <w:bookmarkEnd w:id="13"/>
      <w:r w:rsidR="00BF1500">
        <w:rPr>
          <w:rFonts w:ascii="Arial" w:hAnsi="Arial" w:cs="Arial"/>
          <w:sz w:val="22"/>
          <w:szCs w:val="22"/>
          <w:lang w:val="es-ES"/>
        </w:rPr>
        <w:t>,</w:t>
      </w:r>
      <w:r w:rsidR="00386417">
        <w:rPr>
          <w:rFonts w:ascii="Arial" w:hAnsi="Arial" w:cs="Arial"/>
          <w:sz w:val="22"/>
          <w:szCs w:val="22"/>
          <w:lang w:val="es-ES"/>
        </w:rPr>
        <w:t xml:space="preserve"> para el ciclo 2021,</w:t>
      </w:r>
      <w:r w:rsidR="00BF1500">
        <w:rPr>
          <w:rFonts w:ascii="Arial" w:hAnsi="Arial" w:cs="Arial"/>
          <w:sz w:val="22"/>
          <w:szCs w:val="22"/>
          <w:lang w:val="es-ES"/>
        </w:rPr>
        <w:t xml:space="preserve"> por no cumplir con la presentación de trabajos asignados y porcentaje de asistencia mínima a clases, según lo establece </w:t>
      </w:r>
      <w:r w:rsidR="00CF6236">
        <w:rPr>
          <w:rFonts w:ascii="Arial" w:hAnsi="Arial" w:cs="Arial"/>
          <w:sz w:val="22"/>
          <w:szCs w:val="22"/>
          <w:lang w:val="es-ES"/>
        </w:rPr>
        <w:t xml:space="preserve">el </w:t>
      </w:r>
      <w:r w:rsidR="006A293C">
        <w:rPr>
          <w:rFonts w:ascii="Arial" w:hAnsi="Arial" w:cs="Arial"/>
          <w:sz w:val="22"/>
          <w:szCs w:val="22"/>
          <w:lang w:val="es-ES"/>
        </w:rPr>
        <w:t>artículo</w:t>
      </w:r>
      <w:r w:rsidR="00CF6236">
        <w:rPr>
          <w:rFonts w:ascii="Arial" w:hAnsi="Arial" w:cs="Arial"/>
          <w:sz w:val="22"/>
          <w:szCs w:val="22"/>
          <w:lang w:val="es-ES"/>
        </w:rPr>
        <w:t xml:space="preserve"> 5 del Acuerdo Ministerial No. 1710-2020.</w:t>
      </w:r>
    </w:p>
    <w:p w14:paraId="7EAC1D20" w14:textId="77777777" w:rsidR="00CF6236" w:rsidRPr="00CF6236" w:rsidRDefault="00CF6236" w:rsidP="00CF6236">
      <w:pPr>
        <w:pStyle w:val="Prrafodelista"/>
        <w:rPr>
          <w:rFonts w:ascii="Arial" w:hAnsi="Arial" w:cs="Arial"/>
          <w:sz w:val="22"/>
          <w:szCs w:val="22"/>
          <w:lang w:val="es-ES"/>
        </w:rPr>
      </w:pPr>
    </w:p>
    <w:p w14:paraId="452E471E" w14:textId="0FF77D9A" w:rsidR="00CF6236" w:rsidRDefault="00CF6236" w:rsidP="001A7EF5">
      <w:pPr>
        <w:pStyle w:val="Prrafodelista"/>
        <w:numPr>
          <w:ilvl w:val="0"/>
          <w:numId w:val="43"/>
        </w:numPr>
        <w:spacing w:line="276" w:lineRule="auto"/>
        <w:jc w:val="both"/>
        <w:rPr>
          <w:rFonts w:ascii="Arial" w:hAnsi="Arial" w:cs="Arial"/>
          <w:sz w:val="22"/>
          <w:szCs w:val="22"/>
          <w:lang w:val="es-ES"/>
        </w:rPr>
      </w:pPr>
      <w:r w:rsidRPr="00CF6236">
        <w:rPr>
          <w:rFonts w:ascii="Arial" w:hAnsi="Arial" w:cs="Arial"/>
          <w:sz w:val="22"/>
          <w:szCs w:val="22"/>
          <w:lang w:val="es-ES"/>
        </w:rPr>
        <w:lastRenderedPageBreak/>
        <w:t xml:space="preserve">La Dirección </w:t>
      </w:r>
      <w:r w:rsidR="00846ECD">
        <w:rPr>
          <w:rFonts w:ascii="Arial" w:hAnsi="Arial" w:cs="Arial"/>
          <w:sz w:val="22"/>
          <w:szCs w:val="22"/>
          <w:lang w:val="es-ES"/>
        </w:rPr>
        <w:t>D</w:t>
      </w:r>
      <w:r w:rsidRPr="00CF6236">
        <w:rPr>
          <w:rFonts w:ascii="Arial" w:hAnsi="Arial" w:cs="Arial"/>
          <w:sz w:val="22"/>
          <w:szCs w:val="22"/>
          <w:lang w:val="es-ES"/>
        </w:rPr>
        <w:t xml:space="preserve">epartamental de Educación de Guatemala </w:t>
      </w:r>
      <w:r>
        <w:rPr>
          <w:rFonts w:ascii="Arial" w:hAnsi="Arial" w:cs="Arial"/>
          <w:sz w:val="22"/>
          <w:szCs w:val="22"/>
          <w:lang w:val="es-ES"/>
        </w:rPr>
        <w:t>Occidente</w:t>
      </w:r>
      <w:r w:rsidRPr="00CF6236">
        <w:rPr>
          <w:rFonts w:ascii="Arial" w:hAnsi="Arial" w:cs="Arial"/>
          <w:sz w:val="22"/>
          <w:szCs w:val="22"/>
          <w:lang w:val="es-ES"/>
        </w:rPr>
        <w:t>,</w:t>
      </w:r>
      <w:r w:rsidR="00EC25EF">
        <w:rPr>
          <w:rFonts w:ascii="Arial" w:hAnsi="Arial" w:cs="Arial"/>
          <w:sz w:val="22"/>
          <w:szCs w:val="22"/>
          <w:lang w:val="es-ES"/>
        </w:rPr>
        <w:t xml:space="preserve"> </w:t>
      </w:r>
      <w:r w:rsidR="007666D2">
        <w:rPr>
          <w:rFonts w:ascii="Arial" w:hAnsi="Arial" w:cs="Arial"/>
          <w:sz w:val="22"/>
          <w:szCs w:val="22"/>
          <w:lang w:val="es-ES"/>
        </w:rPr>
        <w:t xml:space="preserve">mediane oficio No.12-20023 de fecha 16 de febrero de 2023, manifiesta lo siguiente: se </w:t>
      </w:r>
      <w:r w:rsidR="00B5037C">
        <w:rPr>
          <w:rFonts w:ascii="Arial" w:hAnsi="Arial" w:cs="Arial"/>
          <w:sz w:val="22"/>
          <w:szCs w:val="22"/>
          <w:lang w:val="es-ES"/>
        </w:rPr>
        <w:t>elaborarán</w:t>
      </w:r>
      <w:r w:rsidR="007666D2">
        <w:rPr>
          <w:rFonts w:ascii="Arial" w:hAnsi="Arial" w:cs="Arial"/>
          <w:sz w:val="22"/>
          <w:szCs w:val="22"/>
          <w:lang w:val="es-ES"/>
        </w:rPr>
        <w:t xml:space="preserve"> las resoluciones de cancelación cuando la </w:t>
      </w:r>
      <w:r w:rsidR="00B5037C">
        <w:rPr>
          <w:rFonts w:ascii="Arial" w:hAnsi="Arial" w:cs="Arial"/>
          <w:sz w:val="22"/>
          <w:szCs w:val="22"/>
          <w:lang w:val="es-ES"/>
        </w:rPr>
        <w:t>Coordinación</w:t>
      </w:r>
      <w:r w:rsidR="007666D2">
        <w:rPr>
          <w:rFonts w:ascii="Arial" w:hAnsi="Arial" w:cs="Arial"/>
          <w:sz w:val="22"/>
          <w:szCs w:val="22"/>
          <w:lang w:val="es-ES"/>
        </w:rPr>
        <w:t xml:space="preserve"> de DIGEEX de esta </w:t>
      </w:r>
      <w:r w:rsidR="00B5037C">
        <w:rPr>
          <w:rFonts w:ascii="Arial" w:hAnsi="Arial" w:cs="Arial"/>
          <w:sz w:val="22"/>
          <w:szCs w:val="22"/>
          <w:lang w:val="es-ES"/>
        </w:rPr>
        <w:t>Dirección</w:t>
      </w:r>
      <w:r w:rsidR="007666D2">
        <w:rPr>
          <w:rFonts w:ascii="Arial" w:hAnsi="Arial" w:cs="Arial"/>
          <w:sz w:val="22"/>
          <w:szCs w:val="22"/>
          <w:lang w:val="es-ES"/>
        </w:rPr>
        <w:t xml:space="preserve"> Departamental informe al Departamento el abandono de las </w:t>
      </w:r>
      <w:r w:rsidR="00B5037C">
        <w:rPr>
          <w:rFonts w:ascii="Arial" w:hAnsi="Arial" w:cs="Arial"/>
          <w:sz w:val="22"/>
          <w:szCs w:val="22"/>
          <w:lang w:val="es-ES"/>
        </w:rPr>
        <w:t>beneficiarias</w:t>
      </w:r>
      <w:r w:rsidR="007666D2">
        <w:rPr>
          <w:rFonts w:ascii="Arial" w:hAnsi="Arial" w:cs="Arial"/>
          <w:sz w:val="22"/>
          <w:szCs w:val="22"/>
          <w:lang w:val="es-ES"/>
        </w:rPr>
        <w:t xml:space="preserve"> en las modalidades que se encuentran en el </w:t>
      </w:r>
      <w:r w:rsidR="00AD2937">
        <w:rPr>
          <w:rFonts w:ascii="Arial" w:hAnsi="Arial" w:cs="Arial"/>
          <w:sz w:val="22"/>
          <w:szCs w:val="22"/>
          <w:lang w:val="es-ES"/>
        </w:rPr>
        <w:t>s</w:t>
      </w:r>
      <w:r w:rsidR="007666D2">
        <w:rPr>
          <w:rFonts w:ascii="Arial" w:hAnsi="Arial" w:cs="Arial"/>
          <w:sz w:val="22"/>
          <w:szCs w:val="22"/>
          <w:lang w:val="es-ES"/>
        </w:rPr>
        <w:t>ubsistema educativo extraescolar.</w:t>
      </w:r>
    </w:p>
    <w:p w14:paraId="0C9EFBAE" w14:textId="77777777" w:rsidR="00B5037C" w:rsidRPr="00B5037C" w:rsidRDefault="00B5037C" w:rsidP="00B5037C">
      <w:pPr>
        <w:pStyle w:val="Prrafodelista"/>
        <w:rPr>
          <w:rFonts w:ascii="Arial" w:hAnsi="Arial" w:cs="Arial"/>
          <w:sz w:val="22"/>
          <w:szCs w:val="22"/>
          <w:lang w:val="es-ES"/>
        </w:rPr>
      </w:pPr>
    </w:p>
    <w:p w14:paraId="270F2F86" w14:textId="54675745" w:rsidR="00B5037C" w:rsidRDefault="00B5037C" w:rsidP="001A7EF5">
      <w:pPr>
        <w:pStyle w:val="Prrafodelista"/>
        <w:numPr>
          <w:ilvl w:val="0"/>
          <w:numId w:val="43"/>
        </w:numPr>
        <w:spacing w:line="276" w:lineRule="auto"/>
        <w:jc w:val="both"/>
        <w:rPr>
          <w:rFonts w:ascii="Arial" w:hAnsi="Arial" w:cs="Arial"/>
          <w:sz w:val="22"/>
          <w:szCs w:val="22"/>
          <w:lang w:val="es-ES"/>
        </w:rPr>
      </w:pPr>
      <w:r w:rsidRPr="00CF6236">
        <w:rPr>
          <w:rFonts w:ascii="Arial" w:hAnsi="Arial" w:cs="Arial"/>
          <w:sz w:val="22"/>
          <w:szCs w:val="22"/>
          <w:lang w:val="es-ES"/>
        </w:rPr>
        <w:t xml:space="preserve">La Dirección </w:t>
      </w:r>
      <w:r w:rsidR="00846ECD">
        <w:rPr>
          <w:rFonts w:ascii="Arial" w:hAnsi="Arial" w:cs="Arial"/>
          <w:sz w:val="22"/>
          <w:szCs w:val="22"/>
          <w:lang w:val="es-ES"/>
        </w:rPr>
        <w:t>D</w:t>
      </w:r>
      <w:r w:rsidRPr="00CF6236">
        <w:rPr>
          <w:rFonts w:ascii="Arial" w:hAnsi="Arial" w:cs="Arial"/>
          <w:sz w:val="22"/>
          <w:szCs w:val="22"/>
          <w:lang w:val="es-ES"/>
        </w:rPr>
        <w:t xml:space="preserve">epartamental de Educación de </w:t>
      </w:r>
      <w:r w:rsidR="00846ECD">
        <w:rPr>
          <w:rFonts w:ascii="Arial" w:hAnsi="Arial" w:cs="Arial"/>
          <w:sz w:val="22"/>
          <w:szCs w:val="22"/>
          <w:lang w:val="es-ES"/>
        </w:rPr>
        <w:t>Huehuetenango, mediante oficio</w:t>
      </w:r>
      <w:r w:rsidR="00CF3B7D">
        <w:rPr>
          <w:rFonts w:ascii="Arial" w:hAnsi="Arial" w:cs="Arial"/>
          <w:sz w:val="22"/>
          <w:szCs w:val="22"/>
          <w:lang w:val="es-ES"/>
        </w:rPr>
        <w:t xml:space="preserve">        </w:t>
      </w:r>
      <w:r w:rsidR="00846ECD">
        <w:rPr>
          <w:rFonts w:ascii="Arial" w:hAnsi="Arial" w:cs="Arial"/>
          <w:sz w:val="22"/>
          <w:szCs w:val="22"/>
          <w:lang w:val="es-ES"/>
        </w:rPr>
        <w:t xml:space="preserve"> O-DDEH-SUBDIFOCE No.48-2023 de fecha 14 de febrero 2023</w:t>
      </w:r>
      <w:r w:rsidR="00DB1121">
        <w:rPr>
          <w:rFonts w:ascii="Arial" w:hAnsi="Arial" w:cs="Arial"/>
          <w:sz w:val="22"/>
          <w:szCs w:val="22"/>
          <w:lang w:val="es-ES"/>
        </w:rPr>
        <w:t>, hace de su conocimiento que la beneficiaria Kimberly</w:t>
      </w:r>
      <w:r w:rsidR="00DB1121" w:rsidRPr="00DB1121">
        <w:rPr>
          <w:rFonts w:ascii="Arial" w:hAnsi="Arial" w:cs="Arial"/>
          <w:sz w:val="22"/>
          <w:szCs w:val="22"/>
          <w:lang w:val="es-ES"/>
        </w:rPr>
        <w:t xml:space="preserve"> </w:t>
      </w:r>
      <w:proofErr w:type="spellStart"/>
      <w:r w:rsidR="00DB1121" w:rsidRPr="00DB1121">
        <w:rPr>
          <w:rFonts w:ascii="Arial" w:hAnsi="Arial" w:cs="Arial"/>
          <w:sz w:val="22"/>
          <w:szCs w:val="22"/>
          <w:lang w:val="es-ES"/>
        </w:rPr>
        <w:t>Odalys</w:t>
      </w:r>
      <w:proofErr w:type="spellEnd"/>
      <w:r w:rsidR="00DB1121" w:rsidRPr="00DB1121">
        <w:rPr>
          <w:rFonts w:ascii="Arial" w:hAnsi="Arial" w:cs="Arial"/>
          <w:sz w:val="22"/>
          <w:szCs w:val="22"/>
          <w:lang w:val="es-ES"/>
        </w:rPr>
        <w:t xml:space="preserve"> Castillo Rodríguez</w:t>
      </w:r>
      <w:r w:rsidR="00DB1121">
        <w:rPr>
          <w:rFonts w:ascii="Arial" w:hAnsi="Arial" w:cs="Arial"/>
          <w:sz w:val="22"/>
          <w:szCs w:val="22"/>
          <w:lang w:val="es-ES"/>
        </w:rPr>
        <w:t>, en el 2021 se graduó de nivel diversificado.</w:t>
      </w:r>
    </w:p>
    <w:p w14:paraId="358A86C7" w14:textId="77777777" w:rsidR="006062FA" w:rsidRPr="006062FA" w:rsidRDefault="006062FA" w:rsidP="006062FA">
      <w:pPr>
        <w:pStyle w:val="Prrafodelista"/>
        <w:rPr>
          <w:rFonts w:ascii="Arial" w:hAnsi="Arial" w:cs="Arial"/>
          <w:sz w:val="22"/>
          <w:szCs w:val="22"/>
          <w:lang w:val="es-ES"/>
        </w:rPr>
      </w:pPr>
    </w:p>
    <w:p w14:paraId="5AA31A0B" w14:textId="60D599AA" w:rsidR="006062FA" w:rsidRPr="005F27D9" w:rsidRDefault="006062FA" w:rsidP="006062FA">
      <w:pPr>
        <w:pStyle w:val="Ttulo1"/>
      </w:pPr>
      <w:bookmarkStart w:id="14" w:name="_Toc128045786"/>
      <w:r w:rsidRPr="005F27D9">
        <w:t>O</w:t>
      </w:r>
      <w:r>
        <w:t>TROS COMENTARIOS</w:t>
      </w:r>
      <w:bookmarkEnd w:id="14"/>
    </w:p>
    <w:p w14:paraId="02578FEC" w14:textId="77777777" w:rsidR="00CF6236" w:rsidRPr="00CF6236" w:rsidRDefault="00CF6236" w:rsidP="00CF6236">
      <w:pPr>
        <w:pStyle w:val="Prrafodelista"/>
        <w:rPr>
          <w:rFonts w:ascii="Arial" w:hAnsi="Arial" w:cs="Arial"/>
          <w:sz w:val="22"/>
          <w:szCs w:val="22"/>
          <w:lang w:val="es-ES"/>
        </w:rPr>
      </w:pPr>
    </w:p>
    <w:p w14:paraId="5BB9CF6E" w14:textId="38C42F8A" w:rsidR="00CF6236" w:rsidRDefault="00F37AE4" w:rsidP="00916043">
      <w:pPr>
        <w:spacing w:line="276" w:lineRule="auto"/>
        <w:jc w:val="both"/>
        <w:rPr>
          <w:rFonts w:ascii="Arial" w:hAnsi="Arial" w:cs="Arial"/>
          <w:sz w:val="22"/>
          <w:szCs w:val="22"/>
          <w:lang w:val="es-ES"/>
        </w:rPr>
      </w:pPr>
      <w:r>
        <w:rPr>
          <w:rFonts w:ascii="Arial" w:hAnsi="Arial" w:cs="Arial"/>
          <w:sz w:val="22"/>
          <w:szCs w:val="22"/>
          <w:lang w:val="es-ES"/>
        </w:rPr>
        <w:t>Así mismo, se verific</w:t>
      </w:r>
      <w:r w:rsidR="006062FA">
        <w:rPr>
          <w:rFonts w:ascii="Arial" w:hAnsi="Arial" w:cs="Arial"/>
          <w:sz w:val="22"/>
          <w:szCs w:val="22"/>
          <w:lang w:val="es-ES"/>
        </w:rPr>
        <w:t>ó</w:t>
      </w:r>
      <w:r>
        <w:rPr>
          <w:rFonts w:ascii="Arial" w:hAnsi="Arial" w:cs="Arial"/>
          <w:sz w:val="22"/>
          <w:szCs w:val="22"/>
          <w:lang w:val="es-ES"/>
        </w:rPr>
        <w:t xml:space="preserve"> que se haya contactado a las 15 beneficiarias para comunicarles de las becas y poder hacer uso de las </w:t>
      </w:r>
      <w:r w:rsidR="00916043">
        <w:rPr>
          <w:rFonts w:ascii="Arial" w:hAnsi="Arial" w:cs="Arial"/>
          <w:sz w:val="22"/>
          <w:szCs w:val="22"/>
          <w:lang w:val="es-ES"/>
        </w:rPr>
        <w:t>mismas, como</w:t>
      </w:r>
      <w:r w:rsidR="001A7EF5">
        <w:rPr>
          <w:rFonts w:ascii="Arial" w:hAnsi="Arial" w:cs="Arial"/>
          <w:sz w:val="22"/>
          <w:szCs w:val="22"/>
          <w:lang w:val="es-ES"/>
        </w:rPr>
        <w:t xml:space="preserve"> se indica en el instructivo</w:t>
      </w:r>
      <w:r w:rsidR="00916043">
        <w:rPr>
          <w:rFonts w:ascii="Arial" w:hAnsi="Arial" w:cs="Arial"/>
          <w:sz w:val="22"/>
          <w:szCs w:val="22"/>
          <w:lang w:val="es-ES"/>
        </w:rPr>
        <w:t xml:space="preserve"> </w:t>
      </w:r>
      <w:r w:rsidR="00916043" w:rsidRPr="00916043">
        <w:rPr>
          <w:rFonts w:ascii="Arial" w:hAnsi="Arial" w:cs="Arial"/>
          <w:sz w:val="22"/>
          <w:szCs w:val="22"/>
          <w:lang w:val="es-ES"/>
        </w:rPr>
        <w:t>PRA-INS-30</w:t>
      </w:r>
      <w:r w:rsidR="00916043">
        <w:rPr>
          <w:rFonts w:ascii="Arial" w:hAnsi="Arial" w:cs="Arial"/>
          <w:sz w:val="22"/>
          <w:szCs w:val="22"/>
          <w:lang w:val="es-ES"/>
        </w:rPr>
        <w:t xml:space="preserve"> actividad G.1. Convocatoria, Persona responsable designada de la </w:t>
      </w:r>
      <w:r w:rsidR="00916043" w:rsidRPr="00916043">
        <w:rPr>
          <w:rFonts w:ascii="Arial" w:hAnsi="Arial" w:cs="Arial"/>
          <w:sz w:val="22"/>
          <w:szCs w:val="22"/>
          <w:lang w:val="es-ES"/>
        </w:rPr>
        <w:t>Unidad de Equidad de Género con Pertinencia Cultural y Protección Integral de la</w:t>
      </w:r>
      <w:r w:rsidR="00916043">
        <w:rPr>
          <w:rFonts w:ascii="Arial" w:hAnsi="Arial" w:cs="Arial"/>
          <w:sz w:val="22"/>
          <w:szCs w:val="22"/>
          <w:lang w:val="es-ES"/>
        </w:rPr>
        <w:t xml:space="preserve"> </w:t>
      </w:r>
      <w:r w:rsidR="00916043" w:rsidRPr="00916043">
        <w:rPr>
          <w:rFonts w:ascii="Arial" w:hAnsi="Arial" w:cs="Arial"/>
          <w:sz w:val="22"/>
          <w:szCs w:val="22"/>
          <w:lang w:val="es-ES"/>
        </w:rPr>
        <w:t>Niñez, Adolescencia y Juventud</w:t>
      </w:r>
      <w:r w:rsidR="00916043">
        <w:rPr>
          <w:rFonts w:ascii="Arial" w:hAnsi="Arial" w:cs="Arial"/>
          <w:sz w:val="22"/>
          <w:szCs w:val="22"/>
          <w:lang w:val="es-ES"/>
        </w:rPr>
        <w:t xml:space="preserve"> -UGP- que pertenece a DIGECADE,</w:t>
      </w:r>
      <w:r w:rsidR="00343E36">
        <w:rPr>
          <w:rFonts w:ascii="Arial" w:hAnsi="Arial" w:cs="Arial"/>
          <w:sz w:val="22"/>
          <w:szCs w:val="22"/>
          <w:lang w:val="es-ES"/>
        </w:rPr>
        <w:t xml:space="preserve"> quien debe contactar a las interesadas para informar del beneficio de la beca y solicitar que </w:t>
      </w:r>
      <w:r w:rsidR="00343E36" w:rsidRPr="00343E36">
        <w:rPr>
          <w:rFonts w:ascii="Arial" w:hAnsi="Arial" w:cs="Arial"/>
          <w:sz w:val="22"/>
          <w:szCs w:val="22"/>
          <w:lang w:val="es-ES"/>
        </w:rPr>
        <w:t>informen si desean continuar estudiando, indicando cual será el establecimiento y lugar del mismo</w:t>
      </w:r>
      <w:r w:rsidR="00343E36">
        <w:rPr>
          <w:rFonts w:ascii="Arial" w:hAnsi="Arial" w:cs="Arial"/>
          <w:sz w:val="22"/>
          <w:szCs w:val="22"/>
          <w:lang w:val="es-ES"/>
        </w:rPr>
        <w:t>, se consult</w:t>
      </w:r>
      <w:r w:rsidR="006062FA">
        <w:rPr>
          <w:rFonts w:ascii="Arial" w:hAnsi="Arial" w:cs="Arial"/>
          <w:sz w:val="22"/>
          <w:szCs w:val="22"/>
          <w:lang w:val="es-ES"/>
        </w:rPr>
        <w:t>ó</w:t>
      </w:r>
      <w:r w:rsidR="00343E36">
        <w:rPr>
          <w:rFonts w:ascii="Arial" w:hAnsi="Arial" w:cs="Arial"/>
          <w:sz w:val="22"/>
          <w:szCs w:val="22"/>
          <w:lang w:val="es-ES"/>
        </w:rPr>
        <w:t xml:space="preserve"> a la UGP, de dicha actividad y mediante narrativa</w:t>
      </w:r>
      <w:r w:rsidR="00200ED5">
        <w:rPr>
          <w:rFonts w:ascii="Arial" w:hAnsi="Arial" w:cs="Arial"/>
          <w:sz w:val="22"/>
          <w:szCs w:val="22"/>
          <w:lang w:val="es-ES"/>
        </w:rPr>
        <w:t xml:space="preserve"> de fecha 14 de febrero 2023</w:t>
      </w:r>
      <w:r w:rsidR="00343E36">
        <w:rPr>
          <w:rFonts w:ascii="Arial" w:hAnsi="Arial" w:cs="Arial"/>
          <w:sz w:val="22"/>
          <w:szCs w:val="22"/>
          <w:lang w:val="es-ES"/>
        </w:rPr>
        <w:t xml:space="preserve"> manifestaron lo siguiente:</w:t>
      </w:r>
      <w:r w:rsidR="00200ED5">
        <w:rPr>
          <w:rFonts w:ascii="Arial" w:hAnsi="Arial" w:cs="Arial"/>
          <w:sz w:val="22"/>
          <w:szCs w:val="22"/>
          <w:lang w:val="es-ES"/>
        </w:rPr>
        <w:t xml:space="preserve"> El personal de UGP, no participó en la elaboración o validación del instructivo PRA-INS-30, ni fue notificado en ningún momento sobre la existencia del mismo, por lo que no realiz</w:t>
      </w:r>
      <w:r w:rsidR="006062FA">
        <w:rPr>
          <w:rFonts w:ascii="Arial" w:hAnsi="Arial" w:cs="Arial"/>
          <w:sz w:val="22"/>
          <w:szCs w:val="22"/>
          <w:lang w:val="es-ES"/>
        </w:rPr>
        <w:t>ó</w:t>
      </w:r>
      <w:r w:rsidR="00200ED5">
        <w:rPr>
          <w:rFonts w:ascii="Arial" w:hAnsi="Arial" w:cs="Arial"/>
          <w:sz w:val="22"/>
          <w:szCs w:val="22"/>
          <w:lang w:val="es-ES"/>
        </w:rPr>
        <w:t xml:space="preserve"> dicha actividad de convocatoria a las beneficiarias</w:t>
      </w:r>
      <w:r w:rsidR="00301BB4">
        <w:rPr>
          <w:rFonts w:ascii="Arial" w:hAnsi="Arial" w:cs="Arial"/>
          <w:sz w:val="22"/>
          <w:szCs w:val="22"/>
          <w:lang w:val="es-ES"/>
        </w:rPr>
        <w:t>, la UGP, es ajena al proceso de becas del Ministerio de Educación.</w:t>
      </w:r>
    </w:p>
    <w:p w14:paraId="1C1FF8DC" w14:textId="119ADFA6" w:rsidR="00301BB4" w:rsidRDefault="00301BB4" w:rsidP="00916043">
      <w:pPr>
        <w:spacing w:line="276" w:lineRule="auto"/>
        <w:jc w:val="both"/>
        <w:rPr>
          <w:rFonts w:ascii="Arial" w:hAnsi="Arial" w:cs="Arial"/>
          <w:sz w:val="22"/>
          <w:szCs w:val="22"/>
          <w:lang w:val="es-ES"/>
        </w:rPr>
      </w:pPr>
    </w:p>
    <w:p w14:paraId="7D82A0F8" w14:textId="5F61DAB3" w:rsidR="00301BB4" w:rsidRDefault="00EE019B" w:rsidP="00916043">
      <w:pPr>
        <w:spacing w:line="276" w:lineRule="auto"/>
        <w:jc w:val="both"/>
        <w:rPr>
          <w:rFonts w:ascii="Arial" w:hAnsi="Arial" w:cs="Arial"/>
          <w:sz w:val="22"/>
          <w:szCs w:val="22"/>
          <w:lang w:val="es-ES"/>
        </w:rPr>
      </w:pPr>
      <w:r>
        <w:rPr>
          <w:rFonts w:ascii="Arial" w:hAnsi="Arial" w:cs="Arial"/>
          <w:sz w:val="22"/>
          <w:szCs w:val="22"/>
          <w:lang w:val="es-ES"/>
        </w:rPr>
        <w:t xml:space="preserve">Po medio de oficio DIPLAN D-3102-2020 la </w:t>
      </w:r>
      <w:r w:rsidRPr="00986149">
        <w:rPr>
          <w:rFonts w:ascii="Arial" w:hAnsi="Arial" w:cs="Arial"/>
          <w:sz w:val="22"/>
          <w:szCs w:val="22"/>
          <w:lang w:val="es-ES"/>
        </w:rPr>
        <w:t>Dirección de Planificación Educativa -DIPLAN-</w:t>
      </w:r>
      <w:r>
        <w:rPr>
          <w:rFonts w:ascii="Arial" w:hAnsi="Arial" w:cs="Arial"/>
          <w:sz w:val="22"/>
          <w:szCs w:val="22"/>
          <w:lang w:val="es-ES"/>
        </w:rPr>
        <w:t xml:space="preserve">comunica a la Unidad de Pensión Vitalicia Personal de la Secretaria de Bienestar Social, </w:t>
      </w:r>
      <w:r w:rsidR="005B5602">
        <w:rPr>
          <w:rFonts w:ascii="Arial" w:hAnsi="Arial" w:cs="Arial"/>
          <w:sz w:val="22"/>
          <w:szCs w:val="22"/>
          <w:lang w:val="es-ES"/>
        </w:rPr>
        <w:t>que al momento de recibir la notificación para la creación del programa de becas, se investig</w:t>
      </w:r>
      <w:r w:rsidR="00442249">
        <w:rPr>
          <w:rFonts w:ascii="Arial" w:hAnsi="Arial" w:cs="Arial"/>
          <w:sz w:val="22"/>
          <w:szCs w:val="22"/>
          <w:lang w:val="es-ES"/>
        </w:rPr>
        <w:t>ó</w:t>
      </w:r>
      <w:r w:rsidR="005B5602">
        <w:rPr>
          <w:rFonts w:ascii="Arial" w:hAnsi="Arial" w:cs="Arial"/>
          <w:sz w:val="22"/>
          <w:szCs w:val="22"/>
          <w:lang w:val="es-ES"/>
        </w:rPr>
        <w:t xml:space="preserve"> los 15 nombres según el Decreto 16-2018, si tenían inscripción vigente para el ciclo 2020, en el </w:t>
      </w:r>
      <w:r w:rsidR="00544358">
        <w:rPr>
          <w:rFonts w:ascii="Arial" w:hAnsi="Arial" w:cs="Arial"/>
          <w:sz w:val="22"/>
          <w:szCs w:val="22"/>
          <w:lang w:val="es-ES"/>
        </w:rPr>
        <w:t xml:space="preserve">Sistema de Registros Educativos, encontrándose que solamente cinco estaban inscritas, </w:t>
      </w:r>
      <w:r w:rsidR="008822CE">
        <w:rPr>
          <w:rFonts w:ascii="Arial" w:hAnsi="Arial" w:cs="Arial"/>
          <w:sz w:val="22"/>
          <w:szCs w:val="22"/>
          <w:lang w:val="es-ES"/>
        </w:rPr>
        <w:t>así</w:t>
      </w:r>
      <w:r w:rsidR="00544358">
        <w:rPr>
          <w:rFonts w:ascii="Arial" w:hAnsi="Arial" w:cs="Arial"/>
          <w:sz w:val="22"/>
          <w:szCs w:val="22"/>
          <w:lang w:val="es-ES"/>
        </w:rPr>
        <w:t xml:space="preserve"> mismo al recibir oficio No.168-2020 de fecha 19 de agosto, en don</w:t>
      </w:r>
      <w:r w:rsidR="008822CE">
        <w:rPr>
          <w:rFonts w:ascii="Arial" w:hAnsi="Arial" w:cs="Arial"/>
          <w:sz w:val="22"/>
          <w:szCs w:val="22"/>
          <w:lang w:val="es-ES"/>
        </w:rPr>
        <w:t xml:space="preserve">de la </w:t>
      </w:r>
      <w:r w:rsidR="00472308">
        <w:rPr>
          <w:rFonts w:ascii="Arial" w:hAnsi="Arial" w:cs="Arial"/>
          <w:sz w:val="22"/>
          <w:szCs w:val="22"/>
          <w:lang w:val="es-ES"/>
        </w:rPr>
        <w:t>Dirección</w:t>
      </w:r>
      <w:r w:rsidR="008822CE">
        <w:rPr>
          <w:rFonts w:ascii="Arial" w:hAnsi="Arial" w:cs="Arial"/>
          <w:sz w:val="22"/>
          <w:szCs w:val="22"/>
          <w:lang w:val="es-ES"/>
        </w:rPr>
        <w:t xml:space="preserve"> General de </w:t>
      </w:r>
      <w:r w:rsidR="00472308">
        <w:rPr>
          <w:rFonts w:ascii="Arial" w:hAnsi="Arial" w:cs="Arial"/>
          <w:sz w:val="22"/>
          <w:szCs w:val="22"/>
          <w:lang w:val="es-ES"/>
        </w:rPr>
        <w:t>Coordinación</w:t>
      </w:r>
      <w:r w:rsidR="008822CE">
        <w:rPr>
          <w:rFonts w:ascii="Arial" w:hAnsi="Arial" w:cs="Arial"/>
          <w:sz w:val="22"/>
          <w:szCs w:val="22"/>
          <w:lang w:val="es-ES"/>
        </w:rPr>
        <w:t xml:space="preserve"> solicita</w:t>
      </w:r>
      <w:r w:rsidR="00472308">
        <w:rPr>
          <w:rFonts w:ascii="Arial" w:hAnsi="Arial" w:cs="Arial"/>
          <w:sz w:val="22"/>
          <w:szCs w:val="22"/>
          <w:lang w:val="es-ES"/>
        </w:rPr>
        <w:t xml:space="preserve"> se incluyan a otras beneficiarias que según sus registros están estudiando, se detect</w:t>
      </w:r>
      <w:r w:rsidR="00442249">
        <w:rPr>
          <w:rFonts w:ascii="Arial" w:hAnsi="Arial" w:cs="Arial"/>
          <w:sz w:val="22"/>
          <w:szCs w:val="22"/>
          <w:lang w:val="es-ES"/>
        </w:rPr>
        <w:t>ó</w:t>
      </w:r>
      <w:r w:rsidR="00472308">
        <w:rPr>
          <w:rFonts w:ascii="Arial" w:hAnsi="Arial" w:cs="Arial"/>
          <w:sz w:val="22"/>
          <w:szCs w:val="22"/>
          <w:lang w:val="es-ES"/>
        </w:rPr>
        <w:t xml:space="preserve"> que los nombres y apellidos de las mismas, no coinciden con los que aparecen en el Decreto 16-2018, por lo mismo no pudieron ser notificadas del beneficio de la beca.</w:t>
      </w:r>
    </w:p>
    <w:p w14:paraId="0153AECA" w14:textId="02653169" w:rsidR="00CF6236" w:rsidRDefault="00CF6236" w:rsidP="00CF6236">
      <w:pPr>
        <w:spacing w:line="276" w:lineRule="auto"/>
        <w:jc w:val="both"/>
        <w:rPr>
          <w:rFonts w:ascii="Arial" w:hAnsi="Arial" w:cs="Arial"/>
          <w:sz w:val="22"/>
          <w:szCs w:val="22"/>
          <w:lang w:val="es-ES"/>
        </w:rPr>
      </w:pPr>
    </w:p>
    <w:p w14:paraId="7F253B32" w14:textId="2584F482" w:rsidR="00CF6236" w:rsidRDefault="00D905CA" w:rsidP="002D4F63">
      <w:pPr>
        <w:spacing w:line="276" w:lineRule="auto"/>
        <w:jc w:val="both"/>
        <w:rPr>
          <w:rFonts w:ascii="Arial" w:hAnsi="Arial" w:cs="Arial"/>
          <w:sz w:val="22"/>
          <w:szCs w:val="22"/>
          <w:lang w:val="es-ES"/>
        </w:rPr>
      </w:pPr>
      <w:r>
        <w:rPr>
          <w:rFonts w:ascii="Arial" w:hAnsi="Arial" w:cs="Arial"/>
          <w:sz w:val="22"/>
          <w:szCs w:val="22"/>
          <w:lang w:val="es-ES"/>
        </w:rPr>
        <w:t xml:space="preserve">A través de oficio DIPLAN-D-989-2023, de fecha 15 de </w:t>
      </w:r>
      <w:r w:rsidR="00986149">
        <w:rPr>
          <w:rFonts w:ascii="Arial" w:hAnsi="Arial" w:cs="Arial"/>
          <w:sz w:val="22"/>
          <w:szCs w:val="22"/>
          <w:lang w:val="es-ES"/>
        </w:rPr>
        <w:t xml:space="preserve">febrero de 2023, la </w:t>
      </w:r>
      <w:r w:rsidR="00986149" w:rsidRPr="00986149">
        <w:rPr>
          <w:rFonts w:ascii="Arial" w:hAnsi="Arial" w:cs="Arial"/>
          <w:sz w:val="22"/>
          <w:szCs w:val="22"/>
          <w:lang w:val="es-ES"/>
        </w:rPr>
        <w:t>Dirección de Planificación Educativa -DIPLAN-</w:t>
      </w:r>
      <w:r w:rsidR="000A704C">
        <w:rPr>
          <w:rFonts w:ascii="Arial" w:hAnsi="Arial" w:cs="Arial"/>
          <w:sz w:val="22"/>
          <w:szCs w:val="22"/>
          <w:lang w:val="es-ES"/>
        </w:rPr>
        <w:t>, indicó literalmente lo siguiente “</w:t>
      </w:r>
      <w:r w:rsidR="00986149">
        <w:rPr>
          <w:rFonts w:ascii="Arial" w:hAnsi="Arial" w:cs="Arial"/>
          <w:sz w:val="22"/>
          <w:szCs w:val="22"/>
          <w:lang w:val="es-ES"/>
        </w:rPr>
        <w:t xml:space="preserve">comunica al señor Diputado </w:t>
      </w:r>
      <w:r w:rsidR="00986149" w:rsidRPr="00986149">
        <w:rPr>
          <w:rFonts w:ascii="Arial" w:hAnsi="Arial" w:cs="Arial"/>
          <w:sz w:val="22"/>
          <w:szCs w:val="22"/>
          <w:lang w:val="es-ES"/>
        </w:rPr>
        <w:t>Herbert Salvador F</w:t>
      </w:r>
      <w:r w:rsidR="00986149">
        <w:rPr>
          <w:rFonts w:ascii="Arial" w:hAnsi="Arial" w:cs="Arial"/>
          <w:sz w:val="22"/>
          <w:szCs w:val="22"/>
          <w:lang w:val="es-ES"/>
        </w:rPr>
        <w:t>i</w:t>
      </w:r>
      <w:r w:rsidR="00986149" w:rsidRPr="00986149">
        <w:rPr>
          <w:rFonts w:ascii="Arial" w:hAnsi="Arial" w:cs="Arial"/>
          <w:sz w:val="22"/>
          <w:szCs w:val="22"/>
          <w:lang w:val="es-ES"/>
        </w:rPr>
        <w:t>gueroa Pérez</w:t>
      </w:r>
      <w:r w:rsidR="00986149">
        <w:rPr>
          <w:rFonts w:ascii="Arial" w:hAnsi="Arial" w:cs="Arial"/>
          <w:sz w:val="22"/>
          <w:szCs w:val="22"/>
          <w:lang w:val="es-ES"/>
        </w:rPr>
        <w:t xml:space="preserve">, sobre </w:t>
      </w:r>
      <w:r w:rsidR="00986149" w:rsidRPr="00986149">
        <w:rPr>
          <w:rFonts w:ascii="Arial" w:hAnsi="Arial" w:cs="Arial"/>
          <w:sz w:val="22"/>
          <w:szCs w:val="22"/>
          <w:lang w:val="es-ES"/>
        </w:rPr>
        <w:t>la continuidad del programa de Becas de Estudio para las</w:t>
      </w:r>
      <w:r w:rsidR="002D4F63">
        <w:rPr>
          <w:rFonts w:ascii="Arial" w:hAnsi="Arial" w:cs="Arial"/>
          <w:sz w:val="22"/>
          <w:szCs w:val="22"/>
          <w:lang w:val="es-ES"/>
        </w:rPr>
        <w:t xml:space="preserve"> </w:t>
      </w:r>
      <w:r w:rsidR="00986149" w:rsidRPr="00986149">
        <w:rPr>
          <w:rFonts w:ascii="Arial" w:hAnsi="Arial" w:cs="Arial"/>
          <w:sz w:val="22"/>
          <w:szCs w:val="22"/>
          <w:lang w:val="es-ES"/>
        </w:rPr>
        <w:t>Niñas y Adolescentes sobrevivientes a la Tragedia ocurrida en el Hogar Seguro V</w:t>
      </w:r>
      <w:r w:rsidR="002D4F63">
        <w:rPr>
          <w:rFonts w:ascii="Arial" w:hAnsi="Arial" w:cs="Arial"/>
          <w:sz w:val="22"/>
          <w:szCs w:val="22"/>
          <w:lang w:val="es-ES"/>
        </w:rPr>
        <w:t>i</w:t>
      </w:r>
      <w:r w:rsidR="00986149" w:rsidRPr="00986149">
        <w:rPr>
          <w:rFonts w:ascii="Arial" w:hAnsi="Arial" w:cs="Arial"/>
          <w:sz w:val="22"/>
          <w:szCs w:val="22"/>
          <w:lang w:val="es-ES"/>
        </w:rPr>
        <w:t>rgen de</w:t>
      </w:r>
      <w:r w:rsidR="00234277">
        <w:rPr>
          <w:rFonts w:ascii="Arial" w:hAnsi="Arial" w:cs="Arial"/>
          <w:sz w:val="22"/>
          <w:szCs w:val="22"/>
          <w:lang w:val="es-ES"/>
        </w:rPr>
        <w:t xml:space="preserve"> </w:t>
      </w:r>
      <w:r w:rsidR="00986149" w:rsidRPr="00986149">
        <w:rPr>
          <w:rFonts w:ascii="Arial" w:hAnsi="Arial" w:cs="Arial"/>
          <w:sz w:val="22"/>
          <w:szCs w:val="22"/>
          <w:lang w:val="es-ES"/>
        </w:rPr>
        <w:t xml:space="preserve">la </w:t>
      </w:r>
      <w:r w:rsidR="002D4F63" w:rsidRPr="00986149">
        <w:rPr>
          <w:rFonts w:ascii="Arial" w:hAnsi="Arial" w:cs="Arial"/>
          <w:sz w:val="22"/>
          <w:szCs w:val="22"/>
          <w:lang w:val="es-ES"/>
        </w:rPr>
        <w:t>Asunción</w:t>
      </w:r>
      <w:r w:rsidR="00986149" w:rsidRPr="00986149">
        <w:rPr>
          <w:rFonts w:ascii="Arial" w:hAnsi="Arial" w:cs="Arial"/>
          <w:sz w:val="22"/>
          <w:szCs w:val="22"/>
          <w:lang w:val="es-ES"/>
        </w:rPr>
        <w:t xml:space="preserve">, creado por el Ministerio de </w:t>
      </w:r>
      <w:r w:rsidR="002D4F63" w:rsidRPr="00986149">
        <w:rPr>
          <w:rFonts w:ascii="Arial" w:hAnsi="Arial" w:cs="Arial"/>
          <w:sz w:val="22"/>
          <w:szCs w:val="22"/>
          <w:lang w:val="es-ES"/>
        </w:rPr>
        <w:t>Educación</w:t>
      </w:r>
      <w:r w:rsidR="00986149" w:rsidRPr="00986149">
        <w:rPr>
          <w:rFonts w:ascii="Arial" w:hAnsi="Arial" w:cs="Arial"/>
          <w:sz w:val="22"/>
          <w:szCs w:val="22"/>
          <w:lang w:val="es-ES"/>
        </w:rPr>
        <w:t>,</w:t>
      </w:r>
      <w:r w:rsidR="002D4F63">
        <w:rPr>
          <w:rFonts w:ascii="Arial" w:hAnsi="Arial" w:cs="Arial"/>
          <w:sz w:val="22"/>
          <w:szCs w:val="22"/>
          <w:lang w:val="es-ES"/>
        </w:rPr>
        <w:t xml:space="preserve"> </w:t>
      </w:r>
      <w:r w:rsidR="002D4F63" w:rsidRPr="002D4F63">
        <w:rPr>
          <w:rFonts w:ascii="Arial" w:hAnsi="Arial" w:cs="Arial"/>
          <w:sz w:val="22"/>
          <w:szCs w:val="22"/>
          <w:lang w:val="es-ES"/>
        </w:rPr>
        <w:t xml:space="preserve">con el objetivo de </w:t>
      </w:r>
      <w:r w:rsidR="002D4F63" w:rsidRPr="002D4F63">
        <w:rPr>
          <w:rFonts w:ascii="Arial" w:hAnsi="Arial" w:cs="Arial"/>
          <w:sz w:val="22"/>
          <w:szCs w:val="22"/>
          <w:lang w:val="es-ES"/>
        </w:rPr>
        <w:lastRenderedPageBreak/>
        <w:t>propiciar oportunidades para las beneficiarias que desean continuar sus estudios en el Sistema Educativo Nacional, hasta que finalicen el ciclo diversificado en cualquier establecimiento educativo autorizado por el Ministerio de</w:t>
      </w:r>
      <w:r w:rsidR="002D4F63">
        <w:rPr>
          <w:rFonts w:ascii="Arial" w:hAnsi="Arial" w:cs="Arial"/>
          <w:sz w:val="22"/>
          <w:szCs w:val="22"/>
          <w:lang w:val="es-ES"/>
        </w:rPr>
        <w:t xml:space="preserve"> </w:t>
      </w:r>
      <w:r w:rsidR="002D4F63" w:rsidRPr="002D4F63">
        <w:rPr>
          <w:rFonts w:ascii="Arial" w:hAnsi="Arial" w:cs="Arial"/>
          <w:sz w:val="22"/>
          <w:szCs w:val="22"/>
          <w:lang w:val="es-ES"/>
        </w:rPr>
        <w:t>Educación</w:t>
      </w:r>
      <w:r w:rsidR="002D4F63">
        <w:rPr>
          <w:rFonts w:ascii="Arial" w:hAnsi="Arial" w:cs="Arial"/>
          <w:sz w:val="22"/>
          <w:szCs w:val="22"/>
          <w:lang w:val="es-ES"/>
        </w:rPr>
        <w:t xml:space="preserve">, </w:t>
      </w:r>
      <w:r w:rsidR="002D4F63" w:rsidRPr="002D4F63">
        <w:rPr>
          <w:rFonts w:ascii="Arial" w:hAnsi="Arial" w:cs="Arial"/>
          <w:sz w:val="22"/>
          <w:szCs w:val="22"/>
          <w:lang w:val="es-ES"/>
        </w:rPr>
        <w:t>solicita el valioso apoyo</w:t>
      </w:r>
      <w:r w:rsidR="002D4F63">
        <w:rPr>
          <w:rFonts w:ascii="Arial" w:hAnsi="Arial" w:cs="Arial"/>
          <w:sz w:val="22"/>
          <w:szCs w:val="22"/>
          <w:lang w:val="es-ES"/>
        </w:rPr>
        <w:t xml:space="preserve"> al señor Diputado</w:t>
      </w:r>
      <w:r w:rsidR="002D4F63" w:rsidRPr="002D4F63">
        <w:rPr>
          <w:rFonts w:ascii="Arial" w:hAnsi="Arial" w:cs="Arial"/>
          <w:sz w:val="22"/>
          <w:szCs w:val="22"/>
          <w:lang w:val="es-ES"/>
        </w:rPr>
        <w:t xml:space="preserve"> a </w:t>
      </w:r>
      <w:r w:rsidR="002D4F63">
        <w:rPr>
          <w:rFonts w:ascii="Arial" w:hAnsi="Arial" w:cs="Arial"/>
          <w:sz w:val="22"/>
          <w:szCs w:val="22"/>
          <w:lang w:val="es-ES"/>
        </w:rPr>
        <w:t>f</w:t>
      </w:r>
      <w:r w:rsidR="002D4F63" w:rsidRPr="002D4F63">
        <w:rPr>
          <w:rFonts w:ascii="Arial" w:hAnsi="Arial" w:cs="Arial"/>
          <w:sz w:val="22"/>
          <w:szCs w:val="22"/>
          <w:lang w:val="es-ES"/>
        </w:rPr>
        <w:t xml:space="preserve">in de informar a las beneficiarias, que pueden comunicarse al </w:t>
      </w:r>
      <w:r w:rsidR="005053BC">
        <w:rPr>
          <w:rFonts w:ascii="Arial" w:hAnsi="Arial" w:cs="Arial"/>
          <w:sz w:val="22"/>
          <w:szCs w:val="22"/>
          <w:lang w:val="es-ES"/>
        </w:rPr>
        <w:t xml:space="preserve">número de </w:t>
      </w:r>
      <w:r w:rsidR="002D4F63" w:rsidRPr="002D4F63">
        <w:rPr>
          <w:rFonts w:ascii="Arial" w:hAnsi="Arial" w:cs="Arial"/>
          <w:sz w:val="22"/>
          <w:szCs w:val="22"/>
          <w:lang w:val="es-ES"/>
        </w:rPr>
        <w:t xml:space="preserve">teléfono </w:t>
      </w:r>
      <w:r w:rsidR="005053BC">
        <w:rPr>
          <w:rFonts w:ascii="Arial" w:hAnsi="Arial" w:cs="Arial"/>
          <w:sz w:val="22"/>
          <w:szCs w:val="22"/>
          <w:lang w:val="es-ES"/>
        </w:rPr>
        <w:t xml:space="preserve">y extensiones </w:t>
      </w:r>
      <w:r w:rsidR="00234277">
        <w:rPr>
          <w:rFonts w:ascii="Arial" w:hAnsi="Arial" w:cs="Arial"/>
          <w:sz w:val="22"/>
          <w:szCs w:val="22"/>
          <w:lang w:val="es-ES"/>
        </w:rPr>
        <w:t>de DIPLAN</w:t>
      </w:r>
      <w:r w:rsidR="002D4F63" w:rsidRPr="002D4F63">
        <w:rPr>
          <w:rFonts w:ascii="Arial" w:hAnsi="Arial" w:cs="Arial"/>
          <w:sz w:val="22"/>
          <w:szCs w:val="22"/>
          <w:lang w:val="es-ES"/>
        </w:rPr>
        <w:t xml:space="preserve">, donde se les orientará sobre los requisitos y en que dependencia, deberán realizar el trámite necesario </w:t>
      </w:r>
      <w:r w:rsidR="005053BC" w:rsidRPr="002D4F63">
        <w:rPr>
          <w:rFonts w:ascii="Arial" w:hAnsi="Arial" w:cs="Arial"/>
          <w:sz w:val="22"/>
          <w:szCs w:val="22"/>
          <w:lang w:val="es-ES"/>
        </w:rPr>
        <w:t>para</w:t>
      </w:r>
      <w:r w:rsidR="002D4F63" w:rsidRPr="002D4F63">
        <w:rPr>
          <w:rFonts w:ascii="Arial" w:hAnsi="Arial" w:cs="Arial"/>
          <w:sz w:val="22"/>
          <w:szCs w:val="22"/>
          <w:lang w:val="es-ES"/>
        </w:rPr>
        <w:t xml:space="preserve"> acceder a la beca</w:t>
      </w:r>
      <w:r w:rsidR="000A704C">
        <w:rPr>
          <w:rFonts w:ascii="Arial" w:hAnsi="Arial" w:cs="Arial"/>
          <w:sz w:val="22"/>
          <w:szCs w:val="22"/>
          <w:lang w:val="es-ES"/>
        </w:rPr>
        <w:t>”</w:t>
      </w:r>
      <w:r w:rsidR="002D4F63" w:rsidRPr="002D4F63">
        <w:rPr>
          <w:rFonts w:ascii="Arial" w:hAnsi="Arial" w:cs="Arial"/>
          <w:sz w:val="22"/>
          <w:szCs w:val="22"/>
          <w:lang w:val="es-ES"/>
        </w:rPr>
        <w:t>.</w:t>
      </w:r>
    </w:p>
    <w:p w14:paraId="69831921" w14:textId="77777777" w:rsidR="00CF6236" w:rsidRPr="00CF6236" w:rsidRDefault="00CF6236" w:rsidP="00CF6236">
      <w:pPr>
        <w:spacing w:line="276" w:lineRule="auto"/>
        <w:jc w:val="both"/>
        <w:rPr>
          <w:rFonts w:ascii="Arial" w:hAnsi="Arial" w:cs="Arial"/>
          <w:sz w:val="22"/>
          <w:szCs w:val="22"/>
          <w:lang w:val="es-ES"/>
        </w:rPr>
      </w:pPr>
    </w:p>
    <w:p w14:paraId="7CE345F7" w14:textId="77777777" w:rsidR="00192DF4" w:rsidRPr="005F27D9" w:rsidRDefault="00192DF4" w:rsidP="005F27D9">
      <w:pPr>
        <w:pStyle w:val="Ttulo1"/>
      </w:pPr>
      <w:bookmarkStart w:id="15" w:name="_Toc128045787"/>
      <w:r w:rsidRPr="005F27D9">
        <w:t>CONCLUSIONES</w:t>
      </w:r>
      <w:bookmarkEnd w:id="15"/>
    </w:p>
    <w:p w14:paraId="36001CA7" w14:textId="77777777" w:rsidR="00192DF4" w:rsidRPr="00192DF4" w:rsidRDefault="00192DF4" w:rsidP="00192DF4">
      <w:pPr>
        <w:spacing w:line="276" w:lineRule="auto"/>
        <w:jc w:val="both"/>
        <w:rPr>
          <w:rFonts w:ascii="Arial" w:hAnsi="Arial" w:cs="Arial"/>
          <w:bCs/>
          <w:spacing w:val="-2"/>
          <w:sz w:val="22"/>
          <w:szCs w:val="22"/>
        </w:rPr>
      </w:pPr>
    </w:p>
    <w:p w14:paraId="3D57F953" w14:textId="6D6A5F7E" w:rsidR="00192DF4" w:rsidRDefault="00AE7A6B" w:rsidP="00192DF4">
      <w:pPr>
        <w:spacing w:line="276" w:lineRule="auto"/>
        <w:jc w:val="both"/>
        <w:rPr>
          <w:rFonts w:ascii="Arial" w:hAnsi="Arial" w:cs="Arial"/>
          <w:bCs/>
          <w:spacing w:val="-2"/>
          <w:sz w:val="22"/>
          <w:szCs w:val="22"/>
        </w:rPr>
      </w:pPr>
      <w:r>
        <w:rPr>
          <w:rFonts w:ascii="Arial" w:hAnsi="Arial" w:cs="Arial"/>
          <w:bCs/>
          <w:spacing w:val="-2"/>
          <w:sz w:val="22"/>
          <w:szCs w:val="22"/>
        </w:rPr>
        <w:t xml:space="preserve">De conformidad al trabajo realizado que </w:t>
      </w:r>
      <w:r w:rsidR="002A1820">
        <w:rPr>
          <w:rFonts w:ascii="Arial" w:hAnsi="Arial" w:cs="Arial"/>
          <w:bCs/>
          <w:spacing w:val="-2"/>
          <w:sz w:val="22"/>
          <w:szCs w:val="22"/>
        </w:rPr>
        <w:t xml:space="preserve">se indica en el apartado </w:t>
      </w:r>
      <w:r w:rsidR="002219D1">
        <w:rPr>
          <w:rFonts w:ascii="Arial" w:hAnsi="Arial" w:cs="Arial"/>
          <w:bCs/>
          <w:spacing w:val="-2"/>
          <w:sz w:val="22"/>
          <w:szCs w:val="22"/>
        </w:rPr>
        <w:t>anterior, se</w:t>
      </w:r>
      <w:r w:rsidR="00192DF4" w:rsidRPr="00192DF4">
        <w:rPr>
          <w:rFonts w:ascii="Arial" w:hAnsi="Arial" w:cs="Arial"/>
          <w:bCs/>
          <w:spacing w:val="-2"/>
          <w:sz w:val="22"/>
          <w:szCs w:val="22"/>
        </w:rPr>
        <w:t xml:space="preserve"> concluye </w:t>
      </w:r>
      <w:r>
        <w:rPr>
          <w:rFonts w:ascii="Arial" w:hAnsi="Arial" w:cs="Arial"/>
          <w:bCs/>
          <w:spacing w:val="-2"/>
          <w:sz w:val="22"/>
          <w:szCs w:val="22"/>
        </w:rPr>
        <w:t>lo siguiente</w:t>
      </w:r>
      <w:r w:rsidR="00192DF4" w:rsidRPr="00192DF4">
        <w:rPr>
          <w:rFonts w:ascii="Arial" w:hAnsi="Arial" w:cs="Arial"/>
          <w:bCs/>
          <w:spacing w:val="-2"/>
          <w:sz w:val="22"/>
          <w:szCs w:val="22"/>
        </w:rPr>
        <w:t>:</w:t>
      </w:r>
    </w:p>
    <w:p w14:paraId="7304CA01" w14:textId="77777777" w:rsidR="00192DF4" w:rsidRPr="00192DF4" w:rsidRDefault="00192DF4" w:rsidP="00192DF4">
      <w:pPr>
        <w:spacing w:line="276" w:lineRule="auto"/>
        <w:jc w:val="both"/>
        <w:rPr>
          <w:rFonts w:ascii="Arial" w:hAnsi="Arial" w:cs="Arial"/>
          <w:bCs/>
          <w:spacing w:val="-2"/>
          <w:sz w:val="22"/>
          <w:szCs w:val="22"/>
        </w:rPr>
      </w:pPr>
    </w:p>
    <w:p w14:paraId="10B2CDF1" w14:textId="7EC0840E" w:rsidR="00D73909" w:rsidRDefault="00192DF4" w:rsidP="00192DF4">
      <w:pPr>
        <w:spacing w:line="276" w:lineRule="auto"/>
        <w:jc w:val="both"/>
        <w:rPr>
          <w:rFonts w:ascii="Arial" w:hAnsi="Arial" w:cs="Arial"/>
          <w:bCs/>
          <w:spacing w:val="-2"/>
          <w:sz w:val="22"/>
          <w:szCs w:val="22"/>
        </w:rPr>
      </w:pPr>
      <w:r w:rsidRPr="00192DF4">
        <w:rPr>
          <w:rFonts w:ascii="Arial" w:hAnsi="Arial" w:cs="Arial"/>
          <w:b/>
          <w:bCs/>
          <w:spacing w:val="-2"/>
          <w:sz w:val="22"/>
          <w:szCs w:val="22"/>
        </w:rPr>
        <w:t>a)</w:t>
      </w:r>
      <w:r w:rsidRPr="00192DF4">
        <w:rPr>
          <w:rFonts w:ascii="Arial" w:hAnsi="Arial" w:cs="Arial"/>
          <w:bCs/>
          <w:spacing w:val="-2"/>
          <w:sz w:val="22"/>
          <w:szCs w:val="22"/>
        </w:rPr>
        <w:t xml:space="preserve"> </w:t>
      </w:r>
      <w:r w:rsidR="00D73909" w:rsidRPr="00D73909">
        <w:rPr>
          <w:rFonts w:ascii="Arial" w:hAnsi="Arial" w:cs="Arial"/>
          <w:bCs/>
          <w:spacing w:val="-2"/>
          <w:sz w:val="22"/>
          <w:szCs w:val="22"/>
        </w:rPr>
        <w:t>De conformidad al trabajo realizado y de la</w:t>
      </w:r>
      <w:r w:rsidR="00D73909">
        <w:rPr>
          <w:rFonts w:ascii="Arial" w:hAnsi="Arial" w:cs="Arial"/>
          <w:bCs/>
          <w:spacing w:val="-2"/>
          <w:sz w:val="22"/>
          <w:szCs w:val="22"/>
        </w:rPr>
        <w:t xml:space="preserve"> limitante</w:t>
      </w:r>
      <w:r w:rsidR="00546587">
        <w:rPr>
          <w:rFonts w:ascii="Arial" w:hAnsi="Arial" w:cs="Arial"/>
          <w:bCs/>
          <w:spacing w:val="-2"/>
          <w:sz w:val="22"/>
          <w:szCs w:val="22"/>
        </w:rPr>
        <w:t xml:space="preserve"> indicada</w:t>
      </w:r>
      <w:r w:rsidR="00D73909" w:rsidRPr="00D73909">
        <w:rPr>
          <w:rFonts w:ascii="Arial" w:hAnsi="Arial" w:cs="Arial"/>
          <w:bCs/>
          <w:spacing w:val="-2"/>
          <w:sz w:val="22"/>
          <w:szCs w:val="22"/>
        </w:rPr>
        <w:t>,</w:t>
      </w:r>
      <w:r w:rsidR="00D73909">
        <w:rPr>
          <w:rFonts w:ascii="Arial" w:hAnsi="Arial" w:cs="Arial"/>
          <w:bCs/>
          <w:spacing w:val="-2"/>
          <w:sz w:val="22"/>
          <w:szCs w:val="22"/>
        </w:rPr>
        <w:t xml:space="preserve"> respecto a la ejecución de las becas </w:t>
      </w:r>
      <w:r w:rsidR="00546587">
        <w:rPr>
          <w:rFonts w:ascii="Arial" w:hAnsi="Arial" w:cs="Arial"/>
          <w:bCs/>
          <w:spacing w:val="-2"/>
          <w:sz w:val="22"/>
          <w:szCs w:val="22"/>
        </w:rPr>
        <w:t>durante los años</w:t>
      </w:r>
      <w:r w:rsidR="00D73909">
        <w:rPr>
          <w:rFonts w:ascii="Arial" w:hAnsi="Arial" w:cs="Arial"/>
          <w:bCs/>
          <w:spacing w:val="-2"/>
          <w:sz w:val="22"/>
          <w:szCs w:val="22"/>
        </w:rPr>
        <w:t xml:space="preserve"> 2018 y 2019</w:t>
      </w:r>
      <w:r w:rsidR="00546587">
        <w:rPr>
          <w:rFonts w:ascii="Arial" w:hAnsi="Arial" w:cs="Arial"/>
          <w:bCs/>
          <w:spacing w:val="-2"/>
          <w:sz w:val="22"/>
          <w:szCs w:val="22"/>
        </w:rPr>
        <w:t xml:space="preserve"> y </w:t>
      </w:r>
      <w:proofErr w:type="gramStart"/>
      <w:r w:rsidR="00D247D5">
        <w:rPr>
          <w:rFonts w:ascii="Arial" w:hAnsi="Arial" w:cs="Arial"/>
          <w:bCs/>
          <w:spacing w:val="-2"/>
          <w:sz w:val="22"/>
          <w:szCs w:val="22"/>
        </w:rPr>
        <w:t>que</w:t>
      </w:r>
      <w:proofErr w:type="gramEnd"/>
      <w:r w:rsidR="00D247D5">
        <w:rPr>
          <w:rFonts w:ascii="Arial" w:hAnsi="Arial" w:cs="Arial"/>
          <w:bCs/>
          <w:spacing w:val="-2"/>
          <w:sz w:val="22"/>
          <w:szCs w:val="22"/>
        </w:rPr>
        <w:t xml:space="preserve"> </w:t>
      </w:r>
      <w:r w:rsidR="00546587">
        <w:rPr>
          <w:rFonts w:ascii="Arial" w:hAnsi="Arial" w:cs="Arial"/>
          <w:bCs/>
          <w:spacing w:val="-2"/>
          <w:sz w:val="22"/>
          <w:szCs w:val="22"/>
        </w:rPr>
        <w:t>a la presente fecha en el Ministerio de Educación, no se encuentran las autoridades responsables,</w:t>
      </w:r>
      <w:r w:rsidR="00D73909" w:rsidRPr="00D73909">
        <w:rPr>
          <w:rFonts w:ascii="Arial" w:hAnsi="Arial" w:cs="Arial"/>
          <w:bCs/>
          <w:spacing w:val="-2"/>
          <w:sz w:val="22"/>
          <w:szCs w:val="22"/>
        </w:rPr>
        <w:t xml:space="preserve"> se hace necesario solicitar ampliación del plazo del consejo o consultoría, para poder </w:t>
      </w:r>
      <w:r w:rsidR="00D73909">
        <w:rPr>
          <w:rFonts w:ascii="Arial" w:hAnsi="Arial" w:cs="Arial"/>
          <w:bCs/>
          <w:spacing w:val="-2"/>
          <w:sz w:val="22"/>
          <w:szCs w:val="22"/>
        </w:rPr>
        <w:t>realizar las investigaciones correspondientes.</w:t>
      </w:r>
    </w:p>
    <w:p w14:paraId="4D746A3B" w14:textId="77777777" w:rsidR="00D73909" w:rsidRDefault="00D73909" w:rsidP="00192DF4">
      <w:pPr>
        <w:spacing w:line="276" w:lineRule="auto"/>
        <w:jc w:val="both"/>
        <w:rPr>
          <w:rFonts w:ascii="Arial" w:hAnsi="Arial" w:cs="Arial"/>
          <w:bCs/>
          <w:spacing w:val="-2"/>
          <w:sz w:val="22"/>
          <w:szCs w:val="22"/>
        </w:rPr>
      </w:pPr>
    </w:p>
    <w:p w14:paraId="19C674F0" w14:textId="0B5C6988" w:rsidR="00192DF4" w:rsidRDefault="00D73909" w:rsidP="00192DF4">
      <w:pPr>
        <w:spacing w:line="276" w:lineRule="auto"/>
        <w:jc w:val="both"/>
        <w:rPr>
          <w:rFonts w:ascii="Arial" w:hAnsi="Arial" w:cs="Arial"/>
          <w:bCs/>
          <w:spacing w:val="-2"/>
          <w:sz w:val="22"/>
          <w:szCs w:val="22"/>
        </w:rPr>
      </w:pPr>
      <w:r>
        <w:rPr>
          <w:rFonts w:ascii="Arial" w:hAnsi="Arial" w:cs="Arial"/>
          <w:b/>
          <w:bCs/>
          <w:spacing w:val="-2"/>
          <w:sz w:val="22"/>
          <w:szCs w:val="22"/>
        </w:rPr>
        <w:t>b</w:t>
      </w:r>
      <w:r w:rsidRPr="00192DF4">
        <w:rPr>
          <w:rFonts w:ascii="Arial" w:hAnsi="Arial" w:cs="Arial"/>
          <w:b/>
          <w:bCs/>
          <w:spacing w:val="-2"/>
          <w:sz w:val="22"/>
          <w:szCs w:val="22"/>
        </w:rPr>
        <w:t>)</w:t>
      </w:r>
      <w:r w:rsidRPr="00192DF4">
        <w:rPr>
          <w:rFonts w:ascii="Arial" w:hAnsi="Arial" w:cs="Arial"/>
          <w:bCs/>
          <w:spacing w:val="-2"/>
          <w:sz w:val="22"/>
          <w:szCs w:val="22"/>
        </w:rPr>
        <w:t xml:space="preserve"> </w:t>
      </w:r>
      <w:r w:rsidR="00521125">
        <w:rPr>
          <w:rFonts w:ascii="Arial" w:hAnsi="Arial" w:cs="Arial"/>
          <w:bCs/>
          <w:spacing w:val="-2"/>
          <w:sz w:val="22"/>
          <w:szCs w:val="22"/>
        </w:rPr>
        <w:t>De las 15 beneficiarias</w:t>
      </w:r>
      <w:r w:rsidR="00B35270">
        <w:rPr>
          <w:rFonts w:ascii="Arial" w:hAnsi="Arial" w:cs="Arial"/>
          <w:bCs/>
          <w:spacing w:val="-2"/>
          <w:sz w:val="22"/>
          <w:szCs w:val="22"/>
        </w:rPr>
        <w:t>,</w:t>
      </w:r>
      <w:r w:rsidR="000859EB">
        <w:rPr>
          <w:rFonts w:ascii="Arial" w:hAnsi="Arial" w:cs="Arial"/>
          <w:bCs/>
          <w:spacing w:val="-2"/>
          <w:sz w:val="22"/>
          <w:szCs w:val="22"/>
        </w:rPr>
        <w:t xml:space="preserve"> </w:t>
      </w:r>
      <w:r w:rsidR="00521125">
        <w:rPr>
          <w:rFonts w:ascii="Arial" w:hAnsi="Arial" w:cs="Arial"/>
          <w:bCs/>
          <w:spacing w:val="-2"/>
          <w:sz w:val="22"/>
          <w:szCs w:val="22"/>
        </w:rPr>
        <w:t>participaron</w:t>
      </w:r>
      <w:r w:rsidR="00815609">
        <w:rPr>
          <w:rFonts w:ascii="Arial" w:hAnsi="Arial" w:cs="Arial"/>
          <w:bCs/>
          <w:spacing w:val="-2"/>
          <w:sz w:val="22"/>
          <w:szCs w:val="22"/>
        </w:rPr>
        <w:t xml:space="preserve"> </w:t>
      </w:r>
      <w:r w:rsidR="00E81713">
        <w:rPr>
          <w:rFonts w:ascii="Arial" w:hAnsi="Arial" w:cs="Arial"/>
          <w:bCs/>
          <w:spacing w:val="-2"/>
          <w:sz w:val="22"/>
          <w:szCs w:val="22"/>
        </w:rPr>
        <w:t>y se</w:t>
      </w:r>
      <w:r w:rsidR="00815609">
        <w:rPr>
          <w:rFonts w:ascii="Arial" w:hAnsi="Arial" w:cs="Arial"/>
          <w:bCs/>
          <w:spacing w:val="-2"/>
          <w:sz w:val="22"/>
          <w:szCs w:val="22"/>
        </w:rPr>
        <w:t xml:space="preserve"> inscribieron</w:t>
      </w:r>
      <w:r w:rsidR="000859EB">
        <w:rPr>
          <w:rFonts w:ascii="Arial" w:hAnsi="Arial" w:cs="Arial"/>
          <w:bCs/>
          <w:spacing w:val="-2"/>
          <w:sz w:val="22"/>
          <w:szCs w:val="22"/>
        </w:rPr>
        <w:t xml:space="preserve"> 7</w:t>
      </w:r>
      <w:r w:rsidR="00AD4FBA">
        <w:rPr>
          <w:rFonts w:ascii="Arial" w:hAnsi="Arial" w:cs="Arial"/>
          <w:bCs/>
          <w:spacing w:val="-2"/>
          <w:sz w:val="22"/>
          <w:szCs w:val="22"/>
        </w:rPr>
        <w:t>,</w:t>
      </w:r>
      <w:r w:rsidR="00815609">
        <w:rPr>
          <w:rFonts w:ascii="Arial" w:hAnsi="Arial" w:cs="Arial"/>
          <w:bCs/>
          <w:spacing w:val="-2"/>
          <w:sz w:val="22"/>
          <w:szCs w:val="22"/>
        </w:rPr>
        <w:t xml:space="preserve"> de las cuales </w:t>
      </w:r>
      <w:r w:rsidR="00DD3DC0">
        <w:rPr>
          <w:rFonts w:ascii="Arial" w:hAnsi="Arial" w:cs="Arial"/>
          <w:bCs/>
          <w:spacing w:val="-2"/>
          <w:sz w:val="22"/>
          <w:szCs w:val="22"/>
        </w:rPr>
        <w:t>5</w:t>
      </w:r>
      <w:r w:rsidR="00815609">
        <w:rPr>
          <w:rFonts w:ascii="Arial" w:hAnsi="Arial" w:cs="Arial"/>
          <w:bCs/>
          <w:spacing w:val="-2"/>
          <w:sz w:val="22"/>
          <w:szCs w:val="22"/>
        </w:rPr>
        <w:t xml:space="preserve"> utilizaron</w:t>
      </w:r>
      <w:r w:rsidR="00DD3DC0">
        <w:rPr>
          <w:rFonts w:ascii="Arial" w:hAnsi="Arial" w:cs="Arial"/>
          <w:bCs/>
          <w:spacing w:val="-2"/>
          <w:sz w:val="22"/>
          <w:szCs w:val="22"/>
        </w:rPr>
        <w:t xml:space="preserve"> la beca, 4</w:t>
      </w:r>
      <w:r w:rsidR="00815609">
        <w:rPr>
          <w:rFonts w:ascii="Arial" w:hAnsi="Arial" w:cs="Arial"/>
          <w:bCs/>
          <w:spacing w:val="-2"/>
          <w:sz w:val="22"/>
          <w:szCs w:val="22"/>
        </w:rPr>
        <w:t xml:space="preserve"> con irregularidad y solo</w:t>
      </w:r>
      <w:r w:rsidR="00DD3DC0">
        <w:rPr>
          <w:rFonts w:ascii="Arial" w:hAnsi="Arial" w:cs="Arial"/>
          <w:bCs/>
          <w:spacing w:val="-2"/>
          <w:sz w:val="22"/>
          <w:szCs w:val="22"/>
        </w:rPr>
        <w:t xml:space="preserve"> una </w:t>
      </w:r>
      <w:r w:rsidR="00815609">
        <w:rPr>
          <w:rFonts w:ascii="Arial" w:hAnsi="Arial" w:cs="Arial"/>
          <w:bCs/>
          <w:spacing w:val="-2"/>
          <w:sz w:val="22"/>
          <w:szCs w:val="22"/>
        </w:rPr>
        <w:t>logr</w:t>
      </w:r>
      <w:r w:rsidR="009276AB">
        <w:rPr>
          <w:rFonts w:ascii="Arial" w:hAnsi="Arial" w:cs="Arial"/>
          <w:bCs/>
          <w:spacing w:val="-2"/>
          <w:sz w:val="22"/>
          <w:szCs w:val="22"/>
        </w:rPr>
        <w:t>ó</w:t>
      </w:r>
      <w:r w:rsidR="00815609">
        <w:rPr>
          <w:rFonts w:ascii="Arial" w:hAnsi="Arial" w:cs="Arial"/>
          <w:bCs/>
          <w:spacing w:val="-2"/>
          <w:sz w:val="22"/>
          <w:szCs w:val="22"/>
        </w:rPr>
        <w:t xml:space="preserve"> culminar</w:t>
      </w:r>
      <w:r w:rsidR="009276AB">
        <w:rPr>
          <w:rFonts w:ascii="Arial" w:hAnsi="Arial" w:cs="Arial"/>
          <w:bCs/>
          <w:spacing w:val="-2"/>
          <w:sz w:val="22"/>
          <w:szCs w:val="22"/>
        </w:rPr>
        <w:t xml:space="preserve"> </w:t>
      </w:r>
      <w:r w:rsidR="00815609">
        <w:rPr>
          <w:rFonts w:ascii="Arial" w:hAnsi="Arial" w:cs="Arial"/>
          <w:bCs/>
          <w:spacing w:val="-2"/>
          <w:sz w:val="22"/>
          <w:szCs w:val="22"/>
        </w:rPr>
        <w:t>el nivel de diversificado</w:t>
      </w:r>
      <w:r w:rsidR="009276AB">
        <w:rPr>
          <w:rFonts w:ascii="Arial" w:hAnsi="Arial" w:cs="Arial"/>
          <w:bCs/>
          <w:spacing w:val="-2"/>
          <w:sz w:val="22"/>
          <w:szCs w:val="22"/>
        </w:rPr>
        <w:t xml:space="preserve"> graduándose de </w:t>
      </w:r>
      <w:r w:rsidR="00117D2F" w:rsidRPr="00117D2F">
        <w:rPr>
          <w:rFonts w:ascii="Arial" w:hAnsi="Arial" w:cs="Arial"/>
          <w:bCs/>
          <w:spacing w:val="-2"/>
          <w:sz w:val="22"/>
          <w:szCs w:val="22"/>
        </w:rPr>
        <w:t>Bachillerato en Ciencias y Letras</w:t>
      </w:r>
      <w:r w:rsidR="00DD3DC0">
        <w:rPr>
          <w:rFonts w:ascii="Arial" w:hAnsi="Arial" w:cs="Arial"/>
          <w:bCs/>
          <w:spacing w:val="-2"/>
          <w:sz w:val="22"/>
          <w:szCs w:val="22"/>
        </w:rPr>
        <w:t xml:space="preserve"> siendo: </w:t>
      </w:r>
      <w:r w:rsidR="00DD3DC0" w:rsidRPr="009276AB">
        <w:rPr>
          <w:rFonts w:ascii="Arial" w:hAnsi="Arial" w:cs="Arial"/>
          <w:bCs/>
          <w:spacing w:val="-2"/>
          <w:sz w:val="22"/>
          <w:szCs w:val="22"/>
        </w:rPr>
        <w:t xml:space="preserve">Kimberly </w:t>
      </w:r>
      <w:proofErr w:type="spellStart"/>
      <w:r w:rsidR="00DD3DC0" w:rsidRPr="009276AB">
        <w:rPr>
          <w:rFonts w:ascii="Arial" w:hAnsi="Arial" w:cs="Arial"/>
          <w:bCs/>
          <w:spacing w:val="-2"/>
          <w:sz w:val="22"/>
          <w:szCs w:val="22"/>
        </w:rPr>
        <w:t>Odalys</w:t>
      </w:r>
      <w:proofErr w:type="spellEnd"/>
      <w:r w:rsidR="00DD3DC0" w:rsidRPr="009276AB">
        <w:rPr>
          <w:rFonts w:ascii="Arial" w:hAnsi="Arial" w:cs="Arial"/>
          <w:bCs/>
          <w:spacing w:val="-2"/>
          <w:sz w:val="22"/>
          <w:szCs w:val="22"/>
        </w:rPr>
        <w:t xml:space="preserve"> Castillo Rodríguez</w:t>
      </w:r>
      <w:r w:rsidR="00FE2B46">
        <w:rPr>
          <w:rFonts w:ascii="Arial" w:hAnsi="Arial" w:cs="Arial"/>
          <w:bCs/>
          <w:spacing w:val="-2"/>
          <w:sz w:val="22"/>
          <w:szCs w:val="22"/>
        </w:rPr>
        <w:t>.</w:t>
      </w:r>
    </w:p>
    <w:p w14:paraId="26AE9C47" w14:textId="77777777" w:rsidR="004A7EAE" w:rsidRPr="00192DF4" w:rsidRDefault="004A7EAE" w:rsidP="00192DF4">
      <w:pPr>
        <w:spacing w:line="276" w:lineRule="auto"/>
        <w:jc w:val="both"/>
        <w:rPr>
          <w:rFonts w:ascii="Arial" w:hAnsi="Arial" w:cs="Arial"/>
          <w:bCs/>
          <w:spacing w:val="-2"/>
          <w:sz w:val="22"/>
          <w:szCs w:val="22"/>
        </w:rPr>
      </w:pPr>
    </w:p>
    <w:p w14:paraId="6D80D64E" w14:textId="77777777" w:rsidR="00192DF4" w:rsidRPr="00192DF4" w:rsidRDefault="00192DF4" w:rsidP="00192DF4">
      <w:pPr>
        <w:spacing w:line="276" w:lineRule="auto"/>
        <w:jc w:val="both"/>
        <w:rPr>
          <w:rFonts w:ascii="Arial" w:hAnsi="Arial" w:cs="Arial"/>
          <w:bCs/>
          <w:spacing w:val="-2"/>
          <w:sz w:val="22"/>
          <w:szCs w:val="22"/>
        </w:rPr>
      </w:pPr>
    </w:p>
    <w:p w14:paraId="02AA543E" w14:textId="094B2EB8" w:rsidR="00192DF4" w:rsidRDefault="00D73909" w:rsidP="00E84DFC">
      <w:pPr>
        <w:spacing w:line="276" w:lineRule="auto"/>
        <w:jc w:val="both"/>
        <w:rPr>
          <w:rFonts w:ascii="Arial" w:hAnsi="Arial" w:cs="Arial"/>
          <w:bCs/>
          <w:spacing w:val="-2"/>
          <w:sz w:val="22"/>
          <w:szCs w:val="22"/>
        </w:rPr>
      </w:pPr>
      <w:r>
        <w:rPr>
          <w:rFonts w:ascii="Arial" w:hAnsi="Arial" w:cs="Arial"/>
          <w:b/>
          <w:bCs/>
          <w:spacing w:val="-2"/>
          <w:sz w:val="22"/>
          <w:szCs w:val="22"/>
        </w:rPr>
        <w:t>c</w:t>
      </w:r>
      <w:r w:rsidR="00192DF4" w:rsidRPr="00192DF4">
        <w:rPr>
          <w:rFonts w:ascii="Arial" w:hAnsi="Arial" w:cs="Arial"/>
          <w:b/>
          <w:bCs/>
          <w:spacing w:val="-2"/>
          <w:sz w:val="22"/>
          <w:szCs w:val="22"/>
        </w:rPr>
        <w:t>)</w:t>
      </w:r>
      <w:r w:rsidR="00192DF4" w:rsidRPr="00192DF4">
        <w:rPr>
          <w:rFonts w:ascii="Arial" w:hAnsi="Arial" w:cs="Arial"/>
          <w:bCs/>
          <w:spacing w:val="-2"/>
          <w:sz w:val="22"/>
          <w:szCs w:val="22"/>
        </w:rPr>
        <w:t xml:space="preserve"> </w:t>
      </w:r>
      <w:r w:rsidR="00A30378">
        <w:rPr>
          <w:rFonts w:ascii="Arial" w:hAnsi="Arial" w:cs="Arial"/>
          <w:bCs/>
          <w:spacing w:val="-2"/>
          <w:sz w:val="22"/>
          <w:szCs w:val="22"/>
        </w:rPr>
        <w:t>De</w:t>
      </w:r>
      <w:r w:rsidR="009F2C83">
        <w:rPr>
          <w:rFonts w:ascii="Arial" w:hAnsi="Arial" w:cs="Arial"/>
          <w:bCs/>
          <w:spacing w:val="-2"/>
          <w:sz w:val="22"/>
          <w:szCs w:val="22"/>
        </w:rPr>
        <w:t xml:space="preserve"> </w:t>
      </w:r>
      <w:r w:rsidR="000D629D">
        <w:rPr>
          <w:rFonts w:ascii="Arial" w:hAnsi="Arial" w:cs="Arial"/>
          <w:bCs/>
          <w:spacing w:val="-2"/>
          <w:sz w:val="22"/>
          <w:szCs w:val="22"/>
        </w:rPr>
        <w:t>las 5 participantes que hicieron uso de la beca,</w:t>
      </w:r>
      <w:r w:rsidR="00F965B4">
        <w:rPr>
          <w:rFonts w:ascii="Arial" w:hAnsi="Arial" w:cs="Arial"/>
          <w:bCs/>
          <w:spacing w:val="-2"/>
          <w:sz w:val="22"/>
          <w:szCs w:val="22"/>
        </w:rPr>
        <w:t xml:space="preserve"> </w:t>
      </w:r>
      <w:r w:rsidR="000859EB">
        <w:rPr>
          <w:rFonts w:ascii="Arial" w:hAnsi="Arial" w:cs="Arial"/>
          <w:bCs/>
          <w:spacing w:val="-2"/>
          <w:sz w:val="22"/>
          <w:szCs w:val="22"/>
        </w:rPr>
        <w:t xml:space="preserve">4 </w:t>
      </w:r>
      <w:r w:rsidR="00F965B4">
        <w:rPr>
          <w:rFonts w:ascii="Arial" w:hAnsi="Arial" w:cs="Arial"/>
          <w:bCs/>
          <w:spacing w:val="-2"/>
          <w:sz w:val="22"/>
          <w:szCs w:val="22"/>
        </w:rPr>
        <w:t xml:space="preserve">no cumplieron con </w:t>
      </w:r>
      <w:r w:rsidR="000D629D">
        <w:rPr>
          <w:rFonts w:ascii="Arial" w:hAnsi="Arial" w:cs="Arial"/>
          <w:bCs/>
          <w:spacing w:val="-2"/>
          <w:sz w:val="22"/>
          <w:szCs w:val="22"/>
        </w:rPr>
        <w:t xml:space="preserve">los requisitos </w:t>
      </w:r>
      <w:r w:rsidR="00E80C70">
        <w:rPr>
          <w:rFonts w:ascii="Arial" w:hAnsi="Arial" w:cs="Arial"/>
          <w:bCs/>
          <w:spacing w:val="-2"/>
          <w:sz w:val="22"/>
          <w:szCs w:val="22"/>
        </w:rPr>
        <w:t>siguientes</w:t>
      </w:r>
      <w:r w:rsidR="009F2C83">
        <w:rPr>
          <w:rFonts w:ascii="Arial" w:hAnsi="Arial" w:cs="Arial"/>
          <w:bCs/>
          <w:spacing w:val="-2"/>
          <w:sz w:val="22"/>
          <w:szCs w:val="22"/>
        </w:rPr>
        <w:t xml:space="preserve">: </w:t>
      </w:r>
      <w:r w:rsidR="000D629D">
        <w:rPr>
          <w:rFonts w:ascii="Arial" w:hAnsi="Arial" w:cs="Arial"/>
          <w:bCs/>
          <w:spacing w:val="-2"/>
          <w:sz w:val="22"/>
          <w:szCs w:val="22"/>
        </w:rPr>
        <w:t xml:space="preserve"> </w:t>
      </w:r>
      <w:r w:rsidR="00117D2F">
        <w:rPr>
          <w:rFonts w:ascii="Arial" w:hAnsi="Arial" w:cs="Arial"/>
          <w:bCs/>
          <w:spacing w:val="-2"/>
          <w:sz w:val="22"/>
          <w:szCs w:val="22"/>
        </w:rPr>
        <w:t>e</w:t>
      </w:r>
      <w:r w:rsidR="00515F5E" w:rsidRPr="00515F5E">
        <w:rPr>
          <w:rFonts w:ascii="Arial" w:hAnsi="Arial" w:cs="Arial"/>
          <w:bCs/>
          <w:spacing w:val="-2"/>
          <w:sz w:val="22"/>
          <w:szCs w:val="22"/>
        </w:rPr>
        <w:t xml:space="preserve">star legalmente inscritas en un Centro Educativo autorizado y en el SIRE del Ministerio de </w:t>
      </w:r>
      <w:r w:rsidR="0054383A" w:rsidRPr="00515F5E">
        <w:rPr>
          <w:rFonts w:ascii="Arial" w:hAnsi="Arial" w:cs="Arial"/>
          <w:bCs/>
          <w:spacing w:val="-2"/>
          <w:sz w:val="22"/>
          <w:szCs w:val="22"/>
        </w:rPr>
        <w:t>Educación</w:t>
      </w:r>
      <w:r w:rsidR="0054383A">
        <w:rPr>
          <w:rFonts w:ascii="Arial" w:hAnsi="Arial" w:cs="Arial"/>
          <w:bCs/>
          <w:spacing w:val="-2"/>
          <w:sz w:val="22"/>
          <w:szCs w:val="22"/>
        </w:rPr>
        <w:t>, asistir</w:t>
      </w:r>
      <w:r w:rsidR="0054383A" w:rsidRPr="0054383A">
        <w:rPr>
          <w:rFonts w:ascii="Arial" w:hAnsi="Arial" w:cs="Arial"/>
          <w:bCs/>
          <w:spacing w:val="-2"/>
          <w:sz w:val="22"/>
          <w:szCs w:val="22"/>
        </w:rPr>
        <w:t xml:space="preserve"> con regularidad a recibir sus clases</w:t>
      </w:r>
      <w:r w:rsidR="00117D2F">
        <w:rPr>
          <w:rFonts w:ascii="Arial" w:hAnsi="Arial" w:cs="Arial"/>
          <w:bCs/>
          <w:spacing w:val="-2"/>
          <w:sz w:val="22"/>
          <w:szCs w:val="22"/>
        </w:rPr>
        <w:t>,</w:t>
      </w:r>
      <w:r w:rsidR="0054383A" w:rsidRPr="0054383A">
        <w:rPr>
          <w:rFonts w:ascii="Arial" w:hAnsi="Arial" w:cs="Arial"/>
          <w:bCs/>
          <w:spacing w:val="-2"/>
          <w:sz w:val="22"/>
          <w:szCs w:val="22"/>
        </w:rPr>
        <w:t xml:space="preserve"> cumplir con los trabajos que les sean asignados</w:t>
      </w:r>
      <w:r w:rsidR="0054383A">
        <w:rPr>
          <w:rFonts w:ascii="Arial" w:hAnsi="Arial" w:cs="Arial"/>
          <w:bCs/>
          <w:spacing w:val="-2"/>
          <w:sz w:val="22"/>
          <w:szCs w:val="22"/>
        </w:rPr>
        <w:t xml:space="preserve"> y m</w:t>
      </w:r>
      <w:r w:rsidR="0054383A" w:rsidRPr="0054383A">
        <w:rPr>
          <w:rFonts w:ascii="Arial" w:hAnsi="Arial" w:cs="Arial"/>
          <w:bCs/>
          <w:spacing w:val="-2"/>
          <w:sz w:val="22"/>
          <w:szCs w:val="22"/>
        </w:rPr>
        <w:t>antener una asistencia mínima del 80% durante el año escolar</w:t>
      </w:r>
      <w:r w:rsidR="00C3169E">
        <w:rPr>
          <w:rFonts w:ascii="Arial" w:hAnsi="Arial" w:cs="Arial"/>
          <w:bCs/>
          <w:spacing w:val="-2"/>
          <w:sz w:val="22"/>
          <w:szCs w:val="22"/>
        </w:rPr>
        <w:t xml:space="preserve">, </w:t>
      </w:r>
      <w:r w:rsidR="00EF767C">
        <w:rPr>
          <w:rFonts w:ascii="Arial" w:hAnsi="Arial" w:cs="Arial"/>
          <w:bCs/>
          <w:spacing w:val="-2"/>
          <w:sz w:val="22"/>
          <w:szCs w:val="22"/>
        </w:rPr>
        <w:t>y (1)</w:t>
      </w:r>
      <w:r w:rsidR="00C3169E">
        <w:rPr>
          <w:rFonts w:ascii="Arial" w:hAnsi="Arial" w:cs="Arial"/>
          <w:bCs/>
          <w:spacing w:val="-2"/>
          <w:sz w:val="22"/>
          <w:szCs w:val="22"/>
        </w:rPr>
        <w:t xml:space="preserve"> culmin</w:t>
      </w:r>
      <w:r w:rsidR="00EF767C">
        <w:rPr>
          <w:rFonts w:ascii="Arial" w:hAnsi="Arial" w:cs="Arial"/>
          <w:bCs/>
          <w:spacing w:val="-2"/>
          <w:sz w:val="22"/>
          <w:szCs w:val="22"/>
        </w:rPr>
        <w:t>ó</w:t>
      </w:r>
      <w:r w:rsidR="00C3169E" w:rsidRPr="00C3169E">
        <w:t xml:space="preserve"> </w:t>
      </w:r>
      <w:r w:rsidR="00C3169E" w:rsidRPr="00C3169E">
        <w:rPr>
          <w:rFonts w:ascii="Arial" w:hAnsi="Arial" w:cs="Arial"/>
          <w:bCs/>
          <w:spacing w:val="-2"/>
          <w:sz w:val="22"/>
          <w:szCs w:val="22"/>
        </w:rPr>
        <w:t>el nivel de diversificado graduándose de Bachillerato en Ciencias y Letras</w:t>
      </w:r>
      <w:r w:rsidR="00C3169E">
        <w:rPr>
          <w:rFonts w:ascii="Arial" w:hAnsi="Arial" w:cs="Arial"/>
          <w:bCs/>
          <w:spacing w:val="-2"/>
          <w:sz w:val="22"/>
          <w:szCs w:val="22"/>
        </w:rPr>
        <w:t xml:space="preserve">. </w:t>
      </w:r>
      <w:r w:rsidR="000C3442">
        <w:rPr>
          <w:rFonts w:ascii="Arial" w:hAnsi="Arial" w:cs="Arial"/>
          <w:bCs/>
          <w:spacing w:val="-2"/>
          <w:sz w:val="22"/>
          <w:szCs w:val="22"/>
        </w:rPr>
        <w:t xml:space="preserve"> </w:t>
      </w:r>
      <w:r w:rsidR="00F7291C">
        <w:rPr>
          <w:rFonts w:ascii="Arial" w:hAnsi="Arial" w:cs="Arial"/>
          <w:bCs/>
          <w:spacing w:val="-2"/>
          <w:sz w:val="22"/>
          <w:szCs w:val="22"/>
        </w:rPr>
        <w:t>Así</w:t>
      </w:r>
      <w:r w:rsidR="000C3442">
        <w:rPr>
          <w:rFonts w:ascii="Arial" w:hAnsi="Arial" w:cs="Arial"/>
          <w:bCs/>
          <w:spacing w:val="-2"/>
          <w:sz w:val="22"/>
          <w:szCs w:val="22"/>
        </w:rPr>
        <w:t xml:space="preserve"> </w:t>
      </w:r>
      <w:r w:rsidR="005C5C8B">
        <w:rPr>
          <w:rFonts w:ascii="Arial" w:hAnsi="Arial" w:cs="Arial"/>
          <w:bCs/>
          <w:spacing w:val="-2"/>
          <w:sz w:val="22"/>
          <w:szCs w:val="22"/>
        </w:rPr>
        <w:t>mismo</w:t>
      </w:r>
      <w:r w:rsidR="00E80C70">
        <w:rPr>
          <w:rFonts w:ascii="Arial" w:hAnsi="Arial" w:cs="Arial"/>
          <w:bCs/>
          <w:spacing w:val="-2"/>
          <w:sz w:val="22"/>
          <w:szCs w:val="22"/>
        </w:rPr>
        <w:t>,</w:t>
      </w:r>
      <w:r w:rsidR="005C5C8B">
        <w:rPr>
          <w:rFonts w:ascii="Arial" w:hAnsi="Arial" w:cs="Arial"/>
          <w:bCs/>
          <w:spacing w:val="-2"/>
          <w:sz w:val="22"/>
          <w:szCs w:val="22"/>
        </w:rPr>
        <w:t xml:space="preserve"> </w:t>
      </w:r>
      <w:r w:rsidR="00E80C70">
        <w:rPr>
          <w:rFonts w:ascii="Arial" w:hAnsi="Arial" w:cs="Arial"/>
          <w:bCs/>
          <w:spacing w:val="-2"/>
          <w:sz w:val="22"/>
          <w:szCs w:val="22"/>
        </w:rPr>
        <w:t xml:space="preserve">las </w:t>
      </w:r>
      <w:r w:rsidR="005C5C8B" w:rsidRPr="005C5C8B">
        <w:rPr>
          <w:rFonts w:ascii="Arial" w:hAnsi="Arial" w:cs="Arial"/>
          <w:bCs/>
          <w:spacing w:val="-2"/>
          <w:sz w:val="22"/>
          <w:szCs w:val="22"/>
        </w:rPr>
        <w:t>Direcciones Departamentales de Educación de</w:t>
      </w:r>
      <w:r w:rsidR="00EF767C">
        <w:rPr>
          <w:rFonts w:ascii="Arial" w:hAnsi="Arial" w:cs="Arial"/>
          <w:bCs/>
          <w:spacing w:val="-2"/>
          <w:sz w:val="22"/>
          <w:szCs w:val="22"/>
        </w:rPr>
        <w:t xml:space="preserve"> </w:t>
      </w:r>
      <w:r w:rsidR="005C5C8B" w:rsidRPr="005C5C8B">
        <w:rPr>
          <w:rFonts w:ascii="Arial" w:hAnsi="Arial" w:cs="Arial"/>
          <w:bCs/>
          <w:spacing w:val="-2"/>
          <w:sz w:val="22"/>
          <w:szCs w:val="22"/>
        </w:rPr>
        <w:t>Huehuetenango, Izabal, Guatemala Sur y Guatemala Occidente</w:t>
      </w:r>
      <w:r w:rsidR="005C5C8B">
        <w:rPr>
          <w:rFonts w:ascii="Arial" w:hAnsi="Arial" w:cs="Arial"/>
          <w:bCs/>
          <w:spacing w:val="-2"/>
          <w:sz w:val="22"/>
          <w:szCs w:val="22"/>
        </w:rPr>
        <w:t xml:space="preserve">, cumplieron con la conformación </w:t>
      </w:r>
      <w:r w:rsidR="009104FA">
        <w:rPr>
          <w:rFonts w:ascii="Arial" w:hAnsi="Arial" w:cs="Arial"/>
          <w:bCs/>
          <w:spacing w:val="-2"/>
          <w:sz w:val="22"/>
          <w:szCs w:val="22"/>
        </w:rPr>
        <w:t xml:space="preserve">de </w:t>
      </w:r>
      <w:r w:rsidR="009104FA" w:rsidRPr="00F7291C">
        <w:rPr>
          <w:rFonts w:ascii="Arial" w:hAnsi="Arial" w:cs="Arial"/>
          <w:bCs/>
          <w:spacing w:val="-2"/>
          <w:sz w:val="22"/>
          <w:szCs w:val="22"/>
        </w:rPr>
        <w:t>expedientes</w:t>
      </w:r>
      <w:r w:rsidR="00F7291C" w:rsidRPr="00F7291C">
        <w:rPr>
          <w:rFonts w:ascii="Arial" w:hAnsi="Arial" w:cs="Arial"/>
          <w:bCs/>
          <w:spacing w:val="-2"/>
          <w:sz w:val="22"/>
          <w:szCs w:val="22"/>
        </w:rPr>
        <w:t xml:space="preserve"> de las </w:t>
      </w:r>
      <w:r w:rsidR="00AF7046">
        <w:rPr>
          <w:rFonts w:ascii="Arial" w:hAnsi="Arial" w:cs="Arial"/>
          <w:bCs/>
          <w:spacing w:val="-2"/>
          <w:sz w:val="22"/>
          <w:szCs w:val="22"/>
        </w:rPr>
        <w:t>5</w:t>
      </w:r>
      <w:r w:rsidR="00F7291C" w:rsidRPr="00F7291C">
        <w:rPr>
          <w:rFonts w:ascii="Arial" w:hAnsi="Arial" w:cs="Arial"/>
          <w:bCs/>
          <w:spacing w:val="-2"/>
          <w:sz w:val="22"/>
          <w:szCs w:val="22"/>
        </w:rPr>
        <w:t xml:space="preserve"> beneficiarias con todos los documentos </w:t>
      </w:r>
      <w:r w:rsidR="00E80C70">
        <w:rPr>
          <w:rFonts w:ascii="Arial" w:hAnsi="Arial" w:cs="Arial"/>
          <w:bCs/>
          <w:spacing w:val="-2"/>
          <w:sz w:val="22"/>
          <w:szCs w:val="22"/>
        </w:rPr>
        <w:t>y</w:t>
      </w:r>
      <w:r w:rsidR="00F7291C" w:rsidRPr="00F7291C">
        <w:rPr>
          <w:rFonts w:ascii="Arial" w:hAnsi="Arial" w:cs="Arial"/>
          <w:bCs/>
          <w:spacing w:val="-2"/>
          <w:sz w:val="22"/>
          <w:szCs w:val="22"/>
        </w:rPr>
        <w:t xml:space="preserve"> requisito</w:t>
      </w:r>
      <w:r w:rsidR="00E80C70">
        <w:rPr>
          <w:rFonts w:ascii="Arial" w:hAnsi="Arial" w:cs="Arial"/>
          <w:bCs/>
          <w:spacing w:val="-2"/>
          <w:sz w:val="22"/>
          <w:szCs w:val="22"/>
        </w:rPr>
        <w:t>s</w:t>
      </w:r>
      <w:r w:rsidR="005C5C8B">
        <w:rPr>
          <w:rFonts w:ascii="Arial" w:hAnsi="Arial" w:cs="Arial"/>
          <w:bCs/>
          <w:spacing w:val="-2"/>
          <w:sz w:val="22"/>
          <w:szCs w:val="22"/>
        </w:rPr>
        <w:t xml:space="preserve"> estipulados en el </w:t>
      </w:r>
      <w:r w:rsidR="005C5C8B" w:rsidRPr="00080A5E">
        <w:rPr>
          <w:rFonts w:ascii="Arial" w:hAnsi="Arial" w:cs="Arial"/>
          <w:sz w:val="22"/>
          <w:szCs w:val="22"/>
        </w:rPr>
        <w:t>PRA-INS-30</w:t>
      </w:r>
      <w:r w:rsidR="005C5C8B">
        <w:rPr>
          <w:rFonts w:ascii="Arial" w:hAnsi="Arial" w:cs="Arial"/>
          <w:sz w:val="22"/>
          <w:szCs w:val="22"/>
        </w:rPr>
        <w:t>.</w:t>
      </w:r>
    </w:p>
    <w:p w14:paraId="4AA11D92" w14:textId="77777777" w:rsidR="00194B51" w:rsidRDefault="00194B51" w:rsidP="00E84DFC">
      <w:pPr>
        <w:spacing w:line="276" w:lineRule="auto"/>
        <w:jc w:val="both"/>
        <w:rPr>
          <w:rFonts w:ascii="Arial" w:hAnsi="Arial" w:cs="Arial"/>
          <w:bCs/>
          <w:spacing w:val="-2"/>
          <w:sz w:val="22"/>
          <w:szCs w:val="22"/>
        </w:rPr>
      </w:pPr>
    </w:p>
    <w:p w14:paraId="61F444C1" w14:textId="053F103F" w:rsidR="003C50F6" w:rsidRDefault="00D73909" w:rsidP="00192DF4">
      <w:pPr>
        <w:spacing w:line="276" w:lineRule="auto"/>
        <w:jc w:val="both"/>
        <w:rPr>
          <w:rFonts w:ascii="Arial" w:hAnsi="Arial" w:cs="Arial"/>
          <w:bCs/>
          <w:spacing w:val="-2"/>
          <w:sz w:val="22"/>
          <w:szCs w:val="22"/>
        </w:rPr>
      </w:pPr>
      <w:r>
        <w:rPr>
          <w:rFonts w:ascii="Arial" w:hAnsi="Arial" w:cs="Arial"/>
          <w:b/>
          <w:bCs/>
          <w:spacing w:val="-2"/>
          <w:sz w:val="22"/>
          <w:szCs w:val="22"/>
        </w:rPr>
        <w:t>d</w:t>
      </w:r>
      <w:r w:rsidR="00194B51" w:rsidRPr="00192DF4">
        <w:rPr>
          <w:rFonts w:ascii="Arial" w:hAnsi="Arial" w:cs="Arial"/>
          <w:b/>
          <w:bCs/>
          <w:spacing w:val="-2"/>
          <w:sz w:val="22"/>
          <w:szCs w:val="22"/>
        </w:rPr>
        <w:t>)</w:t>
      </w:r>
      <w:r w:rsidR="00194B51" w:rsidRPr="00192DF4">
        <w:rPr>
          <w:rFonts w:ascii="Arial" w:hAnsi="Arial" w:cs="Arial"/>
          <w:bCs/>
          <w:spacing w:val="-2"/>
          <w:sz w:val="22"/>
          <w:szCs w:val="22"/>
        </w:rPr>
        <w:t xml:space="preserve"> </w:t>
      </w:r>
      <w:r w:rsidR="000C7D1B" w:rsidRPr="006D42E3">
        <w:rPr>
          <w:rFonts w:ascii="Arial" w:hAnsi="Arial" w:cs="Arial"/>
          <w:spacing w:val="-2"/>
          <w:sz w:val="22"/>
          <w:szCs w:val="22"/>
        </w:rPr>
        <w:t>Se constató que los pagos de las becas se realizaron</w:t>
      </w:r>
      <w:r w:rsidR="000C7D1B">
        <w:rPr>
          <w:rFonts w:ascii="Arial" w:hAnsi="Arial" w:cs="Arial"/>
          <w:spacing w:val="-2"/>
          <w:sz w:val="22"/>
          <w:szCs w:val="22"/>
        </w:rPr>
        <w:t xml:space="preserve"> por parte de las Direcciones</w:t>
      </w:r>
      <w:r w:rsidR="00E80C70">
        <w:rPr>
          <w:rFonts w:ascii="Arial" w:hAnsi="Arial" w:cs="Arial"/>
          <w:spacing w:val="-2"/>
          <w:sz w:val="22"/>
          <w:szCs w:val="22"/>
        </w:rPr>
        <w:t xml:space="preserve"> Departamentales</w:t>
      </w:r>
      <w:r w:rsidR="000C7D1B">
        <w:rPr>
          <w:rFonts w:ascii="Arial" w:hAnsi="Arial" w:cs="Arial"/>
          <w:spacing w:val="-2"/>
          <w:sz w:val="22"/>
          <w:szCs w:val="22"/>
        </w:rPr>
        <w:t xml:space="preserve"> de Educación responsables en las siguientes modalidades:</w:t>
      </w:r>
      <w:r w:rsidR="000C7D1B" w:rsidRPr="006D42E3">
        <w:rPr>
          <w:rFonts w:ascii="Arial" w:hAnsi="Arial" w:cs="Arial"/>
          <w:spacing w:val="-2"/>
          <w:sz w:val="22"/>
          <w:szCs w:val="22"/>
        </w:rPr>
        <w:t xml:space="preserve"> en un pago único y en varios pagos mensuales, cumpliendo con la mayoría de los documentos de soporte.</w:t>
      </w:r>
      <w:r w:rsidR="000233A0">
        <w:rPr>
          <w:rFonts w:ascii="Arial" w:hAnsi="Arial" w:cs="Arial"/>
          <w:bCs/>
          <w:spacing w:val="-2"/>
          <w:sz w:val="22"/>
          <w:szCs w:val="22"/>
        </w:rPr>
        <w:t xml:space="preserve"> </w:t>
      </w:r>
    </w:p>
    <w:p w14:paraId="0B76BB9E" w14:textId="77777777" w:rsidR="00F53D58" w:rsidRDefault="00F53D58" w:rsidP="00192DF4">
      <w:pPr>
        <w:spacing w:line="276" w:lineRule="auto"/>
        <w:jc w:val="both"/>
        <w:rPr>
          <w:rFonts w:ascii="Arial" w:hAnsi="Arial" w:cs="Arial"/>
          <w:bCs/>
          <w:spacing w:val="-2"/>
          <w:sz w:val="22"/>
          <w:szCs w:val="22"/>
        </w:rPr>
      </w:pPr>
    </w:p>
    <w:p w14:paraId="5E5CC31F" w14:textId="031B90B2" w:rsidR="004E0A3B" w:rsidRDefault="00D73909" w:rsidP="00192DF4">
      <w:pPr>
        <w:spacing w:line="276" w:lineRule="auto"/>
        <w:jc w:val="both"/>
        <w:rPr>
          <w:rFonts w:ascii="Arial" w:hAnsi="Arial" w:cs="Arial"/>
          <w:spacing w:val="-2"/>
          <w:sz w:val="22"/>
          <w:szCs w:val="22"/>
        </w:rPr>
      </w:pPr>
      <w:r>
        <w:rPr>
          <w:rFonts w:ascii="Arial" w:hAnsi="Arial" w:cs="Arial"/>
          <w:b/>
          <w:bCs/>
          <w:spacing w:val="-2"/>
          <w:sz w:val="22"/>
          <w:szCs w:val="22"/>
        </w:rPr>
        <w:t>e</w:t>
      </w:r>
      <w:r w:rsidR="00F53D58" w:rsidRPr="00192DF4">
        <w:rPr>
          <w:rFonts w:ascii="Arial" w:hAnsi="Arial" w:cs="Arial"/>
          <w:b/>
          <w:bCs/>
          <w:spacing w:val="-2"/>
          <w:sz w:val="22"/>
          <w:szCs w:val="22"/>
        </w:rPr>
        <w:t>)</w:t>
      </w:r>
      <w:r w:rsidR="00F53D58" w:rsidRPr="004E0A3B">
        <w:rPr>
          <w:rFonts w:ascii="Arial" w:hAnsi="Arial" w:cs="Arial"/>
          <w:spacing w:val="-2"/>
          <w:sz w:val="22"/>
          <w:szCs w:val="22"/>
        </w:rPr>
        <w:t xml:space="preserve"> </w:t>
      </w:r>
      <w:r w:rsidR="00E80C70">
        <w:rPr>
          <w:rFonts w:ascii="Arial" w:hAnsi="Arial" w:cs="Arial"/>
          <w:spacing w:val="-2"/>
          <w:sz w:val="22"/>
          <w:szCs w:val="22"/>
        </w:rPr>
        <w:t>Actualmente e</w:t>
      </w:r>
      <w:r w:rsidR="006E0876">
        <w:rPr>
          <w:rFonts w:ascii="Arial" w:hAnsi="Arial" w:cs="Arial"/>
          <w:spacing w:val="-2"/>
          <w:sz w:val="22"/>
          <w:szCs w:val="22"/>
        </w:rPr>
        <w:t>l contacto directo</w:t>
      </w:r>
      <w:r w:rsidR="00E80C70">
        <w:rPr>
          <w:rFonts w:ascii="Arial" w:hAnsi="Arial" w:cs="Arial"/>
          <w:spacing w:val="-2"/>
          <w:sz w:val="22"/>
          <w:szCs w:val="22"/>
        </w:rPr>
        <w:t>,</w:t>
      </w:r>
      <w:r w:rsidR="006E0876">
        <w:rPr>
          <w:rFonts w:ascii="Arial" w:hAnsi="Arial" w:cs="Arial"/>
          <w:spacing w:val="-2"/>
          <w:sz w:val="22"/>
          <w:szCs w:val="22"/>
        </w:rPr>
        <w:t xml:space="preserve"> con las beneficiarias por ser mayor</w:t>
      </w:r>
      <w:r w:rsidR="00E80C70">
        <w:rPr>
          <w:rFonts w:ascii="Arial" w:hAnsi="Arial" w:cs="Arial"/>
          <w:spacing w:val="-2"/>
          <w:sz w:val="22"/>
          <w:szCs w:val="22"/>
        </w:rPr>
        <w:t>es</w:t>
      </w:r>
      <w:r w:rsidR="006E0876">
        <w:rPr>
          <w:rFonts w:ascii="Arial" w:hAnsi="Arial" w:cs="Arial"/>
          <w:spacing w:val="-2"/>
          <w:sz w:val="22"/>
          <w:szCs w:val="22"/>
        </w:rPr>
        <w:t xml:space="preserve"> de edad es a través del Congreso de la Republica</w:t>
      </w:r>
      <w:r w:rsidR="006D42E3" w:rsidRPr="006D42E3">
        <w:rPr>
          <w:rFonts w:ascii="Arial" w:hAnsi="Arial" w:cs="Arial"/>
          <w:spacing w:val="-2"/>
          <w:sz w:val="22"/>
          <w:szCs w:val="22"/>
        </w:rPr>
        <w:t>.</w:t>
      </w:r>
    </w:p>
    <w:p w14:paraId="131259A7" w14:textId="42060E2B" w:rsidR="004E2850" w:rsidRDefault="004E2850" w:rsidP="00192DF4">
      <w:pPr>
        <w:spacing w:line="276" w:lineRule="auto"/>
        <w:jc w:val="both"/>
        <w:rPr>
          <w:rFonts w:ascii="Arial" w:hAnsi="Arial" w:cs="Arial"/>
          <w:spacing w:val="-2"/>
          <w:sz w:val="22"/>
          <w:szCs w:val="22"/>
        </w:rPr>
      </w:pPr>
    </w:p>
    <w:p w14:paraId="0DD34ECA" w14:textId="006F8F77" w:rsidR="0021128C" w:rsidRDefault="00D73909" w:rsidP="0021128C">
      <w:pPr>
        <w:spacing w:line="276" w:lineRule="auto"/>
        <w:jc w:val="both"/>
        <w:rPr>
          <w:rFonts w:ascii="Arial" w:hAnsi="Arial" w:cs="Arial"/>
          <w:spacing w:val="-2"/>
          <w:sz w:val="22"/>
          <w:szCs w:val="22"/>
        </w:rPr>
      </w:pPr>
      <w:r>
        <w:rPr>
          <w:rFonts w:ascii="Arial" w:hAnsi="Arial" w:cs="Arial"/>
          <w:b/>
          <w:bCs/>
          <w:spacing w:val="-2"/>
          <w:sz w:val="22"/>
          <w:szCs w:val="22"/>
        </w:rPr>
        <w:t>f</w:t>
      </w:r>
      <w:r w:rsidR="0021128C" w:rsidRPr="00192DF4">
        <w:rPr>
          <w:rFonts w:ascii="Arial" w:hAnsi="Arial" w:cs="Arial"/>
          <w:b/>
          <w:bCs/>
          <w:spacing w:val="-2"/>
          <w:sz w:val="22"/>
          <w:szCs w:val="22"/>
        </w:rPr>
        <w:t>)</w:t>
      </w:r>
      <w:r w:rsidR="0021128C" w:rsidRPr="004E0A3B">
        <w:rPr>
          <w:rFonts w:ascii="Arial" w:hAnsi="Arial" w:cs="Arial"/>
          <w:spacing w:val="-2"/>
          <w:sz w:val="22"/>
          <w:szCs w:val="22"/>
        </w:rPr>
        <w:t xml:space="preserve"> </w:t>
      </w:r>
      <w:r w:rsidR="00872636">
        <w:rPr>
          <w:rFonts w:ascii="Arial" w:hAnsi="Arial" w:cs="Arial"/>
          <w:spacing w:val="-2"/>
          <w:sz w:val="22"/>
          <w:szCs w:val="22"/>
        </w:rPr>
        <w:t xml:space="preserve">Se comprobó que </w:t>
      </w:r>
      <w:r w:rsidR="00A83F6A">
        <w:rPr>
          <w:rFonts w:ascii="Arial" w:hAnsi="Arial" w:cs="Arial"/>
          <w:spacing w:val="-2"/>
          <w:sz w:val="22"/>
          <w:szCs w:val="22"/>
        </w:rPr>
        <w:t>las</w:t>
      </w:r>
      <w:r w:rsidR="00CE7EDA" w:rsidRPr="005525E6">
        <w:rPr>
          <w:rFonts w:ascii="Arial" w:hAnsi="Arial" w:cs="Arial"/>
          <w:spacing w:val="-2"/>
          <w:sz w:val="22"/>
          <w:szCs w:val="22"/>
        </w:rPr>
        <w:t xml:space="preserve"> Direcciones Departamentales de Educación Guatemala Sur e Izabal no </w:t>
      </w:r>
      <w:r w:rsidR="00CE7EDA">
        <w:rPr>
          <w:rFonts w:ascii="Arial" w:hAnsi="Arial" w:cs="Arial"/>
          <w:spacing w:val="-2"/>
          <w:sz w:val="22"/>
          <w:szCs w:val="22"/>
        </w:rPr>
        <w:t>cuentan con</w:t>
      </w:r>
      <w:r w:rsidR="00CE7EDA" w:rsidRPr="00CE7EDA">
        <w:rPr>
          <w:rFonts w:ascii="Arial" w:hAnsi="Arial" w:cs="Arial"/>
          <w:spacing w:val="-2"/>
          <w:sz w:val="22"/>
          <w:szCs w:val="22"/>
        </w:rPr>
        <w:t xml:space="preserve"> registros de asistencia y monitoreo</w:t>
      </w:r>
      <w:r w:rsidR="00CE7EDA">
        <w:rPr>
          <w:rFonts w:ascii="Arial" w:hAnsi="Arial" w:cs="Arial"/>
          <w:spacing w:val="-2"/>
          <w:sz w:val="22"/>
          <w:szCs w:val="22"/>
        </w:rPr>
        <w:t xml:space="preserve">, manifiestan no haber realizado dicha </w:t>
      </w:r>
      <w:r w:rsidR="00CE7EDA">
        <w:rPr>
          <w:rFonts w:ascii="Arial" w:hAnsi="Arial" w:cs="Arial"/>
          <w:spacing w:val="-2"/>
          <w:sz w:val="22"/>
          <w:szCs w:val="22"/>
        </w:rPr>
        <w:lastRenderedPageBreak/>
        <w:t xml:space="preserve">acción por </w:t>
      </w:r>
      <w:r w:rsidR="0003319E">
        <w:rPr>
          <w:rFonts w:ascii="Arial" w:hAnsi="Arial" w:cs="Arial"/>
          <w:spacing w:val="-2"/>
          <w:sz w:val="22"/>
          <w:szCs w:val="22"/>
        </w:rPr>
        <w:t xml:space="preserve">el estado de </w:t>
      </w:r>
      <w:r w:rsidR="00E631F1" w:rsidRPr="00E631F1">
        <w:rPr>
          <w:rFonts w:ascii="Arial" w:hAnsi="Arial" w:cs="Arial"/>
          <w:spacing w:val="-2"/>
          <w:sz w:val="22"/>
          <w:szCs w:val="22"/>
        </w:rPr>
        <w:t xml:space="preserve">calamidad </w:t>
      </w:r>
      <w:r w:rsidR="0003319E" w:rsidRPr="00E631F1">
        <w:rPr>
          <w:rFonts w:ascii="Arial" w:hAnsi="Arial" w:cs="Arial"/>
          <w:spacing w:val="-2"/>
          <w:sz w:val="22"/>
          <w:szCs w:val="22"/>
        </w:rPr>
        <w:t>pública</w:t>
      </w:r>
      <w:r w:rsidR="00E631F1" w:rsidRPr="00E631F1">
        <w:rPr>
          <w:rFonts w:ascii="Arial" w:hAnsi="Arial" w:cs="Arial"/>
          <w:spacing w:val="-2"/>
          <w:sz w:val="22"/>
          <w:szCs w:val="22"/>
        </w:rPr>
        <w:t xml:space="preserve"> por pandemia COVID-19,</w:t>
      </w:r>
      <w:r w:rsidR="00CA2FB7" w:rsidRPr="005525E6">
        <w:rPr>
          <w:rFonts w:ascii="Arial" w:hAnsi="Arial" w:cs="Arial"/>
          <w:spacing w:val="-2"/>
          <w:sz w:val="22"/>
          <w:szCs w:val="22"/>
        </w:rPr>
        <w:t xml:space="preserve"> </w:t>
      </w:r>
      <w:r w:rsidR="00CA2FB7" w:rsidRPr="00CA2FB7">
        <w:rPr>
          <w:rFonts w:ascii="Arial" w:hAnsi="Arial" w:cs="Arial"/>
          <w:spacing w:val="-2"/>
          <w:sz w:val="22"/>
          <w:szCs w:val="22"/>
        </w:rPr>
        <w:t>disposiciones presidenciales</w:t>
      </w:r>
      <w:r w:rsidR="00CA2FB7">
        <w:rPr>
          <w:rFonts w:ascii="Arial" w:hAnsi="Arial" w:cs="Arial"/>
          <w:spacing w:val="-2"/>
          <w:sz w:val="22"/>
          <w:szCs w:val="22"/>
        </w:rPr>
        <w:t xml:space="preserve"> y restricciones de asistencia por parte de las autoridades</w:t>
      </w:r>
      <w:r w:rsidR="0021128C" w:rsidRPr="006D42E3">
        <w:rPr>
          <w:rFonts w:ascii="Arial" w:hAnsi="Arial" w:cs="Arial"/>
          <w:spacing w:val="-2"/>
          <w:sz w:val="22"/>
          <w:szCs w:val="22"/>
        </w:rPr>
        <w:t>.</w:t>
      </w:r>
      <w:r w:rsidR="00FF2FA0">
        <w:rPr>
          <w:rFonts w:ascii="Arial" w:hAnsi="Arial" w:cs="Arial"/>
          <w:spacing w:val="-2"/>
          <w:sz w:val="22"/>
          <w:szCs w:val="22"/>
        </w:rPr>
        <w:t xml:space="preserve"> </w:t>
      </w:r>
      <w:r w:rsidR="005525E6">
        <w:rPr>
          <w:rFonts w:ascii="Arial" w:hAnsi="Arial" w:cs="Arial"/>
          <w:spacing w:val="-2"/>
          <w:sz w:val="22"/>
          <w:szCs w:val="22"/>
        </w:rPr>
        <w:t>Las</w:t>
      </w:r>
      <w:r w:rsidR="005525E6" w:rsidRPr="005525E6">
        <w:rPr>
          <w:rFonts w:ascii="Arial" w:hAnsi="Arial" w:cs="Arial"/>
          <w:spacing w:val="-2"/>
          <w:sz w:val="22"/>
          <w:szCs w:val="22"/>
        </w:rPr>
        <w:t xml:space="preserve"> Direcciones Departamentales de Educación Guatemala</w:t>
      </w:r>
      <w:r w:rsidR="005525E6">
        <w:rPr>
          <w:rFonts w:ascii="Arial" w:hAnsi="Arial" w:cs="Arial"/>
          <w:spacing w:val="-2"/>
          <w:sz w:val="22"/>
          <w:szCs w:val="22"/>
        </w:rPr>
        <w:t xml:space="preserve"> Occidente y Huehuetenango presentaron documentos de control de asistencia y monitoreo.</w:t>
      </w:r>
    </w:p>
    <w:p w14:paraId="57DAEEEC" w14:textId="77777777" w:rsidR="005525E6" w:rsidRDefault="005525E6" w:rsidP="0021128C">
      <w:pPr>
        <w:spacing w:line="276" w:lineRule="auto"/>
        <w:jc w:val="both"/>
        <w:rPr>
          <w:rFonts w:ascii="Arial" w:hAnsi="Arial" w:cs="Arial"/>
          <w:spacing w:val="-2"/>
          <w:sz w:val="22"/>
          <w:szCs w:val="22"/>
        </w:rPr>
      </w:pPr>
    </w:p>
    <w:p w14:paraId="30016B2A" w14:textId="18F27B40" w:rsidR="00C610FE" w:rsidRDefault="00D73909" w:rsidP="00192DF4">
      <w:pPr>
        <w:spacing w:line="276" w:lineRule="auto"/>
        <w:jc w:val="both"/>
        <w:rPr>
          <w:rFonts w:ascii="Arial" w:hAnsi="Arial" w:cs="Arial"/>
          <w:spacing w:val="-2"/>
          <w:sz w:val="22"/>
          <w:szCs w:val="22"/>
        </w:rPr>
      </w:pPr>
      <w:r>
        <w:rPr>
          <w:rFonts w:ascii="Arial" w:hAnsi="Arial" w:cs="Arial"/>
          <w:b/>
          <w:bCs/>
          <w:spacing w:val="-2"/>
          <w:sz w:val="22"/>
          <w:szCs w:val="22"/>
        </w:rPr>
        <w:t>g</w:t>
      </w:r>
      <w:r w:rsidR="005525E6" w:rsidRPr="00192DF4">
        <w:rPr>
          <w:rFonts w:ascii="Arial" w:hAnsi="Arial" w:cs="Arial"/>
          <w:b/>
          <w:bCs/>
          <w:spacing w:val="-2"/>
          <w:sz w:val="22"/>
          <w:szCs w:val="22"/>
        </w:rPr>
        <w:t>)</w:t>
      </w:r>
      <w:r w:rsidR="005525E6" w:rsidRPr="004E0A3B">
        <w:rPr>
          <w:rFonts w:ascii="Arial" w:hAnsi="Arial" w:cs="Arial"/>
          <w:spacing w:val="-2"/>
          <w:sz w:val="22"/>
          <w:szCs w:val="22"/>
        </w:rPr>
        <w:t xml:space="preserve"> </w:t>
      </w:r>
      <w:r w:rsidR="005525E6">
        <w:rPr>
          <w:rFonts w:ascii="Arial" w:hAnsi="Arial" w:cs="Arial"/>
          <w:spacing w:val="-2"/>
          <w:sz w:val="22"/>
          <w:szCs w:val="22"/>
        </w:rPr>
        <w:t>Se constat</w:t>
      </w:r>
      <w:r w:rsidR="00E80C70">
        <w:rPr>
          <w:rFonts w:ascii="Arial" w:hAnsi="Arial" w:cs="Arial"/>
          <w:spacing w:val="-2"/>
          <w:sz w:val="22"/>
          <w:szCs w:val="22"/>
        </w:rPr>
        <w:t>ó</w:t>
      </w:r>
      <w:r w:rsidR="005525E6">
        <w:rPr>
          <w:rFonts w:ascii="Arial" w:hAnsi="Arial" w:cs="Arial"/>
          <w:spacing w:val="-2"/>
          <w:sz w:val="22"/>
          <w:szCs w:val="22"/>
        </w:rPr>
        <w:t xml:space="preserve"> que </w:t>
      </w:r>
      <w:r w:rsidR="004B7D6F">
        <w:rPr>
          <w:rFonts w:ascii="Arial" w:hAnsi="Arial" w:cs="Arial"/>
          <w:spacing w:val="-2"/>
          <w:sz w:val="22"/>
          <w:szCs w:val="22"/>
        </w:rPr>
        <w:t xml:space="preserve">para </w:t>
      </w:r>
      <w:r w:rsidR="002E49D9">
        <w:rPr>
          <w:rFonts w:ascii="Arial" w:hAnsi="Arial" w:cs="Arial"/>
          <w:spacing w:val="-2"/>
          <w:sz w:val="22"/>
          <w:szCs w:val="22"/>
        </w:rPr>
        <w:t>el ciclo 2020</w:t>
      </w:r>
      <w:r w:rsidR="004B7D6F">
        <w:rPr>
          <w:rFonts w:ascii="Arial" w:hAnsi="Arial" w:cs="Arial"/>
          <w:spacing w:val="-2"/>
          <w:sz w:val="22"/>
          <w:szCs w:val="22"/>
        </w:rPr>
        <w:t xml:space="preserve"> se contaba con </w:t>
      </w:r>
      <w:r w:rsidR="002E49D9">
        <w:rPr>
          <w:rFonts w:ascii="Arial" w:hAnsi="Arial" w:cs="Arial"/>
          <w:spacing w:val="-2"/>
          <w:sz w:val="22"/>
          <w:szCs w:val="22"/>
        </w:rPr>
        <w:t>un</w:t>
      </w:r>
      <w:r w:rsidR="004B7D6F">
        <w:rPr>
          <w:rFonts w:ascii="Arial" w:hAnsi="Arial" w:cs="Arial"/>
          <w:spacing w:val="-2"/>
          <w:sz w:val="22"/>
          <w:szCs w:val="22"/>
        </w:rPr>
        <w:t xml:space="preserve"> presupuesto asignado </w:t>
      </w:r>
      <w:r w:rsidR="00EB3E11">
        <w:rPr>
          <w:rFonts w:ascii="Arial" w:hAnsi="Arial" w:cs="Arial"/>
          <w:spacing w:val="-2"/>
          <w:sz w:val="22"/>
          <w:szCs w:val="22"/>
        </w:rPr>
        <w:t xml:space="preserve">de Q. 6,750.00 </w:t>
      </w:r>
      <w:r w:rsidR="004B7D6F">
        <w:rPr>
          <w:rFonts w:ascii="Arial" w:hAnsi="Arial" w:cs="Arial"/>
          <w:spacing w:val="-2"/>
          <w:sz w:val="22"/>
          <w:szCs w:val="22"/>
        </w:rPr>
        <w:t xml:space="preserve">para </w:t>
      </w:r>
      <w:r w:rsidR="002E49D9">
        <w:rPr>
          <w:rFonts w:ascii="Arial" w:hAnsi="Arial" w:cs="Arial"/>
          <w:spacing w:val="-2"/>
          <w:sz w:val="22"/>
          <w:szCs w:val="22"/>
        </w:rPr>
        <w:t xml:space="preserve">5 </w:t>
      </w:r>
      <w:r w:rsidR="004B7D6F">
        <w:rPr>
          <w:rFonts w:ascii="Arial" w:hAnsi="Arial" w:cs="Arial"/>
          <w:spacing w:val="-2"/>
          <w:sz w:val="22"/>
          <w:szCs w:val="22"/>
        </w:rPr>
        <w:t>becas</w:t>
      </w:r>
      <w:r w:rsidR="002E49D9">
        <w:rPr>
          <w:rFonts w:ascii="Arial" w:hAnsi="Arial" w:cs="Arial"/>
          <w:spacing w:val="-2"/>
          <w:sz w:val="22"/>
          <w:szCs w:val="22"/>
        </w:rPr>
        <w:t xml:space="preserve"> ejecutándose solamente 4, para el 2021 </w:t>
      </w:r>
      <w:r w:rsidR="00EB3E11">
        <w:rPr>
          <w:rFonts w:ascii="Arial" w:hAnsi="Arial" w:cs="Arial"/>
          <w:spacing w:val="-2"/>
          <w:sz w:val="22"/>
          <w:szCs w:val="22"/>
        </w:rPr>
        <w:t>el presupuesto asignado era de</w:t>
      </w:r>
      <w:r w:rsidR="004B7D6F">
        <w:rPr>
          <w:rFonts w:ascii="Arial" w:hAnsi="Arial" w:cs="Arial"/>
          <w:spacing w:val="-2"/>
          <w:sz w:val="22"/>
          <w:szCs w:val="22"/>
        </w:rPr>
        <w:t xml:space="preserve"> </w:t>
      </w:r>
      <w:r w:rsidR="00EB3E11">
        <w:rPr>
          <w:rFonts w:ascii="Arial" w:hAnsi="Arial" w:cs="Arial"/>
          <w:spacing w:val="-2"/>
          <w:sz w:val="22"/>
          <w:szCs w:val="22"/>
        </w:rPr>
        <w:t>Q. 20,250.00 para 15 becas ejecutándose solo 3, para el 2022</w:t>
      </w:r>
      <w:r w:rsidR="00020E98">
        <w:rPr>
          <w:rFonts w:ascii="Arial" w:hAnsi="Arial" w:cs="Arial"/>
          <w:spacing w:val="-2"/>
          <w:sz w:val="22"/>
          <w:szCs w:val="22"/>
        </w:rPr>
        <w:t xml:space="preserve"> se contaba </w:t>
      </w:r>
      <w:r w:rsidR="00C610FE">
        <w:rPr>
          <w:rFonts w:ascii="Arial" w:hAnsi="Arial" w:cs="Arial"/>
          <w:spacing w:val="-2"/>
          <w:sz w:val="22"/>
          <w:szCs w:val="22"/>
        </w:rPr>
        <w:t>con un presupuesto asignado de Q. 2,700.00 para 2 becas las cuales no fueron ejecutadas, para el 2023 se cuenta con un presupuesto asignado de Q. 18,900.00 para 14 becas</w:t>
      </w:r>
      <w:r w:rsidR="0044719F">
        <w:rPr>
          <w:rFonts w:ascii="Arial" w:hAnsi="Arial" w:cs="Arial"/>
          <w:spacing w:val="-2"/>
          <w:sz w:val="22"/>
          <w:szCs w:val="22"/>
        </w:rPr>
        <w:t xml:space="preserve"> no </w:t>
      </w:r>
      <w:r w:rsidR="00C3169E">
        <w:rPr>
          <w:rFonts w:ascii="Arial" w:hAnsi="Arial" w:cs="Arial"/>
          <w:spacing w:val="-2"/>
          <w:sz w:val="22"/>
          <w:szCs w:val="22"/>
        </w:rPr>
        <w:t>asignadas</w:t>
      </w:r>
      <w:r w:rsidR="00C610FE">
        <w:rPr>
          <w:rFonts w:ascii="Arial" w:hAnsi="Arial" w:cs="Arial"/>
          <w:spacing w:val="-2"/>
          <w:sz w:val="22"/>
          <w:szCs w:val="22"/>
        </w:rPr>
        <w:t>.</w:t>
      </w:r>
    </w:p>
    <w:p w14:paraId="20D4A1ED" w14:textId="77777777" w:rsidR="001B6007" w:rsidRDefault="001B6007" w:rsidP="00192DF4">
      <w:pPr>
        <w:spacing w:line="276" w:lineRule="auto"/>
        <w:jc w:val="both"/>
        <w:rPr>
          <w:rFonts w:ascii="Arial" w:hAnsi="Arial" w:cs="Arial"/>
          <w:spacing w:val="-2"/>
          <w:sz w:val="22"/>
          <w:szCs w:val="22"/>
        </w:rPr>
      </w:pPr>
    </w:p>
    <w:p w14:paraId="21C6F147" w14:textId="07844218" w:rsidR="001B6007" w:rsidRPr="004E0A3B" w:rsidRDefault="00D73909" w:rsidP="00192DF4">
      <w:pPr>
        <w:spacing w:line="276" w:lineRule="auto"/>
        <w:jc w:val="both"/>
        <w:rPr>
          <w:rFonts w:ascii="Arial" w:hAnsi="Arial" w:cs="Arial"/>
          <w:spacing w:val="-2"/>
          <w:sz w:val="22"/>
          <w:szCs w:val="22"/>
        </w:rPr>
      </w:pPr>
      <w:r>
        <w:rPr>
          <w:rFonts w:ascii="Arial" w:hAnsi="Arial" w:cs="Arial"/>
          <w:b/>
          <w:bCs/>
          <w:spacing w:val="-2"/>
          <w:sz w:val="22"/>
          <w:szCs w:val="22"/>
        </w:rPr>
        <w:t>h</w:t>
      </w:r>
      <w:r w:rsidR="001B6007" w:rsidRPr="00192DF4">
        <w:rPr>
          <w:rFonts w:ascii="Arial" w:hAnsi="Arial" w:cs="Arial"/>
          <w:b/>
          <w:bCs/>
          <w:spacing w:val="-2"/>
          <w:sz w:val="22"/>
          <w:szCs w:val="22"/>
        </w:rPr>
        <w:t>)</w:t>
      </w:r>
      <w:r w:rsidR="001B6007" w:rsidRPr="004E0A3B">
        <w:rPr>
          <w:rFonts w:ascii="Arial" w:hAnsi="Arial" w:cs="Arial"/>
          <w:spacing w:val="-2"/>
          <w:sz w:val="22"/>
          <w:szCs w:val="22"/>
        </w:rPr>
        <w:t xml:space="preserve"> </w:t>
      </w:r>
      <w:r w:rsidR="001B6007">
        <w:rPr>
          <w:rFonts w:ascii="Arial" w:hAnsi="Arial" w:cs="Arial"/>
          <w:spacing w:val="-2"/>
          <w:sz w:val="22"/>
          <w:szCs w:val="22"/>
        </w:rPr>
        <w:t xml:space="preserve">Se </w:t>
      </w:r>
      <w:r w:rsidR="003A2039">
        <w:rPr>
          <w:rFonts w:ascii="Arial" w:hAnsi="Arial" w:cs="Arial"/>
          <w:spacing w:val="-2"/>
          <w:sz w:val="22"/>
          <w:szCs w:val="22"/>
        </w:rPr>
        <w:t>comprobó</w:t>
      </w:r>
      <w:r w:rsidR="00A950D3">
        <w:rPr>
          <w:rFonts w:ascii="Arial" w:hAnsi="Arial" w:cs="Arial"/>
          <w:spacing w:val="-2"/>
          <w:sz w:val="22"/>
          <w:szCs w:val="22"/>
        </w:rPr>
        <w:t xml:space="preserve"> </w:t>
      </w:r>
      <w:r w:rsidR="00FE6DC2">
        <w:rPr>
          <w:rFonts w:ascii="Arial" w:hAnsi="Arial" w:cs="Arial"/>
          <w:spacing w:val="-2"/>
          <w:sz w:val="22"/>
          <w:szCs w:val="22"/>
        </w:rPr>
        <w:t>que las beneficiarias</w:t>
      </w:r>
      <w:r w:rsidR="004D1245" w:rsidRPr="004D1245">
        <w:t xml:space="preserve"> </w:t>
      </w:r>
      <w:r w:rsidR="004D1245" w:rsidRPr="004D1245">
        <w:rPr>
          <w:rFonts w:ascii="Arial" w:hAnsi="Arial" w:cs="Arial"/>
          <w:spacing w:val="-2"/>
          <w:sz w:val="22"/>
          <w:szCs w:val="22"/>
        </w:rPr>
        <w:t xml:space="preserve">Cynthia </w:t>
      </w:r>
      <w:proofErr w:type="spellStart"/>
      <w:r w:rsidR="004D1245" w:rsidRPr="004D1245">
        <w:rPr>
          <w:rFonts w:ascii="Arial" w:hAnsi="Arial" w:cs="Arial"/>
          <w:spacing w:val="-2"/>
          <w:sz w:val="22"/>
          <w:szCs w:val="22"/>
        </w:rPr>
        <w:t>Phaola</w:t>
      </w:r>
      <w:proofErr w:type="spellEnd"/>
      <w:r w:rsidR="004D1245" w:rsidRPr="004D1245">
        <w:rPr>
          <w:rFonts w:ascii="Arial" w:hAnsi="Arial" w:cs="Arial"/>
          <w:spacing w:val="-2"/>
          <w:sz w:val="22"/>
          <w:szCs w:val="22"/>
        </w:rPr>
        <w:t xml:space="preserve"> Morales Alfaro y Julissa Nohelia Rodríguez</w:t>
      </w:r>
      <w:r w:rsidR="00C130BA">
        <w:rPr>
          <w:rFonts w:ascii="Arial" w:hAnsi="Arial" w:cs="Arial"/>
          <w:spacing w:val="-2"/>
          <w:sz w:val="22"/>
          <w:szCs w:val="22"/>
        </w:rPr>
        <w:t xml:space="preserve">, manifestaron su desistimiento mediante cartas, </w:t>
      </w:r>
      <w:r w:rsidR="004D1245">
        <w:rPr>
          <w:rFonts w:ascii="Arial" w:hAnsi="Arial" w:cs="Arial"/>
          <w:spacing w:val="-2"/>
          <w:sz w:val="22"/>
          <w:szCs w:val="22"/>
        </w:rPr>
        <w:t xml:space="preserve">a la becaria </w:t>
      </w:r>
      <w:r w:rsidR="004D1245" w:rsidRPr="004D1245">
        <w:rPr>
          <w:rFonts w:ascii="Arial" w:hAnsi="Arial" w:cs="Arial"/>
          <w:spacing w:val="-2"/>
          <w:sz w:val="22"/>
          <w:szCs w:val="22"/>
        </w:rPr>
        <w:t xml:space="preserve">Jenifer </w:t>
      </w:r>
      <w:proofErr w:type="spellStart"/>
      <w:r w:rsidR="004D1245" w:rsidRPr="004D1245">
        <w:rPr>
          <w:rFonts w:ascii="Arial" w:hAnsi="Arial" w:cs="Arial"/>
          <w:spacing w:val="-2"/>
          <w:sz w:val="22"/>
          <w:szCs w:val="22"/>
        </w:rPr>
        <w:t>Julisa</w:t>
      </w:r>
      <w:proofErr w:type="spellEnd"/>
      <w:r w:rsidR="004D1245" w:rsidRPr="004D1245">
        <w:rPr>
          <w:rFonts w:ascii="Arial" w:hAnsi="Arial" w:cs="Arial"/>
          <w:spacing w:val="-2"/>
          <w:sz w:val="22"/>
          <w:szCs w:val="22"/>
        </w:rPr>
        <w:t xml:space="preserve"> </w:t>
      </w:r>
      <w:proofErr w:type="spellStart"/>
      <w:r w:rsidR="004D1245" w:rsidRPr="004D1245">
        <w:rPr>
          <w:rFonts w:ascii="Arial" w:hAnsi="Arial" w:cs="Arial"/>
          <w:spacing w:val="-2"/>
          <w:sz w:val="22"/>
          <w:szCs w:val="22"/>
        </w:rPr>
        <w:t>Mccarthy</w:t>
      </w:r>
      <w:proofErr w:type="spellEnd"/>
      <w:r w:rsidR="004D1245" w:rsidRPr="004D1245">
        <w:rPr>
          <w:rFonts w:ascii="Arial" w:hAnsi="Arial" w:cs="Arial"/>
          <w:spacing w:val="-2"/>
          <w:sz w:val="22"/>
          <w:szCs w:val="22"/>
        </w:rPr>
        <w:t xml:space="preserve"> Corea</w:t>
      </w:r>
      <w:r w:rsidR="004D1245">
        <w:rPr>
          <w:rFonts w:ascii="Arial" w:hAnsi="Arial" w:cs="Arial"/>
          <w:spacing w:val="-2"/>
          <w:sz w:val="22"/>
          <w:szCs w:val="22"/>
        </w:rPr>
        <w:t xml:space="preserve"> se le cancel</w:t>
      </w:r>
      <w:r w:rsidR="00F17AFA">
        <w:rPr>
          <w:rFonts w:ascii="Arial" w:hAnsi="Arial" w:cs="Arial"/>
          <w:spacing w:val="-2"/>
          <w:sz w:val="22"/>
          <w:szCs w:val="22"/>
        </w:rPr>
        <w:t>ó</w:t>
      </w:r>
      <w:r w:rsidR="004D1245">
        <w:rPr>
          <w:rFonts w:ascii="Arial" w:hAnsi="Arial" w:cs="Arial"/>
          <w:spacing w:val="-2"/>
          <w:sz w:val="22"/>
          <w:szCs w:val="22"/>
        </w:rPr>
        <w:t xml:space="preserve"> la beca por </w:t>
      </w:r>
      <w:r w:rsidR="008B4712">
        <w:rPr>
          <w:rFonts w:ascii="Arial" w:hAnsi="Arial" w:cs="Arial"/>
          <w:spacing w:val="-2"/>
          <w:sz w:val="22"/>
          <w:szCs w:val="22"/>
        </w:rPr>
        <w:t>no m</w:t>
      </w:r>
      <w:r w:rsidR="008B4712" w:rsidRPr="008B4712">
        <w:rPr>
          <w:rFonts w:ascii="Arial" w:hAnsi="Arial" w:cs="Arial"/>
          <w:spacing w:val="-2"/>
          <w:sz w:val="22"/>
          <w:szCs w:val="22"/>
        </w:rPr>
        <w:t>antener una asistencia mínima del 80%</w:t>
      </w:r>
      <w:r w:rsidR="004D1245">
        <w:rPr>
          <w:rFonts w:ascii="Arial" w:hAnsi="Arial" w:cs="Arial"/>
          <w:spacing w:val="-2"/>
          <w:sz w:val="22"/>
          <w:szCs w:val="22"/>
        </w:rPr>
        <w:t xml:space="preserve">, </w:t>
      </w:r>
      <w:r w:rsidR="008B4712" w:rsidRPr="00F726EB">
        <w:rPr>
          <w:rFonts w:ascii="Arial" w:hAnsi="Arial" w:cs="Arial"/>
          <w:sz w:val="22"/>
          <w:szCs w:val="22"/>
          <w:lang w:val="es-ES"/>
        </w:rPr>
        <w:t>Reyna Guadalupe Nájera</w:t>
      </w:r>
      <w:r w:rsidR="008B4712">
        <w:rPr>
          <w:rFonts w:ascii="Arial" w:hAnsi="Arial" w:cs="Arial"/>
          <w:sz w:val="22"/>
          <w:szCs w:val="22"/>
          <w:lang w:val="es-ES"/>
        </w:rPr>
        <w:t xml:space="preserve"> fue privada de libertad en 2021</w:t>
      </w:r>
      <w:r w:rsidR="00F17AFA">
        <w:rPr>
          <w:rFonts w:ascii="Arial" w:hAnsi="Arial" w:cs="Arial"/>
          <w:sz w:val="22"/>
          <w:szCs w:val="22"/>
          <w:lang w:val="es-ES"/>
        </w:rPr>
        <w:t>,</w:t>
      </w:r>
      <w:r w:rsidR="008B4712">
        <w:rPr>
          <w:rFonts w:ascii="Arial" w:hAnsi="Arial" w:cs="Arial"/>
          <w:sz w:val="22"/>
          <w:szCs w:val="22"/>
          <w:lang w:val="es-ES"/>
        </w:rPr>
        <w:t xml:space="preserve"> por lo que no se ha hecho uso de la beca, </w:t>
      </w:r>
      <w:r w:rsidR="00C50B81" w:rsidRPr="00C50B81">
        <w:rPr>
          <w:rFonts w:ascii="Arial" w:hAnsi="Arial" w:cs="Arial"/>
          <w:sz w:val="22"/>
          <w:szCs w:val="22"/>
          <w:lang w:val="es-ES"/>
        </w:rPr>
        <w:t xml:space="preserve">Kimberly </w:t>
      </w:r>
      <w:proofErr w:type="spellStart"/>
      <w:r w:rsidR="00C50B81" w:rsidRPr="00C50B81">
        <w:rPr>
          <w:rFonts w:ascii="Arial" w:hAnsi="Arial" w:cs="Arial"/>
          <w:sz w:val="22"/>
          <w:szCs w:val="22"/>
          <w:lang w:val="es-ES"/>
        </w:rPr>
        <w:t>Odalys</w:t>
      </w:r>
      <w:proofErr w:type="spellEnd"/>
      <w:r w:rsidR="00C50B81" w:rsidRPr="00C50B81">
        <w:rPr>
          <w:rFonts w:ascii="Arial" w:hAnsi="Arial" w:cs="Arial"/>
          <w:sz w:val="22"/>
          <w:szCs w:val="22"/>
          <w:lang w:val="es-ES"/>
        </w:rPr>
        <w:t xml:space="preserve"> Castillo Rodríguez </w:t>
      </w:r>
      <w:r w:rsidR="00C50B81">
        <w:rPr>
          <w:rFonts w:ascii="Arial" w:hAnsi="Arial" w:cs="Arial"/>
          <w:sz w:val="22"/>
          <w:szCs w:val="22"/>
          <w:lang w:val="es-ES"/>
        </w:rPr>
        <w:t>en 2021 ejecuto el 100% de su beca</w:t>
      </w:r>
      <w:r w:rsidR="00F17AFA">
        <w:rPr>
          <w:rFonts w:ascii="Arial" w:hAnsi="Arial" w:cs="Arial"/>
          <w:sz w:val="22"/>
          <w:szCs w:val="22"/>
          <w:lang w:val="es-ES"/>
        </w:rPr>
        <w:t>,</w:t>
      </w:r>
      <w:r w:rsidR="00C50B81">
        <w:rPr>
          <w:rFonts w:ascii="Arial" w:hAnsi="Arial" w:cs="Arial"/>
          <w:sz w:val="22"/>
          <w:szCs w:val="22"/>
          <w:lang w:val="es-ES"/>
        </w:rPr>
        <w:t xml:space="preserve"> culminando sus estudios </w:t>
      </w:r>
      <w:r w:rsidR="00E60387">
        <w:rPr>
          <w:rFonts w:ascii="Arial" w:hAnsi="Arial" w:cs="Arial"/>
          <w:sz w:val="22"/>
          <w:szCs w:val="22"/>
          <w:lang w:val="es-ES"/>
        </w:rPr>
        <w:t>a nivel diversificado</w:t>
      </w:r>
      <w:r w:rsidR="00C50B81">
        <w:rPr>
          <w:rFonts w:ascii="Arial" w:hAnsi="Arial" w:cs="Arial"/>
          <w:sz w:val="22"/>
          <w:szCs w:val="22"/>
          <w:lang w:val="es-ES"/>
        </w:rPr>
        <w:t>,</w:t>
      </w:r>
      <w:r w:rsidR="00E60387">
        <w:rPr>
          <w:rFonts w:ascii="Arial" w:hAnsi="Arial" w:cs="Arial"/>
          <w:sz w:val="22"/>
          <w:szCs w:val="22"/>
          <w:lang w:val="es-ES"/>
        </w:rPr>
        <w:t xml:space="preserve"> </w:t>
      </w:r>
      <w:r w:rsidR="00861E1D" w:rsidRPr="00861E1D">
        <w:rPr>
          <w:rFonts w:ascii="Arial" w:hAnsi="Arial" w:cs="Arial"/>
          <w:sz w:val="22"/>
          <w:szCs w:val="22"/>
          <w:lang w:val="es-ES"/>
        </w:rPr>
        <w:t>Nayeli Leticia Flores Hernández</w:t>
      </w:r>
      <w:r w:rsidR="00F17AFA">
        <w:rPr>
          <w:rFonts w:ascii="Arial" w:hAnsi="Arial" w:cs="Arial"/>
          <w:sz w:val="22"/>
          <w:szCs w:val="22"/>
          <w:lang w:val="es-ES"/>
        </w:rPr>
        <w:t>,</w:t>
      </w:r>
      <w:r w:rsidR="00861E1D">
        <w:rPr>
          <w:rFonts w:ascii="Arial" w:hAnsi="Arial" w:cs="Arial"/>
          <w:sz w:val="22"/>
          <w:szCs w:val="22"/>
          <w:lang w:val="es-ES"/>
        </w:rPr>
        <w:t xml:space="preserve"> </w:t>
      </w:r>
      <w:r w:rsidR="00CC761B">
        <w:rPr>
          <w:rFonts w:ascii="Arial" w:hAnsi="Arial" w:cs="Arial"/>
          <w:sz w:val="22"/>
          <w:szCs w:val="22"/>
          <w:lang w:val="es-ES"/>
        </w:rPr>
        <w:t>según l</w:t>
      </w:r>
      <w:r w:rsidR="00CC761B" w:rsidRPr="00CC761B">
        <w:rPr>
          <w:rFonts w:ascii="Arial" w:hAnsi="Arial" w:cs="Arial"/>
          <w:sz w:val="22"/>
          <w:szCs w:val="22"/>
          <w:lang w:val="es-ES"/>
        </w:rPr>
        <w:t xml:space="preserve">os registros del Sistema de Información y Registró de Educación Extraescolar -SIREEX- la estudiante está inscrita en el Programa Nacional de Educación Alternativa, no así </w:t>
      </w:r>
      <w:r w:rsidR="00F3685A">
        <w:rPr>
          <w:rFonts w:ascii="Arial" w:hAnsi="Arial" w:cs="Arial"/>
          <w:sz w:val="22"/>
          <w:szCs w:val="22"/>
          <w:lang w:val="es-ES"/>
        </w:rPr>
        <w:t xml:space="preserve">en el </w:t>
      </w:r>
      <w:r w:rsidR="00CC761B" w:rsidRPr="00CC761B">
        <w:rPr>
          <w:rFonts w:ascii="Arial" w:hAnsi="Arial" w:cs="Arial"/>
          <w:sz w:val="22"/>
          <w:szCs w:val="22"/>
          <w:lang w:val="es-ES"/>
        </w:rPr>
        <w:t>Sistema de Registros Educativos</w:t>
      </w:r>
      <w:r w:rsidR="008E09C7">
        <w:rPr>
          <w:rFonts w:ascii="Arial" w:hAnsi="Arial" w:cs="Arial"/>
          <w:sz w:val="22"/>
          <w:szCs w:val="22"/>
          <w:lang w:val="es-ES"/>
        </w:rPr>
        <w:t xml:space="preserve"> -SIRE-, </w:t>
      </w:r>
      <w:r w:rsidR="004806DE">
        <w:rPr>
          <w:rFonts w:ascii="Arial" w:hAnsi="Arial" w:cs="Arial"/>
          <w:sz w:val="22"/>
          <w:szCs w:val="22"/>
        </w:rPr>
        <w:t xml:space="preserve">al no </w:t>
      </w:r>
      <w:r w:rsidR="00916CE5">
        <w:rPr>
          <w:rFonts w:ascii="Arial" w:hAnsi="Arial" w:cs="Arial"/>
          <w:sz w:val="22"/>
          <w:szCs w:val="22"/>
        </w:rPr>
        <w:t xml:space="preserve">trasladar y </w:t>
      </w:r>
      <w:r w:rsidR="004806DE">
        <w:rPr>
          <w:rFonts w:ascii="Arial" w:hAnsi="Arial" w:cs="Arial"/>
          <w:sz w:val="22"/>
          <w:szCs w:val="22"/>
        </w:rPr>
        <w:t>actualizar los datos de las estudiantes en el sistema SIRE provoca que no se le otorgue el beneficio de la beca</w:t>
      </w:r>
      <w:r w:rsidR="004806DE">
        <w:rPr>
          <w:rFonts w:ascii="Arial" w:hAnsi="Arial" w:cs="Arial"/>
          <w:sz w:val="22"/>
          <w:szCs w:val="22"/>
          <w:lang w:val="es-ES"/>
        </w:rPr>
        <w:t xml:space="preserve"> ya que </w:t>
      </w:r>
      <w:r w:rsidR="008E09C7">
        <w:rPr>
          <w:rFonts w:ascii="Arial" w:hAnsi="Arial" w:cs="Arial"/>
          <w:sz w:val="22"/>
          <w:szCs w:val="22"/>
          <w:lang w:val="es-ES"/>
        </w:rPr>
        <w:t xml:space="preserve">según </w:t>
      </w:r>
      <w:r w:rsidR="008E09C7">
        <w:rPr>
          <w:rFonts w:ascii="Arial" w:hAnsi="Arial" w:cs="Arial"/>
          <w:sz w:val="22"/>
          <w:szCs w:val="22"/>
        </w:rPr>
        <w:t xml:space="preserve">el instructivo </w:t>
      </w:r>
      <w:r w:rsidR="008E09C7" w:rsidRPr="00080A5E">
        <w:rPr>
          <w:rFonts w:ascii="Arial" w:hAnsi="Arial" w:cs="Arial"/>
          <w:sz w:val="22"/>
          <w:szCs w:val="22"/>
        </w:rPr>
        <w:t>PRA-INS-30</w:t>
      </w:r>
      <w:r w:rsidR="008E09C7">
        <w:rPr>
          <w:rFonts w:ascii="Arial" w:hAnsi="Arial" w:cs="Arial"/>
          <w:sz w:val="22"/>
          <w:szCs w:val="22"/>
        </w:rPr>
        <w:t xml:space="preserve">  como uno de los requisitos </w:t>
      </w:r>
      <w:r w:rsidR="0091684D">
        <w:rPr>
          <w:rFonts w:ascii="Arial" w:hAnsi="Arial" w:cs="Arial"/>
          <w:sz w:val="22"/>
          <w:szCs w:val="22"/>
        </w:rPr>
        <w:t>que las estudiantes deben cumplir es e</w:t>
      </w:r>
      <w:r w:rsidR="008E09C7" w:rsidRPr="008E09C7">
        <w:rPr>
          <w:rFonts w:ascii="Arial" w:hAnsi="Arial" w:cs="Arial"/>
          <w:sz w:val="22"/>
          <w:szCs w:val="22"/>
        </w:rPr>
        <w:t>star legalmente inscritas en un Centro Educativo autorizado y en el SIRE del Ministerio de Educación</w:t>
      </w:r>
      <w:r w:rsidR="009E51E7">
        <w:rPr>
          <w:rFonts w:ascii="Arial" w:hAnsi="Arial" w:cs="Arial"/>
          <w:sz w:val="22"/>
          <w:szCs w:val="22"/>
        </w:rPr>
        <w:t>.</w:t>
      </w:r>
    </w:p>
    <w:p w14:paraId="540A17EC" w14:textId="25438897" w:rsidR="00D57843" w:rsidRDefault="00D57843" w:rsidP="00192DF4">
      <w:pPr>
        <w:spacing w:line="276" w:lineRule="auto"/>
        <w:jc w:val="both"/>
        <w:rPr>
          <w:rFonts w:ascii="Arial" w:hAnsi="Arial" w:cs="Arial"/>
          <w:bCs/>
          <w:spacing w:val="-2"/>
          <w:sz w:val="22"/>
          <w:szCs w:val="22"/>
        </w:rPr>
      </w:pPr>
    </w:p>
    <w:p w14:paraId="2ADBC314" w14:textId="4BD78EE9" w:rsidR="004409D9" w:rsidRDefault="004409D9" w:rsidP="00192DF4">
      <w:pPr>
        <w:spacing w:line="276" w:lineRule="auto"/>
        <w:jc w:val="both"/>
        <w:rPr>
          <w:rFonts w:ascii="Arial" w:hAnsi="Arial" w:cs="Arial"/>
          <w:bCs/>
          <w:spacing w:val="-2"/>
          <w:sz w:val="22"/>
          <w:szCs w:val="22"/>
        </w:rPr>
      </w:pPr>
    </w:p>
    <w:p w14:paraId="279266C6" w14:textId="73D14146" w:rsidR="004409D9" w:rsidRDefault="004409D9" w:rsidP="00192DF4">
      <w:pPr>
        <w:spacing w:line="276" w:lineRule="auto"/>
        <w:jc w:val="both"/>
        <w:rPr>
          <w:rFonts w:ascii="Arial" w:hAnsi="Arial" w:cs="Arial"/>
          <w:bCs/>
          <w:spacing w:val="-2"/>
          <w:sz w:val="22"/>
          <w:szCs w:val="22"/>
        </w:rPr>
      </w:pPr>
    </w:p>
    <w:p w14:paraId="3DC20A73" w14:textId="612F0EDB" w:rsidR="004409D9" w:rsidRDefault="004409D9" w:rsidP="00192DF4">
      <w:pPr>
        <w:spacing w:line="276" w:lineRule="auto"/>
        <w:jc w:val="both"/>
        <w:rPr>
          <w:rFonts w:ascii="Arial" w:hAnsi="Arial" w:cs="Arial"/>
          <w:bCs/>
          <w:spacing w:val="-2"/>
          <w:sz w:val="22"/>
          <w:szCs w:val="22"/>
        </w:rPr>
      </w:pPr>
    </w:p>
    <w:p w14:paraId="6559D374" w14:textId="39EF3376" w:rsidR="004409D9" w:rsidRDefault="004409D9" w:rsidP="00192DF4">
      <w:pPr>
        <w:spacing w:line="276" w:lineRule="auto"/>
        <w:jc w:val="both"/>
        <w:rPr>
          <w:rFonts w:ascii="Arial" w:hAnsi="Arial" w:cs="Arial"/>
          <w:bCs/>
          <w:spacing w:val="-2"/>
          <w:sz w:val="22"/>
          <w:szCs w:val="22"/>
        </w:rPr>
      </w:pPr>
    </w:p>
    <w:p w14:paraId="2895FCE7" w14:textId="0FBD4F3F" w:rsidR="004409D9" w:rsidRDefault="004409D9" w:rsidP="00192DF4">
      <w:pPr>
        <w:spacing w:line="276" w:lineRule="auto"/>
        <w:jc w:val="both"/>
        <w:rPr>
          <w:rFonts w:ascii="Arial" w:hAnsi="Arial" w:cs="Arial"/>
          <w:bCs/>
          <w:spacing w:val="-2"/>
          <w:sz w:val="22"/>
          <w:szCs w:val="22"/>
        </w:rPr>
      </w:pPr>
    </w:p>
    <w:p w14:paraId="6C95CAD9" w14:textId="3C3CA66D" w:rsidR="004409D9" w:rsidRDefault="004409D9" w:rsidP="00192DF4">
      <w:pPr>
        <w:spacing w:line="276" w:lineRule="auto"/>
        <w:jc w:val="both"/>
        <w:rPr>
          <w:rFonts w:ascii="Arial" w:hAnsi="Arial" w:cs="Arial"/>
          <w:bCs/>
          <w:spacing w:val="-2"/>
          <w:sz w:val="22"/>
          <w:szCs w:val="22"/>
        </w:rPr>
      </w:pPr>
    </w:p>
    <w:p w14:paraId="7DC977E3" w14:textId="645CFFC8" w:rsidR="004409D9" w:rsidRDefault="004409D9" w:rsidP="00192DF4">
      <w:pPr>
        <w:spacing w:line="276" w:lineRule="auto"/>
        <w:jc w:val="both"/>
        <w:rPr>
          <w:rFonts w:ascii="Arial" w:hAnsi="Arial" w:cs="Arial"/>
          <w:bCs/>
          <w:spacing w:val="-2"/>
          <w:sz w:val="22"/>
          <w:szCs w:val="22"/>
        </w:rPr>
      </w:pPr>
    </w:p>
    <w:p w14:paraId="5ECD85D4" w14:textId="4EA50B48" w:rsidR="004409D9" w:rsidRDefault="004409D9" w:rsidP="00192DF4">
      <w:pPr>
        <w:spacing w:line="276" w:lineRule="auto"/>
        <w:jc w:val="both"/>
        <w:rPr>
          <w:rFonts w:ascii="Arial" w:hAnsi="Arial" w:cs="Arial"/>
          <w:bCs/>
          <w:spacing w:val="-2"/>
          <w:sz w:val="22"/>
          <w:szCs w:val="22"/>
        </w:rPr>
      </w:pPr>
    </w:p>
    <w:p w14:paraId="2CAEBAD3" w14:textId="71FB8C54" w:rsidR="004409D9" w:rsidRDefault="004409D9" w:rsidP="00192DF4">
      <w:pPr>
        <w:spacing w:line="276" w:lineRule="auto"/>
        <w:jc w:val="both"/>
        <w:rPr>
          <w:rFonts w:ascii="Arial" w:hAnsi="Arial" w:cs="Arial"/>
          <w:bCs/>
          <w:spacing w:val="-2"/>
          <w:sz w:val="22"/>
          <w:szCs w:val="22"/>
        </w:rPr>
      </w:pPr>
    </w:p>
    <w:p w14:paraId="5A437052" w14:textId="7D829C98" w:rsidR="004409D9" w:rsidRDefault="004409D9" w:rsidP="00192DF4">
      <w:pPr>
        <w:spacing w:line="276" w:lineRule="auto"/>
        <w:jc w:val="both"/>
        <w:rPr>
          <w:rFonts w:ascii="Arial" w:hAnsi="Arial" w:cs="Arial"/>
          <w:bCs/>
          <w:spacing w:val="-2"/>
          <w:sz w:val="22"/>
          <w:szCs w:val="22"/>
        </w:rPr>
      </w:pPr>
    </w:p>
    <w:p w14:paraId="16BE6350" w14:textId="7EFE811C" w:rsidR="004409D9" w:rsidRDefault="004409D9" w:rsidP="00192DF4">
      <w:pPr>
        <w:spacing w:line="276" w:lineRule="auto"/>
        <w:jc w:val="both"/>
        <w:rPr>
          <w:rFonts w:ascii="Arial" w:hAnsi="Arial" w:cs="Arial"/>
          <w:bCs/>
          <w:spacing w:val="-2"/>
          <w:sz w:val="22"/>
          <w:szCs w:val="22"/>
        </w:rPr>
      </w:pPr>
    </w:p>
    <w:p w14:paraId="04AC1D8A" w14:textId="7503BECC" w:rsidR="004409D9" w:rsidRDefault="004409D9" w:rsidP="00192DF4">
      <w:pPr>
        <w:spacing w:line="276" w:lineRule="auto"/>
        <w:jc w:val="both"/>
        <w:rPr>
          <w:rFonts w:ascii="Arial" w:hAnsi="Arial" w:cs="Arial"/>
          <w:bCs/>
          <w:spacing w:val="-2"/>
          <w:sz w:val="22"/>
          <w:szCs w:val="22"/>
        </w:rPr>
      </w:pPr>
    </w:p>
    <w:p w14:paraId="2BBB7CD1" w14:textId="4F5EBABF" w:rsidR="004409D9" w:rsidRDefault="004409D9" w:rsidP="00192DF4">
      <w:pPr>
        <w:spacing w:line="276" w:lineRule="auto"/>
        <w:jc w:val="both"/>
        <w:rPr>
          <w:rFonts w:ascii="Arial" w:hAnsi="Arial" w:cs="Arial"/>
          <w:bCs/>
          <w:spacing w:val="-2"/>
          <w:sz w:val="22"/>
          <w:szCs w:val="22"/>
        </w:rPr>
      </w:pPr>
    </w:p>
    <w:p w14:paraId="002F1798" w14:textId="30DB8394" w:rsidR="004409D9" w:rsidRDefault="004409D9" w:rsidP="00192DF4">
      <w:pPr>
        <w:spacing w:line="276" w:lineRule="auto"/>
        <w:jc w:val="both"/>
        <w:rPr>
          <w:rFonts w:ascii="Arial" w:hAnsi="Arial" w:cs="Arial"/>
          <w:bCs/>
          <w:spacing w:val="-2"/>
          <w:sz w:val="22"/>
          <w:szCs w:val="22"/>
        </w:rPr>
      </w:pPr>
    </w:p>
    <w:p w14:paraId="7053861A" w14:textId="2301DA32" w:rsidR="004409D9" w:rsidRDefault="004409D9" w:rsidP="00192DF4">
      <w:pPr>
        <w:spacing w:line="276" w:lineRule="auto"/>
        <w:jc w:val="both"/>
        <w:rPr>
          <w:rFonts w:ascii="Arial" w:hAnsi="Arial" w:cs="Arial"/>
          <w:bCs/>
          <w:spacing w:val="-2"/>
          <w:sz w:val="22"/>
          <w:szCs w:val="22"/>
        </w:rPr>
      </w:pPr>
    </w:p>
    <w:p w14:paraId="191C7879" w14:textId="77777777" w:rsidR="004409D9" w:rsidRPr="00192DF4" w:rsidRDefault="004409D9" w:rsidP="00192DF4">
      <w:pPr>
        <w:spacing w:line="276" w:lineRule="auto"/>
        <w:jc w:val="both"/>
        <w:rPr>
          <w:rFonts w:ascii="Arial" w:hAnsi="Arial" w:cs="Arial"/>
          <w:bCs/>
          <w:spacing w:val="-2"/>
          <w:sz w:val="22"/>
          <w:szCs w:val="22"/>
        </w:rPr>
      </w:pPr>
    </w:p>
    <w:p w14:paraId="5E91F8FB" w14:textId="39AC099B" w:rsidR="003027DB" w:rsidRPr="005F27D9" w:rsidRDefault="00192DF4" w:rsidP="005F27D9">
      <w:pPr>
        <w:pStyle w:val="Ttulo1"/>
      </w:pPr>
      <w:bookmarkStart w:id="16" w:name="_Toc128045788"/>
      <w:r w:rsidRPr="005F27D9">
        <w:lastRenderedPageBreak/>
        <w:t>RECOMENDACIONES</w:t>
      </w:r>
      <w:bookmarkEnd w:id="16"/>
    </w:p>
    <w:p w14:paraId="07AC6040" w14:textId="7AF5319E" w:rsidR="003027DB" w:rsidRDefault="003027DB" w:rsidP="000D7312">
      <w:pPr>
        <w:spacing w:line="276" w:lineRule="auto"/>
        <w:jc w:val="both"/>
        <w:rPr>
          <w:rFonts w:ascii="Arial" w:hAnsi="Arial" w:cs="Arial"/>
          <w:bCs/>
          <w:spacing w:val="-2"/>
          <w:sz w:val="22"/>
          <w:szCs w:val="22"/>
        </w:rPr>
      </w:pPr>
    </w:p>
    <w:p w14:paraId="2B7D6759" w14:textId="40CC5614" w:rsidR="003027DB" w:rsidRPr="00E037BF" w:rsidRDefault="002C3B9A" w:rsidP="000D7312">
      <w:pPr>
        <w:spacing w:line="276" w:lineRule="auto"/>
        <w:jc w:val="both"/>
        <w:rPr>
          <w:rFonts w:ascii="Arial" w:hAnsi="Arial" w:cs="Arial"/>
          <w:b/>
          <w:sz w:val="22"/>
          <w:szCs w:val="22"/>
        </w:rPr>
      </w:pPr>
      <w:r>
        <w:rPr>
          <w:rFonts w:ascii="Arial" w:hAnsi="Arial" w:cs="Arial"/>
          <w:bCs/>
          <w:spacing w:val="-2"/>
          <w:sz w:val="22"/>
          <w:szCs w:val="22"/>
        </w:rPr>
        <w:t xml:space="preserve">Que la </w:t>
      </w:r>
      <w:r w:rsidR="00D905CA" w:rsidRPr="00D905CA">
        <w:rPr>
          <w:rFonts w:ascii="Arial" w:hAnsi="Arial" w:cs="Arial"/>
          <w:sz w:val="22"/>
          <w:szCs w:val="22"/>
        </w:rPr>
        <w:t>Dirección de Planificación Educativa -DIPLAN-</w:t>
      </w:r>
      <w:r w:rsidR="006E6975">
        <w:rPr>
          <w:rFonts w:ascii="Arial" w:hAnsi="Arial" w:cs="Arial"/>
          <w:sz w:val="22"/>
          <w:szCs w:val="22"/>
        </w:rPr>
        <w:t xml:space="preserve">, actualice </w:t>
      </w:r>
      <w:r w:rsidR="00080A5E">
        <w:rPr>
          <w:rFonts w:ascii="Arial" w:hAnsi="Arial" w:cs="Arial"/>
          <w:sz w:val="22"/>
          <w:szCs w:val="22"/>
        </w:rPr>
        <w:t xml:space="preserve">el instructivo </w:t>
      </w:r>
      <w:r w:rsidR="00080A5E" w:rsidRPr="00080A5E">
        <w:rPr>
          <w:rFonts w:ascii="Arial" w:hAnsi="Arial" w:cs="Arial"/>
          <w:sz w:val="22"/>
          <w:szCs w:val="22"/>
        </w:rPr>
        <w:t>PRA-INS-30 actividad G.1. Convocatoria,</w:t>
      </w:r>
      <w:r w:rsidR="00080A5E">
        <w:rPr>
          <w:rFonts w:ascii="Arial" w:hAnsi="Arial" w:cs="Arial"/>
          <w:sz w:val="22"/>
          <w:szCs w:val="22"/>
        </w:rPr>
        <w:t xml:space="preserve"> ya que no es la unidad UGP quien debe contactar a las beneficiarias, </w:t>
      </w:r>
      <w:r w:rsidR="003529ED">
        <w:rPr>
          <w:rFonts w:ascii="Arial" w:hAnsi="Arial" w:cs="Arial"/>
          <w:sz w:val="22"/>
          <w:szCs w:val="22"/>
        </w:rPr>
        <w:t>ya que,</w:t>
      </w:r>
      <w:r w:rsidR="00F17AFA">
        <w:rPr>
          <w:rFonts w:ascii="Arial" w:hAnsi="Arial" w:cs="Arial"/>
          <w:sz w:val="22"/>
          <w:szCs w:val="22"/>
        </w:rPr>
        <w:t xml:space="preserve"> </w:t>
      </w:r>
      <w:r w:rsidR="00080A5E">
        <w:rPr>
          <w:rFonts w:ascii="Arial" w:hAnsi="Arial" w:cs="Arial"/>
          <w:sz w:val="22"/>
          <w:szCs w:val="22"/>
        </w:rPr>
        <w:t>por ser mayores de edad</w:t>
      </w:r>
      <w:r w:rsidR="003529ED">
        <w:rPr>
          <w:rFonts w:ascii="Arial" w:hAnsi="Arial" w:cs="Arial"/>
          <w:sz w:val="22"/>
          <w:szCs w:val="22"/>
        </w:rPr>
        <w:t>,</w:t>
      </w:r>
      <w:r w:rsidR="00080A5E">
        <w:rPr>
          <w:rFonts w:ascii="Arial" w:hAnsi="Arial" w:cs="Arial"/>
          <w:sz w:val="22"/>
          <w:szCs w:val="22"/>
        </w:rPr>
        <w:t xml:space="preserve"> es el Congreso de la Republica el enlace directo </w:t>
      </w:r>
      <w:r w:rsidR="00FA0008">
        <w:rPr>
          <w:rFonts w:ascii="Arial" w:hAnsi="Arial" w:cs="Arial"/>
          <w:sz w:val="22"/>
          <w:szCs w:val="22"/>
        </w:rPr>
        <w:t>con las beneficiarias</w:t>
      </w:r>
      <w:r w:rsidR="00F17AFA">
        <w:rPr>
          <w:rFonts w:ascii="Arial" w:hAnsi="Arial" w:cs="Arial"/>
          <w:sz w:val="22"/>
          <w:szCs w:val="22"/>
        </w:rPr>
        <w:t>.</w:t>
      </w:r>
      <w:r w:rsidR="00FA0008">
        <w:rPr>
          <w:rFonts w:ascii="Arial" w:hAnsi="Arial" w:cs="Arial"/>
          <w:sz w:val="22"/>
          <w:szCs w:val="22"/>
        </w:rPr>
        <w:t xml:space="preserve"> </w:t>
      </w:r>
      <w:r w:rsidR="00F17AFA">
        <w:rPr>
          <w:rFonts w:ascii="Arial" w:hAnsi="Arial" w:cs="Arial"/>
          <w:sz w:val="22"/>
          <w:szCs w:val="22"/>
        </w:rPr>
        <w:t>A</w:t>
      </w:r>
      <w:r w:rsidR="00EC403D">
        <w:rPr>
          <w:rFonts w:ascii="Arial" w:hAnsi="Arial" w:cs="Arial"/>
          <w:sz w:val="22"/>
          <w:szCs w:val="22"/>
        </w:rPr>
        <w:t>sí</w:t>
      </w:r>
      <w:r w:rsidR="0039745A">
        <w:rPr>
          <w:rFonts w:ascii="Arial" w:hAnsi="Arial" w:cs="Arial"/>
          <w:sz w:val="22"/>
          <w:szCs w:val="22"/>
        </w:rPr>
        <w:t xml:space="preserve"> mismo</w:t>
      </w:r>
      <w:r w:rsidR="003529ED">
        <w:rPr>
          <w:rFonts w:ascii="Arial" w:hAnsi="Arial" w:cs="Arial"/>
          <w:sz w:val="22"/>
          <w:szCs w:val="22"/>
        </w:rPr>
        <w:t>,</w:t>
      </w:r>
      <w:r w:rsidR="0039745A">
        <w:rPr>
          <w:rFonts w:ascii="Arial" w:hAnsi="Arial" w:cs="Arial"/>
          <w:sz w:val="22"/>
          <w:szCs w:val="22"/>
        </w:rPr>
        <w:t xml:space="preserve"> solicitarle al Organismo Legislativo contactar a las 14 beneficiarias que no han finalizado sus estudios a nivel diversificado</w:t>
      </w:r>
      <w:r w:rsidR="003529ED">
        <w:rPr>
          <w:rFonts w:ascii="Arial" w:hAnsi="Arial" w:cs="Arial"/>
          <w:sz w:val="22"/>
          <w:szCs w:val="22"/>
        </w:rPr>
        <w:t>,</w:t>
      </w:r>
      <w:r w:rsidR="00EC403D">
        <w:rPr>
          <w:rFonts w:ascii="Arial" w:hAnsi="Arial" w:cs="Arial"/>
          <w:sz w:val="22"/>
          <w:szCs w:val="22"/>
        </w:rPr>
        <w:t xml:space="preserve"> para hacer uso de dicha beca</w:t>
      </w:r>
      <w:r w:rsidR="00A01A36">
        <w:rPr>
          <w:rFonts w:ascii="Arial" w:hAnsi="Arial" w:cs="Arial"/>
          <w:sz w:val="22"/>
          <w:szCs w:val="22"/>
        </w:rPr>
        <w:t xml:space="preserve">. Que </w:t>
      </w:r>
      <w:r w:rsidR="00DA4C3D">
        <w:rPr>
          <w:rFonts w:ascii="Arial" w:hAnsi="Arial" w:cs="Arial"/>
          <w:sz w:val="22"/>
          <w:szCs w:val="22"/>
        </w:rPr>
        <w:t xml:space="preserve">se </w:t>
      </w:r>
      <w:r w:rsidR="00616AD7">
        <w:rPr>
          <w:rFonts w:ascii="Arial" w:hAnsi="Arial" w:cs="Arial"/>
          <w:sz w:val="22"/>
          <w:szCs w:val="22"/>
        </w:rPr>
        <w:t xml:space="preserve">trasladen y </w:t>
      </w:r>
      <w:r w:rsidR="00DA4C3D">
        <w:rPr>
          <w:rFonts w:ascii="Arial" w:hAnsi="Arial" w:cs="Arial"/>
          <w:sz w:val="22"/>
          <w:szCs w:val="22"/>
        </w:rPr>
        <w:t>actualicen los datos</w:t>
      </w:r>
      <w:r w:rsidR="00616AD7">
        <w:rPr>
          <w:rFonts w:ascii="Arial" w:hAnsi="Arial" w:cs="Arial"/>
          <w:sz w:val="22"/>
          <w:szCs w:val="22"/>
        </w:rPr>
        <w:t xml:space="preserve"> y registros</w:t>
      </w:r>
      <w:r w:rsidR="00DA4C3D">
        <w:rPr>
          <w:rFonts w:ascii="Arial" w:hAnsi="Arial" w:cs="Arial"/>
          <w:sz w:val="22"/>
          <w:szCs w:val="22"/>
        </w:rPr>
        <w:t xml:space="preserve"> de las estudiantes </w:t>
      </w:r>
      <w:r w:rsidR="00616AD7">
        <w:rPr>
          <w:rFonts w:ascii="Arial" w:hAnsi="Arial" w:cs="Arial"/>
          <w:sz w:val="22"/>
          <w:szCs w:val="22"/>
        </w:rPr>
        <w:t>inscritas en los distintos sistemas</w:t>
      </w:r>
      <w:r w:rsidR="00916CE5">
        <w:rPr>
          <w:rFonts w:ascii="Arial" w:hAnsi="Arial" w:cs="Arial"/>
          <w:sz w:val="22"/>
          <w:szCs w:val="22"/>
        </w:rPr>
        <w:t xml:space="preserve"> (</w:t>
      </w:r>
      <w:r w:rsidR="00C50B81" w:rsidRPr="00C50B81">
        <w:rPr>
          <w:rFonts w:ascii="Arial" w:hAnsi="Arial" w:cs="Arial"/>
          <w:sz w:val="22"/>
          <w:szCs w:val="22"/>
        </w:rPr>
        <w:t xml:space="preserve">SIREEX </w:t>
      </w:r>
      <w:r w:rsidR="00C50B81">
        <w:rPr>
          <w:rFonts w:ascii="Arial" w:hAnsi="Arial" w:cs="Arial"/>
          <w:sz w:val="22"/>
          <w:szCs w:val="22"/>
        </w:rPr>
        <w:t xml:space="preserve">entre otros), </w:t>
      </w:r>
      <w:r w:rsidR="00616AD7">
        <w:rPr>
          <w:rFonts w:ascii="Arial" w:hAnsi="Arial" w:cs="Arial"/>
          <w:sz w:val="22"/>
          <w:szCs w:val="22"/>
        </w:rPr>
        <w:t xml:space="preserve">hacia el sistema SIRE </w:t>
      </w:r>
      <w:r w:rsidR="00916CE5">
        <w:rPr>
          <w:rFonts w:ascii="Arial" w:hAnsi="Arial" w:cs="Arial"/>
          <w:sz w:val="22"/>
          <w:szCs w:val="22"/>
        </w:rPr>
        <w:t>y de esta manera poder beneficiar de las becas a las estudiantes</w:t>
      </w:r>
      <w:r w:rsidR="002B019C">
        <w:rPr>
          <w:rFonts w:ascii="Arial" w:hAnsi="Arial" w:cs="Arial"/>
          <w:sz w:val="22"/>
          <w:szCs w:val="22"/>
        </w:rPr>
        <w:t>,</w:t>
      </w:r>
      <w:r w:rsidR="00C50B81">
        <w:rPr>
          <w:rFonts w:ascii="Arial" w:hAnsi="Arial" w:cs="Arial"/>
          <w:sz w:val="22"/>
          <w:szCs w:val="22"/>
        </w:rPr>
        <w:t xml:space="preserve"> según el Acuerdo Ministerial 1710-2020</w:t>
      </w:r>
      <w:r w:rsidR="00916CE5">
        <w:rPr>
          <w:rFonts w:ascii="Arial" w:hAnsi="Arial" w:cs="Arial"/>
          <w:sz w:val="22"/>
          <w:szCs w:val="22"/>
        </w:rPr>
        <w:t xml:space="preserve">. </w:t>
      </w:r>
      <w:r w:rsidR="003529ED">
        <w:rPr>
          <w:rFonts w:ascii="Arial" w:hAnsi="Arial" w:cs="Arial"/>
          <w:sz w:val="22"/>
          <w:szCs w:val="22"/>
        </w:rPr>
        <w:t>También</w:t>
      </w:r>
      <w:r w:rsidR="0016244A">
        <w:rPr>
          <w:rFonts w:ascii="Arial" w:hAnsi="Arial" w:cs="Arial"/>
          <w:sz w:val="22"/>
          <w:szCs w:val="22"/>
        </w:rPr>
        <w:t xml:space="preserve"> se consulte a la </w:t>
      </w:r>
      <w:r w:rsidR="008553F0">
        <w:rPr>
          <w:rFonts w:ascii="Arial" w:hAnsi="Arial" w:cs="Arial"/>
          <w:sz w:val="22"/>
          <w:szCs w:val="22"/>
        </w:rPr>
        <w:t>Dirección de Asesoría Jurídica</w:t>
      </w:r>
      <w:r w:rsidR="003529ED">
        <w:rPr>
          <w:rFonts w:ascii="Arial" w:hAnsi="Arial" w:cs="Arial"/>
          <w:sz w:val="22"/>
          <w:szCs w:val="22"/>
        </w:rPr>
        <w:t>,</w:t>
      </w:r>
      <w:r w:rsidR="008553F0">
        <w:rPr>
          <w:rFonts w:ascii="Arial" w:hAnsi="Arial" w:cs="Arial"/>
          <w:sz w:val="22"/>
          <w:szCs w:val="22"/>
        </w:rPr>
        <w:t xml:space="preserve"> si en caso de existir abandono y falta de interés manifestado por parte de las beneficiarias, es procedente cancelar las becas como lo indica el </w:t>
      </w:r>
      <w:r w:rsidR="000820DB">
        <w:rPr>
          <w:rFonts w:ascii="Arial" w:hAnsi="Arial" w:cs="Arial"/>
          <w:sz w:val="22"/>
          <w:szCs w:val="22"/>
        </w:rPr>
        <w:t xml:space="preserve">instructivo </w:t>
      </w:r>
      <w:r w:rsidR="000820DB" w:rsidRPr="00080A5E">
        <w:rPr>
          <w:rFonts w:ascii="Arial" w:hAnsi="Arial" w:cs="Arial"/>
          <w:sz w:val="22"/>
          <w:szCs w:val="22"/>
        </w:rPr>
        <w:t>PRA-INS-30</w:t>
      </w:r>
      <w:r w:rsidR="000820DB">
        <w:rPr>
          <w:rFonts w:ascii="Arial" w:hAnsi="Arial" w:cs="Arial"/>
          <w:sz w:val="22"/>
          <w:szCs w:val="22"/>
        </w:rPr>
        <w:t xml:space="preserve"> actividad G.5. Suspensión o cancelación</w:t>
      </w:r>
      <w:r w:rsidR="00765619">
        <w:rPr>
          <w:rFonts w:ascii="Arial" w:hAnsi="Arial" w:cs="Arial"/>
          <w:sz w:val="22"/>
          <w:szCs w:val="22"/>
        </w:rPr>
        <w:t xml:space="preserve"> y</w:t>
      </w:r>
      <w:r w:rsidR="0044353E">
        <w:rPr>
          <w:rFonts w:ascii="Arial" w:hAnsi="Arial" w:cs="Arial"/>
          <w:sz w:val="22"/>
          <w:szCs w:val="22"/>
        </w:rPr>
        <w:t xml:space="preserve"> Articulo 5 del Acuerdo Ministerial 1710-2020</w:t>
      </w:r>
      <w:r w:rsidR="000820DB">
        <w:rPr>
          <w:rFonts w:ascii="Arial" w:hAnsi="Arial" w:cs="Arial"/>
          <w:sz w:val="22"/>
          <w:szCs w:val="22"/>
        </w:rPr>
        <w:t xml:space="preserve">, o se debe mantener el presupuesto asignado y por cuanto tiempo. </w:t>
      </w:r>
    </w:p>
    <w:p w14:paraId="5B3066AB" w14:textId="31380424" w:rsidR="00DC2278" w:rsidRDefault="00DC2278" w:rsidP="000D7312">
      <w:pPr>
        <w:spacing w:line="276" w:lineRule="auto"/>
        <w:jc w:val="both"/>
        <w:rPr>
          <w:rFonts w:ascii="Arial" w:hAnsi="Arial" w:cs="Arial"/>
          <w:bCs/>
          <w:spacing w:val="-2"/>
          <w:sz w:val="22"/>
          <w:szCs w:val="22"/>
        </w:rPr>
      </w:pPr>
    </w:p>
    <w:p w14:paraId="444157AB" w14:textId="0D362C0F" w:rsidR="004F1B91" w:rsidRDefault="004F1B91" w:rsidP="000D7312">
      <w:pPr>
        <w:spacing w:line="276" w:lineRule="auto"/>
        <w:jc w:val="both"/>
        <w:rPr>
          <w:rFonts w:ascii="Arial" w:hAnsi="Arial" w:cs="Arial"/>
          <w:bCs/>
          <w:spacing w:val="-2"/>
          <w:sz w:val="22"/>
          <w:szCs w:val="22"/>
        </w:rPr>
      </w:pPr>
    </w:p>
    <w:p w14:paraId="68B8D4EC" w14:textId="15CD40AC" w:rsidR="004F1B91" w:rsidRDefault="004F1B91" w:rsidP="000D7312">
      <w:pPr>
        <w:spacing w:line="276" w:lineRule="auto"/>
        <w:jc w:val="both"/>
        <w:rPr>
          <w:rFonts w:ascii="Arial" w:hAnsi="Arial" w:cs="Arial"/>
          <w:bCs/>
          <w:spacing w:val="-2"/>
          <w:sz w:val="22"/>
          <w:szCs w:val="22"/>
        </w:rPr>
      </w:pPr>
    </w:p>
    <w:p w14:paraId="7E36BF47" w14:textId="7E1945D5" w:rsidR="004F1B91" w:rsidRDefault="004F1B91" w:rsidP="000D7312">
      <w:pPr>
        <w:spacing w:line="276" w:lineRule="auto"/>
        <w:jc w:val="both"/>
        <w:rPr>
          <w:rFonts w:ascii="Arial" w:hAnsi="Arial" w:cs="Arial"/>
          <w:bCs/>
          <w:spacing w:val="-2"/>
          <w:sz w:val="22"/>
          <w:szCs w:val="22"/>
        </w:rPr>
      </w:pPr>
    </w:p>
    <w:p w14:paraId="78288B55" w14:textId="46762BAC" w:rsidR="004F1B91" w:rsidRDefault="004F1B91" w:rsidP="000D7312">
      <w:pPr>
        <w:spacing w:line="276" w:lineRule="auto"/>
        <w:jc w:val="both"/>
        <w:rPr>
          <w:rFonts w:ascii="Arial" w:hAnsi="Arial" w:cs="Arial"/>
          <w:bCs/>
          <w:spacing w:val="-2"/>
          <w:sz w:val="22"/>
          <w:szCs w:val="22"/>
        </w:rPr>
      </w:pPr>
    </w:p>
    <w:p w14:paraId="3E763FA0" w14:textId="4873FC3D" w:rsidR="004F1B91" w:rsidRDefault="004F1B91" w:rsidP="000D7312">
      <w:pPr>
        <w:spacing w:line="276" w:lineRule="auto"/>
        <w:jc w:val="both"/>
        <w:rPr>
          <w:rFonts w:ascii="Arial" w:hAnsi="Arial" w:cs="Arial"/>
          <w:bCs/>
          <w:spacing w:val="-2"/>
          <w:sz w:val="22"/>
          <w:szCs w:val="22"/>
        </w:rPr>
      </w:pPr>
    </w:p>
    <w:p w14:paraId="3D425E6D" w14:textId="77777777" w:rsidR="00A137FB" w:rsidRPr="00894B66" w:rsidRDefault="00A137FB" w:rsidP="000D7312">
      <w:pPr>
        <w:spacing w:line="276" w:lineRule="auto"/>
        <w:jc w:val="both"/>
        <w:rPr>
          <w:rFonts w:ascii="Arial" w:hAnsi="Arial" w:cs="Arial"/>
          <w:bCs/>
          <w:spacing w:val="-2"/>
          <w:sz w:val="22"/>
          <w:szCs w:val="22"/>
        </w:rPr>
      </w:pPr>
    </w:p>
    <w:p w14:paraId="3F19C16F" w14:textId="5EAA5185" w:rsidR="00AF73ED" w:rsidRPr="0002741F" w:rsidRDefault="00AF73ED" w:rsidP="00AF73ED">
      <w:pPr>
        <w:spacing w:line="276" w:lineRule="auto"/>
        <w:rPr>
          <w:rFonts w:ascii="Arial" w:hAnsi="Arial" w:cs="Arial"/>
          <w:sz w:val="22"/>
          <w:szCs w:val="22"/>
        </w:rPr>
      </w:pPr>
      <w:r w:rsidRPr="00894B66">
        <w:rPr>
          <w:sz w:val="22"/>
          <w:szCs w:val="22"/>
        </w:rPr>
        <w:tab/>
      </w:r>
      <w:r w:rsidRPr="0002741F">
        <w:rPr>
          <w:rFonts w:ascii="Arial" w:hAnsi="Arial" w:cs="Arial"/>
          <w:sz w:val="22"/>
          <w:szCs w:val="22"/>
        </w:rPr>
        <w:t xml:space="preserve">                                                                                          Acompañamiento en </w:t>
      </w:r>
    </w:p>
    <w:p w14:paraId="735C82FB" w14:textId="5197DC97" w:rsidR="009315CF" w:rsidRDefault="00AF73ED" w:rsidP="00AF73ED">
      <w:pPr>
        <w:spacing w:line="276" w:lineRule="auto"/>
        <w:jc w:val="both"/>
        <w:rPr>
          <w:rFonts w:ascii="Arial" w:hAnsi="Arial" w:cs="Arial"/>
          <w:bCs/>
          <w:spacing w:val="-2"/>
          <w:sz w:val="22"/>
          <w:szCs w:val="22"/>
        </w:rPr>
      </w:pPr>
      <w:r w:rsidRPr="0002741F">
        <w:rPr>
          <w:rFonts w:ascii="Arial" w:hAnsi="Arial" w:cs="Arial"/>
          <w:sz w:val="22"/>
          <w:szCs w:val="22"/>
        </w:rPr>
        <w:t xml:space="preserve">   Consultor de Auditoría Interna                                            consultorías en Auditoria Interna</w:t>
      </w:r>
    </w:p>
    <w:p w14:paraId="272D6A31" w14:textId="77777777" w:rsidR="009315CF" w:rsidRPr="009315CF" w:rsidRDefault="009315CF" w:rsidP="009315CF">
      <w:pPr>
        <w:rPr>
          <w:rFonts w:ascii="Arial" w:hAnsi="Arial" w:cs="Arial"/>
          <w:sz w:val="22"/>
          <w:szCs w:val="22"/>
        </w:rPr>
      </w:pPr>
    </w:p>
    <w:p w14:paraId="456C2824" w14:textId="1A06B6C2" w:rsidR="009315CF" w:rsidRDefault="009315CF" w:rsidP="009315CF">
      <w:pPr>
        <w:tabs>
          <w:tab w:val="left" w:pos="2100"/>
        </w:tabs>
        <w:jc w:val="center"/>
        <w:rPr>
          <w:rFonts w:ascii="Arial" w:hAnsi="Arial" w:cs="Arial"/>
          <w:b/>
          <w:sz w:val="23"/>
          <w:szCs w:val="23"/>
          <w:lang w:val="es-ES"/>
        </w:rPr>
      </w:pPr>
    </w:p>
    <w:p w14:paraId="4725F951" w14:textId="35020E72" w:rsidR="009315CF" w:rsidRDefault="009315CF" w:rsidP="009315CF">
      <w:pPr>
        <w:tabs>
          <w:tab w:val="left" w:pos="2100"/>
        </w:tabs>
      </w:pPr>
    </w:p>
    <w:sectPr w:rsidR="009315CF" w:rsidSect="00AA21C2">
      <w:headerReference w:type="default" r:id="rId10"/>
      <w:footerReference w:type="default" r:id="rId11"/>
      <w:pgSz w:w="12240" w:h="15840"/>
      <w:pgMar w:top="1418" w:right="1701" w:bottom="1418" w:left="1701" w:header="1134"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9F71" w14:textId="77777777" w:rsidR="00756016" w:rsidRDefault="00756016" w:rsidP="005B1EDE">
      <w:r>
        <w:separator/>
      </w:r>
    </w:p>
  </w:endnote>
  <w:endnote w:type="continuationSeparator" w:id="0">
    <w:p w14:paraId="555A4EE6" w14:textId="77777777" w:rsidR="00756016" w:rsidRDefault="0075601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300"/>
      <w:docPartObj>
        <w:docPartGallery w:val="Page Numbers (Bottom of Page)"/>
        <w:docPartUnique/>
      </w:docPartObj>
    </w:sdtPr>
    <w:sdtEndPr>
      <w:rPr>
        <w:color w:val="FFFFFF" w:themeColor="background1"/>
      </w:rPr>
    </w:sdtEndPr>
    <w:sdtContent>
      <w:p w14:paraId="6CA03FFD" w14:textId="2067D3E9" w:rsidR="00C829EE" w:rsidRPr="00174F46" w:rsidRDefault="00C829EE">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78B42C84" w14:textId="77777777" w:rsidR="00C829EE" w:rsidRPr="00174F46" w:rsidRDefault="00C829EE">
    <w:pPr>
      <w:pStyle w:val="Piedepgina"/>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04A6" w14:textId="1317CDC1" w:rsidR="00C829EE" w:rsidRPr="002558E5" w:rsidRDefault="00C829EE">
    <w:pPr>
      <w:pStyle w:val="Piedepgina"/>
      <w:jc w:val="right"/>
      <w:rPr>
        <w:color w:val="FFFFFF" w:themeColor="background1"/>
      </w:rPr>
    </w:pPr>
  </w:p>
  <w:p w14:paraId="2135DA6F" w14:textId="19578DEB" w:rsidR="00C829EE" w:rsidRPr="0090784A" w:rsidRDefault="00C829EE" w:rsidP="00E01A73">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4EEC1CCE" wp14:editId="5319D9A9">
              <wp:simplePos x="0" y="0"/>
              <wp:positionH relativeFrom="column">
                <wp:posOffset>0</wp:posOffset>
              </wp:positionH>
              <wp:positionV relativeFrom="paragraph">
                <wp:posOffset>0</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F63DC5"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" strokecolor="#aeaaaa [2414]" strokeweight="2pt">
              <v:stroke joinstyle="miter"/>
            </v:line>
          </w:pict>
        </mc:Fallback>
      </mc:AlternateContent>
    </w:r>
  </w:p>
  <w:p w14:paraId="1D4378C5" w14:textId="78AB20D2" w:rsidR="00C829EE" w:rsidRDefault="00C829EE" w:rsidP="00AA21C2">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p w14:paraId="154A9161" w14:textId="77777777" w:rsidR="00C829EE" w:rsidRPr="0090784A" w:rsidRDefault="00C829EE" w:rsidP="00E01A73">
    <w:pPr>
      <w:pStyle w:val="Encabezado"/>
      <w:jc w:val="center"/>
      <w:rPr>
        <w:sz w:val="16"/>
        <w:szCs w:val="16"/>
        <w:lang w:val="es-GT"/>
      </w:rPr>
    </w:pPr>
  </w:p>
  <w:p w14:paraId="27DB33AD" w14:textId="77777777" w:rsidR="00C829EE" w:rsidRPr="00174F46" w:rsidRDefault="00C829EE" w:rsidP="002A6677">
    <w:pPr>
      <w:pStyle w:val="Piedepgina"/>
      <w:jc w:val="righ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CAC2" w14:textId="77777777" w:rsidR="00756016" w:rsidRDefault="00756016" w:rsidP="005B1EDE">
      <w:r>
        <w:separator/>
      </w:r>
    </w:p>
  </w:footnote>
  <w:footnote w:type="continuationSeparator" w:id="0">
    <w:p w14:paraId="1A63A862" w14:textId="77777777" w:rsidR="00756016" w:rsidRDefault="00756016"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004" w14:textId="6E1F1F79" w:rsidR="00C829EE" w:rsidRPr="007555E1" w:rsidRDefault="00C829EE" w:rsidP="00027C51">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29E2689F" wp14:editId="6DD453F5">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20C8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Pr>
        <w:rFonts w:ascii="Arial" w:hAnsi="Arial" w:cs="Arial"/>
        <w:color w:val="767171" w:themeColor="background2" w:themeShade="80"/>
        <w:sz w:val="16"/>
        <w:szCs w:val="16"/>
      </w:rPr>
      <w:t xml:space="preserve">                                                                                      </w:t>
    </w:r>
    <w:r w:rsidR="00CA696C">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informe O-DIDAI/SUB-031-2023 DIPLAN</w:t>
    </w:r>
  </w:p>
  <w:p w14:paraId="45A8F18F" w14:textId="77777777" w:rsidR="00C829EE" w:rsidRPr="009315CF" w:rsidRDefault="00C829EE"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0" w:hanging="360"/>
      </w:pPr>
      <w:rPr>
        <w:rFonts w:hint="default"/>
        <w:b w:val="0"/>
      </w:rPr>
    </w:lvl>
    <w:lvl w:ilvl="1" w:tplc="100A0019" w:tentative="1">
      <w:start w:val="1"/>
      <w:numFmt w:val="lowerLetter"/>
      <w:lvlText w:val="%2."/>
      <w:lvlJc w:val="left"/>
      <w:pPr>
        <w:ind w:left="720" w:hanging="360"/>
      </w:pPr>
    </w:lvl>
    <w:lvl w:ilvl="2" w:tplc="100A001B" w:tentative="1">
      <w:start w:val="1"/>
      <w:numFmt w:val="lowerRoman"/>
      <w:lvlText w:val="%3."/>
      <w:lvlJc w:val="right"/>
      <w:pPr>
        <w:ind w:left="1440" w:hanging="180"/>
      </w:pPr>
    </w:lvl>
    <w:lvl w:ilvl="3" w:tplc="100A000F" w:tentative="1">
      <w:start w:val="1"/>
      <w:numFmt w:val="decimal"/>
      <w:lvlText w:val="%4."/>
      <w:lvlJc w:val="left"/>
      <w:pPr>
        <w:ind w:left="2160" w:hanging="360"/>
      </w:pPr>
    </w:lvl>
    <w:lvl w:ilvl="4" w:tplc="100A0019" w:tentative="1">
      <w:start w:val="1"/>
      <w:numFmt w:val="lowerLetter"/>
      <w:lvlText w:val="%5."/>
      <w:lvlJc w:val="left"/>
      <w:pPr>
        <w:ind w:left="2880" w:hanging="360"/>
      </w:pPr>
    </w:lvl>
    <w:lvl w:ilvl="5" w:tplc="100A001B" w:tentative="1">
      <w:start w:val="1"/>
      <w:numFmt w:val="lowerRoman"/>
      <w:lvlText w:val="%6."/>
      <w:lvlJc w:val="right"/>
      <w:pPr>
        <w:ind w:left="3600" w:hanging="180"/>
      </w:pPr>
    </w:lvl>
    <w:lvl w:ilvl="6" w:tplc="100A000F" w:tentative="1">
      <w:start w:val="1"/>
      <w:numFmt w:val="decimal"/>
      <w:lvlText w:val="%7."/>
      <w:lvlJc w:val="left"/>
      <w:pPr>
        <w:ind w:left="4320" w:hanging="360"/>
      </w:pPr>
    </w:lvl>
    <w:lvl w:ilvl="7" w:tplc="100A0019" w:tentative="1">
      <w:start w:val="1"/>
      <w:numFmt w:val="lowerLetter"/>
      <w:lvlText w:val="%8."/>
      <w:lvlJc w:val="left"/>
      <w:pPr>
        <w:ind w:left="5040" w:hanging="360"/>
      </w:pPr>
    </w:lvl>
    <w:lvl w:ilvl="8" w:tplc="100A001B" w:tentative="1">
      <w:start w:val="1"/>
      <w:numFmt w:val="lowerRoman"/>
      <w:lvlText w:val="%9."/>
      <w:lvlJc w:val="right"/>
      <w:pPr>
        <w:ind w:left="576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0DE07008"/>
    <w:multiLevelType w:val="hybridMultilevel"/>
    <w:tmpl w:val="3B1C126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75E2A4D"/>
    <w:multiLevelType w:val="hybridMultilevel"/>
    <w:tmpl w:val="ECD65280"/>
    <w:lvl w:ilvl="0" w:tplc="100A0001">
      <w:start w:val="1"/>
      <w:numFmt w:val="bullet"/>
      <w:lvlText w:val=""/>
      <w:lvlJc w:val="left"/>
      <w:pPr>
        <w:ind w:left="791" w:hanging="360"/>
      </w:pPr>
      <w:rPr>
        <w:rFonts w:ascii="Symbol" w:hAnsi="Symbol" w:hint="default"/>
      </w:rPr>
    </w:lvl>
    <w:lvl w:ilvl="1" w:tplc="100A0003" w:tentative="1">
      <w:start w:val="1"/>
      <w:numFmt w:val="bullet"/>
      <w:lvlText w:val="o"/>
      <w:lvlJc w:val="left"/>
      <w:pPr>
        <w:ind w:left="1511" w:hanging="360"/>
      </w:pPr>
      <w:rPr>
        <w:rFonts w:ascii="Courier New" w:hAnsi="Courier New" w:cs="Courier New" w:hint="default"/>
      </w:rPr>
    </w:lvl>
    <w:lvl w:ilvl="2" w:tplc="100A0005" w:tentative="1">
      <w:start w:val="1"/>
      <w:numFmt w:val="bullet"/>
      <w:lvlText w:val=""/>
      <w:lvlJc w:val="left"/>
      <w:pPr>
        <w:ind w:left="2231" w:hanging="360"/>
      </w:pPr>
      <w:rPr>
        <w:rFonts w:ascii="Wingdings" w:hAnsi="Wingdings" w:hint="default"/>
      </w:rPr>
    </w:lvl>
    <w:lvl w:ilvl="3" w:tplc="100A0001" w:tentative="1">
      <w:start w:val="1"/>
      <w:numFmt w:val="bullet"/>
      <w:lvlText w:val=""/>
      <w:lvlJc w:val="left"/>
      <w:pPr>
        <w:ind w:left="2951" w:hanging="360"/>
      </w:pPr>
      <w:rPr>
        <w:rFonts w:ascii="Symbol" w:hAnsi="Symbol" w:hint="default"/>
      </w:rPr>
    </w:lvl>
    <w:lvl w:ilvl="4" w:tplc="100A0003" w:tentative="1">
      <w:start w:val="1"/>
      <w:numFmt w:val="bullet"/>
      <w:lvlText w:val="o"/>
      <w:lvlJc w:val="left"/>
      <w:pPr>
        <w:ind w:left="3671" w:hanging="360"/>
      </w:pPr>
      <w:rPr>
        <w:rFonts w:ascii="Courier New" w:hAnsi="Courier New" w:cs="Courier New" w:hint="default"/>
      </w:rPr>
    </w:lvl>
    <w:lvl w:ilvl="5" w:tplc="100A0005" w:tentative="1">
      <w:start w:val="1"/>
      <w:numFmt w:val="bullet"/>
      <w:lvlText w:val=""/>
      <w:lvlJc w:val="left"/>
      <w:pPr>
        <w:ind w:left="4391" w:hanging="360"/>
      </w:pPr>
      <w:rPr>
        <w:rFonts w:ascii="Wingdings" w:hAnsi="Wingdings" w:hint="default"/>
      </w:rPr>
    </w:lvl>
    <w:lvl w:ilvl="6" w:tplc="100A0001" w:tentative="1">
      <w:start w:val="1"/>
      <w:numFmt w:val="bullet"/>
      <w:lvlText w:val=""/>
      <w:lvlJc w:val="left"/>
      <w:pPr>
        <w:ind w:left="5111" w:hanging="360"/>
      </w:pPr>
      <w:rPr>
        <w:rFonts w:ascii="Symbol" w:hAnsi="Symbol" w:hint="default"/>
      </w:rPr>
    </w:lvl>
    <w:lvl w:ilvl="7" w:tplc="100A0003" w:tentative="1">
      <w:start w:val="1"/>
      <w:numFmt w:val="bullet"/>
      <w:lvlText w:val="o"/>
      <w:lvlJc w:val="left"/>
      <w:pPr>
        <w:ind w:left="5831" w:hanging="360"/>
      </w:pPr>
      <w:rPr>
        <w:rFonts w:ascii="Courier New" w:hAnsi="Courier New" w:cs="Courier New" w:hint="default"/>
      </w:rPr>
    </w:lvl>
    <w:lvl w:ilvl="8" w:tplc="100A0005" w:tentative="1">
      <w:start w:val="1"/>
      <w:numFmt w:val="bullet"/>
      <w:lvlText w:val=""/>
      <w:lvlJc w:val="left"/>
      <w:pPr>
        <w:ind w:left="6551" w:hanging="360"/>
      </w:pPr>
      <w:rPr>
        <w:rFonts w:ascii="Wingdings" w:hAnsi="Wingdings" w:hint="default"/>
      </w:rPr>
    </w:lvl>
  </w:abstractNum>
  <w:abstractNum w:abstractNumId="9"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BAE2455"/>
    <w:multiLevelType w:val="hybridMultilevel"/>
    <w:tmpl w:val="2CFE96DC"/>
    <w:lvl w:ilvl="0" w:tplc="E55ED4A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4631F14"/>
    <w:multiLevelType w:val="hybridMultilevel"/>
    <w:tmpl w:val="AB963E96"/>
    <w:lvl w:ilvl="0" w:tplc="04F69F9C">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68E51A2"/>
    <w:multiLevelType w:val="hybridMultilevel"/>
    <w:tmpl w:val="21CAA75C"/>
    <w:lvl w:ilvl="0" w:tplc="D890AB6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2B11640A"/>
    <w:multiLevelType w:val="hybridMultilevel"/>
    <w:tmpl w:val="25885A74"/>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8"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5"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3F7E168D"/>
    <w:multiLevelType w:val="hybridMultilevel"/>
    <w:tmpl w:val="69C2C8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15E6817"/>
    <w:multiLevelType w:val="hybridMultilevel"/>
    <w:tmpl w:val="C568B79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AA156A6"/>
    <w:multiLevelType w:val="hybridMultilevel"/>
    <w:tmpl w:val="FBE65BA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1F85DD7"/>
    <w:multiLevelType w:val="hybridMultilevel"/>
    <w:tmpl w:val="7374C166"/>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83F29D7"/>
    <w:multiLevelType w:val="hybridMultilevel"/>
    <w:tmpl w:val="226E43EA"/>
    <w:lvl w:ilvl="0" w:tplc="380EEA18">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D9848FC"/>
    <w:multiLevelType w:val="hybridMultilevel"/>
    <w:tmpl w:val="183E6DFC"/>
    <w:lvl w:ilvl="0" w:tplc="C714E216">
      <w:start w:val="6"/>
      <w:numFmt w:val="upperLetter"/>
      <w:lvlText w:val="%1)"/>
      <w:lvlJc w:val="left"/>
      <w:pPr>
        <w:tabs>
          <w:tab w:val="num" w:pos="7080"/>
        </w:tabs>
        <w:ind w:left="7080" w:hanging="6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414158D"/>
    <w:multiLevelType w:val="hybridMultilevel"/>
    <w:tmpl w:val="296EB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9" w15:restartNumberingAfterBreak="0">
    <w:nsid w:val="73927F47"/>
    <w:multiLevelType w:val="hybridMultilevel"/>
    <w:tmpl w:val="135E69D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7A752C42"/>
    <w:multiLevelType w:val="hybridMultilevel"/>
    <w:tmpl w:val="0308C276"/>
    <w:lvl w:ilvl="0" w:tplc="D914946E">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7"/>
  </w:num>
  <w:num w:numId="4">
    <w:abstractNumId w:val="6"/>
  </w:num>
  <w:num w:numId="5">
    <w:abstractNumId w:val="24"/>
  </w:num>
  <w:num w:numId="6">
    <w:abstractNumId w:val="15"/>
  </w:num>
  <w:num w:numId="7">
    <w:abstractNumId w:val="34"/>
  </w:num>
  <w:num w:numId="8">
    <w:abstractNumId w:val="5"/>
  </w:num>
  <w:num w:numId="9">
    <w:abstractNumId w:val="3"/>
  </w:num>
  <w:num w:numId="10">
    <w:abstractNumId w:val="40"/>
  </w:num>
  <w:num w:numId="11">
    <w:abstractNumId w:val="42"/>
  </w:num>
  <w:num w:numId="12">
    <w:abstractNumId w:val="38"/>
  </w:num>
  <w:num w:numId="13">
    <w:abstractNumId w:val="9"/>
  </w:num>
  <w:num w:numId="14">
    <w:abstractNumId w:val="12"/>
  </w:num>
  <w:num w:numId="15">
    <w:abstractNumId w:val="19"/>
  </w:num>
  <w:num w:numId="16">
    <w:abstractNumId w:val="11"/>
  </w:num>
  <w:num w:numId="17">
    <w:abstractNumId w:val="20"/>
  </w:num>
  <w:num w:numId="18">
    <w:abstractNumId w:val="22"/>
  </w:num>
  <w:num w:numId="19">
    <w:abstractNumId w:val="1"/>
  </w:num>
  <w:num w:numId="20">
    <w:abstractNumId w:val="7"/>
  </w:num>
  <w:num w:numId="21">
    <w:abstractNumId w:val="35"/>
  </w:num>
  <w:num w:numId="22">
    <w:abstractNumId w:val="25"/>
  </w:num>
  <w:num w:numId="23">
    <w:abstractNumId w:val="29"/>
  </w:num>
  <w:num w:numId="24">
    <w:abstractNumId w:val="0"/>
  </w:num>
  <w:num w:numId="25">
    <w:abstractNumId w:val="23"/>
  </w:num>
  <w:num w:numId="26">
    <w:abstractNumId w:val="31"/>
  </w:num>
  <w:num w:numId="27">
    <w:abstractNumId w:val="18"/>
  </w:num>
  <w:num w:numId="28">
    <w:abstractNumId w:val="21"/>
  </w:num>
  <w:num w:numId="29">
    <w:abstractNumId w:val="26"/>
  </w:num>
  <w:num w:numId="30">
    <w:abstractNumId w:val="33"/>
  </w:num>
  <w:num w:numId="31">
    <w:abstractNumId w:val="14"/>
  </w:num>
  <w:num w:numId="32">
    <w:abstractNumId w:val="17"/>
  </w:num>
  <w:num w:numId="33">
    <w:abstractNumId w:val="36"/>
  </w:num>
  <w:num w:numId="34">
    <w:abstractNumId w:val="8"/>
  </w:num>
  <w:num w:numId="35">
    <w:abstractNumId w:val="10"/>
  </w:num>
  <w:num w:numId="36">
    <w:abstractNumId w:val="41"/>
  </w:num>
  <w:num w:numId="37">
    <w:abstractNumId w:val="13"/>
  </w:num>
  <w:num w:numId="38">
    <w:abstractNumId w:val="32"/>
  </w:num>
  <w:num w:numId="39">
    <w:abstractNumId w:val="39"/>
  </w:num>
  <w:num w:numId="40">
    <w:abstractNumId w:val="4"/>
  </w:num>
  <w:num w:numId="41">
    <w:abstractNumId w:val="30"/>
  </w:num>
  <w:num w:numId="42">
    <w:abstractNumId w:val="27"/>
  </w:num>
  <w:num w:numId="4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1B9E"/>
    <w:rsid w:val="000023F8"/>
    <w:rsid w:val="00003500"/>
    <w:rsid w:val="0000356D"/>
    <w:rsid w:val="00004FB9"/>
    <w:rsid w:val="00005588"/>
    <w:rsid w:val="000057E3"/>
    <w:rsid w:val="0000712F"/>
    <w:rsid w:val="00010001"/>
    <w:rsid w:val="00010E2C"/>
    <w:rsid w:val="00010F51"/>
    <w:rsid w:val="0001265D"/>
    <w:rsid w:val="00012A38"/>
    <w:rsid w:val="00014307"/>
    <w:rsid w:val="00014D61"/>
    <w:rsid w:val="0001514A"/>
    <w:rsid w:val="00016DED"/>
    <w:rsid w:val="00017A9A"/>
    <w:rsid w:val="000204CE"/>
    <w:rsid w:val="00020C0E"/>
    <w:rsid w:val="00020E98"/>
    <w:rsid w:val="00021DE8"/>
    <w:rsid w:val="00022D00"/>
    <w:rsid w:val="00023324"/>
    <w:rsid w:val="000233A0"/>
    <w:rsid w:val="00023E02"/>
    <w:rsid w:val="0002440E"/>
    <w:rsid w:val="00024F87"/>
    <w:rsid w:val="0002741F"/>
    <w:rsid w:val="00027C51"/>
    <w:rsid w:val="00030067"/>
    <w:rsid w:val="00030A43"/>
    <w:rsid w:val="00030E92"/>
    <w:rsid w:val="0003131C"/>
    <w:rsid w:val="00031C1F"/>
    <w:rsid w:val="00032312"/>
    <w:rsid w:val="0003319E"/>
    <w:rsid w:val="000337B3"/>
    <w:rsid w:val="0003430E"/>
    <w:rsid w:val="000358D5"/>
    <w:rsid w:val="0003686D"/>
    <w:rsid w:val="000414D1"/>
    <w:rsid w:val="00042930"/>
    <w:rsid w:val="00042A67"/>
    <w:rsid w:val="000436E5"/>
    <w:rsid w:val="00043DE5"/>
    <w:rsid w:val="000448F5"/>
    <w:rsid w:val="00044983"/>
    <w:rsid w:val="000468E8"/>
    <w:rsid w:val="00046974"/>
    <w:rsid w:val="00047363"/>
    <w:rsid w:val="00047535"/>
    <w:rsid w:val="00050DC8"/>
    <w:rsid w:val="000513A6"/>
    <w:rsid w:val="00051E0B"/>
    <w:rsid w:val="000530FB"/>
    <w:rsid w:val="000537D4"/>
    <w:rsid w:val="00054E49"/>
    <w:rsid w:val="000569D8"/>
    <w:rsid w:val="00056D08"/>
    <w:rsid w:val="00057584"/>
    <w:rsid w:val="00057905"/>
    <w:rsid w:val="0006011F"/>
    <w:rsid w:val="00064447"/>
    <w:rsid w:val="00064899"/>
    <w:rsid w:val="000652A3"/>
    <w:rsid w:val="0006593D"/>
    <w:rsid w:val="00066C3E"/>
    <w:rsid w:val="00066F32"/>
    <w:rsid w:val="00070468"/>
    <w:rsid w:val="00070997"/>
    <w:rsid w:val="00070A3A"/>
    <w:rsid w:val="000718D5"/>
    <w:rsid w:val="00071BF0"/>
    <w:rsid w:val="00072650"/>
    <w:rsid w:val="000736A5"/>
    <w:rsid w:val="0007401A"/>
    <w:rsid w:val="000742E2"/>
    <w:rsid w:val="00074A84"/>
    <w:rsid w:val="0007624D"/>
    <w:rsid w:val="0008053F"/>
    <w:rsid w:val="00080A5E"/>
    <w:rsid w:val="0008196E"/>
    <w:rsid w:val="000820DB"/>
    <w:rsid w:val="00082D7B"/>
    <w:rsid w:val="0008318E"/>
    <w:rsid w:val="000838C2"/>
    <w:rsid w:val="00084592"/>
    <w:rsid w:val="00084929"/>
    <w:rsid w:val="00085804"/>
    <w:rsid w:val="000859EB"/>
    <w:rsid w:val="00085EE7"/>
    <w:rsid w:val="00086411"/>
    <w:rsid w:val="00087535"/>
    <w:rsid w:val="00087DA7"/>
    <w:rsid w:val="00090629"/>
    <w:rsid w:val="000913C0"/>
    <w:rsid w:val="00091FEE"/>
    <w:rsid w:val="00093A96"/>
    <w:rsid w:val="00095994"/>
    <w:rsid w:val="00096E20"/>
    <w:rsid w:val="000A126F"/>
    <w:rsid w:val="000A1C91"/>
    <w:rsid w:val="000A240E"/>
    <w:rsid w:val="000A4865"/>
    <w:rsid w:val="000A4E68"/>
    <w:rsid w:val="000A5501"/>
    <w:rsid w:val="000A57B4"/>
    <w:rsid w:val="000A5ADC"/>
    <w:rsid w:val="000A6AD5"/>
    <w:rsid w:val="000A6E6F"/>
    <w:rsid w:val="000A704C"/>
    <w:rsid w:val="000A7888"/>
    <w:rsid w:val="000A78B9"/>
    <w:rsid w:val="000B14A4"/>
    <w:rsid w:val="000B2B1A"/>
    <w:rsid w:val="000B3D6A"/>
    <w:rsid w:val="000B426C"/>
    <w:rsid w:val="000B4FB0"/>
    <w:rsid w:val="000B53A9"/>
    <w:rsid w:val="000B590A"/>
    <w:rsid w:val="000B6BD8"/>
    <w:rsid w:val="000B750E"/>
    <w:rsid w:val="000C1600"/>
    <w:rsid w:val="000C22C1"/>
    <w:rsid w:val="000C2A7E"/>
    <w:rsid w:val="000C3442"/>
    <w:rsid w:val="000C3874"/>
    <w:rsid w:val="000C4BFD"/>
    <w:rsid w:val="000C642D"/>
    <w:rsid w:val="000C6E0B"/>
    <w:rsid w:val="000C7017"/>
    <w:rsid w:val="000C75BC"/>
    <w:rsid w:val="000C7BBB"/>
    <w:rsid w:val="000C7D1B"/>
    <w:rsid w:val="000D0F1B"/>
    <w:rsid w:val="000D2282"/>
    <w:rsid w:val="000D3AD7"/>
    <w:rsid w:val="000D51CF"/>
    <w:rsid w:val="000D51D6"/>
    <w:rsid w:val="000D629D"/>
    <w:rsid w:val="000D7312"/>
    <w:rsid w:val="000D73E4"/>
    <w:rsid w:val="000D7450"/>
    <w:rsid w:val="000E0DC1"/>
    <w:rsid w:val="000E1363"/>
    <w:rsid w:val="000E16BB"/>
    <w:rsid w:val="000E3852"/>
    <w:rsid w:val="000E3E02"/>
    <w:rsid w:val="000E59A9"/>
    <w:rsid w:val="000E5DE4"/>
    <w:rsid w:val="000E5F2A"/>
    <w:rsid w:val="000E63E4"/>
    <w:rsid w:val="000E69D9"/>
    <w:rsid w:val="000E6A08"/>
    <w:rsid w:val="000E78D6"/>
    <w:rsid w:val="000F1031"/>
    <w:rsid w:val="000F114D"/>
    <w:rsid w:val="000F1D2E"/>
    <w:rsid w:val="000F27BF"/>
    <w:rsid w:val="000F5296"/>
    <w:rsid w:val="000F5E4E"/>
    <w:rsid w:val="000F6216"/>
    <w:rsid w:val="000F7416"/>
    <w:rsid w:val="000F78DE"/>
    <w:rsid w:val="00102615"/>
    <w:rsid w:val="00102CE7"/>
    <w:rsid w:val="001033F0"/>
    <w:rsid w:val="00103C35"/>
    <w:rsid w:val="00104478"/>
    <w:rsid w:val="001063C7"/>
    <w:rsid w:val="00106A3F"/>
    <w:rsid w:val="0010703C"/>
    <w:rsid w:val="0010737A"/>
    <w:rsid w:val="001073EC"/>
    <w:rsid w:val="001075B9"/>
    <w:rsid w:val="00110526"/>
    <w:rsid w:val="00110564"/>
    <w:rsid w:val="0011149D"/>
    <w:rsid w:val="00111EA6"/>
    <w:rsid w:val="0011206B"/>
    <w:rsid w:val="00117357"/>
    <w:rsid w:val="00117D2F"/>
    <w:rsid w:val="00121360"/>
    <w:rsid w:val="001214D5"/>
    <w:rsid w:val="0012188E"/>
    <w:rsid w:val="001220A1"/>
    <w:rsid w:val="00122340"/>
    <w:rsid w:val="001224EF"/>
    <w:rsid w:val="00123662"/>
    <w:rsid w:val="001266F2"/>
    <w:rsid w:val="00127572"/>
    <w:rsid w:val="00127706"/>
    <w:rsid w:val="00130C65"/>
    <w:rsid w:val="001314C2"/>
    <w:rsid w:val="0013197C"/>
    <w:rsid w:val="001346A4"/>
    <w:rsid w:val="00134D57"/>
    <w:rsid w:val="0013508A"/>
    <w:rsid w:val="001403C1"/>
    <w:rsid w:val="00141269"/>
    <w:rsid w:val="00142AD5"/>
    <w:rsid w:val="00144354"/>
    <w:rsid w:val="001449F2"/>
    <w:rsid w:val="00145F17"/>
    <w:rsid w:val="00146231"/>
    <w:rsid w:val="00150648"/>
    <w:rsid w:val="0015091B"/>
    <w:rsid w:val="00151245"/>
    <w:rsid w:val="00151292"/>
    <w:rsid w:val="00151BBB"/>
    <w:rsid w:val="00151F6E"/>
    <w:rsid w:val="00152063"/>
    <w:rsid w:val="00152EA5"/>
    <w:rsid w:val="001536B4"/>
    <w:rsid w:val="001563C4"/>
    <w:rsid w:val="001564FE"/>
    <w:rsid w:val="00160CA8"/>
    <w:rsid w:val="00162027"/>
    <w:rsid w:val="0016244A"/>
    <w:rsid w:val="0016321E"/>
    <w:rsid w:val="00163558"/>
    <w:rsid w:val="00163BB1"/>
    <w:rsid w:val="00165310"/>
    <w:rsid w:val="001674EC"/>
    <w:rsid w:val="00167CAA"/>
    <w:rsid w:val="001728F3"/>
    <w:rsid w:val="00173635"/>
    <w:rsid w:val="0017463F"/>
    <w:rsid w:val="00174665"/>
    <w:rsid w:val="001747CE"/>
    <w:rsid w:val="00174AC4"/>
    <w:rsid w:val="00174DD0"/>
    <w:rsid w:val="00174F46"/>
    <w:rsid w:val="00175458"/>
    <w:rsid w:val="0018019B"/>
    <w:rsid w:val="001807ED"/>
    <w:rsid w:val="001814F3"/>
    <w:rsid w:val="001816DA"/>
    <w:rsid w:val="00181D81"/>
    <w:rsid w:val="00181EE7"/>
    <w:rsid w:val="00183A88"/>
    <w:rsid w:val="0018496C"/>
    <w:rsid w:val="00185212"/>
    <w:rsid w:val="00185B65"/>
    <w:rsid w:val="0018744D"/>
    <w:rsid w:val="00191FC6"/>
    <w:rsid w:val="00192984"/>
    <w:rsid w:val="00192DF4"/>
    <w:rsid w:val="0019302B"/>
    <w:rsid w:val="0019365D"/>
    <w:rsid w:val="00193D13"/>
    <w:rsid w:val="00194B51"/>
    <w:rsid w:val="00197414"/>
    <w:rsid w:val="001A0123"/>
    <w:rsid w:val="001A0B2B"/>
    <w:rsid w:val="001A45FB"/>
    <w:rsid w:val="001A5262"/>
    <w:rsid w:val="001A569E"/>
    <w:rsid w:val="001A75D4"/>
    <w:rsid w:val="001A7997"/>
    <w:rsid w:val="001A7EF5"/>
    <w:rsid w:val="001B025E"/>
    <w:rsid w:val="001B1C78"/>
    <w:rsid w:val="001B262B"/>
    <w:rsid w:val="001B295A"/>
    <w:rsid w:val="001B439B"/>
    <w:rsid w:val="001B4B58"/>
    <w:rsid w:val="001B5188"/>
    <w:rsid w:val="001B6007"/>
    <w:rsid w:val="001B6050"/>
    <w:rsid w:val="001B6296"/>
    <w:rsid w:val="001B707C"/>
    <w:rsid w:val="001C0C5B"/>
    <w:rsid w:val="001C3269"/>
    <w:rsid w:val="001C55B8"/>
    <w:rsid w:val="001C5A83"/>
    <w:rsid w:val="001C6633"/>
    <w:rsid w:val="001C691F"/>
    <w:rsid w:val="001D3C99"/>
    <w:rsid w:val="001D48C2"/>
    <w:rsid w:val="001D5686"/>
    <w:rsid w:val="001D6736"/>
    <w:rsid w:val="001D688E"/>
    <w:rsid w:val="001E15E4"/>
    <w:rsid w:val="001E47A8"/>
    <w:rsid w:val="001E5371"/>
    <w:rsid w:val="001E5A62"/>
    <w:rsid w:val="001F0296"/>
    <w:rsid w:val="001F1A0C"/>
    <w:rsid w:val="001F2181"/>
    <w:rsid w:val="001F3E02"/>
    <w:rsid w:val="001F500E"/>
    <w:rsid w:val="001F6638"/>
    <w:rsid w:val="001F699C"/>
    <w:rsid w:val="001F6D5A"/>
    <w:rsid w:val="00200BAF"/>
    <w:rsid w:val="00200ED5"/>
    <w:rsid w:val="00201E19"/>
    <w:rsid w:val="00201F8C"/>
    <w:rsid w:val="00202388"/>
    <w:rsid w:val="00203B3D"/>
    <w:rsid w:val="00203F18"/>
    <w:rsid w:val="00204456"/>
    <w:rsid w:val="00204747"/>
    <w:rsid w:val="00205324"/>
    <w:rsid w:val="002071B7"/>
    <w:rsid w:val="0020721E"/>
    <w:rsid w:val="00207302"/>
    <w:rsid w:val="00210FE2"/>
    <w:rsid w:val="0021128C"/>
    <w:rsid w:val="00214155"/>
    <w:rsid w:val="002208D4"/>
    <w:rsid w:val="00220A79"/>
    <w:rsid w:val="0022129E"/>
    <w:rsid w:val="00221790"/>
    <w:rsid w:val="002219D1"/>
    <w:rsid w:val="00221E25"/>
    <w:rsid w:val="0022373F"/>
    <w:rsid w:val="00226880"/>
    <w:rsid w:val="00226B91"/>
    <w:rsid w:val="00227310"/>
    <w:rsid w:val="002278A1"/>
    <w:rsid w:val="00227B02"/>
    <w:rsid w:val="002308B4"/>
    <w:rsid w:val="00232C15"/>
    <w:rsid w:val="00234277"/>
    <w:rsid w:val="002374D4"/>
    <w:rsid w:val="00241544"/>
    <w:rsid w:val="00241820"/>
    <w:rsid w:val="00241AF3"/>
    <w:rsid w:val="002431C0"/>
    <w:rsid w:val="00243A32"/>
    <w:rsid w:val="00243AA5"/>
    <w:rsid w:val="00244D3C"/>
    <w:rsid w:val="00246C0E"/>
    <w:rsid w:val="00250542"/>
    <w:rsid w:val="002510F3"/>
    <w:rsid w:val="002516E2"/>
    <w:rsid w:val="002520D8"/>
    <w:rsid w:val="0025212A"/>
    <w:rsid w:val="0025240C"/>
    <w:rsid w:val="002525A2"/>
    <w:rsid w:val="0025343A"/>
    <w:rsid w:val="0025438F"/>
    <w:rsid w:val="002544D2"/>
    <w:rsid w:val="002545C0"/>
    <w:rsid w:val="002557C5"/>
    <w:rsid w:val="002558E5"/>
    <w:rsid w:val="0025643A"/>
    <w:rsid w:val="00256ED7"/>
    <w:rsid w:val="00260B24"/>
    <w:rsid w:val="00261E93"/>
    <w:rsid w:val="00263CBB"/>
    <w:rsid w:val="0026470E"/>
    <w:rsid w:val="00265327"/>
    <w:rsid w:val="00266991"/>
    <w:rsid w:val="00267F22"/>
    <w:rsid w:val="0027056D"/>
    <w:rsid w:val="0027486B"/>
    <w:rsid w:val="0027554B"/>
    <w:rsid w:val="00275E41"/>
    <w:rsid w:val="00275EED"/>
    <w:rsid w:val="00277731"/>
    <w:rsid w:val="00280FCB"/>
    <w:rsid w:val="00281266"/>
    <w:rsid w:val="002837D1"/>
    <w:rsid w:val="002848B4"/>
    <w:rsid w:val="0028637D"/>
    <w:rsid w:val="00286FF2"/>
    <w:rsid w:val="00287D43"/>
    <w:rsid w:val="00291BE9"/>
    <w:rsid w:val="0029210F"/>
    <w:rsid w:val="0029381F"/>
    <w:rsid w:val="002946EF"/>
    <w:rsid w:val="00294709"/>
    <w:rsid w:val="00294CE8"/>
    <w:rsid w:val="00294E36"/>
    <w:rsid w:val="00296226"/>
    <w:rsid w:val="002973E1"/>
    <w:rsid w:val="002977BA"/>
    <w:rsid w:val="00297BAE"/>
    <w:rsid w:val="002A0BFF"/>
    <w:rsid w:val="002A1820"/>
    <w:rsid w:val="002A20FD"/>
    <w:rsid w:val="002A28A0"/>
    <w:rsid w:val="002A34D9"/>
    <w:rsid w:val="002A4482"/>
    <w:rsid w:val="002A496F"/>
    <w:rsid w:val="002A5095"/>
    <w:rsid w:val="002A6216"/>
    <w:rsid w:val="002A6677"/>
    <w:rsid w:val="002A7B1C"/>
    <w:rsid w:val="002B019C"/>
    <w:rsid w:val="002B05A4"/>
    <w:rsid w:val="002B0715"/>
    <w:rsid w:val="002B0B33"/>
    <w:rsid w:val="002B1955"/>
    <w:rsid w:val="002B1F66"/>
    <w:rsid w:val="002B26D9"/>
    <w:rsid w:val="002B456A"/>
    <w:rsid w:val="002B4E75"/>
    <w:rsid w:val="002B4EB6"/>
    <w:rsid w:val="002B5CE8"/>
    <w:rsid w:val="002B6D81"/>
    <w:rsid w:val="002B7A4C"/>
    <w:rsid w:val="002C093C"/>
    <w:rsid w:val="002C1FAC"/>
    <w:rsid w:val="002C2847"/>
    <w:rsid w:val="002C3873"/>
    <w:rsid w:val="002C3B9A"/>
    <w:rsid w:val="002C4D6E"/>
    <w:rsid w:val="002C582A"/>
    <w:rsid w:val="002C5DD4"/>
    <w:rsid w:val="002C63A6"/>
    <w:rsid w:val="002C6F23"/>
    <w:rsid w:val="002C7A13"/>
    <w:rsid w:val="002D004A"/>
    <w:rsid w:val="002D03F9"/>
    <w:rsid w:val="002D15B4"/>
    <w:rsid w:val="002D2B42"/>
    <w:rsid w:val="002D466A"/>
    <w:rsid w:val="002D4C00"/>
    <w:rsid w:val="002D4EBA"/>
    <w:rsid w:val="002D4F63"/>
    <w:rsid w:val="002D5739"/>
    <w:rsid w:val="002D5BD8"/>
    <w:rsid w:val="002D5C14"/>
    <w:rsid w:val="002D5E08"/>
    <w:rsid w:val="002D7D2F"/>
    <w:rsid w:val="002D7E91"/>
    <w:rsid w:val="002E0CD7"/>
    <w:rsid w:val="002E14F2"/>
    <w:rsid w:val="002E3E3C"/>
    <w:rsid w:val="002E4577"/>
    <w:rsid w:val="002E49D9"/>
    <w:rsid w:val="002E6F47"/>
    <w:rsid w:val="002E767D"/>
    <w:rsid w:val="002F0C7D"/>
    <w:rsid w:val="002F1333"/>
    <w:rsid w:val="002F1E9A"/>
    <w:rsid w:val="002F1FA8"/>
    <w:rsid w:val="002F2AAB"/>
    <w:rsid w:val="002F335E"/>
    <w:rsid w:val="002F50E4"/>
    <w:rsid w:val="0030032D"/>
    <w:rsid w:val="00300F3D"/>
    <w:rsid w:val="00301BB4"/>
    <w:rsid w:val="003027DB"/>
    <w:rsid w:val="0030335C"/>
    <w:rsid w:val="00305627"/>
    <w:rsid w:val="003068F4"/>
    <w:rsid w:val="00307593"/>
    <w:rsid w:val="0030764D"/>
    <w:rsid w:val="003109F5"/>
    <w:rsid w:val="00311706"/>
    <w:rsid w:val="00311D06"/>
    <w:rsid w:val="00313086"/>
    <w:rsid w:val="00313106"/>
    <w:rsid w:val="0031417A"/>
    <w:rsid w:val="00314740"/>
    <w:rsid w:val="00317CC3"/>
    <w:rsid w:val="003204FD"/>
    <w:rsid w:val="00320D7F"/>
    <w:rsid w:val="003215CA"/>
    <w:rsid w:val="003222EF"/>
    <w:rsid w:val="003223F5"/>
    <w:rsid w:val="00322C59"/>
    <w:rsid w:val="00323C3A"/>
    <w:rsid w:val="00324B61"/>
    <w:rsid w:val="00324DF0"/>
    <w:rsid w:val="00325EA0"/>
    <w:rsid w:val="00326A55"/>
    <w:rsid w:val="0032745D"/>
    <w:rsid w:val="00327651"/>
    <w:rsid w:val="00327B7F"/>
    <w:rsid w:val="00327E7D"/>
    <w:rsid w:val="0033054A"/>
    <w:rsid w:val="003308BD"/>
    <w:rsid w:val="00330F2C"/>
    <w:rsid w:val="00331E62"/>
    <w:rsid w:val="003323FD"/>
    <w:rsid w:val="003327BB"/>
    <w:rsid w:val="003327DF"/>
    <w:rsid w:val="00333719"/>
    <w:rsid w:val="00333806"/>
    <w:rsid w:val="003355B7"/>
    <w:rsid w:val="0034018A"/>
    <w:rsid w:val="00340E1E"/>
    <w:rsid w:val="00341BDA"/>
    <w:rsid w:val="00343E36"/>
    <w:rsid w:val="003448CF"/>
    <w:rsid w:val="00351025"/>
    <w:rsid w:val="00351818"/>
    <w:rsid w:val="00351A2A"/>
    <w:rsid w:val="0035257B"/>
    <w:rsid w:val="003529ED"/>
    <w:rsid w:val="00352FE0"/>
    <w:rsid w:val="00353213"/>
    <w:rsid w:val="003534F4"/>
    <w:rsid w:val="00353762"/>
    <w:rsid w:val="00356F26"/>
    <w:rsid w:val="00357265"/>
    <w:rsid w:val="003577E6"/>
    <w:rsid w:val="00360802"/>
    <w:rsid w:val="003645D3"/>
    <w:rsid w:val="003648BC"/>
    <w:rsid w:val="003662AA"/>
    <w:rsid w:val="003669CB"/>
    <w:rsid w:val="003700D5"/>
    <w:rsid w:val="0037232B"/>
    <w:rsid w:val="00373F0E"/>
    <w:rsid w:val="00375655"/>
    <w:rsid w:val="0037579F"/>
    <w:rsid w:val="003758BF"/>
    <w:rsid w:val="00376306"/>
    <w:rsid w:val="0037633F"/>
    <w:rsid w:val="00376592"/>
    <w:rsid w:val="00381115"/>
    <w:rsid w:val="00382052"/>
    <w:rsid w:val="0038282B"/>
    <w:rsid w:val="003857F0"/>
    <w:rsid w:val="0038605E"/>
    <w:rsid w:val="00386417"/>
    <w:rsid w:val="00386A47"/>
    <w:rsid w:val="00387F7E"/>
    <w:rsid w:val="0039163D"/>
    <w:rsid w:val="003916CB"/>
    <w:rsid w:val="00391E26"/>
    <w:rsid w:val="0039285B"/>
    <w:rsid w:val="00395D15"/>
    <w:rsid w:val="0039624B"/>
    <w:rsid w:val="0039745A"/>
    <w:rsid w:val="003978E4"/>
    <w:rsid w:val="00397E0F"/>
    <w:rsid w:val="003A1AD6"/>
    <w:rsid w:val="003A2039"/>
    <w:rsid w:val="003A262F"/>
    <w:rsid w:val="003A409F"/>
    <w:rsid w:val="003A48D0"/>
    <w:rsid w:val="003A5250"/>
    <w:rsid w:val="003A55D0"/>
    <w:rsid w:val="003A5A3E"/>
    <w:rsid w:val="003B0203"/>
    <w:rsid w:val="003B0636"/>
    <w:rsid w:val="003B3325"/>
    <w:rsid w:val="003B350D"/>
    <w:rsid w:val="003B37D9"/>
    <w:rsid w:val="003B3D6F"/>
    <w:rsid w:val="003B3E0C"/>
    <w:rsid w:val="003B44D2"/>
    <w:rsid w:val="003B4F91"/>
    <w:rsid w:val="003B554A"/>
    <w:rsid w:val="003B6382"/>
    <w:rsid w:val="003B7C5A"/>
    <w:rsid w:val="003C1956"/>
    <w:rsid w:val="003C31C6"/>
    <w:rsid w:val="003C45AD"/>
    <w:rsid w:val="003C5091"/>
    <w:rsid w:val="003C50F6"/>
    <w:rsid w:val="003C5363"/>
    <w:rsid w:val="003C6334"/>
    <w:rsid w:val="003C638B"/>
    <w:rsid w:val="003C6FED"/>
    <w:rsid w:val="003C780C"/>
    <w:rsid w:val="003D11F7"/>
    <w:rsid w:val="003D244F"/>
    <w:rsid w:val="003D2CCF"/>
    <w:rsid w:val="003D4417"/>
    <w:rsid w:val="003D5A0D"/>
    <w:rsid w:val="003D5F2C"/>
    <w:rsid w:val="003D683B"/>
    <w:rsid w:val="003D7CD1"/>
    <w:rsid w:val="003E05D3"/>
    <w:rsid w:val="003E1189"/>
    <w:rsid w:val="003E153C"/>
    <w:rsid w:val="003E1BF4"/>
    <w:rsid w:val="003E1FA3"/>
    <w:rsid w:val="003E3B96"/>
    <w:rsid w:val="003E3CF0"/>
    <w:rsid w:val="003E4901"/>
    <w:rsid w:val="003E4B01"/>
    <w:rsid w:val="003E5302"/>
    <w:rsid w:val="003E5EA2"/>
    <w:rsid w:val="003E6796"/>
    <w:rsid w:val="003E6E30"/>
    <w:rsid w:val="003F0E82"/>
    <w:rsid w:val="003F2ED7"/>
    <w:rsid w:val="003F32D9"/>
    <w:rsid w:val="003F3C9D"/>
    <w:rsid w:val="003F402E"/>
    <w:rsid w:val="003F4415"/>
    <w:rsid w:val="003F5C99"/>
    <w:rsid w:val="003F5DF2"/>
    <w:rsid w:val="003F69A7"/>
    <w:rsid w:val="003F6C6D"/>
    <w:rsid w:val="003F7148"/>
    <w:rsid w:val="00400FE1"/>
    <w:rsid w:val="00401785"/>
    <w:rsid w:val="00401EFA"/>
    <w:rsid w:val="00403E08"/>
    <w:rsid w:val="00403E79"/>
    <w:rsid w:val="0040513D"/>
    <w:rsid w:val="00405FF7"/>
    <w:rsid w:val="00407769"/>
    <w:rsid w:val="004077A2"/>
    <w:rsid w:val="004105EA"/>
    <w:rsid w:val="00410FBE"/>
    <w:rsid w:val="00413BD4"/>
    <w:rsid w:val="004152B2"/>
    <w:rsid w:val="004159BF"/>
    <w:rsid w:val="00416284"/>
    <w:rsid w:val="0041643E"/>
    <w:rsid w:val="0041748D"/>
    <w:rsid w:val="00420323"/>
    <w:rsid w:val="004211FA"/>
    <w:rsid w:val="00422245"/>
    <w:rsid w:val="004237FC"/>
    <w:rsid w:val="00425AFA"/>
    <w:rsid w:val="00425FCC"/>
    <w:rsid w:val="00426299"/>
    <w:rsid w:val="00426770"/>
    <w:rsid w:val="00431988"/>
    <w:rsid w:val="00431D26"/>
    <w:rsid w:val="00433B2E"/>
    <w:rsid w:val="004345E2"/>
    <w:rsid w:val="00437A61"/>
    <w:rsid w:val="00437BAF"/>
    <w:rsid w:val="00437E71"/>
    <w:rsid w:val="004409D9"/>
    <w:rsid w:val="00440B6B"/>
    <w:rsid w:val="00440BF7"/>
    <w:rsid w:val="00440FF9"/>
    <w:rsid w:val="004414DC"/>
    <w:rsid w:val="00442249"/>
    <w:rsid w:val="00442331"/>
    <w:rsid w:val="004426C1"/>
    <w:rsid w:val="0044353E"/>
    <w:rsid w:val="00444401"/>
    <w:rsid w:val="004446DD"/>
    <w:rsid w:val="00445725"/>
    <w:rsid w:val="00445D7D"/>
    <w:rsid w:val="004468BB"/>
    <w:rsid w:val="0044719F"/>
    <w:rsid w:val="00447A54"/>
    <w:rsid w:val="00447E35"/>
    <w:rsid w:val="00451E6F"/>
    <w:rsid w:val="0045295F"/>
    <w:rsid w:val="00453B93"/>
    <w:rsid w:val="00454D39"/>
    <w:rsid w:val="00454DE5"/>
    <w:rsid w:val="00455331"/>
    <w:rsid w:val="0045605A"/>
    <w:rsid w:val="0045649B"/>
    <w:rsid w:val="00456BBD"/>
    <w:rsid w:val="00456F02"/>
    <w:rsid w:val="00457A64"/>
    <w:rsid w:val="00460320"/>
    <w:rsid w:val="004607BC"/>
    <w:rsid w:val="00460B8D"/>
    <w:rsid w:val="00460C35"/>
    <w:rsid w:val="00462509"/>
    <w:rsid w:val="00463440"/>
    <w:rsid w:val="00463820"/>
    <w:rsid w:val="00463E56"/>
    <w:rsid w:val="00466140"/>
    <w:rsid w:val="00466632"/>
    <w:rsid w:val="00466806"/>
    <w:rsid w:val="00467A8C"/>
    <w:rsid w:val="0047024C"/>
    <w:rsid w:val="00470D79"/>
    <w:rsid w:val="004711B8"/>
    <w:rsid w:val="004722B2"/>
    <w:rsid w:val="00472308"/>
    <w:rsid w:val="00473DFD"/>
    <w:rsid w:val="00476E9C"/>
    <w:rsid w:val="004772A3"/>
    <w:rsid w:val="00477E38"/>
    <w:rsid w:val="004806DE"/>
    <w:rsid w:val="0048082B"/>
    <w:rsid w:val="00481B5D"/>
    <w:rsid w:val="00483122"/>
    <w:rsid w:val="00484014"/>
    <w:rsid w:val="00485186"/>
    <w:rsid w:val="00485E79"/>
    <w:rsid w:val="00485F29"/>
    <w:rsid w:val="004860C4"/>
    <w:rsid w:val="004866C3"/>
    <w:rsid w:val="00487435"/>
    <w:rsid w:val="00487AD3"/>
    <w:rsid w:val="004905CC"/>
    <w:rsid w:val="004928AF"/>
    <w:rsid w:val="0049394B"/>
    <w:rsid w:val="00493F49"/>
    <w:rsid w:val="00495693"/>
    <w:rsid w:val="00495CF1"/>
    <w:rsid w:val="004968EC"/>
    <w:rsid w:val="00497CD0"/>
    <w:rsid w:val="004A0B02"/>
    <w:rsid w:val="004A2123"/>
    <w:rsid w:val="004A3380"/>
    <w:rsid w:val="004A3604"/>
    <w:rsid w:val="004A39C3"/>
    <w:rsid w:val="004A3B2A"/>
    <w:rsid w:val="004A3F44"/>
    <w:rsid w:val="004A4F50"/>
    <w:rsid w:val="004A5575"/>
    <w:rsid w:val="004A5D7D"/>
    <w:rsid w:val="004A7D44"/>
    <w:rsid w:val="004A7EAE"/>
    <w:rsid w:val="004B14E5"/>
    <w:rsid w:val="004B45CE"/>
    <w:rsid w:val="004B4EE4"/>
    <w:rsid w:val="004B566B"/>
    <w:rsid w:val="004B5709"/>
    <w:rsid w:val="004B612D"/>
    <w:rsid w:val="004B6C70"/>
    <w:rsid w:val="004B6FE8"/>
    <w:rsid w:val="004B7D6F"/>
    <w:rsid w:val="004C05BF"/>
    <w:rsid w:val="004C0676"/>
    <w:rsid w:val="004C0D52"/>
    <w:rsid w:val="004C179C"/>
    <w:rsid w:val="004C1DF7"/>
    <w:rsid w:val="004C5739"/>
    <w:rsid w:val="004C5A6F"/>
    <w:rsid w:val="004C626E"/>
    <w:rsid w:val="004C767F"/>
    <w:rsid w:val="004C7778"/>
    <w:rsid w:val="004D0170"/>
    <w:rsid w:val="004D1245"/>
    <w:rsid w:val="004D3BE0"/>
    <w:rsid w:val="004D5805"/>
    <w:rsid w:val="004D66B3"/>
    <w:rsid w:val="004E09AC"/>
    <w:rsid w:val="004E0A3B"/>
    <w:rsid w:val="004E15EE"/>
    <w:rsid w:val="004E281E"/>
    <w:rsid w:val="004E2850"/>
    <w:rsid w:val="004E2B2A"/>
    <w:rsid w:val="004E2C02"/>
    <w:rsid w:val="004E2F95"/>
    <w:rsid w:val="004E36DD"/>
    <w:rsid w:val="004E41D9"/>
    <w:rsid w:val="004E4C8C"/>
    <w:rsid w:val="004E4FE9"/>
    <w:rsid w:val="004E6751"/>
    <w:rsid w:val="004E7AF6"/>
    <w:rsid w:val="004E7C02"/>
    <w:rsid w:val="004F0F37"/>
    <w:rsid w:val="004F1B91"/>
    <w:rsid w:val="004F2761"/>
    <w:rsid w:val="004F2C37"/>
    <w:rsid w:val="004F3503"/>
    <w:rsid w:val="004F3CE8"/>
    <w:rsid w:val="004F3FBC"/>
    <w:rsid w:val="004F4327"/>
    <w:rsid w:val="004F571E"/>
    <w:rsid w:val="004F698D"/>
    <w:rsid w:val="004F6CF4"/>
    <w:rsid w:val="004F7EA4"/>
    <w:rsid w:val="00500E38"/>
    <w:rsid w:val="00501988"/>
    <w:rsid w:val="00501A29"/>
    <w:rsid w:val="00502158"/>
    <w:rsid w:val="00502B67"/>
    <w:rsid w:val="00504A1C"/>
    <w:rsid w:val="005053BC"/>
    <w:rsid w:val="00505FF7"/>
    <w:rsid w:val="005073B9"/>
    <w:rsid w:val="005103FD"/>
    <w:rsid w:val="00510E05"/>
    <w:rsid w:val="00511FA0"/>
    <w:rsid w:val="005123EE"/>
    <w:rsid w:val="00512B3C"/>
    <w:rsid w:val="00512C03"/>
    <w:rsid w:val="00513905"/>
    <w:rsid w:val="00513F52"/>
    <w:rsid w:val="00514558"/>
    <w:rsid w:val="00515F5E"/>
    <w:rsid w:val="00516BF0"/>
    <w:rsid w:val="00516C38"/>
    <w:rsid w:val="0051747E"/>
    <w:rsid w:val="00520FB0"/>
    <w:rsid w:val="00521125"/>
    <w:rsid w:val="00521571"/>
    <w:rsid w:val="005229D2"/>
    <w:rsid w:val="005232ED"/>
    <w:rsid w:val="005239C4"/>
    <w:rsid w:val="00533A6D"/>
    <w:rsid w:val="00533ADD"/>
    <w:rsid w:val="0053529E"/>
    <w:rsid w:val="00535F29"/>
    <w:rsid w:val="00536099"/>
    <w:rsid w:val="00536286"/>
    <w:rsid w:val="00537064"/>
    <w:rsid w:val="00537069"/>
    <w:rsid w:val="005374CB"/>
    <w:rsid w:val="005432EA"/>
    <w:rsid w:val="00543467"/>
    <w:rsid w:val="0054383A"/>
    <w:rsid w:val="00544358"/>
    <w:rsid w:val="0054462B"/>
    <w:rsid w:val="00545539"/>
    <w:rsid w:val="0054628F"/>
    <w:rsid w:val="00546587"/>
    <w:rsid w:val="005478F9"/>
    <w:rsid w:val="00547E69"/>
    <w:rsid w:val="00551184"/>
    <w:rsid w:val="0055180C"/>
    <w:rsid w:val="005525E6"/>
    <w:rsid w:val="005528CF"/>
    <w:rsid w:val="00552CF6"/>
    <w:rsid w:val="00554308"/>
    <w:rsid w:val="00554461"/>
    <w:rsid w:val="0055470A"/>
    <w:rsid w:val="005554CC"/>
    <w:rsid w:val="00555A6B"/>
    <w:rsid w:val="00557348"/>
    <w:rsid w:val="00557BD5"/>
    <w:rsid w:val="00561C3F"/>
    <w:rsid w:val="00561E6B"/>
    <w:rsid w:val="0056289C"/>
    <w:rsid w:val="00562E37"/>
    <w:rsid w:val="00563C48"/>
    <w:rsid w:val="005647EB"/>
    <w:rsid w:val="00565219"/>
    <w:rsid w:val="00565EC2"/>
    <w:rsid w:val="0056659C"/>
    <w:rsid w:val="0056781E"/>
    <w:rsid w:val="005704C4"/>
    <w:rsid w:val="00571324"/>
    <w:rsid w:val="00571547"/>
    <w:rsid w:val="0057251A"/>
    <w:rsid w:val="0057318F"/>
    <w:rsid w:val="005731D8"/>
    <w:rsid w:val="0057599B"/>
    <w:rsid w:val="005759A4"/>
    <w:rsid w:val="00576454"/>
    <w:rsid w:val="005776DB"/>
    <w:rsid w:val="00580041"/>
    <w:rsid w:val="005809B5"/>
    <w:rsid w:val="0059023E"/>
    <w:rsid w:val="005905BA"/>
    <w:rsid w:val="00591721"/>
    <w:rsid w:val="00591C2B"/>
    <w:rsid w:val="00592F8A"/>
    <w:rsid w:val="00593DA0"/>
    <w:rsid w:val="00596A96"/>
    <w:rsid w:val="00596DAA"/>
    <w:rsid w:val="00597C04"/>
    <w:rsid w:val="005A1EF9"/>
    <w:rsid w:val="005A28AD"/>
    <w:rsid w:val="005A3D79"/>
    <w:rsid w:val="005A3EAB"/>
    <w:rsid w:val="005A61B8"/>
    <w:rsid w:val="005A72E0"/>
    <w:rsid w:val="005A7900"/>
    <w:rsid w:val="005A7A0B"/>
    <w:rsid w:val="005B0208"/>
    <w:rsid w:val="005B0318"/>
    <w:rsid w:val="005B076F"/>
    <w:rsid w:val="005B1EDE"/>
    <w:rsid w:val="005B2AFC"/>
    <w:rsid w:val="005B5602"/>
    <w:rsid w:val="005B5FD2"/>
    <w:rsid w:val="005B6C85"/>
    <w:rsid w:val="005B7024"/>
    <w:rsid w:val="005B70C6"/>
    <w:rsid w:val="005C0010"/>
    <w:rsid w:val="005C0E45"/>
    <w:rsid w:val="005C16B1"/>
    <w:rsid w:val="005C19B9"/>
    <w:rsid w:val="005C1E4C"/>
    <w:rsid w:val="005C2450"/>
    <w:rsid w:val="005C3045"/>
    <w:rsid w:val="005C41D8"/>
    <w:rsid w:val="005C43CB"/>
    <w:rsid w:val="005C534A"/>
    <w:rsid w:val="005C55B6"/>
    <w:rsid w:val="005C56BE"/>
    <w:rsid w:val="005C59CD"/>
    <w:rsid w:val="005C5C8B"/>
    <w:rsid w:val="005C67C3"/>
    <w:rsid w:val="005C6DE8"/>
    <w:rsid w:val="005C7765"/>
    <w:rsid w:val="005D07B1"/>
    <w:rsid w:val="005D33EC"/>
    <w:rsid w:val="005D4549"/>
    <w:rsid w:val="005D48BF"/>
    <w:rsid w:val="005D570D"/>
    <w:rsid w:val="005D6974"/>
    <w:rsid w:val="005D7EA1"/>
    <w:rsid w:val="005E0AA5"/>
    <w:rsid w:val="005E1602"/>
    <w:rsid w:val="005E1B5A"/>
    <w:rsid w:val="005E2256"/>
    <w:rsid w:val="005E22F7"/>
    <w:rsid w:val="005E2428"/>
    <w:rsid w:val="005E313B"/>
    <w:rsid w:val="005E4B4A"/>
    <w:rsid w:val="005E5757"/>
    <w:rsid w:val="005E6CE6"/>
    <w:rsid w:val="005E7812"/>
    <w:rsid w:val="005F03F1"/>
    <w:rsid w:val="005F0797"/>
    <w:rsid w:val="005F085D"/>
    <w:rsid w:val="005F0A1E"/>
    <w:rsid w:val="005F24AF"/>
    <w:rsid w:val="005F27D9"/>
    <w:rsid w:val="005F331B"/>
    <w:rsid w:val="005F3AB1"/>
    <w:rsid w:val="005F3D8D"/>
    <w:rsid w:val="005F4E43"/>
    <w:rsid w:val="005F5796"/>
    <w:rsid w:val="005F6AB2"/>
    <w:rsid w:val="005F7146"/>
    <w:rsid w:val="00601C1F"/>
    <w:rsid w:val="00602E94"/>
    <w:rsid w:val="0060351F"/>
    <w:rsid w:val="00603BF8"/>
    <w:rsid w:val="00603C07"/>
    <w:rsid w:val="00603CB5"/>
    <w:rsid w:val="006043F8"/>
    <w:rsid w:val="00604559"/>
    <w:rsid w:val="00604AB2"/>
    <w:rsid w:val="006062FA"/>
    <w:rsid w:val="00606A9A"/>
    <w:rsid w:val="00607591"/>
    <w:rsid w:val="00611126"/>
    <w:rsid w:val="00611561"/>
    <w:rsid w:val="006116C3"/>
    <w:rsid w:val="006120B6"/>
    <w:rsid w:val="00612AB6"/>
    <w:rsid w:val="006140A2"/>
    <w:rsid w:val="00614C94"/>
    <w:rsid w:val="0061620E"/>
    <w:rsid w:val="00616A4C"/>
    <w:rsid w:val="00616AD7"/>
    <w:rsid w:val="00616E41"/>
    <w:rsid w:val="00617B47"/>
    <w:rsid w:val="00620AD1"/>
    <w:rsid w:val="00621A1E"/>
    <w:rsid w:val="00622EBE"/>
    <w:rsid w:val="00624139"/>
    <w:rsid w:val="006251CB"/>
    <w:rsid w:val="006253D9"/>
    <w:rsid w:val="00625A6E"/>
    <w:rsid w:val="00626B3C"/>
    <w:rsid w:val="00626C98"/>
    <w:rsid w:val="006272BD"/>
    <w:rsid w:val="006348F3"/>
    <w:rsid w:val="00635BDF"/>
    <w:rsid w:val="0063637A"/>
    <w:rsid w:val="0064037B"/>
    <w:rsid w:val="00641849"/>
    <w:rsid w:val="00642209"/>
    <w:rsid w:val="00643939"/>
    <w:rsid w:val="00644320"/>
    <w:rsid w:val="00644510"/>
    <w:rsid w:val="00645C7E"/>
    <w:rsid w:val="00647135"/>
    <w:rsid w:val="00647259"/>
    <w:rsid w:val="00650546"/>
    <w:rsid w:val="006507D5"/>
    <w:rsid w:val="006509A9"/>
    <w:rsid w:val="006514A5"/>
    <w:rsid w:val="0065198A"/>
    <w:rsid w:val="00652A44"/>
    <w:rsid w:val="006544E2"/>
    <w:rsid w:val="006547C7"/>
    <w:rsid w:val="00655A70"/>
    <w:rsid w:val="00655C50"/>
    <w:rsid w:val="006568A9"/>
    <w:rsid w:val="00656D95"/>
    <w:rsid w:val="006600D2"/>
    <w:rsid w:val="00660A0B"/>
    <w:rsid w:val="00660BA9"/>
    <w:rsid w:val="006617BE"/>
    <w:rsid w:val="006632C0"/>
    <w:rsid w:val="00663678"/>
    <w:rsid w:val="00663D85"/>
    <w:rsid w:val="00666427"/>
    <w:rsid w:val="006667C0"/>
    <w:rsid w:val="0067036E"/>
    <w:rsid w:val="0067083A"/>
    <w:rsid w:val="00670A37"/>
    <w:rsid w:val="00670B7B"/>
    <w:rsid w:val="00670EC3"/>
    <w:rsid w:val="00673F10"/>
    <w:rsid w:val="00674567"/>
    <w:rsid w:val="0067499F"/>
    <w:rsid w:val="00674BA9"/>
    <w:rsid w:val="006758CE"/>
    <w:rsid w:val="006766F1"/>
    <w:rsid w:val="00676E8C"/>
    <w:rsid w:val="006826F8"/>
    <w:rsid w:val="0068285D"/>
    <w:rsid w:val="00682F58"/>
    <w:rsid w:val="00683084"/>
    <w:rsid w:val="00684926"/>
    <w:rsid w:val="0069006D"/>
    <w:rsid w:val="006911EB"/>
    <w:rsid w:val="006915AC"/>
    <w:rsid w:val="00691626"/>
    <w:rsid w:val="00692B91"/>
    <w:rsid w:val="00693776"/>
    <w:rsid w:val="00695789"/>
    <w:rsid w:val="00695B59"/>
    <w:rsid w:val="00695C74"/>
    <w:rsid w:val="00696770"/>
    <w:rsid w:val="00696936"/>
    <w:rsid w:val="00697219"/>
    <w:rsid w:val="00697994"/>
    <w:rsid w:val="00697DDF"/>
    <w:rsid w:val="006A0D8B"/>
    <w:rsid w:val="006A1E6E"/>
    <w:rsid w:val="006A2817"/>
    <w:rsid w:val="006A293C"/>
    <w:rsid w:val="006A29F5"/>
    <w:rsid w:val="006A4A9F"/>
    <w:rsid w:val="006A5508"/>
    <w:rsid w:val="006A5583"/>
    <w:rsid w:val="006A5AC4"/>
    <w:rsid w:val="006A7EAA"/>
    <w:rsid w:val="006B09F7"/>
    <w:rsid w:val="006B193E"/>
    <w:rsid w:val="006B1BA1"/>
    <w:rsid w:val="006B3090"/>
    <w:rsid w:val="006B35CB"/>
    <w:rsid w:val="006B3E37"/>
    <w:rsid w:val="006B412D"/>
    <w:rsid w:val="006B492B"/>
    <w:rsid w:val="006B6222"/>
    <w:rsid w:val="006B643B"/>
    <w:rsid w:val="006B6707"/>
    <w:rsid w:val="006B6AF8"/>
    <w:rsid w:val="006B7140"/>
    <w:rsid w:val="006B7FAC"/>
    <w:rsid w:val="006C04F9"/>
    <w:rsid w:val="006C203E"/>
    <w:rsid w:val="006C47B7"/>
    <w:rsid w:val="006C6762"/>
    <w:rsid w:val="006C7546"/>
    <w:rsid w:val="006D199B"/>
    <w:rsid w:val="006D37E6"/>
    <w:rsid w:val="006D4090"/>
    <w:rsid w:val="006D42E3"/>
    <w:rsid w:val="006D4C45"/>
    <w:rsid w:val="006D5E5B"/>
    <w:rsid w:val="006D6A78"/>
    <w:rsid w:val="006D6F42"/>
    <w:rsid w:val="006D7619"/>
    <w:rsid w:val="006E0876"/>
    <w:rsid w:val="006E1839"/>
    <w:rsid w:val="006E2458"/>
    <w:rsid w:val="006E26C1"/>
    <w:rsid w:val="006E28DB"/>
    <w:rsid w:val="006E390A"/>
    <w:rsid w:val="006E3A43"/>
    <w:rsid w:val="006E56A8"/>
    <w:rsid w:val="006E5811"/>
    <w:rsid w:val="006E5EE4"/>
    <w:rsid w:val="006E650D"/>
    <w:rsid w:val="006E6975"/>
    <w:rsid w:val="006E6F68"/>
    <w:rsid w:val="006F044C"/>
    <w:rsid w:val="006F0473"/>
    <w:rsid w:val="006F2299"/>
    <w:rsid w:val="006F47A4"/>
    <w:rsid w:val="006F47B0"/>
    <w:rsid w:val="006F4CA6"/>
    <w:rsid w:val="006F4F8D"/>
    <w:rsid w:val="006F74AF"/>
    <w:rsid w:val="006F7E90"/>
    <w:rsid w:val="0070181A"/>
    <w:rsid w:val="0070253D"/>
    <w:rsid w:val="007051F8"/>
    <w:rsid w:val="00705D23"/>
    <w:rsid w:val="00706C79"/>
    <w:rsid w:val="007077E0"/>
    <w:rsid w:val="007109AB"/>
    <w:rsid w:val="00710EA3"/>
    <w:rsid w:val="007119D8"/>
    <w:rsid w:val="00711D1B"/>
    <w:rsid w:val="00711E4D"/>
    <w:rsid w:val="0071394D"/>
    <w:rsid w:val="00713F6C"/>
    <w:rsid w:val="007155A1"/>
    <w:rsid w:val="00715CAB"/>
    <w:rsid w:val="00715D0F"/>
    <w:rsid w:val="0071681F"/>
    <w:rsid w:val="00716BCF"/>
    <w:rsid w:val="00716EC0"/>
    <w:rsid w:val="007173BB"/>
    <w:rsid w:val="0072176D"/>
    <w:rsid w:val="007219FA"/>
    <w:rsid w:val="00721EDF"/>
    <w:rsid w:val="0072259F"/>
    <w:rsid w:val="00723219"/>
    <w:rsid w:val="0072360E"/>
    <w:rsid w:val="00723D15"/>
    <w:rsid w:val="00724DFD"/>
    <w:rsid w:val="007256D1"/>
    <w:rsid w:val="0072608D"/>
    <w:rsid w:val="007306E6"/>
    <w:rsid w:val="0073093F"/>
    <w:rsid w:val="007324CF"/>
    <w:rsid w:val="0073267C"/>
    <w:rsid w:val="00732A74"/>
    <w:rsid w:val="00733020"/>
    <w:rsid w:val="007331E8"/>
    <w:rsid w:val="0073363E"/>
    <w:rsid w:val="00733A0B"/>
    <w:rsid w:val="00734491"/>
    <w:rsid w:val="007350CC"/>
    <w:rsid w:val="007356AA"/>
    <w:rsid w:val="00735FC4"/>
    <w:rsid w:val="0073606B"/>
    <w:rsid w:val="00737713"/>
    <w:rsid w:val="007379F9"/>
    <w:rsid w:val="0074062B"/>
    <w:rsid w:val="00741A71"/>
    <w:rsid w:val="00742A3D"/>
    <w:rsid w:val="00744359"/>
    <w:rsid w:val="00744385"/>
    <w:rsid w:val="0074650B"/>
    <w:rsid w:val="00746D02"/>
    <w:rsid w:val="00746D8D"/>
    <w:rsid w:val="00747154"/>
    <w:rsid w:val="007472E3"/>
    <w:rsid w:val="00750052"/>
    <w:rsid w:val="00750520"/>
    <w:rsid w:val="00751321"/>
    <w:rsid w:val="0075151F"/>
    <w:rsid w:val="00751A10"/>
    <w:rsid w:val="00751A76"/>
    <w:rsid w:val="0075211A"/>
    <w:rsid w:val="007537DF"/>
    <w:rsid w:val="007546AD"/>
    <w:rsid w:val="00754956"/>
    <w:rsid w:val="00754C3A"/>
    <w:rsid w:val="007555E1"/>
    <w:rsid w:val="00755B5C"/>
    <w:rsid w:val="00756016"/>
    <w:rsid w:val="0075624B"/>
    <w:rsid w:val="00756362"/>
    <w:rsid w:val="007563A1"/>
    <w:rsid w:val="00756686"/>
    <w:rsid w:val="00760310"/>
    <w:rsid w:val="00761094"/>
    <w:rsid w:val="007617A6"/>
    <w:rsid w:val="00762091"/>
    <w:rsid w:val="0076280A"/>
    <w:rsid w:val="0076285D"/>
    <w:rsid w:val="00762C08"/>
    <w:rsid w:val="00763525"/>
    <w:rsid w:val="00764023"/>
    <w:rsid w:val="00765619"/>
    <w:rsid w:val="00765A28"/>
    <w:rsid w:val="0076645C"/>
    <w:rsid w:val="0076650E"/>
    <w:rsid w:val="007666D2"/>
    <w:rsid w:val="00766B8B"/>
    <w:rsid w:val="007677D5"/>
    <w:rsid w:val="00770D1F"/>
    <w:rsid w:val="007715EB"/>
    <w:rsid w:val="0077207E"/>
    <w:rsid w:val="007725F6"/>
    <w:rsid w:val="00774861"/>
    <w:rsid w:val="00775CB5"/>
    <w:rsid w:val="007773FE"/>
    <w:rsid w:val="0077792D"/>
    <w:rsid w:val="00777AD9"/>
    <w:rsid w:val="00777E85"/>
    <w:rsid w:val="00780FAB"/>
    <w:rsid w:val="00781479"/>
    <w:rsid w:val="00781F1A"/>
    <w:rsid w:val="007826BE"/>
    <w:rsid w:val="007831A7"/>
    <w:rsid w:val="00783562"/>
    <w:rsid w:val="007842D0"/>
    <w:rsid w:val="00784509"/>
    <w:rsid w:val="007851FD"/>
    <w:rsid w:val="00785BE5"/>
    <w:rsid w:val="00787F2D"/>
    <w:rsid w:val="007903ED"/>
    <w:rsid w:val="00790DC5"/>
    <w:rsid w:val="00790E3B"/>
    <w:rsid w:val="0079383E"/>
    <w:rsid w:val="00793A0E"/>
    <w:rsid w:val="00794384"/>
    <w:rsid w:val="007948D6"/>
    <w:rsid w:val="007967FE"/>
    <w:rsid w:val="00797579"/>
    <w:rsid w:val="007A04D6"/>
    <w:rsid w:val="007A1A48"/>
    <w:rsid w:val="007A34CA"/>
    <w:rsid w:val="007A4EE1"/>
    <w:rsid w:val="007A6719"/>
    <w:rsid w:val="007A6A67"/>
    <w:rsid w:val="007A6B80"/>
    <w:rsid w:val="007A76ED"/>
    <w:rsid w:val="007A7E39"/>
    <w:rsid w:val="007B15FD"/>
    <w:rsid w:val="007B3061"/>
    <w:rsid w:val="007B359E"/>
    <w:rsid w:val="007B3A14"/>
    <w:rsid w:val="007B5263"/>
    <w:rsid w:val="007B54B9"/>
    <w:rsid w:val="007B5D16"/>
    <w:rsid w:val="007B7FEC"/>
    <w:rsid w:val="007C07EF"/>
    <w:rsid w:val="007C1D09"/>
    <w:rsid w:val="007C2C8B"/>
    <w:rsid w:val="007C303C"/>
    <w:rsid w:val="007C36B8"/>
    <w:rsid w:val="007C496F"/>
    <w:rsid w:val="007C4A8C"/>
    <w:rsid w:val="007C5C7F"/>
    <w:rsid w:val="007C5D3A"/>
    <w:rsid w:val="007C60F7"/>
    <w:rsid w:val="007C6A80"/>
    <w:rsid w:val="007D0103"/>
    <w:rsid w:val="007D09CC"/>
    <w:rsid w:val="007D0DCD"/>
    <w:rsid w:val="007D20B1"/>
    <w:rsid w:val="007D3718"/>
    <w:rsid w:val="007D3CBC"/>
    <w:rsid w:val="007D413D"/>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29F"/>
    <w:rsid w:val="007F7B28"/>
    <w:rsid w:val="007F7DE0"/>
    <w:rsid w:val="007F7E36"/>
    <w:rsid w:val="008005CE"/>
    <w:rsid w:val="00801937"/>
    <w:rsid w:val="008022B4"/>
    <w:rsid w:val="00802A15"/>
    <w:rsid w:val="008044A0"/>
    <w:rsid w:val="00805CBD"/>
    <w:rsid w:val="008061B4"/>
    <w:rsid w:val="00806D21"/>
    <w:rsid w:val="00807293"/>
    <w:rsid w:val="008073FF"/>
    <w:rsid w:val="008115F9"/>
    <w:rsid w:val="00812EF7"/>
    <w:rsid w:val="0081497D"/>
    <w:rsid w:val="008149B2"/>
    <w:rsid w:val="00815609"/>
    <w:rsid w:val="00816B80"/>
    <w:rsid w:val="00820FE2"/>
    <w:rsid w:val="00820FF3"/>
    <w:rsid w:val="008211E2"/>
    <w:rsid w:val="00821FA0"/>
    <w:rsid w:val="00822C22"/>
    <w:rsid w:val="00824D58"/>
    <w:rsid w:val="0082552C"/>
    <w:rsid w:val="008267EC"/>
    <w:rsid w:val="00826F54"/>
    <w:rsid w:val="008277E1"/>
    <w:rsid w:val="00827821"/>
    <w:rsid w:val="00830149"/>
    <w:rsid w:val="00830F6B"/>
    <w:rsid w:val="0083200F"/>
    <w:rsid w:val="0083261A"/>
    <w:rsid w:val="00834C3E"/>
    <w:rsid w:val="00836381"/>
    <w:rsid w:val="00837241"/>
    <w:rsid w:val="00837B17"/>
    <w:rsid w:val="0084038D"/>
    <w:rsid w:val="00842691"/>
    <w:rsid w:val="00842C9C"/>
    <w:rsid w:val="00843411"/>
    <w:rsid w:val="00844D62"/>
    <w:rsid w:val="00844E26"/>
    <w:rsid w:val="00845618"/>
    <w:rsid w:val="00846ECD"/>
    <w:rsid w:val="00846F2C"/>
    <w:rsid w:val="00846F60"/>
    <w:rsid w:val="00847742"/>
    <w:rsid w:val="00847FFE"/>
    <w:rsid w:val="008505DF"/>
    <w:rsid w:val="00852D8F"/>
    <w:rsid w:val="00853A10"/>
    <w:rsid w:val="00853CE2"/>
    <w:rsid w:val="008541EB"/>
    <w:rsid w:val="00854660"/>
    <w:rsid w:val="00855397"/>
    <w:rsid w:val="008553F0"/>
    <w:rsid w:val="00855438"/>
    <w:rsid w:val="008562B8"/>
    <w:rsid w:val="00856824"/>
    <w:rsid w:val="00856CEC"/>
    <w:rsid w:val="0085739D"/>
    <w:rsid w:val="00857BCE"/>
    <w:rsid w:val="008608CA"/>
    <w:rsid w:val="00861E1D"/>
    <w:rsid w:val="00862B36"/>
    <w:rsid w:val="00863872"/>
    <w:rsid w:val="00865116"/>
    <w:rsid w:val="00866389"/>
    <w:rsid w:val="008668DE"/>
    <w:rsid w:val="0086701C"/>
    <w:rsid w:val="008674F3"/>
    <w:rsid w:val="00867CB5"/>
    <w:rsid w:val="008708F3"/>
    <w:rsid w:val="00871BB5"/>
    <w:rsid w:val="00872636"/>
    <w:rsid w:val="00872793"/>
    <w:rsid w:val="008732A8"/>
    <w:rsid w:val="008732F3"/>
    <w:rsid w:val="00873993"/>
    <w:rsid w:val="00873EBF"/>
    <w:rsid w:val="00874B2D"/>
    <w:rsid w:val="00874C6A"/>
    <w:rsid w:val="008754F9"/>
    <w:rsid w:val="00875544"/>
    <w:rsid w:val="008759CF"/>
    <w:rsid w:val="00875C1C"/>
    <w:rsid w:val="00876506"/>
    <w:rsid w:val="00876612"/>
    <w:rsid w:val="00876A16"/>
    <w:rsid w:val="00877D19"/>
    <w:rsid w:val="00877D1E"/>
    <w:rsid w:val="0088054D"/>
    <w:rsid w:val="0088123E"/>
    <w:rsid w:val="008813ED"/>
    <w:rsid w:val="008817E2"/>
    <w:rsid w:val="00881A90"/>
    <w:rsid w:val="008822CE"/>
    <w:rsid w:val="00885DFE"/>
    <w:rsid w:val="00887734"/>
    <w:rsid w:val="00887AF5"/>
    <w:rsid w:val="00887BBE"/>
    <w:rsid w:val="00887D73"/>
    <w:rsid w:val="00890B20"/>
    <w:rsid w:val="008912BC"/>
    <w:rsid w:val="00891744"/>
    <w:rsid w:val="0089212F"/>
    <w:rsid w:val="00893807"/>
    <w:rsid w:val="00893FF6"/>
    <w:rsid w:val="008940B8"/>
    <w:rsid w:val="008946AC"/>
    <w:rsid w:val="00894B66"/>
    <w:rsid w:val="00894E34"/>
    <w:rsid w:val="00895486"/>
    <w:rsid w:val="00897829"/>
    <w:rsid w:val="00897C35"/>
    <w:rsid w:val="00897F2F"/>
    <w:rsid w:val="008A007C"/>
    <w:rsid w:val="008A0F04"/>
    <w:rsid w:val="008A1A53"/>
    <w:rsid w:val="008A2799"/>
    <w:rsid w:val="008A3F2E"/>
    <w:rsid w:val="008A4263"/>
    <w:rsid w:val="008A48AB"/>
    <w:rsid w:val="008A564A"/>
    <w:rsid w:val="008A6099"/>
    <w:rsid w:val="008A6360"/>
    <w:rsid w:val="008A73C0"/>
    <w:rsid w:val="008A7825"/>
    <w:rsid w:val="008A7AFA"/>
    <w:rsid w:val="008B0AF6"/>
    <w:rsid w:val="008B2057"/>
    <w:rsid w:val="008B2458"/>
    <w:rsid w:val="008B29A9"/>
    <w:rsid w:val="008B425A"/>
    <w:rsid w:val="008B4712"/>
    <w:rsid w:val="008B5168"/>
    <w:rsid w:val="008B5E3B"/>
    <w:rsid w:val="008C02B6"/>
    <w:rsid w:val="008C1592"/>
    <w:rsid w:val="008C2683"/>
    <w:rsid w:val="008C27A1"/>
    <w:rsid w:val="008C40EB"/>
    <w:rsid w:val="008C5E6D"/>
    <w:rsid w:val="008C6648"/>
    <w:rsid w:val="008C698C"/>
    <w:rsid w:val="008C749C"/>
    <w:rsid w:val="008C77F9"/>
    <w:rsid w:val="008C7EF6"/>
    <w:rsid w:val="008D068E"/>
    <w:rsid w:val="008D0C86"/>
    <w:rsid w:val="008D164F"/>
    <w:rsid w:val="008D195B"/>
    <w:rsid w:val="008D1E78"/>
    <w:rsid w:val="008D216D"/>
    <w:rsid w:val="008D2CD8"/>
    <w:rsid w:val="008D4F20"/>
    <w:rsid w:val="008D64B3"/>
    <w:rsid w:val="008D6E7C"/>
    <w:rsid w:val="008D7976"/>
    <w:rsid w:val="008E087C"/>
    <w:rsid w:val="008E09C7"/>
    <w:rsid w:val="008E2429"/>
    <w:rsid w:val="008E33AA"/>
    <w:rsid w:val="008E38ED"/>
    <w:rsid w:val="008E423D"/>
    <w:rsid w:val="008E5E3D"/>
    <w:rsid w:val="008E6964"/>
    <w:rsid w:val="008E77C7"/>
    <w:rsid w:val="008E7828"/>
    <w:rsid w:val="008F00B5"/>
    <w:rsid w:val="008F0F51"/>
    <w:rsid w:val="008F18AE"/>
    <w:rsid w:val="008F1E01"/>
    <w:rsid w:val="008F2771"/>
    <w:rsid w:val="008F28BB"/>
    <w:rsid w:val="008F3253"/>
    <w:rsid w:val="008F3938"/>
    <w:rsid w:val="008F4FFE"/>
    <w:rsid w:val="008F6AA3"/>
    <w:rsid w:val="00900D6A"/>
    <w:rsid w:val="0090140F"/>
    <w:rsid w:val="00902367"/>
    <w:rsid w:val="00903D00"/>
    <w:rsid w:val="009042F1"/>
    <w:rsid w:val="009055B1"/>
    <w:rsid w:val="00905D75"/>
    <w:rsid w:val="009064A3"/>
    <w:rsid w:val="00907187"/>
    <w:rsid w:val="0090784A"/>
    <w:rsid w:val="009104FA"/>
    <w:rsid w:val="00910F54"/>
    <w:rsid w:val="00911F80"/>
    <w:rsid w:val="009130CC"/>
    <w:rsid w:val="009136EC"/>
    <w:rsid w:val="00914054"/>
    <w:rsid w:val="00915593"/>
    <w:rsid w:val="00916043"/>
    <w:rsid w:val="0091670F"/>
    <w:rsid w:val="0091684D"/>
    <w:rsid w:val="00916CE5"/>
    <w:rsid w:val="00917903"/>
    <w:rsid w:val="00917D4B"/>
    <w:rsid w:val="00920845"/>
    <w:rsid w:val="00920E59"/>
    <w:rsid w:val="009212DD"/>
    <w:rsid w:val="00924CD6"/>
    <w:rsid w:val="00925894"/>
    <w:rsid w:val="0092655C"/>
    <w:rsid w:val="00926E47"/>
    <w:rsid w:val="009276AB"/>
    <w:rsid w:val="00930F28"/>
    <w:rsid w:val="009312CF"/>
    <w:rsid w:val="009315CF"/>
    <w:rsid w:val="009324A1"/>
    <w:rsid w:val="0093257B"/>
    <w:rsid w:val="00932C6E"/>
    <w:rsid w:val="009339E3"/>
    <w:rsid w:val="00934025"/>
    <w:rsid w:val="009347F8"/>
    <w:rsid w:val="00934992"/>
    <w:rsid w:val="00935935"/>
    <w:rsid w:val="00940E16"/>
    <w:rsid w:val="00941E1E"/>
    <w:rsid w:val="009422D4"/>
    <w:rsid w:val="00942FD2"/>
    <w:rsid w:val="00943728"/>
    <w:rsid w:val="00943A1C"/>
    <w:rsid w:val="00943B83"/>
    <w:rsid w:val="00944F99"/>
    <w:rsid w:val="00945413"/>
    <w:rsid w:val="00945709"/>
    <w:rsid w:val="00945773"/>
    <w:rsid w:val="00945E15"/>
    <w:rsid w:val="00946E10"/>
    <w:rsid w:val="0095053B"/>
    <w:rsid w:val="00950F55"/>
    <w:rsid w:val="00951FAB"/>
    <w:rsid w:val="00952828"/>
    <w:rsid w:val="00952832"/>
    <w:rsid w:val="0095299E"/>
    <w:rsid w:val="00953DCD"/>
    <w:rsid w:val="00954999"/>
    <w:rsid w:val="00957923"/>
    <w:rsid w:val="00957F89"/>
    <w:rsid w:val="00960118"/>
    <w:rsid w:val="00960989"/>
    <w:rsid w:val="00961F50"/>
    <w:rsid w:val="00963355"/>
    <w:rsid w:val="009637BC"/>
    <w:rsid w:val="00964042"/>
    <w:rsid w:val="00965DE9"/>
    <w:rsid w:val="009673A6"/>
    <w:rsid w:val="00971321"/>
    <w:rsid w:val="009715CB"/>
    <w:rsid w:val="009737A5"/>
    <w:rsid w:val="00974042"/>
    <w:rsid w:val="00974A45"/>
    <w:rsid w:val="0097508B"/>
    <w:rsid w:val="0097645B"/>
    <w:rsid w:val="00981074"/>
    <w:rsid w:val="00981120"/>
    <w:rsid w:val="00981B7D"/>
    <w:rsid w:val="009827D7"/>
    <w:rsid w:val="00982E1D"/>
    <w:rsid w:val="00983BE4"/>
    <w:rsid w:val="00986149"/>
    <w:rsid w:val="00986921"/>
    <w:rsid w:val="00990385"/>
    <w:rsid w:val="0099047C"/>
    <w:rsid w:val="009917A2"/>
    <w:rsid w:val="00991EF3"/>
    <w:rsid w:val="00991F40"/>
    <w:rsid w:val="00992291"/>
    <w:rsid w:val="009922DA"/>
    <w:rsid w:val="00993B4B"/>
    <w:rsid w:val="0099540D"/>
    <w:rsid w:val="00995425"/>
    <w:rsid w:val="00995E4A"/>
    <w:rsid w:val="00997227"/>
    <w:rsid w:val="009975E6"/>
    <w:rsid w:val="009A102C"/>
    <w:rsid w:val="009A16F8"/>
    <w:rsid w:val="009A26A0"/>
    <w:rsid w:val="009A2DBE"/>
    <w:rsid w:val="009A2EF7"/>
    <w:rsid w:val="009A6DA6"/>
    <w:rsid w:val="009A7CBB"/>
    <w:rsid w:val="009B01A6"/>
    <w:rsid w:val="009B03FE"/>
    <w:rsid w:val="009B0790"/>
    <w:rsid w:val="009B1294"/>
    <w:rsid w:val="009B201A"/>
    <w:rsid w:val="009B25A8"/>
    <w:rsid w:val="009B456D"/>
    <w:rsid w:val="009B45EC"/>
    <w:rsid w:val="009B49A0"/>
    <w:rsid w:val="009B6346"/>
    <w:rsid w:val="009B6A14"/>
    <w:rsid w:val="009C0B67"/>
    <w:rsid w:val="009C0F21"/>
    <w:rsid w:val="009C16D8"/>
    <w:rsid w:val="009C1BDA"/>
    <w:rsid w:val="009C2022"/>
    <w:rsid w:val="009C27A0"/>
    <w:rsid w:val="009C374D"/>
    <w:rsid w:val="009C3A6D"/>
    <w:rsid w:val="009C5775"/>
    <w:rsid w:val="009C5BD7"/>
    <w:rsid w:val="009C5D7A"/>
    <w:rsid w:val="009C6BBC"/>
    <w:rsid w:val="009C6F9F"/>
    <w:rsid w:val="009C74E6"/>
    <w:rsid w:val="009D03FE"/>
    <w:rsid w:val="009D42D3"/>
    <w:rsid w:val="009D7A4E"/>
    <w:rsid w:val="009D7CB8"/>
    <w:rsid w:val="009D7D9B"/>
    <w:rsid w:val="009E47F0"/>
    <w:rsid w:val="009E51E7"/>
    <w:rsid w:val="009E5DEC"/>
    <w:rsid w:val="009E609E"/>
    <w:rsid w:val="009E64BD"/>
    <w:rsid w:val="009E6629"/>
    <w:rsid w:val="009E6AD9"/>
    <w:rsid w:val="009E7ADD"/>
    <w:rsid w:val="009F0712"/>
    <w:rsid w:val="009F071F"/>
    <w:rsid w:val="009F0B20"/>
    <w:rsid w:val="009F0EF1"/>
    <w:rsid w:val="009F2C83"/>
    <w:rsid w:val="009F2CED"/>
    <w:rsid w:val="009F2E39"/>
    <w:rsid w:val="009F4E13"/>
    <w:rsid w:val="009F6341"/>
    <w:rsid w:val="009F76A8"/>
    <w:rsid w:val="00A00B22"/>
    <w:rsid w:val="00A01A36"/>
    <w:rsid w:val="00A023CB"/>
    <w:rsid w:val="00A027DA"/>
    <w:rsid w:val="00A0404C"/>
    <w:rsid w:val="00A04216"/>
    <w:rsid w:val="00A04D02"/>
    <w:rsid w:val="00A058D2"/>
    <w:rsid w:val="00A05977"/>
    <w:rsid w:val="00A06739"/>
    <w:rsid w:val="00A06BE3"/>
    <w:rsid w:val="00A137FB"/>
    <w:rsid w:val="00A149BC"/>
    <w:rsid w:val="00A14A0F"/>
    <w:rsid w:val="00A158BB"/>
    <w:rsid w:val="00A2036C"/>
    <w:rsid w:val="00A2089F"/>
    <w:rsid w:val="00A22180"/>
    <w:rsid w:val="00A223B6"/>
    <w:rsid w:val="00A22FF8"/>
    <w:rsid w:val="00A234E6"/>
    <w:rsid w:val="00A253AA"/>
    <w:rsid w:val="00A2608B"/>
    <w:rsid w:val="00A27001"/>
    <w:rsid w:val="00A27BD4"/>
    <w:rsid w:val="00A30252"/>
    <w:rsid w:val="00A30378"/>
    <w:rsid w:val="00A30847"/>
    <w:rsid w:val="00A347AC"/>
    <w:rsid w:val="00A35032"/>
    <w:rsid w:val="00A350A0"/>
    <w:rsid w:val="00A35336"/>
    <w:rsid w:val="00A354C7"/>
    <w:rsid w:val="00A357AE"/>
    <w:rsid w:val="00A366CB"/>
    <w:rsid w:val="00A36805"/>
    <w:rsid w:val="00A37B64"/>
    <w:rsid w:val="00A4030D"/>
    <w:rsid w:val="00A40745"/>
    <w:rsid w:val="00A428A5"/>
    <w:rsid w:val="00A42BC2"/>
    <w:rsid w:val="00A43436"/>
    <w:rsid w:val="00A43A4D"/>
    <w:rsid w:val="00A46E39"/>
    <w:rsid w:val="00A47975"/>
    <w:rsid w:val="00A47EAD"/>
    <w:rsid w:val="00A5087B"/>
    <w:rsid w:val="00A530D9"/>
    <w:rsid w:val="00A5548F"/>
    <w:rsid w:val="00A56D10"/>
    <w:rsid w:val="00A57120"/>
    <w:rsid w:val="00A61FBE"/>
    <w:rsid w:val="00A625D1"/>
    <w:rsid w:val="00A62DCC"/>
    <w:rsid w:val="00A632FE"/>
    <w:rsid w:val="00A641FA"/>
    <w:rsid w:val="00A646EE"/>
    <w:rsid w:val="00A65592"/>
    <w:rsid w:val="00A65707"/>
    <w:rsid w:val="00A6689A"/>
    <w:rsid w:val="00A67BFA"/>
    <w:rsid w:val="00A67EF7"/>
    <w:rsid w:val="00A7004A"/>
    <w:rsid w:val="00A70A7B"/>
    <w:rsid w:val="00A70BDD"/>
    <w:rsid w:val="00A71178"/>
    <w:rsid w:val="00A7145A"/>
    <w:rsid w:val="00A7163A"/>
    <w:rsid w:val="00A7240B"/>
    <w:rsid w:val="00A7319C"/>
    <w:rsid w:val="00A73E9E"/>
    <w:rsid w:val="00A77BDD"/>
    <w:rsid w:val="00A80E21"/>
    <w:rsid w:val="00A81858"/>
    <w:rsid w:val="00A81DFC"/>
    <w:rsid w:val="00A831B5"/>
    <w:rsid w:val="00A83F6A"/>
    <w:rsid w:val="00A845E4"/>
    <w:rsid w:val="00A849FD"/>
    <w:rsid w:val="00A857D7"/>
    <w:rsid w:val="00A874E3"/>
    <w:rsid w:val="00A9009F"/>
    <w:rsid w:val="00A90C94"/>
    <w:rsid w:val="00A913CE"/>
    <w:rsid w:val="00A9153E"/>
    <w:rsid w:val="00A935A3"/>
    <w:rsid w:val="00A9439E"/>
    <w:rsid w:val="00A950D3"/>
    <w:rsid w:val="00A9639F"/>
    <w:rsid w:val="00A9675F"/>
    <w:rsid w:val="00AA0019"/>
    <w:rsid w:val="00AA081B"/>
    <w:rsid w:val="00AA1CA4"/>
    <w:rsid w:val="00AA21C2"/>
    <w:rsid w:val="00AA23CF"/>
    <w:rsid w:val="00AA2522"/>
    <w:rsid w:val="00AA31DF"/>
    <w:rsid w:val="00AA375F"/>
    <w:rsid w:val="00AA3BE6"/>
    <w:rsid w:val="00AA4DF4"/>
    <w:rsid w:val="00AA4FF1"/>
    <w:rsid w:val="00AA696C"/>
    <w:rsid w:val="00AA7CB6"/>
    <w:rsid w:val="00AA7E4E"/>
    <w:rsid w:val="00AB3853"/>
    <w:rsid w:val="00AB392F"/>
    <w:rsid w:val="00AB47AD"/>
    <w:rsid w:val="00AB47C1"/>
    <w:rsid w:val="00AB4FED"/>
    <w:rsid w:val="00AB6339"/>
    <w:rsid w:val="00AB6FC4"/>
    <w:rsid w:val="00AB7125"/>
    <w:rsid w:val="00AB7731"/>
    <w:rsid w:val="00AC0143"/>
    <w:rsid w:val="00AC03B0"/>
    <w:rsid w:val="00AC0DC1"/>
    <w:rsid w:val="00AC1A6A"/>
    <w:rsid w:val="00AC1C26"/>
    <w:rsid w:val="00AC20C5"/>
    <w:rsid w:val="00AC2A80"/>
    <w:rsid w:val="00AC458D"/>
    <w:rsid w:val="00AC5DD6"/>
    <w:rsid w:val="00AD0EC4"/>
    <w:rsid w:val="00AD0F88"/>
    <w:rsid w:val="00AD16E6"/>
    <w:rsid w:val="00AD181C"/>
    <w:rsid w:val="00AD2280"/>
    <w:rsid w:val="00AD2937"/>
    <w:rsid w:val="00AD4113"/>
    <w:rsid w:val="00AD4FBA"/>
    <w:rsid w:val="00AD598C"/>
    <w:rsid w:val="00AD6F79"/>
    <w:rsid w:val="00AD75A5"/>
    <w:rsid w:val="00AD7685"/>
    <w:rsid w:val="00AE1009"/>
    <w:rsid w:val="00AE1075"/>
    <w:rsid w:val="00AE31A3"/>
    <w:rsid w:val="00AE3303"/>
    <w:rsid w:val="00AE3832"/>
    <w:rsid w:val="00AE3A3C"/>
    <w:rsid w:val="00AE6744"/>
    <w:rsid w:val="00AE70DC"/>
    <w:rsid w:val="00AE7A6B"/>
    <w:rsid w:val="00AF02DC"/>
    <w:rsid w:val="00AF0A3B"/>
    <w:rsid w:val="00AF0B7F"/>
    <w:rsid w:val="00AF2185"/>
    <w:rsid w:val="00AF339C"/>
    <w:rsid w:val="00AF43C6"/>
    <w:rsid w:val="00AF4D0E"/>
    <w:rsid w:val="00AF4F71"/>
    <w:rsid w:val="00AF521A"/>
    <w:rsid w:val="00AF52F1"/>
    <w:rsid w:val="00AF6965"/>
    <w:rsid w:val="00AF7046"/>
    <w:rsid w:val="00AF7369"/>
    <w:rsid w:val="00AF73ED"/>
    <w:rsid w:val="00B00A16"/>
    <w:rsid w:val="00B01930"/>
    <w:rsid w:val="00B01A03"/>
    <w:rsid w:val="00B032D8"/>
    <w:rsid w:val="00B04F71"/>
    <w:rsid w:val="00B05F0F"/>
    <w:rsid w:val="00B06C7B"/>
    <w:rsid w:val="00B073C9"/>
    <w:rsid w:val="00B075E1"/>
    <w:rsid w:val="00B113BE"/>
    <w:rsid w:val="00B11C61"/>
    <w:rsid w:val="00B11DBF"/>
    <w:rsid w:val="00B12ECC"/>
    <w:rsid w:val="00B1372E"/>
    <w:rsid w:val="00B15661"/>
    <w:rsid w:val="00B159D8"/>
    <w:rsid w:val="00B168E3"/>
    <w:rsid w:val="00B174EA"/>
    <w:rsid w:val="00B2317C"/>
    <w:rsid w:val="00B238AB"/>
    <w:rsid w:val="00B238FB"/>
    <w:rsid w:val="00B245BC"/>
    <w:rsid w:val="00B25B1D"/>
    <w:rsid w:val="00B271BC"/>
    <w:rsid w:val="00B31BC0"/>
    <w:rsid w:val="00B345F9"/>
    <w:rsid w:val="00B346F2"/>
    <w:rsid w:val="00B350EA"/>
    <w:rsid w:val="00B35270"/>
    <w:rsid w:val="00B363AC"/>
    <w:rsid w:val="00B365DB"/>
    <w:rsid w:val="00B37862"/>
    <w:rsid w:val="00B378BD"/>
    <w:rsid w:val="00B37F28"/>
    <w:rsid w:val="00B40080"/>
    <w:rsid w:val="00B40F20"/>
    <w:rsid w:val="00B417C8"/>
    <w:rsid w:val="00B42472"/>
    <w:rsid w:val="00B429FA"/>
    <w:rsid w:val="00B43A74"/>
    <w:rsid w:val="00B44480"/>
    <w:rsid w:val="00B44587"/>
    <w:rsid w:val="00B4459A"/>
    <w:rsid w:val="00B44A60"/>
    <w:rsid w:val="00B45F02"/>
    <w:rsid w:val="00B46C96"/>
    <w:rsid w:val="00B47AA6"/>
    <w:rsid w:val="00B47CE7"/>
    <w:rsid w:val="00B5037C"/>
    <w:rsid w:val="00B507AC"/>
    <w:rsid w:val="00B50F64"/>
    <w:rsid w:val="00B5113A"/>
    <w:rsid w:val="00B511DF"/>
    <w:rsid w:val="00B51FA6"/>
    <w:rsid w:val="00B521F5"/>
    <w:rsid w:val="00B52313"/>
    <w:rsid w:val="00B52FF6"/>
    <w:rsid w:val="00B567A2"/>
    <w:rsid w:val="00B56E93"/>
    <w:rsid w:val="00B57CD0"/>
    <w:rsid w:val="00B602AB"/>
    <w:rsid w:val="00B6042E"/>
    <w:rsid w:val="00B6049E"/>
    <w:rsid w:val="00B60EF7"/>
    <w:rsid w:val="00B63235"/>
    <w:rsid w:val="00B6340C"/>
    <w:rsid w:val="00B65C2B"/>
    <w:rsid w:val="00B6703E"/>
    <w:rsid w:val="00B671EF"/>
    <w:rsid w:val="00B7019A"/>
    <w:rsid w:val="00B705BD"/>
    <w:rsid w:val="00B715D9"/>
    <w:rsid w:val="00B72D88"/>
    <w:rsid w:val="00B7467D"/>
    <w:rsid w:val="00B823EC"/>
    <w:rsid w:val="00B834FF"/>
    <w:rsid w:val="00B840EF"/>
    <w:rsid w:val="00B8427D"/>
    <w:rsid w:val="00B84509"/>
    <w:rsid w:val="00B87FB0"/>
    <w:rsid w:val="00B910E3"/>
    <w:rsid w:val="00B914EB"/>
    <w:rsid w:val="00B91842"/>
    <w:rsid w:val="00B9352B"/>
    <w:rsid w:val="00B94078"/>
    <w:rsid w:val="00B949A5"/>
    <w:rsid w:val="00B97622"/>
    <w:rsid w:val="00B97AF4"/>
    <w:rsid w:val="00BA03B9"/>
    <w:rsid w:val="00BA1BA4"/>
    <w:rsid w:val="00BA235B"/>
    <w:rsid w:val="00BA2A05"/>
    <w:rsid w:val="00BA35E5"/>
    <w:rsid w:val="00BA381B"/>
    <w:rsid w:val="00BA387C"/>
    <w:rsid w:val="00BA39D0"/>
    <w:rsid w:val="00BA3BD3"/>
    <w:rsid w:val="00BA5860"/>
    <w:rsid w:val="00BA5D96"/>
    <w:rsid w:val="00BA6322"/>
    <w:rsid w:val="00BB0B5C"/>
    <w:rsid w:val="00BB2D64"/>
    <w:rsid w:val="00BB2E3F"/>
    <w:rsid w:val="00BB3ABA"/>
    <w:rsid w:val="00BB424B"/>
    <w:rsid w:val="00BB47BB"/>
    <w:rsid w:val="00BB4DA9"/>
    <w:rsid w:val="00BB69B8"/>
    <w:rsid w:val="00BB705E"/>
    <w:rsid w:val="00BB7337"/>
    <w:rsid w:val="00BB734C"/>
    <w:rsid w:val="00BC034A"/>
    <w:rsid w:val="00BC2520"/>
    <w:rsid w:val="00BC3D7F"/>
    <w:rsid w:val="00BC4BAC"/>
    <w:rsid w:val="00BC5797"/>
    <w:rsid w:val="00BC59BF"/>
    <w:rsid w:val="00BC6AA3"/>
    <w:rsid w:val="00BC7E93"/>
    <w:rsid w:val="00BD0F60"/>
    <w:rsid w:val="00BD25B3"/>
    <w:rsid w:val="00BD38BF"/>
    <w:rsid w:val="00BD3B88"/>
    <w:rsid w:val="00BD668B"/>
    <w:rsid w:val="00BD70B1"/>
    <w:rsid w:val="00BE0937"/>
    <w:rsid w:val="00BE0AA5"/>
    <w:rsid w:val="00BE12E1"/>
    <w:rsid w:val="00BE1651"/>
    <w:rsid w:val="00BE180D"/>
    <w:rsid w:val="00BE192C"/>
    <w:rsid w:val="00BE2488"/>
    <w:rsid w:val="00BE30FB"/>
    <w:rsid w:val="00BE3711"/>
    <w:rsid w:val="00BE3F53"/>
    <w:rsid w:val="00BE42FA"/>
    <w:rsid w:val="00BE459E"/>
    <w:rsid w:val="00BE656D"/>
    <w:rsid w:val="00BF0198"/>
    <w:rsid w:val="00BF1500"/>
    <w:rsid w:val="00BF1F70"/>
    <w:rsid w:val="00BF3033"/>
    <w:rsid w:val="00BF3F7A"/>
    <w:rsid w:val="00BF4E81"/>
    <w:rsid w:val="00BF720C"/>
    <w:rsid w:val="00BF7340"/>
    <w:rsid w:val="00C00305"/>
    <w:rsid w:val="00C003FA"/>
    <w:rsid w:val="00C015FC"/>
    <w:rsid w:val="00C01DFC"/>
    <w:rsid w:val="00C0290F"/>
    <w:rsid w:val="00C02F79"/>
    <w:rsid w:val="00C0433A"/>
    <w:rsid w:val="00C07E0A"/>
    <w:rsid w:val="00C11F28"/>
    <w:rsid w:val="00C1304E"/>
    <w:rsid w:val="00C130BA"/>
    <w:rsid w:val="00C138CD"/>
    <w:rsid w:val="00C14771"/>
    <w:rsid w:val="00C155FB"/>
    <w:rsid w:val="00C15629"/>
    <w:rsid w:val="00C15E84"/>
    <w:rsid w:val="00C16B60"/>
    <w:rsid w:val="00C170C7"/>
    <w:rsid w:val="00C227E0"/>
    <w:rsid w:val="00C2396C"/>
    <w:rsid w:val="00C24948"/>
    <w:rsid w:val="00C26E94"/>
    <w:rsid w:val="00C274B7"/>
    <w:rsid w:val="00C27AE9"/>
    <w:rsid w:val="00C3169E"/>
    <w:rsid w:val="00C3195F"/>
    <w:rsid w:val="00C322C0"/>
    <w:rsid w:val="00C328C4"/>
    <w:rsid w:val="00C32CD6"/>
    <w:rsid w:val="00C339CA"/>
    <w:rsid w:val="00C33EF8"/>
    <w:rsid w:val="00C341A5"/>
    <w:rsid w:val="00C358D2"/>
    <w:rsid w:val="00C36307"/>
    <w:rsid w:val="00C368E5"/>
    <w:rsid w:val="00C36BC4"/>
    <w:rsid w:val="00C37048"/>
    <w:rsid w:val="00C37F38"/>
    <w:rsid w:val="00C40341"/>
    <w:rsid w:val="00C40D93"/>
    <w:rsid w:val="00C41F2C"/>
    <w:rsid w:val="00C42A69"/>
    <w:rsid w:val="00C42B24"/>
    <w:rsid w:val="00C431A9"/>
    <w:rsid w:val="00C44766"/>
    <w:rsid w:val="00C44952"/>
    <w:rsid w:val="00C44F7A"/>
    <w:rsid w:val="00C4550C"/>
    <w:rsid w:val="00C4559A"/>
    <w:rsid w:val="00C46144"/>
    <w:rsid w:val="00C47CDC"/>
    <w:rsid w:val="00C50024"/>
    <w:rsid w:val="00C5033C"/>
    <w:rsid w:val="00C507A6"/>
    <w:rsid w:val="00C50B81"/>
    <w:rsid w:val="00C50E68"/>
    <w:rsid w:val="00C529A8"/>
    <w:rsid w:val="00C54284"/>
    <w:rsid w:val="00C55AC6"/>
    <w:rsid w:val="00C56F6F"/>
    <w:rsid w:val="00C573D4"/>
    <w:rsid w:val="00C60A1B"/>
    <w:rsid w:val="00C610FE"/>
    <w:rsid w:val="00C64111"/>
    <w:rsid w:val="00C64180"/>
    <w:rsid w:val="00C647A8"/>
    <w:rsid w:val="00C64B27"/>
    <w:rsid w:val="00C64CF6"/>
    <w:rsid w:val="00C6581A"/>
    <w:rsid w:val="00C659C2"/>
    <w:rsid w:val="00C6640E"/>
    <w:rsid w:val="00C67701"/>
    <w:rsid w:val="00C678AA"/>
    <w:rsid w:val="00C67CFF"/>
    <w:rsid w:val="00C67D62"/>
    <w:rsid w:val="00C7157E"/>
    <w:rsid w:val="00C739C3"/>
    <w:rsid w:val="00C74302"/>
    <w:rsid w:val="00C7539C"/>
    <w:rsid w:val="00C755EB"/>
    <w:rsid w:val="00C76149"/>
    <w:rsid w:val="00C77615"/>
    <w:rsid w:val="00C80E21"/>
    <w:rsid w:val="00C82489"/>
    <w:rsid w:val="00C829EE"/>
    <w:rsid w:val="00C83649"/>
    <w:rsid w:val="00C84261"/>
    <w:rsid w:val="00C8505F"/>
    <w:rsid w:val="00C87FDF"/>
    <w:rsid w:val="00C901FB"/>
    <w:rsid w:val="00C9024B"/>
    <w:rsid w:val="00C907D9"/>
    <w:rsid w:val="00C92D12"/>
    <w:rsid w:val="00C92D4D"/>
    <w:rsid w:val="00C9506C"/>
    <w:rsid w:val="00C95C94"/>
    <w:rsid w:val="00C95EC7"/>
    <w:rsid w:val="00C96D8C"/>
    <w:rsid w:val="00CA0D01"/>
    <w:rsid w:val="00CA1496"/>
    <w:rsid w:val="00CA2FB7"/>
    <w:rsid w:val="00CA4509"/>
    <w:rsid w:val="00CA696C"/>
    <w:rsid w:val="00CA6EF6"/>
    <w:rsid w:val="00CA7641"/>
    <w:rsid w:val="00CB044E"/>
    <w:rsid w:val="00CB0FD9"/>
    <w:rsid w:val="00CB209A"/>
    <w:rsid w:val="00CB3433"/>
    <w:rsid w:val="00CB3D49"/>
    <w:rsid w:val="00CB4E64"/>
    <w:rsid w:val="00CC01E4"/>
    <w:rsid w:val="00CC04A7"/>
    <w:rsid w:val="00CC0D8D"/>
    <w:rsid w:val="00CC0F38"/>
    <w:rsid w:val="00CC262A"/>
    <w:rsid w:val="00CC2DE8"/>
    <w:rsid w:val="00CC3DA8"/>
    <w:rsid w:val="00CC5301"/>
    <w:rsid w:val="00CC5BE4"/>
    <w:rsid w:val="00CC6E17"/>
    <w:rsid w:val="00CC761B"/>
    <w:rsid w:val="00CD18DA"/>
    <w:rsid w:val="00CD35D6"/>
    <w:rsid w:val="00CD36C3"/>
    <w:rsid w:val="00CD4CC8"/>
    <w:rsid w:val="00CD60BA"/>
    <w:rsid w:val="00CD6A6B"/>
    <w:rsid w:val="00CE0AF3"/>
    <w:rsid w:val="00CE0D02"/>
    <w:rsid w:val="00CE19BF"/>
    <w:rsid w:val="00CE2A29"/>
    <w:rsid w:val="00CE40DF"/>
    <w:rsid w:val="00CE42A1"/>
    <w:rsid w:val="00CE4380"/>
    <w:rsid w:val="00CE4452"/>
    <w:rsid w:val="00CE49E6"/>
    <w:rsid w:val="00CE537F"/>
    <w:rsid w:val="00CE557E"/>
    <w:rsid w:val="00CE5A93"/>
    <w:rsid w:val="00CE6962"/>
    <w:rsid w:val="00CE7EDA"/>
    <w:rsid w:val="00CF09E6"/>
    <w:rsid w:val="00CF0AED"/>
    <w:rsid w:val="00CF1B28"/>
    <w:rsid w:val="00CF1D51"/>
    <w:rsid w:val="00CF2568"/>
    <w:rsid w:val="00CF3B7D"/>
    <w:rsid w:val="00CF4EF5"/>
    <w:rsid w:val="00CF50F8"/>
    <w:rsid w:val="00CF5B93"/>
    <w:rsid w:val="00CF5D0F"/>
    <w:rsid w:val="00CF6236"/>
    <w:rsid w:val="00CF6F2D"/>
    <w:rsid w:val="00CF781B"/>
    <w:rsid w:val="00D00597"/>
    <w:rsid w:val="00D00CFC"/>
    <w:rsid w:val="00D00F4F"/>
    <w:rsid w:val="00D012FB"/>
    <w:rsid w:val="00D02230"/>
    <w:rsid w:val="00D03214"/>
    <w:rsid w:val="00D039AB"/>
    <w:rsid w:val="00D03E2C"/>
    <w:rsid w:val="00D0593D"/>
    <w:rsid w:val="00D0686D"/>
    <w:rsid w:val="00D06BE5"/>
    <w:rsid w:val="00D1086B"/>
    <w:rsid w:val="00D10F5F"/>
    <w:rsid w:val="00D14124"/>
    <w:rsid w:val="00D15510"/>
    <w:rsid w:val="00D16444"/>
    <w:rsid w:val="00D169BB"/>
    <w:rsid w:val="00D207F9"/>
    <w:rsid w:val="00D20ABF"/>
    <w:rsid w:val="00D2110D"/>
    <w:rsid w:val="00D21146"/>
    <w:rsid w:val="00D21A58"/>
    <w:rsid w:val="00D22B13"/>
    <w:rsid w:val="00D22FC4"/>
    <w:rsid w:val="00D23175"/>
    <w:rsid w:val="00D2332D"/>
    <w:rsid w:val="00D247D5"/>
    <w:rsid w:val="00D251BB"/>
    <w:rsid w:val="00D258B9"/>
    <w:rsid w:val="00D26125"/>
    <w:rsid w:val="00D26CF8"/>
    <w:rsid w:val="00D27524"/>
    <w:rsid w:val="00D27EA9"/>
    <w:rsid w:val="00D3023B"/>
    <w:rsid w:val="00D30BD6"/>
    <w:rsid w:val="00D31EF1"/>
    <w:rsid w:val="00D32CA0"/>
    <w:rsid w:val="00D33A41"/>
    <w:rsid w:val="00D34470"/>
    <w:rsid w:val="00D34973"/>
    <w:rsid w:val="00D34D14"/>
    <w:rsid w:val="00D35CE3"/>
    <w:rsid w:val="00D37196"/>
    <w:rsid w:val="00D419D2"/>
    <w:rsid w:val="00D43BA4"/>
    <w:rsid w:val="00D45D8B"/>
    <w:rsid w:val="00D46E4F"/>
    <w:rsid w:val="00D478D2"/>
    <w:rsid w:val="00D50A9A"/>
    <w:rsid w:val="00D513D2"/>
    <w:rsid w:val="00D5199D"/>
    <w:rsid w:val="00D534CE"/>
    <w:rsid w:val="00D539F7"/>
    <w:rsid w:val="00D54BD4"/>
    <w:rsid w:val="00D56B57"/>
    <w:rsid w:val="00D57843"/>
    <w:rsid w:val="00D60C9B"/>
    <w:rsid w:val="00D60F83"/>
    <w:rsid w:val="00D61425"/>
    <w:rsid w:val="00D61741"/>
    <w:rsid w:val="00D62699"/>
    <w:rsid w:val="00D62BD8"/>
    <w:rsid w:val="00D63232"/>
    <w:rsid w:val="00D63C2A"/>
    <w:rsid w:val="00D64E09"/>
    <w:rsid w:val="00D653EA"/>
    <w:rsid w:val="00D65A99"/>
    <w:rsid w:val="00D66B3D"/>
    <w:rsid w:val="00D66D38"/>
    <w:rsid w:val="00D67261"/>
    <w:rsid w:val="00D67475"/>
    <w:rsid w:val="00D70C48"/>
    <w:rsid w:val="00D72005"/>
    <w:rsid w:val="00D73909"/>
    <w:rsid w:val="00D73F86"/>
    <w:rsid w:val="00D75CC7"/>
    <w:rsid w:val="00D76333"/>
    <w:rsid w:val="00D771AD"/>
    <w:rsid w:val="00D771E8"/>
    <w:rsid w:val="00D80632"/>
    <w:rsid w:val="00D821B2"/>
    <w:rsid w:val="00D83C78"/>
    <w:rsid w:val="00D84803"/>
    <w:rsid w:val="00D85F3D"/>
    <w:rsid w:val="00D8688C"/>
    <w:rsid w:val="00D86A7A"/>
    <w:rsid w:val="00D905CA"/>
    <w:rsid w:val="00D90A89"/>
    <w:rsid w:val="00D936E6"/>
    <w:rsid w:val="00D95EE7"/>
    <w:rsid w:val="00D95FE0"/>
    <w:rsid w:val="00D97710"/>
    <w:rsid w:val="00D978C0"/>
    <w:rsid w:val="00DA120D"/>
    <w:rsid w:val="00DA2152"/>
    <w:rsid w:val="00DA269E"/>
    <w:rsid w:val="00DA3B56"/>
    <w:rsid w:val="00DA3B86"/>
    <w:rsid w:val="00DA40C2"/>
    <w:rsid w:val="00DA4C3D"/>
    <w:rsid w:val="00DA69C9"/>
    <w:rsid w:val="00DA76E5"/>
    <w:rsid w:val="00DB0EA3"/>
    <w:rsid w:val="00DB1121"/>
    <w:rsid w:val="00DB136E"/>
    <w:rsid w:val="00DB2EDD"/>
    <w:rsid w:val="00DB3FE4"/>
    <w:rsid w:val="00DB426F"/>
    <w:rsid w:val="00DB4CF0"/>
    <w:rsid w:val="00DB516E"/>
    <w:rsid w:val="00DB555C"/>
    <w:rsid w:val="00DC0162"/>
    <w:rsid w:val="00DC0D94"/>
    <w:rsid w:val="00DC2278"/>
    <w:rsid w:val="00DC342B"/>
    <w:rsid w:val="00DC3D16"/>
    <w:rsid w:val="00DC45CB"/>
    <w:rsid w:val="00DC57F0"/>
    <w:rsid w:val="00DC5A77"/>
    <w:rsid w:val="00DC5E34"/>
    <w:rsid w:val="00DC6ED2"/>
    <w:rsid w:val="00DC6F81"/>
    <w:rsid w:val="00DC7167"/>
    <w:rsid w:val="00DC716E"/>
    <w:rsid w:val="00DC7CC6"/>
    <w:rsid w:val="00DD0555"/>
    <w:rsid w:val="00DD0BA5"/>
    <w:rsid w:val="00DD1446"/>
    <w:rsid w:val="00DD1FAC"/>
    <w:rsid w:val="00DD2370"/>
    <w:rsid w:val="00DD2BAA"/>
    <w:rsid w:val="00DD2D49"/>
    <w:rsid w:val="00DD3DC0"/>
    <w:rsid w:val="00DD480F"/>
    <w:rsid w:val="00DD54A0"/>
    <w:rsid w:val="00DD5C72"/>
    <w:rsid w:val="00DD7747"/>
    <w:rsid w:val="00DD7BD0"/>
    <w:rsid w:val="00DE22CA"/>
    <w:rsid w:val="00DE265B"/>
    <w:rsid w:val="00DE3023"/>
    <w:rsid w:val="00DE3FF6"/>
    <w:rsid w:val="00DE435B"/>
    <w:rsid w:val="00DE4420"/>
    <w:rsid w:val="00DE564D"/>
    <w:rsid w:val="00DE5B7E"/>
    <w:rsid w:val="00DE7F82"/>
    <w:rsid w:val="00DF04B0"/>
    <w:rsid w:val="00DF06E9"/>
    <w:rsid w:val="00DF095A"/>
    <w:rsid w:val="00DF2968"/>
    <w:rsid w:val="00DF305C"/>
    <w:rsid w:val="00DF3950"/>
    <w:rsid w:val="00DF4E57"/>
    <w:rsid w:val="00E007DC"/>
    <w:rsid w:val="00E00BF2"/>
    <w:rsid w:val="00E01A73"/>
    <w:rsid w:val="00E026C0"/>
    <w:rsid w:val="00E027B8"/>
    <w:rsid w:val="00E02960"/>
    <w:rsid w:val="00E02C8F"/>
    <w:rsid w:val="00E02FDE"/>
    <w:rsid w:val="00E03021"/>
    <w:rsid w:val="00E037BF"/>
    <w:rsid w:val="00E04203"/>
    <w:rsid w:val="00E04365"/>
    <w:rsid w:val="00E0544B"/>
    <w:rsid w:val="00E05B3E"/>
    <w:rsid w:val="00E069AE"/>
    <w:rsid w:val="00E0762A"/>
    <w:rsid w:val="00E07C85"/>
    <w:rsid w:val="00E07E72"/>
    <w:rsid w:val="00E10114"/>
    <w:rsid w:val="00E10CA6"/>
    <w:rsid w:val="00E11A74"/>
    <w:rsid w:val="00E11C3A"/>
    <w:rsid w:val="00E126FA"/>
    <w:rsid w:val="00E147DD"/>
    <w:rsid w:val="00E153FB"/>
    <w:rsid w:val="00E16015"/>
    <w:rsid w:val="00E16D17"/>
    <w:rsid w:val="00E16D1B"/>
    <w:rsid w:val="00E204B6"/>
    <w:rsid w:val="00E20C4B"/>
    <w:rsid w:val="00E21512"/>
    <w:rsid w:val="00E2245B"/>
    <w:rsid w:val="00E22C2C"/>
    <w:rsid w:val="00E233F1"/>
    <w:rsid w:val="00E2580D"/>
    <w:rsid w:val="00E25A02"/>
    <w:rsid w:val="00E267F0"/>
    <w:rsid w:val="00E309DA"/>
    <w:rsid w:val="00E31EF9"/>
    <w:rsid w:val="00E32864"/>
    <w:rsid w:val="00E33DD5"/>
    <w:rsid w:val="00E3764F"/>
    <w:rsid w:val="00E40960"/>
    <w:rsid w:val="00E413A1"/>
    <w:rsid w:val="00E41613"/>
    <w:rsid w:val="00E4183C"/>
    <w:rsid w:val="00E41AC3"/>
    <w:rsid w:val="00E42485"/>
    <w:rsid w:val="00E4352C"/>
    <w:rsid w:val="00E447B6"/>
    <w:rsid w:val="00E45D42"/>
    <w:rsid w:val="00E527F2"/>
    <w:rsid w:val="00E52AA3"/>
    <w:rsid w:val="00E5405E"/>
    <w:rsid w:val="00E54716"/>
    <w:rsid w:val="00E54C83"/>
    <w:rsid w:val="00E552CC"/>
    <w:rsid w:val="00E5749B"/>
    <w:rsid w:val="00E57620"/>
    <w:rsid w:val="00E57DF1"/>
    <w:rsid w:val="00E60387"/>
    <w:rsid w:val="00E61F21"/>
    <w:rsid w:val="00E6223D"/>
    <w:rsid w:val="00E631F1"/>
    <w:rsid w:val="00E648F2"/>
    <w:rsid w:val="00E65E02"/>
    <w:rsid w:val="00E65F50"/>
    <w:rsid w:val="00E664D1"/>
    <w:rsid w:val="00E7054B"/>
    <w:rsid w:val="00E70721"/>
    <w:rsid w:val="00E71459"/>
    <w:rsid w:val="00E731FE"/>
    <w:rsid w:val="00E74ABE"/>
    <w:rsid w:val="00E756F2"/>
    <w:rsid w:val="00E75978"/>
    <w:rsid w:val="00E763DF"/>
    <w:rsid w:val="00E775DD"/>
    <w:rsid w:val="00E77883"/>
    <w:rsid w:val="00E804BE"/>
    <w:rsid w:val="00E805B9"/>
    <w:rsid w:val="00E809F4"/>
    <w:rsid w:val="00E80C70"/>
    <w:rsid w:val="00E81713"/>
    <w:rsid w:val="00E82E85"/>
    <w:rsid w:val="00E83A72"/>
    <w:rsid w:val="00E83E5E"/>
    <w:rsid w:val="00E84BC6"/>
    <w:rsid w:val="00E84DF1"/>
    <w:rsid w:val="00E84DFC"/>
    <w:rsid w:val="00E84F00"/>
    <w:rsid w:val="00E86C38"/>
    <w:rsid w:val="00E87890"/>
    <w:rsid w:val="00E87B54"/>
    <w:rsid w:val="00E91EC5"/>
    <w:rsid w:val="00E934E9"/>
    <w:rsid w:val="00E94041"/>
    <w:rsid w:val="00E947AD"/>
    <w:rsid w:val="00E95B6B"/>
    <w:rsid w:val="00E97338"/>
    <w:rsid w:val="00EA035D"/>
    <w:rsid w:val="00EA0B1C"/>
    <w:rsid w:val="00EA0F2F"/>
    <w:rsid w:val="00EA241E"/>
    <w:rsid w:val="00EA312C"/>
    <w:rsid w:val="00EA621B"/>
    <w:rsid w:val="00EA659A"/>
    <w:rsid w:val="00EA666E"/>
    <w:rsid w:val="00EA73B7"/>
    <w:rsid w:val="00EA7C96"/>
    <w:rsid w:val="00EB0AF8"/>
    <w:rsid w:val="00EB18B6"/>
    <w:rsid w:val="00EB2B80"/>
    <w:rsid w:val="00EB2FE1"/>
    <w:rsid w:val="00EB3CE7"/>
    <w:rsid w:val="00EB3E11"/>
    <w:rsid w:val="00EB6C3B"/>
    <w:rsid w:val="00EC017F"/>
    <w:rsid w:val="00EC0EB6"/>
    <w:rsid w:val="00EC0FD0"/>
    <w:rsid w:val="00EC25EF"/>
    <w:rsid w:val="00EC2BD1"/>
    <w:rsid w:val="00EC3905"/>
    <w:rsid w:val="00EC3B01"/>
    <w:rsid w:val="00EC403D"/>
    <w:rsid w:val="00EC68C2"/>
    <w:rsid w:val="00EC6A30"/>
    <w:rsid w:val="00EC7C8D"/>
    <w:rsid w:val="00ED2432"/>
    <w:rsid w:val="00ED4FB2"/>
    <w:rsid w:val="00ED52BF"/>
    <w:rsid w:val="00EE019B"/>
    <w:rsid w:val="00EE141C"/>
    <w:rsid w:val="00EE214F"/>
    <w:rsid w:val="00EE2514"/>
    <w:rsid w:val="00EE30B0"/>
    <w:rsid w:val="00EE460E"/>
    <w:rsid w:val="00EE51C4"/>
    <w:rsid w:val="00EE56A6"/>
    <w:rsid w:val="00EE5F71"/>
    <w:rsid w:val="00EE68F3"/>
    <w:rsid w:val="00EE6C02"/>
    <w:rsid w:val="00EE6C4B"/>
    <w:rsid w:val="00EF002C"/>
    <w:rsid w:val="00EF1A2E"/>
    <w:rsid w:val="00EF23E0"/>
    <w:rsid w:val="00EF3BC3"/>
    <w:rsid w:val="00EF447B"/>
    <w:rsid w:val="00EF45FA"/>
    <w:rsid w:val="00EF552C"/>
    <w:rsid w:val="00EF586B"/>
    <w:rsid w:val="00EF5A14"/>
    <w:rsid w:val="00EF767C"/>
    <w:rsid w:val="00EF7836"/>
    <w:rsid w:val="00EF7C25"/>
    <w:rsid w:val="00EF7D5A"/>
    <w:rsid w:val="00EF7F33"/>
    <w:rsid w:val="00F02049"/>
    <w:rsid w:val="00F0223E"/>
    <w:rsid w:val="00F02394"/>
    <w:rsid w:val="00F02A3E"/>
    <w:rsid w:val="00F02D89"/>
    <w:rsid w:val="00F04985"/>
    <w:rsid w:val="00F0683B"/>
    <w:rsid w:val="00F068A3"/>
    <w:rsid w:val="00F0753A"/>
    <w:rsid w:val="00F07CAE"/>
    <w:rsid w:val="00F100B8"/>
    <w:rsid w:val="00F117EA"/>
    <w:rsid w:val="00F140B7"/>
    <w:rsid w:val="00F14423"/>
    <w:rsid w:val="00F145D8"/>
    <w:rsid w:val="00F16F2A"/>
    <w:rsid w:val="00F17AFA"/>
    <w:rsid w:val="00F20737"/>
    <w:rsid w:val="00F20BD7"/>
    <w:rsid w:val="00F23589"/>
    <w:rsid w:val="00F23FC0"/>
    <w:rsid w:val="00F246A5"/>
    <w:rsid w:val="00F25D6A"/>
    <w:rsid w:val="00F26735"/>
    <w:rsid w:val="00F30715"/>
    <w:rsid w:val="00F3511A"/>
    <w:rsid w:val="00F36452"/>
    <w:rsid w:val="00F364C6"/>
    <w:rsid w:val="00F365F3"/>
    <w:rsid w:val="00F3685A"/>
    <w:rsid w:val="00F37AE4"/>
    <w:rsid w:val="00F37E24"/>
    <w:rsid w:val="00F437AB"/>
    <w:rsid w:val="00F43C43"/>
    <w:rsid w:val="00F43D11"/>
    <w:rsid w:val="00F44EC3"/>
    <w:rsid w:val="00F47769"/>
    <w:rsid w:val="00F47BFE"/>
    <w:rsid w:val="00F50659"/>
    <w:rsid w:val="00F50D4C"/>
    <w:rsid w:val="00F52714"/>
    <w:rsid w:val="00F531EA"/>
    <w:rsid w:val="00F53318"/>
    <w:rsid w:val="00F53868"/>
    <w:rsid w:val="00F53D58"/>
    <w:rsid w:val="00F54450"/>
    <w:rsid w:val="00F548ED"/>
    <w:rsid w:val="00F54EC3"/>
    <w:rsid w:val="00F55FA1"/>
    <w:rsid w:val="00F56CFC"/>
    <w:rsid w:val="00F56E0F"/>
    <w:rsid w:val="00F57CA3"/>
    <w:rsid w:val="00F6033E"/>
    <w:rsid w:val="00F64451"/>
    <w:rsid w:val="00F65689"/>
    <w:rsid w:val="00F66B7C"/>
    <w:rsid w:val="00F66D98"/>
    <w:rsid w:val="00F673C1"/>
    <w:rsid w:val="00F67C98"/>
    <w:rsid w:val="00F67E88"/>
    <w:rsid w:val="00F70060"/>
    <w:rsid w:val="00F71705"/>
    <w:rsid w:val="00F726EB"/>
    <w:rsid w:val="00F7291C"/>
    <w:rsid w:val="00F72B5A"/>
    <w:rsid w:val="00F74CA4"/>
    <w:rsid w:val="00F754BE"/>
    <w:rsid w:val="00F7620F"/>
    <w:rsid w:val="00F76AB7"/>
    <w:rsid w:val="00F7766C"/>
    <w:rsid w:val="00F77763"/>
    <w:rsid w:val="00F77B06"/>
    <w:rsid w:val="00F80002"/>
    <w:rsid w:val="00F811BD"/>
    <w:rsid w:val="00F81906"/>
    <w:rsid w:val="00F8236A"/>
    <w:rsid w:val="00F82F7D"/>
    <w:rsid w:val="00F832B6"/>
    <w:rsid w:val="00F834E7"/>
    <w:rsid w:val="00F83839"/>
    <w:rsid w:val="00F85221"/>
    <w:rsid w:val="00F856F1"/>
    <w:rsid w:val="00F85AC2"/>
    <w:rsid w:val="00F87AB2"/>
    <w:rsid w:val="00F87CC4"/>
    <w:rsid w:val="00F921AD"/>
    <w:rsid w:val="00F92DEF"/>
    <w:rsid w:val="00F936A6"/>
    <w:rsid w:val="00F93FFA"/>
    <w:rsid w:val="00F95578"/>
    <w:rsid w:val="00F95D95"/>
    <w:rsid w:val="00F965B2"/>
    <w:rsid w:val="00F965B4"/>
    <w:rsid w:val="00F968DC"/>
    <w:rsid w:val="00F96DC6"/>
    <w:rsid w:val="00F96E38"/>
    <w:rsid w:val="00F9779C"/>
    <w:rsid w:val="00F97C86"/>
    <w:rsid w:val="00FA0008"/>
    <w:rsid w:val="00FA0561"/>
    <w:rsid w:val="00FA0B11"/>
    <w:rsid w:val="00FA1BB4"/>
    <w:rsid w:val="00FA1FE5"/>
    <w:rsid w:val="00FA2DCD"/>
    <w:rsid w:val="00FA2EA1"/>
    <w:rsid w:val="00FA3480"/>
    <w:rsid w:val="00FA385D"/>
    <w:rsid w:val="00FA4CA8"/>
    <w:rsid w:val="00FA5226"/>
    <w:rsid w:val="00FA7496"/>
    <w:rsid w:val="00FA7649"/>
    <w:rsid w:val="00FB0107"/>
    <w:rsid w:val="00FB05DC"/>
    <w:rsid w:val="00FB14E9"/>
    <w:rsid w:val="00FB1503"/>
    <w:rsid w:val="00FB4E81"/>
    <w:rsid w:val="00FB54DC"/>
    <w:rsid w:val="00FB5FA5"/>
    <w:rsid w:val="00FB6519"/>
    <w:rsid w:val="00FC08A7"/>
    <w:rsid w:val="00FC24AD"/>
    <w:rsid w:val="00FC25C4"/>
    <w:rsid w:val="00FC2895"/>
    <w:rsid w:val="00FC2A33"/>
    <w:rsid w:val="00FC33D8"/>
    <w:rsid w:val="00FC3778"/>
    <w:rsid w:val="00FC3C7A"/>
    <w:rsid w:val="00FC466B"/>
    <w:rsid w:val="00FC4B5D"/>
    <w:rsid w:val="00FC68CD"/>
    <w:rsid w:val="00FC6AD5"/>
    <w:rsid w:val="00FC7105"/>
    <w:rsid w:val="00FC71BF"/>
    <w:rsid w:val="00FC771F"/>
    <w:rsid w:val="00FC7848"/>
    <w:rsid w:val="00FD3C3A"/>
    <w:rsid w:val="00FD46AD"/>
    <w:rsid w:val="00FD4CF4"/>
    <w:rsid w:val="00FD5824"/>
    <w:rsid w:val="00FD6DB9"/>
    <w:rsid w:val="00FD74B3"/>
    <w:rsid w:val="00FD7AF8"/>
    <w:rsid w:val="00FE2B46"/>
    <w:rsid w:val="00FE3A2D"/>
    <w:rsid w:val="00FE4138"/>
    <w:rsid w:val="00FE42AC"/>
    <w:rsid w:val="00FE629F"/>
    <w:rsid w:val="00FE6DA1"/>
    <w:rsid w:val="00FE6DC2"/>
    <w:rsid w:val="00FE72E5"/>
    <w:rsid w:val="00FF0622"/>
    <w:rsid w:val="00FF09EE"/>
    <w:rsid w:val="00FF1359"/>
    <w:rsid w:val="00FF14E3"/>
    <w:rsid w:val="00FF15C5"/>
    <w:rsid w:val="00FF1747"/>
    <w:rsid w:val="00FF272C"/>
    <w:rsid w:val="00FF2743"/>
    <w:rsid w:val="00FF2DF3"/>
    <w:rsid w:val="00FF2FA0"/>
    <w:rsid w:val="00FF34FD"/>
    <w:rsid w:val="00FF381C"/>
    <w:rsid w:val="00FF3AD0"/>
    <w:rsid w:val="00FF51ED"/>
    <w:rsid w:val="00FF5AB4"/>
    <w:rsid w:val="00FF6EFA"/>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142083247">
      <w:bodyDiv w:val="1"/>
      <w:marLeft w:val="0"/>
      <w:marRight w:val="0"/>
      <w:marTop w:val="0"/>
      <w:marBottom w:val="0"/>
      <w:divBdr>
        <w:top w:val="none" w:sz="0" w:space="0" w:color="auto"/>
        <w:left w:val="none" w:sz="0" w:space="0" w:color="auto"/>
        <w:bottom w:val="none" w:sz="0" w:space="0" w:color="auto"/>
        <w:right w:val="none" w:sz="0" w:space="0" w:color="auto"/>
      </w:divBdr>
    </w:div>
    <w:div w:id="271744880">
      <w:bodyDiv w:val="1"/>
      <w:marLeft w:val="0"/>
      <w:marRight w:val="0"/>
      <w:marTop w:val="0"/>
      <w:marBottom w:val="0"/>
      <w:divBdr>
        <w:top w:val="none" w:sz="0" w:space="0" w:color="auto"/>
        <w:left w:val="none" w:sz="0" w:space="0" w:color="auto"/>
        <w:bottom w:val="none" w:sz="0" w:space="0" w:color="auto"/>
        <w:right w:val="none" w:sz="0" w:space="0" w:color="auto"/>
      </w:divBdr>
    </w:div>
    <w:div w:id="356002772">
      <w:bodyDiv w:val="1"/>
      <w:marLeft w:val="0"/>
      <w:marRight w:val="0"/>
      <w:marTop w:val="0"/>
      <w:marBottom w:val="0"/>
      <w:divBdr>
        <w:top w:val="none" w:sz="0" w:space="0" w:color="auto"/>
        <w:left w:val="none" w:sz="0" w:space="0" w:color="auto"/>
        <w:bottom w:val="none" w:sz="0" w:space="0" w:color="auto"/>
        <w:right w:val="none" w:sz="0" w:space="0" w:color="auto"/>
      </w:divBdr>
    </w:div>
    <w:div w:id="478617026">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538321477">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11428542">
      <w:bodyDiv w:val="1"/>
      <w:marLeft w:val="0"/>
      <w:marRight w:val="0"/>
      <w:marTop w:val="0"/>
      <w:marBottom w:val="0"/>
      <w:divBdr>
        <w:top w:val="none" w:sz="0" w:space="0" w:color="auto"/>
        <w:left w:val="none" w:sz="0" w:space="0" w:color="auto"/>
        <w:bottom w:val="none" w:sz="0" w:space="0" w:color="auto"/>
        <w:right w:val="none" w:sz="0" w:space="0" w:color="auto"/>
      </w:divBdr>
    </w:div>
    <w:div w:id="951936953">
      <w:bodyDiv w:val="1"/>
      <w:marLeft w:val="0"/>
      <w:marRight w:val="0"/>
      <w:marTop w:val="0"/>
      <w:marBottom w:val="0"/>
      <w:divBdr>
        <w:top w:val="none" w:sz="0" w:space="0" w:color="auto"/>
        <w:left w:val="none" w:sz="0" w:space="0" w:color="auto"/>
        <w:bottom w:val="none" w:sz="0" w:space="0" w:color="auto"/>
        <w:right w:val="none" w:sz="0" w:space="0" w:color="auto"/>
      </w:divBdr>
    </w:div>
    <w:div w:id="985821768">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009404032">
      <w:bodyDiv w:val="1"/>
      <w:marLeft w:val="0"/>
      <w:marRight w:val="0"/>
      <w:marTop w:val="0"/>
      <w:marBottom w:val="0"/>
      <w:divBdr>
        <w:top w:val="none" w:sz="0" w:space="0" w:color="auto"/>
        <w:left w:val="none" w:sz="0" w:space="0" w:color="auto"/>
        <w:bottom w:val="none" w:sz="0" w:space="0" w:color="auto"/>
        <w:right w:val="none" w:sz="0" w:space="0" w:color="auto"/>
      </w:divBdr>
    </w:div>
    <w:div w:id="1190029730">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439838312">
      <w:bodyDiv w:val="1"/>
      <w:marLeft w:val="0"/>
      <w:marRight w:val="0"/>
      <w:marTop w:val="0"/>
      <w:marBottom w:val="0"/>
      <w:divBdr>
        <w:top w:val="none" w:sz="0" w:space="0" w:color="auto"/>
        <w:left w:val="none" w:sz="0" w:space="0" w:color="auto"/>
        <w:bottom w:val="none" w:sz="0" w:space="0" w:color="auto"/>
        <w:right w:val="none" w:sz="0" w:space="0" w:color="auto"/>
      </w:divBdr>
    </w:div>
    <w:div w:id="1510291466">
      <w:bodyDiv w:val="1"/>
      <w:marLeft w:val="0"/>
      <w:marRight w:val="0"/>
      <w:marTop w:val="0"/>
      <w:marBottom w:val="0"/>
      <w:divBdr>
        <w:top w:val="none" w:sz="0" w:space="0" w:color="auto"/>
        <w:left w:val="none" w:sz="0" w:space="0" w:color="auto"/>
        <w:bottom w:val="none" w:sz="0" w:space="0" w:color="auto"/>
        <w:right w:val="none" w:sz="0" w:space="0" w:color="auto"/>
      </w:divBdr>
    </w:div>
    <w:div w:id="1585065401">
      <w:bodyDiv w:val="1"/>
      <w:marLeft w:val="0"/>
      <w:marRight w:val="0"/>
      <w:marTop w:val="0"/>
      <w:marBottom w:val="0"/>
      <w:divBdr>
        <w:top w:val="none" w:sz="0" w:space="0" w:color="auto"/>
        <w:left w:val="none" w:sz="0" w:space="0" w:color="auto"/>
        <w:bottom w:val="none" w:sz="0" w:space="0" w:color="auto"/>
        <w:right w:val="none" w:sz="0" w:space="0" w:color="auto"/>
      </w:divBdr>
    </w:div>
    <w:div w:id="1588493029">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02301944">
      <w:bodyDiv w:val="1"/>
      <w:marLeft w:val="0"/>
      <w:marRight w:val="0"/>
      <w:marTop w:val="0"/>
      <w:marBottom w:val="0"/>
      <w:divBdr>
        <w:top w:val="none" w:sz="0" w:space="0" w:color="auto"/>
        <w:left w:val="none" w:sz="0" w:space="0" w:color="auto"/>
        <w:bottom w:val="none" w:sz="0" w:space="0" w:color="auto"/>
        <w:right w:val="none" w:sz="0" w:space="0" w:color="auto"/>
      </w:divBdr>
    </w:div>
    <w:div w:id="1607886900">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58848165">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725444179">
      <w:bodyDiv w:val="1"/>
      <w:marLeft w:val="0"/>
      <w:marRight w:val="0"/>
      <w:marTop w:val="0"/>
      <w:marBottom w:val="0"/>
      <w:divBdr>
        <w:top w:val="none" w:sz="0" w:space="0" w:color="auto"/>
        <w:left w:val="none" w:sz="0" w:space="0" w:color="auto"/>
        <w:bottom w:val="none" w:sz="0" w:space="0" w:color="auto"/>
        <w:right w:val="none" w:sz="0" w:space="0" w:color="auto"/>
      </w:divBdr>
    </w:div>
    <w:div w:id="1780568290">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04693-6231-4A4D-8FB4-BF97C307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17</Pages>
  <Words>5270</Words>
  <Characters>28989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Arnoldo Quan Zelada</dc:creator>
  <cp:keywords/>
  <dc:description/>
  <cp:lastModifiedBy>Walter Arnoldo Quan Zelada</cp:lastModifiedBy>
  <cp:revision>172</cp:revision>
  <cp:lastPrinted>2023-02-27T20:56:00Z</cp:lastPrinted>
  <dcterms:created xsi:type="dcterms:W3CDTF">2023-02-06T22:38:00Z</dcterms:created>
  <dcterms:modified xsi:type="dcterms:W3CDTF">2023-06-22T15:08:00Z</dcterms:modified>
</cp:coreProperties>
</file>